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1A8462E" w:rsidR="007C0A2E" w:rsidRDefault="007C0A2E" w:rsidP="009B61E5">
          <w:pPr>
            <w:pStyle w:val="VCAADocumenttitle"/>
          </w:pPr>
          <w:r w:rsidRPr="007C0A2E">
            <w:t>2020 VCE Physical Education examination report</w:t>
          </w:r>
        </w:p>
      </w:sdtContent>
    </w:sdt>
    <w:p w14:paraId="7FFD5E22" w14:textId="4033708A" w:rsidR="007C0A2E" w:rsidRDefault="007C0A2E" w:rsidP="007C0A2E">
      <w:pPr>
        <w:pStyle w:val="VCAAHeading1"/>
      </w:pPr>
      <w:bookmarkStart w:id="1" w:name="TemplateOverview"/>
      <w:bookmarkEnd w:id="1"/>
      <w:r>
        <w:t>General comments</w:t>
      </w:r>
    </w:p>
    <w:p w14:paraId="361140A7" w14:textId="0DC743A0" w:rsidR="007C0A2E" w:rsidRDefault="007C0A2E" w:rsidP="007C0A2E">
      <w:pPr>
        <w:pStyle w:val="VCAAbody"/>
      </w:pPr>
      <w:r>
        <w:t xml:space="preserve">In 2020 the Victorian Curriculum and Assessment Authority (VCAA) produced an examination based on the </w:t>
      </w:r>
      <w:r w:rsidRPr="007C0A2E">
        <w:rPr>
          <w:i/>
        </w:rPr>
        <w:t>VCE Physical Education Adjusted Study Design for 2020 only</w:t>
      </w:r>
      <w:r>
        <w:t>. The examination provided students with the opportunity to demonstrate and apply a range of knowledge and skills.</w:t>
      </w:r>
    </w:p>
    <w:p w14:paraId="4EEA1BB6" w14:textId="77777777" w:rsidR="007C0A2E" w:rsidRDefault="007C0A2E" w:rsidP="007C0A2E">
      <w:pPr>
        <w:pStyle w:val="VCAAbody"/>
      </w:pPr>
      <w:r>
        <w:t>Students who expressed knowledge clearly and concisely, connecting it – as directed in the question – to specific situations scored highly. This was evident in the two extended responses for energy system interplay Questions 6a and 10a. While students demonstrated a general understanding of how energy system interplay takes place, many were not able to then reference the particular scenarios shown in the question stem.</w:t>
      </w:r>
    </w:p>
    <w:p w14:paraId="0635F52E" w14:textId="77777777" w:rsidR="007C0A2E" w:rsidRDefault="007C0A2E" w:rsidP="007C0A2E">
      <w:pPr>
        <w:pStyle w:val="VCAAbody"/>
      </w:pPr>
      <w:r>
        <w:t xml:space="preserve">Students able to use correct command words when answering questions also scored highly. Students were required to critique or </w:t>
      </w:r>
      <w:proofErr w:type="spellStart"/>
      <w:r>
        <w:t>analyse</w:t>
      </w:r>
      <w:proofErr w:type="spellEnd"/>
      <w:r>
        <w:t xml:space="preserve"> a training program on two occasions (Questions 6c. and 7c.). Students should consider how they construct their responses to these types of questions. They should read the questions carefully to ensure they respond to everything the question is asking. An exposure to practical classes was also advantageous in a number of questions in the examination.</w:t>
      </w:r>
    </w:p>
    <w:p w14:paraId="5F0B93F1" w14:textId="5D00CEF0" w:rsidR="007C0A2E" w:rsidRDefault="007C0A2E" w:rsidP="007C0A2E">
      <w:pPr>
        <w:pStyle w:val="VCAAbody"/>
      </w:pPr>
      <w:r>
        <w:t xml:space="preserve">Students demonstrated a basic understanding of the biomechanical and skill acquisition principles required. Many students did not fully show an understanding of the function of third-class levers in the body. Students should also </w:t>
      </w:r>
      <w:r w:rsidR="00660872">
        <w:t>consolidate</w:t>
      </w:r>
      <w:r>
        <w:t xml:space="preserve"> their understanding of constraints-based coaching as opposed to direct instruction. This may lend itself well to practical class exposure on these methods.</w:t>
      </w:r>
    </w:p>
    <w:p w14:paraId="5A376129" w14:textId="77777777" w:rsidR="007C0A2E" w:rsidRDefault="007C0A2E" w:rsidP="007C0A2E">
      <w:pPr>
        <w:pStyle w:val="VCAAbody"/>
      </w:pPr>
      <w:r>
        <w:t>Finally, it is important that students be aware of appropriate nutritional recovery strategies and the reason for the use of carbohydrates and proteins in the recovery period.</w:t>
      </w:r>
    </w:p>
    <w:p w14:paraId="19974F38" w14:textId="77777777" w:rsidR="007C0A2E" w:rsidRDefault="007C0A2E" w:rsidP="007C0A2E">
      <w:pPr>
        <w:pStyle w:val="VCAAHeading1"/>
      </w:pPr>
      <w:r>
        <w:t>Specific information</w:t>
      </w:r>
    </w:p>
    <w:p w14:paraId="5CC6CB58" w14:textId="77777777" w:rsidR="007C0A2E" w:rsidRDefault="007C0A2E" w:rsidP="007C0A2E">
      <w:pPr>
        <w:pStyle w:val="VCAAbody"/>
      </w:pPr>
      <w:r>
        <w:t xml:space="preserve">This report provides sample answers or an indication of what answers may have included. Unless otherwise stated, these are not intended to be exemplary or complete responses. </w:t>
      </w:r>
    </w:p>
    <w:p w14:paraId="5173CB0E" w14:textId="77777777" w:rsidR="007C0A2E" w:rsidRDefault="007C0A2E" w:rsidP="007C0A2E">
      <w:pPr>
        <w:pStyle w:val="VCAAbody"/>
      </w:pPr>
      <w:r>
        <w:t>The statistics in this report may be subject to rounding resulting in a total more or less than 100 per cent.</w:t>
      </w:r>
    </w:p>
    <w:p w14:paraId="6241BAFD" w14:textId="77777777" w:rsidR="007C0A2E" w:rsidRDefault="007C0A2E" w:rsidP="007C0A2E">
      <w:pPr>
        <w:rPr>
          <w:rFonts w:ascii="Arial" w:hAnsi="Arial" w:cs="Arial"/>
          <w:color w:val="0F7EB4"/>
          <w:sz w:val="40"/>
          <w:szCs w:val="28"/>
        </w:rPr>
      </w:pPr>
      <w:r>
        <w:br w:type="page"/>
      </w:r>
    </w:p>
    <w:p w14:paraId="0EAF7320" w14:textId="77777777" w:rsidR="007C0A2E" w:rsidRDefault="007C0A2E" w:rsidP="007C0A2E">
      <w:pPr>
        <w:pStyle w:val="VCAAHeading2"/>
      </w:pPr>
      <w:r>
        <w:lastRenderedPageBreak/>
        <w:t>Section A – Multiple-choice questions</w:t>
      </w:r>
    </w:p>
    <w:tbl>
      <w:tblPr>
        <w:tblStyle w:val="VCAATableClosed"/>
        <w:tblW w:w="3850" w:type="dxa"/>
        <w:tblLook w:val="04A0" w:firstRow="1" w:lastRow="0" w:firstColumn="1" w:lastColumn="0" w:noHBand="0" w:noVBand="1"/>
      </w:tblPr>
      <w:tblGrid>
        <w:gridCol w:w="1363"/>
        <w:gridCol w:w="562"/>
        <w:gridCol w:w="625"/>
        <w:gridCol w:w="625"/>
        <w:gridCol w:w="675"/>
      </w:tblGrid>
      <w:tr w:rsidR="007C0A2E" w14:paraId="1870F4C0" w14:textId="77777777" w:rsidTr="00B64A7E">
        <w:trPr>
          <w:cnfStyle w:val="100000000000" w:firstRow="1" w:lastRow="0" w:firstColumn="0" w:lastColumn="0" w:oddVBand="0" w:evenVBand="0" w:oddHBand="0" w:evenHBand="0" w:firstRowFirstColumn="0" w:firstRowLastColumn="0" w:lastRowFirstColumn="0" w:lastRowLastColumn="0"/>
        </w:trPr>
        <w:tc>
          <w:tcPr>
            <w:tcW w:w="1363" w:type="dxa"/>
            <w:tcBorders>
              <w:right w:val="single" w:sz="4" w:space="0" w:color="FFFFFF"/>
            </w:tcBorders>
          </w:tcPr>
          <w:p w14:paraId="7BE045B9" w14:textId="77777777" w:rsidR="007C0A2E" w:rsidRDefault="007C0A2E" w:rsidP="007C0A2E">
            <w:pPr>
              <w:pStyle w:val="VCAAtablecondensed"/>
            </w:pPr>
            <w:r>
              <w:t>Question</w:t>
            </w:r>
          </w:p>
        </w:tc>
        <w:tc>
          <w:tcPr>
            <w:tcW w:w="562" w:type="dxa"/>
            <w:tcBorders>
              <w:left w:val="single" w:sz="4" w:space="0" w:color="FFFFFF"/>
              <w:right w:val="single" w:sz="4" w:space="0" w:color="FFFFFF"/>
            </w:tcBorders>
          </w:tcPr>
          <w:p w14:paraId="65DFC5C3" w14:textId="77777777" w:rsidR="007C0A2E" w:rsidRDefault="007C0A2E" w:rsidP="007C0A2E">
            <w:pPr>
              <w:pStyle w:val="VCAAtablecondensed"/>
            </w:pPr>
            <w:r>
              <w:t>% A</w:t>
            </w:r>
          </w:p>
        </w:tc>
        <w:tc>
          <w:tcPr>
            <w:tcW w:w="625" w:type="dxa"/>
            <w:tcBorders>
              <w:left w:val="single" w:sz="4" w:space="0" w:color="FFFFFF"/>
              <w:right w:val="single" w:sz="4" w:space="0" w:color="FFFFFF"/>
            </w:tcBorders>
          </w:tcPr>
          <w:p w14:paraId="54B2B7E9" w14:textId="77777777" w:rsidR="007C0A2E" w:rsidRDefault="007C0A2E" w:rsidP="007C0A2E">
            <w:pPr>
              <w:pStyle w:val="VCAAtablecondensed"/>
            </w:pPr>
            <w:r>
              <w:t>% B</w:t>
            </w:r>
          </w:p>
        </w:tc>
        <w:tc>
          <w:tcPr>
            <w:tcW w:w="625" w:type="dxa"/>
            <w:tcBorders>
              <w:left w:val="single" w:sz="4" w:space="0" w:color="FFFFFF"/>
              <w:right w:val="single" w:sz="4" w:space="0" w:color="FFFFFF"/>
            </w:tcBorders>
          </w:tcPr>
          <w:p w14:paraId="674638F6" w14:textId="77777777" w:rsidR="007C0A2E" w:rsidRDefault="007C0A2E" w:rsidP="007C0A2E">
            <w:pPr>
              <w:pStyle w:val="VCAAtablecondensed"/>
            </w:pPr>
            <w:r>
              <w:t>% C</w:t>
            </w:r>
          </w:p>
        </w:tc>
        <w:tc>
          <w:tcPr>
            <w:tcW w:w="675" w:type="dxa"/>
            <w:tcBorders>
              <w:left w:val="single" w:sz="4" w:space="0" w:color="FFFFFF"/>
            </w:tcBorders>
          </w:tcPr>
          <w:p w14:paraId="0C0434F9" w14:textId="77777777" w:rsidR="007C0A2E" w:rsidRDefault="007C0A2E" w:rsidP="007C0A2E">
            <w:pPr>
              <w:pStyle w:val="VCAAtablecondensed"/>
            </w:pPr>
            <w:r>
              <w:t xml:space="preserve">%D </w:t>
            </w:r>
          </w:p>
        </w:tc>
      </w:tr>
      <w:tr w:rsidR="007C0A2E" w14:paraId="755338FF" w14:textId="77777777" w:rsidTr="00B64A7E">
        <w:tc>
          <w:tcPr>
            <w:tcW w:w="1363" w:type="dxa"/>
          </w:tcPr>
          <w:p w14:paraId="406A1762" w14:textId="77777777" w:rsidR="007C0A2E" w:rsidRDefault="007C0A2E" w:rsidP="007C0A2E">
            <w:pPr>
              <w:pStyle w:val="VCAAtablecondensed"/>
            </w:pPr>
            <w:r>
              <w:t>1</w:t>
            </w:r>
          </w:p>
        </w:tc>
        <w:tc>
          <w:tcPr>
            <w:tcW w:w="562" w:type="dxa"/>
          </w:tcPr>
          <w:p w14:paraId="410FD5D4" w14:textId="77777777" w:rsidR="007C0A2E" w:rsidRDefault="007C0A2E" w:rsidP="007C0A2E">
            <w:pPr>
              <w:pStyle w:val="VCAAtablecondensed"/>
            </w:pPr>
            <w:r>
              <w:rPr>
                <w:highlight w:val="lightGray"/>
              </w:rPr>
              <w:t>98</w:t>
            </w:r>
          </w:p>
        </w:tc>
        <w:tc>
          <w:tcPr>
            <w:tcW w:w="625" w:type="dxa"/>
          </w:tcPr>
          <w:p w14:paraId="178B0DF2" w14:textId="77777777" w:rsidR="007C0A2E" w:rsidRDefault="007C0A2E" w:rsidP="007C0A2E">
            <w:pPr>
              <w:pStyle w:val="VCAAtablecondensed"/>
            </w:pPr>
            <w:r>
              <w:t>1</w:t>
            </w:r>
          </w:p>
        </w:tc>
        <w:tc>
          <w:tcPr>
            <w:tcW w:w="625" w:type="dxa"/>
          </w:tcPr>
          <w:p w14:paraId="4CA2ADEB" w14:textId="77777777" w:rsidR="007C0A2E" w:rsidRDefault="007C0A2E" w:rsidP="007C0A2E">
            <w:pPr>
              <w:pStyle w:val="VCAAtablecondensed"/>
            </w:pPr>
            <w:r>
              <w:t>0</w:t>
            </w:r>
          </w:p>
        </w:tc>
        <w:tc>
          <w:tcPr>
            <w:tcW w:w="675" w:type="dxa"/>
          </w:tcPr>
          <w:p w14:paraId="17F6E245" w14:textId="77777777" w:rsidR="007C0A2E" w:rsidRDefault="007C0A2E" w:rsidP="007C0A2E">
            <w:pPr>
              <w:pStyle w:val="VCAAtablecondensed"/>
            </w:pPr>
            <w:r>
              <w:t>1</w:t>
            </w:r>
          </w:p>
        </w:tc>
      </w:tr>
      <w:tr w:rsidR="007C0A2E" w14:paraId="369B4B5B" w14:textId="77777777" w:rsidTr="00B64A7E">
        <w:tc>
          <w:tcPr>
            <w:tcW w:w="1363" w:type="dxa"/>
          </w:tcPr>
          <w:p w14:paraId="14BE76DD" w14:textId="77777777" w:rsidR="007C0A2E" w:rsidRDefault="007C0A2E" w:rsidP="007C0A2E">
            <w:pPr>
              <w:pStyle w:val="VCAAtablecondensed"/>
            </w:pPr>
            <w:r>
              <w:t>2</w:t>
            </w:r>
          </w:p>
        </w:tc>
        <w:tc>
          <w:tcPr>
            <w:tcW w:w="562" w:type="dxa"/>
          </w:tcPr>
          <w:p w14:paraId="69E2C93C" w14:textId="77777777" w:rsidR="007C0A2E" w:rsidRDefault="007C0A2E" w:rsidP="007C0A2E">
            <w:pPr>
              <w:pStyle w:val="VCAAtablecondensed"/>
            </w:pPr>
            <w:r>
              <w:t>2</w:t>
            </w:r>
          </w:p>
        </w:tc>
        <w:tc>
          <w:tcPr>
            <w:tcW w:w="625" w:type="dxa"/>
          </w:tcPr>
          <w:p w14:paraId="3C4EF18B" w14:textId="77777777" w:rsidR="007C0A2E" w:rsidRDefault="007C0A2E" w:rsidP="007C0A2E">
            <w:pPr>
              <w:pStyle w:val="VCAAtablecondensed"/>
            </w:pPr>
            <w:r>
              <w:t>11</w:t>
            </w:r>
          </w:p>
        </w:tc>
        <w:tc>
          <w:tcPr>
            <w:tcW w:w="625" w:type="dxa"/>
          </w:tcPr>
          <w:p w14:paraId="3B9526CE" w14:textId="77777777" w:rsidR="007C0A2E" w:rsidRDefault="007C0A2E" w:rsidP="007C0A2E">
            <w:pPr>
              <w:pStyle w:val="VCAAtablecondensed"/>
            </w:pPr>
            <w:r>
              <w:rPr>
                <w:highlight w:val="lightGray"/>
              </w:rPr>
              <w:t>79</w:t>
            </w:r>
          </w:p>
        </w:tc>
        <w:tc>
          <w:tcPr>
            <w:tcW w:w="675" w:type="dxa"/>
          </w:tcPr>
          <w:p w14:paraId="63FE8759" w14:textId="77777777" w:rsidR="007C0A2E" w:rsidRDefault="007C0A2E" w:rsidP="007C0A2E">
            <w:pPr>
              <w:pStyle w:val="VCAAtablecondensed"/>
            </w:pPr>
            <w:r>
              <w:t>9</w:t>
            </w:r>
          </w:p>
        </w:tc>
      </w:tr>
      <w:tr w:rsidR="007C0A2E" w14:paraId="4BBA011C" w14:textId="77777777" w:rsidTr="00B64A7E">
        <w:tc>
          <w:tcPr>
            <w:tcW w:w="1363" w:type="dxa"/>
          </w:tcPr>
          <w:p w14:paraId="7EA6BCB8" w14:textId="77777777" w:rsidR="007C0A2E" w:rsidRDefault="007C0A2E" w:rsidP="007C0A2E">
            <w:pPr>
              <w:pStyle w:val="VCAAtablecondensed"/>
            </w:pPr>
            <w:r>
              <w:t>3</w:t>
            </w:r>
          </w:p>
        </w:tc>
        <w:tc>
          <w:tcPr>
            <w:tcW w:w="562" w:type="dxa"/>
          </w:tcPr>
          <w:p w14:paraId="5DA2D6CD" w14:textId="77777777" w:rsidR="007C0A2E" w:rsidRDefault="007C0A2E" w:rsidP="007C0A2E">
            <w:pPr>
              <w:pStyle w:val="VCAAtablecondensed"/>
            </w:pPr>
            <w:r>
              <w:rPr>
                <w:highlight w:val="lightGray"/>
              </w:rPr>
              <w:t>86</w:t>
            </w:r>
          </w:p>
        </w:tc>
        <w:tc>
          <w:tcPr>
            <w:tcW w:w="625" w:type="dxa"/>
          </w:tcPr>
          <w:p w14:paraId="4B176F55" w14:textId="77777777" w:rsidR="007C0A2E" w:rsidRDefault="007C0A2E" w:rsidP="007C0A2E">
            <w:pPr>
              <w:pStyle w:val="VCAAtablecondensed"/>
            </w:pPr>
            <w:r>
              <w:t>1</w:t>
            </w:r>
          </w:p>
        </w:tc>
        <w:tc>
          <w:tcPr>
            <w:tcW w:w="625" w:type="dxa"/>
          </w:tcPr>
          <w:p w14:paraId="5D16E931" w14:textId="77777777" w:rsidR="007C0A2E" w:rsidRDefault="007C0A2E" w:rsidP="007C0A2E">
            <w:pPr>
              <w:pStyle w:val="VCAAtablecondensed"/>
            </w:pPr>
            <w:r>
              <w:t>1</w:t>
            </w:r>
          </w:p>
        </w:tc>
        <w:tc>
          <w:tcPr>
            <w:tcW w:w="675" w:type="dxa"/>
          </w:tcPr>
          <w:p w14:paraId="52FCEA6C" w14:textId="77777777" w:rsidR="007C0A2E" w:rsidRDefault="007C0A2E" w:rsidP="007C0A2E">
            <w:pPr>
              <w:pStyle w:val="VCAAtablecondensed"/>
            </w:pPr>
            <w:r>
              <w:t>11</w:t>
            </w:r>
          </w:p>
        </w:tc>
      </w:tr>
      <w:tr w:rsidR="007C0A2E" w14:paraId="1B5E0252" w14:textId="77777777" w:rsidTr="00B64A7E">
        <w:tc>
          <w:tcPr>
            <w:tcW w:w="1363" w:type="dxa"/>
          </w:tcPr>
          <w:p w14:paraId="39C95AC6" w14:textId="77777777" w:rsidR="007C0A2E" w:rsidRDefault="007C0A2E" w:rsidP="007C0A2E">
            <w:pPr>
              <w:pStyle w:val="VCAAtablecondensed"/>
            </w:pPr>
            <w:r>
              <w:t>4</w:t>
            </w:r>
          </w:p>
        </w:tc>
        <w:tc>
          <w:tcPr>
            <w:tcW w:w="562" w:type="dxa"/>
          </w:tcPr>
          <w:p w14:paraId="7CAC4255" w14:textId="77777777" w:rsidR="007C0A2E" w:rsidRDefault="007C0A2E" w:rsidP="007C0A2E">
            <w:pPr>
              <w:pStyle w:val="VCAAtablecondensed"/>
            </w:pPr>
            <w:r>
              <w:t>12</w:t>
            </w:r>
          </w:p>
        </w:tc>
        <w:tc>
          <w:tcPr>
            <w:tcW w:w="625" w:type="dxa"/>
          </w:tcPr>
          <w:p w14:paraId="7779A000" w14:textId="77777777" w:rsidR="007C0A2E" w:rsidRDefault="007C0A2E" w:rsidP="007C0A2E">
            <w:pPr>
              <w:pStyle w:val="VCAAtablecondensed"/>
            </w:pPr>
            <w:r>
              <w:t>24</w:t>
            </w:r>
          </w:p>
        </w:tc>
        <w:tc>
          <w:tcPr>
            <w:tcW w:w="625" w:type="dxa"/>
          </w:tcPr>
          <w:p w14:paraId="0FFC1A36" w14:textId="77777777" w:rsidR="007C0A2E" w:rsidRDefault="007C0A2E" w:rsidP="007C0A2E">
            <w:pPr>
              <w:pStyle w:val="VCAAtablecondensed"/>
            </w:pPr>
            <w:r>
              <w:rPr>
                <w:highlight w:val="lightGray"/>
              </w:rPr>
              <w:t>57</w:t>
            </w:r>
          </w:p>
        </w:tc>
        <w:tc>
          <w:tcPr>
            <w:tcW w:w="675" w:type="dxa"/>
          </w:tcPr>
          <w:p w14:paraId="558646FC" w14:textId="77777777" w:rsidR="007C0A2E" w:rsidRDefault="007C0A2E" w:rsidP="007C0A2E">
            <w:pPr>
              <w:pStyle w:val="VCAAtablecondensed"/>
            </w:pPr>
            <w:r>
              <w:t>7</w:t>
            </w:r>
          </w:p>
        </w:tc>
      </w:tr>
      <w:tr w:rsidR="007C0A2E" w14:paraId="0219D083" w14:textId="77777777" w:rsidTr="00B64A7E">
        <w:tc>
          <w:tcPr>
            <w:tcW w:w="1363" w:type="dxa"/>
          </w:tcPr>
          <w:p w14:paraId="008BD64A" w14:textId="77777777" w:rsidR="007C0A2E" w:rsidRDefault="007C0A2E" w:rsidP="007C0A2E">
            <w:pPr>
              <w:pStyle w:val="VCAAtablecondensed"/>
            </w:pPr>
            <w:r>
              <w:t>5</w:t>
            </w:r>
          </w:p>
        </w:tc>
        <w:tc>
          <w:tcPr>
            <w:tcW w:w="562" w:type="dxa"/>
          </w:tcPr>
          <w:p w14:paraId="0FA887D6" w14:textId="77777777" w:rsidR="007C0A2E" w:rsidRDefault="007C0A2E" w:rsidP="007C0A2E">
            <w:pPr>
              <w:pStyle w:val="VCAAtablecondensed"/>
            </w:pPr>
            <w:r>
              <w:t>3</w:t>
            </w:r>
          </w:p>
        </w:tc>
        <w:tc>
          <w:tcPr>
            <w:tcW w:w="625" w:type="dxa"/>
          </w:tcPr>
          <w:p w14:paraId="4F6FE400" w14:textId="77777777" w:rsidR="007C0A2E" w:rsidRDefault="007C0A2E" w:rsidP="007C0A2E">
            <w:pPr>
              <w:pStyle w:val="VCAAtablecondensed"/>
            </w:pPr>
            <w:r>
              <w:rPr>
                <w:highlight w:val="lightGray"/>
              </w:rPr>
              <w:t>75</w:t>
            </w:r>
          </w:p>
        </w:tc>
        <w:tc>
          <w:tcPr>
            <w:tcW w:w="625" w:type="dxa"/>
          </w:tcPr>
          <w:p w14:paraId="128AAF61" w14:textId="77777777" w:rsidR="007C0A2E" w:rsidRDefault="007C0A2E" w:rsidP="007C0A2E">
            <w:pPr>
              <w:pStyle w:val="VCAAtablecondensed"/>
            </w:pPr>
            <w:r>
              <w:t>12</w:t>
            </w:r>
          </w:p>
        </w:tc>
        <w:tc>
          <w:tcPr>
            <w:tcW w:w="675" w:type="dxa"/>
          </w:tcPr>
          <w:p w14:paraId="6D76D016" w14:textId="77777777" w:rsidR="007C0A2E" w:rsidRDefault="007C0A2E" w:rsidP="007C0A2E">
            <w:pPr>
              <w:pStyle w:val="VCAAtablecondensed"/>
            </w:pPr>
            <w:r>
              <w:t>9</w:t>
            </w:r>
          </w:p>
        </w:tc>
      </w:tr>
      <w:tr w:rsidR="007C0A2E" w14:paraId="5D818230" w14:textId="77777777" w:rsidTr="00B64A7E">
        <w:tc>
          <w:tcPr>
            <w:tcW w:w="1363" w:type="dxa"/>
          </w:tcPr>
          <w:p w14:paraId="3360D016" w14:textId="77777777" w:rsidR="007C0A2E" w:rsidRDefault="007C0A2E" w:rsidP="007C0A2E">
            <w:pPr>
              <w:pStyle w:val="VCAAtablecondensed"/>
            </w:pPr>
            <w:r>
              <w:t>6</w:t>
            </w:r>
          </w:p>
        </w:tc>
        <w:tc>
          <w:tcPr>
            <w:tcW w:w="562" w:type="dxa"/>
          </w:tcPr>
          <w:p w14:paraId="241BB310" w14:textId="77777777" w:rsidR="007C0A2E" w:rsidRDefault="007C0A2E" w:rsidP="007C0A2E">
            <w:pPr>
              <w:pStyle w:val="VCAAtablecondensed"/>
            </w:pPr>
            <w:r>
              <w:t>3</w:t>
            </w:r>
          </w:p>
        </w:tc>
        <w:tc>
          <w:tcPr>
            <w:tcW w:w="625" w:type="dxa"/>
          </w:tcPr>
          <w:p w14:paraId="55B139D6" w14:textId="77777777" w:rsidR="007C0A2E" w:rsidRDefault="007C0A2E" w:rsidP="007C0A2E">
            <w:pPr>
              <w:pStyle w:val="VCAAtablecondensed"/>
            </w:pPr>
            <w:r>
              <w:t>16</w:t>
            </w:r>
          </w:p>
        </w:tc>
        <w:tc>
          <w:tcPr>
            <w:tcW w:w="625" w:type="dxa"/>
          </w:tcPr>
          <w:p w14:paraId="0B04BC75" w14:textId="77777777" w:rsidR="007C0A2E" w:rsidRDefault="007C0A2E" w:rsidP="007C0A2E">
            <w:pPr>
              <w:pStyle w:val="VCAAtablecondensed"/>
            </w:pPr>
            <w:r>
              <w:t>1</w:t>
            </w:r>
          </w:p>
        </w:tc>
        <w:tc>
          <w:tcPr>
            <w:tcW w:w="675" w:type="dxa"/>
          </w:tcPr>
          <w:p w14:paraId="4FBE95B1" w14:textId="77777777" w:rsidR="007C0A2E" w:rsidRDefault="007C0A2E" w:rsidP="007C0A2E">
            <w:pPr>
              <w:pStyle w:val="VCAAtablecondensed"/>
            </w:pPr>
            <w:r>
              <w:rPr>
                <w:highlight w:val="lightGray"/>
              </w:rPr>
              <w:t>79</w:t>
            </w:r>
          </w:p>
        </w:tc>
      </w:tr>
      <w:tr w:rsidR="007C0A2E" w14:paraId="65C93AB4" w14:textId="77777777" w:rsidTr="00B64A7E">
        <w:tc>
          <w:tcPr>
            <w:tcW w:w="1363" w:type="dxa"/>
          </w:tcPr>
          <w:p w14:paraId="4C6C51F0" w14:textId="77777777" w:rsidR="007C0A2E" w:rsidRDefault="007C0A2E" w:rsidP="007C0A2E">
            <w:pPr>
              <w:pStyle w:val="VCAAtablecondensed"/>
            </w:pPr>
            <w:r>
              <w:t>7</w:t>
            </w:r>
          </w:p>
        </w:tc>
        <w:tc>
          <w:tcPr>
            <w:tcW w:w="562" w:type="dxa"/>
          </w:tcPr>
          <w:p w14:paraId="7290509B" w14:textId="77777777" w:rsidR="007C0A2E" w:rsidRDefault="007C0A2E" w:rsidP="007C0A2E">
            <w:pPr>
              <w:pStyle w:val="VCAAtablecondensed"/>
            </w:pPr>
            <w:r>
              <w:rPr>
                <w:highlight w:val="lightGray"/>
              </w:rPr>
              <w:t>55</w:t>
            </w:r>
          </w:p>
        </w:tc>
        <w:tc>
          <w:tcPr>
            <w:tcW w:w="625" w:type="dxa"/>
          </w:tcPr>
          <w:p w14:paraId="25714425" w14:textId="77777777" w:rsidR="007C0A2E" w:rsidRDefault="007C0A2E" w:rsidP="007C0A2E">
            <w:pPr>
              <w:pStyle w:val="VCAAtablecondensed"/>
            </w:pPr>
            <w:r>
              <w:t>5</w:t>
            </w:r>
          </w:p>
        </w:tc>
        <w:tc>
          <w:tcPr>
            <w:tcW w:w="625" w:type="dxa"/>
          </w:tcPr>
          <w:p w14:paraId="05500068" w14:textId="77777777" w:rsidR="007C0A2E" w:rsidRDefault="007C0A2E" w:rsidP="007C0A2E">
            <w:pPr>
              <w:pStyle w:val="VCAAtablecondensed"/>
            </w:pPr>
            <w:r>
              <w:t>15</w:t>
            </w:r>
          </w:p>
        </w:tc>
        <w:tc>
          <w:tcPr>
            <w:tcW w:w="675" w:type="dxa"/>
          </w:tcPr>
          <w:p w14:paraId="692C5BC3" w14:textId="77777777" w:rsidR="007C0A2E" w:rsidRDefault="007C0A2E" w:rsidP="007C0A2E">
            <w:pPr>
              <w:pStyle w:val="VCAAtablecondensed"/>
            </w:pPr>
            <w:r>
              <w:t>25</w:t>
            </w:r>
          </w:p>
        </w:tc>
      </w:tr>
      <w:tr w:rsidR="007C0A2E" w14:paraId="4799B607" w14:textId="77777777" w:rsidTr="00B64A7E">
        <w:tc>
          <w:tcPr>
            <w:tcW w:w="1363" w:type="dxa"/>
          </w:tcPr>
          <w:p w14:paraId="73DDF6AF" w14:textId="77777777" w:rsidR="007C0A2E" w:rsidRDefault="007C0A2E" w:rsidP="007C0A2E">
            <w:pPr>
              <w:pStyle w:val="VCAAtablecondensed"/>
            </w:pPr>
            <w:r>
              <w:t>8</w:t>
            </w:r>
          </w:p>
        </w:tc>
        <w:tc>
          <w:tcPr>
            <w:tcW w:w="562" w:type="dxa"/>
          </w:tcPr>
          <w:p w14:paraId="254D9BF9" w14:textId="77777777" w:rsidR="007C0A2E" w:rsidRDefault="007C0A2E" w:rsidP="007C0A2E">
            <w:pPr>
              <w:pStyle w:val="VCAAtablecondensed"/>
            </w:pPr>
            <w:r>
              <w:t>14</w:t>
            </w:r>
          </w:p>
        </w:tc>
        <w:tc>
          <w:tcPr>
            <w:tcW w:w="625" w:type="dxa"/>
          </w:tcPr>
          <w:p w14:paraId="2D6577CD" w14:textId="77777777" w:rsidR="007C0A2E" w:rsidRDefault="007C0A2E" w:rsidP="007C0A2E">
            <w:pPr>
              <w:pStyle w:val="VCAAtablecondensed"/>
            </w:pPr>
            <w:r>
              <w:t>7</w:t>
            </w:r>
          </w:p>
        </w:tc>
        <w:tc>
          <w:tcPr>
            <w:tcW w:w="625" w:type="dxa"/>
          </w:tcPr>
          <w:p w14:paraId="28B1ACDF" w14:textId="77777777" w:rsidR="007C0A2E" w:rsidRDefault="007C0A2E" w:rsidP="007C0A2E">
            <w:pPr>
              <w:pStyle w:val="VCAAtablecondensed"/>
            </w:pPr>
            <w:r>
              <w:rPr>
                <w:highlight w:val="lightGray"/>
              </w:rPr>
              <w:t>69</w:t>
            </w:r>
          </w:p>
        </w:tc>
        <w:tc>
          <w:tcPr>
            <w:tcW w:w="675" w:type="dxa"/>
          </w:tcPr>
          <w:p w14:paraId="43419FBC" w14:textId="77777777" w:rsidR="007C0A2E" w:rsidRDefault="007C0A2E" w:rsidP="007C0A2E">
            <w:pPr>
              <w:pStyle w:val="VCAAtablecondensed"/>
            </w:pPr>
            <w:r>
              <w:t>10</w:t>
            </w:r>
          </w:p>
        </w:tc>
      </w:tr>
      <w:tr w:rsidR="007C0A2E" w14:paraId="5BA6BF92" w14:textId="77777777" w:rsidTr="00B64A7E">
        <w:tc>
          <w:tcPr>
            <w:tcW w:w="1363" w:type="dxa"/>
          </w:tcPr>
          <w:p w14:paraId="6EE9165D" w14:textId="77777777" w:rsidR="007C0A2E" w:rsidRDefault="007C0A2E" w:rsidP="007C0A2E">
            <w:pPr>
              <w:pStyle w:val="VCAAtablecondensed"/>
            </w:pPr>
            <w:r>
              <w:t>9</w:t>
            </w:r>
          </w:p>
        </w:tc>
        <w:tc>
          <w:tcPr>
            <w:tcW w:w="562" w:type="dxa"/>
          </w:tcPr>
          <w:p w14:paraId="7F0BD63B" w14:textId="77777777" w:rsidR="007C0A2E" w:rsidRDefault="007C0A2E" w:rsidP="007C0A2E">
            <w:pPr>
              <w:pStyle w:val="VCAAtablecondensed"/>
            </w:pPr>
            <w:r>
              <w:t>2</w:t>
            </w:r>
          </w:p>
        </w:tc>
        <w:tc>
          <w:tcPr>
            <w:tcW w:w="625" w:type="dxa"/>
          </w:tcPr>
          <w:p w14:paraId="04269DBB" w14:textId="77777777" w:rsidR="007C0A2E" w:rsidRDefault="007C0A2E" w:rsidP="007C0A2E">
            <w:pPr>
              <w:pStyle w:val="VCAAtablecondensed"/>
            </w:pPr>
            <w:r>
              <w:t>3</w:t>
            </w:r>
          </w:p>
        </w:tc>
        <w:tc>
          <w:tcPr>
            <w:tcW w:w="625" w:type="dxa"/>
          </w:tcPr>
          <w:p w14:paraId="587DD1FE" w14:textId="77777777" w:rsidR="007C0A2E" w:rsidRDefault="007C0A2E" w:rsidP="007C0A2E">
            <w:pPr>
              <w:pStyle w:val="VCAAtablecondensed"/>
            </w:pPr>
            <w:r>
              <w:rPr>
                <w:highlight w:val="lightGray"/>
              </w:rPr>
              <w:t>91</w:t>
            </w:r>
          </w:p>
        </w:tc>
        <w:tc>
          <w:tcPr>
            <w:tcW w:w="675" w:type="dxa"/>
          </w:tcPr>
          <w:p w14:paraId="6DEDECEA" w14:textId="77777777" w:rsidR="007C0A2E" w:rsidRDefault="007C0A2E" w:rsidP="007C0A2E">
            <w:pPr>
              <w:pStyle w:val="VCAAtablecondensed"/>
            </w:pPr>
            <w:r>
              <w:t>4</w:t>
            </w:r>
          </w:p>
        </w:tc>
      </w:tr>
      <w:tr w:rsidR="007C0A2E" w14:paraId="128C9951" w14:textId="77777777" w:rsidTr="00B64A7E">
        <w:tc>
          <w:tcPr>
            <w:tcW w:w="1363" w:type="dxa"/>
          </w:tcPr>
          <w:p w14:paraId="271039E7" w14:textId="77777777" w:rsidR="007C0A2E" w:rsidRDefault="007C0A2E" w:rsidP="007C0A2E">
            <w:pPr>
              <w:pStyle w:val="VCAAtablecondensed"/>
            </w:pPr>
            <w:r>
              <w:t>10</w:t>
            </w:r>
          </w:p>
        </w:tc>
        <w:tc>
          <w:tcPr>
            <w:tcW w:w="562" w:type="dxa"/>
          </w:tcPr>
          <w:p w14:paraId="348A220B" w14:textId="77777777" w:rsidR="007C0A2E" w:rsidRDefault="007C0A2E" w:rsidP="007C0A2E">
            <w:pPr>
              <w:pStyle w:val="VCAAtablecondensed"/>
            </w:pPr>
            <w:r>
              <w:t>8</w:t>
            </w:r>
          </w:p>
        </w:tc>
        <w:tc>
          <w:tcPr>
            <w:tcW w:w="625" w:type="dxa"/>
          </w:tcPr>
          <w:p w14:paraId="3248D2A5" w14:textId="77777777" w:rsidR="007C0A2E" w:rsidRDefault="007C0A2E" w:rsidP="007C0A2E">
            <w:pPr>
              <w:pStyle w:val="VCAAtablecondensed"/>
            </w:pPr>
            <w:r>
              <w:rPr>
                <w:highlight w:val="lightGray"/>
              </w:rPr>
              <w:t>83</w:t>
            </w:r>
          </w:p>
        </w:tc>
        <w:tc>
          <w:tcPr>
            <w:tcW w:w="625" w:type="dxa"/>
          </w:tcPr>
          <w:p w14:paraId="2EC5C4D5" w14:textId="77777777" w:rsidR="007C0A2E" w:rsidRDefault="007C0A2E" w:rsidP="007C0A2E">
            <w:pPr>
              <w:pStyle w:val="VCAAtablecondensed"/>
            </w:pPr>
            <w:r>
              <w:t>2</w:t>
            </w:r>
          </w:p>
        </w:tc>
        <w:tc>
          <w:tcPr>
            <w:tcW w:w="675" w:type="dxa"/>
          </w:tcPr>
          <w:p w14:paraId="741CDE64" w14:textId="77777777" w:rsidR="007C0A2E" w:rsidRDefault="007C0A2E" w:rsidP="007C0A2E">
            <w:pPr>
              <w:pStyle w:val="VCAAtablecondensed"/>
            </w:pPr>
            <w:r>
              <w:t>7</w:t>
            </w:r>
          </w:p>
        </w:tc>
      </w:tr>
      <w:tr w:rsidR="007C0A2E" w14:paraId="6D4D1487" w14:textId="77777777" w:rsidTr="00B64A7E">
        <w:tc>
          <w:tcPr>
            <w:tcW w:w="1363" w:type="dxa"/>
          </w:tcPr>
          <w:p w14:paraId="36E27CFC" w14:textId="77777777" w:rsidR="007C0A2E" w:rsidRDefault="007C0A2E" w:rsidP="007C0A2E">
            <w:pPr>
              <w:pStyle w:val="VCAAtablecondensed"/>
            </w:pPr>
            <w:r>
              <w:t>11</w:t>
            </w:r>
          </w:p>
        </w:tc>
        <w:tc>
          <w:tcPr>
            <w:tcW w:w="562" w:type="dxa"/>
          </w:tcPr>
          <w:p w14:paraId="29E1B11B" w14:textId="77777777" w:rsidR="007C0A2E" w:rsidRDefault="007C0A2E" w:rsidP="007C0A2E">
            <w:pPr>
              <w:pStyle w:val="VCAAtablecondensed"/>
            </w:pPr>
            <w:r>
              <w:t>4</w:t>
            </w:r>
          </w:p>
        </w:tc>
        <w:tc>
          <w:tcPr>
            <w:tcW w:w="625" w:type="dxa"/>
          </w:tcPr>
          <w:p w14:paraId="52541F51" w14:textId="77777777" w:rsidR="007C0A2E" w:rsidRDefault="007C0A2E" w:rsidP="007C0A2E">
            <w:pPr>
              <w:pStyle w:val="VCAAtablecondensed"/>
            </w:pPr>
            <w:r>
              <w:t>8</w:t>
            </w:r>
          </w:p>
        </w:tc>
        <w:tc>
          <w:tcPr>
            <w:tcW w:w="625" w:type="dxa"/>
          </w:tcPr>
          <w:p w14:paraId="00423D59" w14:textId="77777777" w:rsidR="007C0A2E" w:rsidRDefault="007C0A2E" w:rsidP="007C0A2E">
            <w:pPr>
              <w:pStyle w:val="VCAAtablecondensed"/>
            </w:pPr>
            <w:r>
              <w:t>3</w:t>
            </w:r>
          </w:p>
        </w:tc>
        <w:tc>
          <w:tcPr>
            <w:tcW w:w="675" w:type="dxa"/>
          </w:tcPr>
          <w:p w14:paraId="0838276C" w14:textId="77777777" w:rsidR="007C0A2E" w:rsidRDefault="007C0A2E" w:rsidP="007C0A2E">
            <w:pPr>
              <w:pStyle w:val="VCAAtablecondensed"/>
            </w:pPr>
            <w:r>
              <w:rPr>
                <w:highlight w:val="lightGray"/>
              </w:rPr>
              <w:t>85</w:t>
            </w:r>
          </w:p>
        </w:tc>
      </w:tr>
      <w:tr w:rsidR="007C0A2E" w14:paraId="6335795A" w14:textId="77777777" w:rsidTr="00B64A7E">
        <w:tc>
          <w:tcPr>
            <w:tcW w:w="1363" w:type="dxa"/>
          </w:tcPr>
          <w:p w14:paraId="41197366" w14:textId="77777777" w:rsidR="007C0A2E" w:rsidRDefault="007C0A2E" w:rsidP="007C0A2E">
            <w:pPr>
              <w:pStyle w:val="VCAAtablecondensed"/>
            </w:pPr>
            <w:r>
              <w:t>12</w:t>
            </w:r>
          </w:p>
        </w:tc>
        <w:tc>
          <w:tcPr>
            <w:tcW w:w="562" w:type="dxa"/>
          </w:tcPr>
          <w:p w14:paraId="086CDE0F" w14:textId="77777777" w:rsidR="007C0A2E" w:rsidRDefault="007C0A2E" w:rsidP="007C0A2E">
            <w:pPr>
              <w:pStyle w:val="VCAAtablecondensed"/>
            </w:pPr>
            <w:r>
              <w:t>5</w:t>
            </w:r>
          </w:p>
        </w:tc>
        <w:tc>
          <w:tcPr>
            <w:tcW w:w="625" w:type="dxa"/>
          </w:tcPr>
          <w:p w14:paraId="538F9C4C" w14:textId="77777777" w:rsidR="007C0A2E" w:rsidRDefault="007C0A2E" w:rsidP="007C0A2E">
            <w:pPr>
              <w:pStyle w:val="VCAAtablecondensed"/>
            </w:pPr>
            <w:r>
              <w:rPr>
                <w:highlight w:val="lightGray"/>
              </w:rPr>
              <w:t>81</w:t>
            </w:r>
          </w:p>
        </w:tc>
        <w:tc>
          <w:tcPr>
            <w:tcW w:w="625" w:type="dxa"/>
          </w:tcPr>
          <w:p w14:paraId="476BE7F3" w14:textId="77777777" w:rsidR="007C0A2E" w:rsidRDefault="007C0A2E" w:rsidP="007C0A2E">
            <w:pPr>
              <w:pStyle w:val="VCAAtablecondensed"/>
            </w:pPr>
            <w:r>
              <w:t>12</w:t>
            </w:r>
          </w:p>
        </w:tc>
        <w:tc>
          <w:tcPr>
            <w:tcW w:w="675" w:type="dxa"/>
          </w:tcPr>
          <w:p w14:paraId="11AE350A" w14:textId="77777777" w:rsidR="007C0A2E" w:rsidRDefault="007C0A2E" w:rsidP="007C0A2E">
            <w:pPr>
              <w:pStyle w:val="VCAAtablecondensed"/>
            </w:pPr>
            <w:r>
              <w:t>1</w:t>
            </w:r>
          </w:p>
        </w:tc>
      </w:tr>
      <w:tr w:rsidR="007C0A2E" w14:paraId="149D89AA" w14:textId="77777777" w:rsidTr="00B64A7E">
        <w:tc>
          <w:tcPr>
            <w:tcW w:w="1363" w:type="dxa"/>
          </w:tcPr>
          <w:p w14:paraId="157D5ECB" w14:textId="77777777" w:rsidR="007C0A2E" w:rsidRDefault="007C0A2E" w:rsidP="007C0A2E">
            <w:pPr>
              <w:pStyle w:val="VCAAtablecondensed"/>
            </w:pPr>
            <w:r>
              <w:t>13</w:t>
            </w:r>
          </w:p>
        </w:tc>
        <w:tc>
          <w:tcPr>
            <w:tcW w:w="562" w:type="dxa"/>
          </w:tcPr>
          <w:p w14:paraId="05AA5735" w14:textId="77777777" w:rsidR="007C0A2E" w:rsidRDefault="007C0A2E" w:rsidP="007C0A2E">
            <w:pPr>
              <w:pStyle w:val="VCAAtablecondensed"/>
            </w:pPr>
            <w:r>
              <w:t>1</w:t>
            </w:r>
          </w:p>
        </w:tc>
        <w:tc>
          <w:tcPr>
            <w:tcW w:w="625" w:type="dxa"/>
          </w:tcPr>
          <w:p w14:paraId="72E04E56" w14:textId="77777777" w:rsidR="007C0A2E" w:rsidRDefault="007C0A2E" w:rsidP="007C0A2E">
            <w:pPr>
              <w:pStyle w:val="VCAAtablecondensed"/>
            </w:pPr>
            <w:r>
              <w:t>1</w:t>
            </w:r>
          </w:p>
        </w:tc>
        <w:tc>
          <w:tcPr>
            <w:tcW w:w="625" w:type="dxa"/>
          </w:tcPr>
          <w:p w14:paraId="222A4164" w14:textId="77777777" w:rsidR="007C0A2E" w:rsidRDefault="007C0A2E" w:rsidP="007C0A2E">
            <w:pPr>
              <w:pStyle w:val="VCAAtablecondensed"/>
            </w:pPr>
            <w:r>
              <w:t>2</w:t>
            </w:r>
          </w:p>
        </w:tc>
        <w:tc>
          <w:tcPr>
            <w:tcW w:w="675" w:type="dxa"/>
          </w:tcPr>
          <w:p w14:paraId="4A1B4E74" w14:textId="77777777" w:rsidR="007C0A2E" w:rsidRDefault="007C0A2E" w:rsidP="007C0A2E">
            <w:pPr>
              <w:pStyle w:val="VCAAtablecondensed"/>
            </w:pPr>
            <w:r>
              <w:rPr>
                <w:highlight w:val="lightGray"/>
              </w:rPr>
              <w:t>96</w:t>
            </w:r>
          </w:p>
        </w:tc>
      </w:tr>
      <w:tr w:rsidR="007C0A2E" w14:paraId="39D848C3" w14:textId="77777777" w:rsidTr="00B64A7E">
        <w:tc>
          <w:tcPr>
            <w:tcW w:w="1363" w:type="dxa"/>
          </w:tcPr>
          <w:p w14:paraId="7AB70A35" w14:textId="77777777" w:rsidR="007C0A2E" w:rsidRDefault="007C0A2E" w:rsidP="007C0A2E">
            <w:pPr>
              <w:pStyle w:val="VCAAtablecondensed"/>
            </w:pPr>
            <w:r>
              <w:t>14</w:t>
            </w:r>
          </w:p>
        </w:tc>
        <w:tc>
          <w:tcPr>
            <w:tcW w:w="562" w:type="dxa"/>
          </w:tcPr>
          <w:p w14:paraId="5B0F9015" w14:textId="77777777" w:rsidR="007C0A2E" w:rsidRDefault="007C0A2E" w:rsidP="007C0A2E">
            <w:pPr>
              <w:pStyle w:val="VCAAtablecondensed"/>
            </w:pPr>
            <w:r>
              <w:t>6</w:t>
            </w:r>
          </w:p>
        </w:tc>
        <w:tc>
          <w:tcPr>
            <w:tcW w:w="625" w:type="dxa"/>
          </w:tcPr>
          <w:p w14:paraId="7F176724" w14:textId="77777777" w:rsidR="007C0A2E" w:rsidRDefault="007C0A2E" w:rsidP="007C0A2E">
            <w:pPr>
              <w:pStyle w:val="VCAAtablecondensed"/>
            </w:pPr>
            <w:r>
              <w:rPr>
                <w:highlight w:val="lightGray"/>
              </w:rPr>
              <w:t>92</w:t>
            </w:r>
          </w:p>
        </w:tc>
        <w:tc>
          <w:tcPr>
            <w:tcW w:w="625" w:type="dxa"/>
          </w:tcPr>
          <w:p w14:paraId="3FDCD766" w14:textId="77777777" w:rsidR="007C0A2E" w:rsidRDefault="007C0A2E" w:rsidP="007C0A2E">
            <w:pPr>
              <w:pStyle w:val="VCAAtablecondensed"/>
            </w:pPr>
            <w:r>
              <w:t>1</w:t>
            </w:r>
          </w:p>
        </w:tc>
        <w:tc>
          <w:tcPr>
            <w:tcW w:w="675" w:type="dxa"/>
          </w:tcPr>
          <w:p w14:paraId="16403FB2" w14:textId="77777777" w:rsidR="007C0A2E" w:rsidRDefault="007C0A2E" w:rsidP="007C0A2E">
            <w:pPr>
              <w:pStyle w:val="VCAAtablecondensed"/>
            </w:pPr>
            <w:r>
              <w:t>1</w:t>
            </w:r>
          </w:p>
        </w:tc>
      </w:tr>
      <w:tr w:rsidR="007C0A2E" w14:paraId="29472259" w14:textId="77777777" w:rsidTr="00B64A7E">
        <w:tc>
          <w:tcPr>
            <w:tcW w:w="1363" w:type="dxa"/>
          </w:tcPr>
          <w:p w14:paraId="396C240D" w14:textId="77777777" w:rsidR="007C0A2E" w:rsidRDefault="007C0A2E" w:rsidP="007C0A2E">
            <w:pPr>
              <w:pStyle w:val="VCAAtablecondensed"/>
            </w:pPr>
            <w:r>
              <w:t>15</w:t>
            </w:r>
          </w:p>
        </w:tc>
        <w:tc>
          <w:tcPr>
            <w:tcW w:w="562" w:type="dxa"/>
          </w:tcPr>
          <w:p w14:paraId="04AFDDF1" w14:textId="77777777" w:rsidR="007C0A2E" w:rsidRDefault="007C0A2E" w:rsidP="007C0A2E">
            <w:pPr>
              <w:pStyle w:val="VCAAtablecondensed"/>
            </w:pPr>
            <w:r>
              <w:rPr>
                <w:highlight w:val="lightGray"/>
              </w:rPr>
              <w:t>29</w:t>
            </w:r>
          </w:p>
        </w:tc>
        <w:tc>
          <w:tcPr>
            <w:tcW w:w="625" w:type="dxa"/>
          </w:tcPr>
          <w:p w14:paraId="69E22A82" w14:textId="77777777" w:rsidR="007C0A2E" w:rsidRDefault="007C0A2E" w:rsidP="007C0A2E">
            <w:pPr>
              <w:pStyle w:val="VCAAtablecondensed"/>
            </w:pPr>
            <w:r>
              <w:t>12</w:t>
            </w:r>
          </w:p>
        </w:tc>
        <w:tc>
          <w:tcPr>
            <w:tcW w:w="625" w:type="dxa"/>
          </w:tcPr>
          <w:p w14:paraId="2485B3C4" w14:textId="77777777" w:rsidR="007C0A2E" w:rsidRDefault="007C0A2E" w:rsidP="007C0A2E">
            <w:pPr>
              <w:pStyle w:val="VCAAtablecondensed"/>
            </w:pPr>
            <w:r>
              <w:t>52</w:t>
            </w:r>
          </w:p>
        </w:tc>
        <w:tc>
          <w:tcPr>
            <w:tcW w:w="675" w:type="dxa"/>
          </w:tcPr>
          <w:p w14:paraId="384E2751" w14:textId="77777777" w:rsidR="007C0A2E" w:rsidRDefault="007C0A2E" w:rsidP="007C0A2E">
            <w:pPr>
              <w:pStyle w:val="VCAAtablecondensed"/>
            </w:pPr>
            <w:r>
              <w:t>6</w:t>
            </w:r>
            <w:bookmarkStart w:id="2" w:name="_Hlk38130225"/>
            <w:bookmarkEnd w:id="2"/>
          </w:p>
        </w:tc>
      </w:tr>
    </w:tbl>
    <w:p w14:paraId="28FD7498" w14:textId="77777777" w:rsidR="007C0A2E" w:rsidRDefault="007C0A2E" w:rsidP="007C0A2E">
      <w:pPr>
        <w:pStyle w:val="VCAAHeading2"/>
      </w:pPr>
      <w:r>
        <w:t>Section B</w:t>
      </w:r>
    </w:p>
    <w:p w14:paraId="1E6EB0E8" w14:textId="77777777" w:rsidR="007C0A2E" w:rsidRDefault="007C0A2E" w:rsidP="007C0A2E">
      <w:pPr>
        <w:pStyle w:val="VCAAHeading3"/>
      </w:pPr>
      <w:r>
        <w:t>Question 1ai.</w:t>
      </w:r>
    </w:p>
    <w:tbl>
      <w:tblPr>
        <w:tblStyle w:val="VCAATableClosed"/>
        <w:tblW w:w="2775" w:type="dxa"/>
        <w:tblLook w:val="01E0" w:firstRow="1" w:lastRow="1" w:firstColumn="1" w:lastColumn="1" w:noHBand="0" w:noVBand="0"/>
      </w:tblPr>
      <w:tblGrid>
        <w:gridCol w:w="850"/>
        <w:gridCol w:w="450"/>
        <w:gridCol w:w="463"/>
        <w:gridCol w:w="1012"/>
      </w:tblGrid>
      <w:tr w:rsidR="007C0A2E" w14:paraId="0E5FF9EF"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178564EA" w14:textId="77777777" w:rsidR="007C0A2E" w:rsidRDefault="007C0A2E" w:rsidP="007C0A2E">
            <w:pPr>
              <w:pStyle w:val="VCAAtablecondensed"/>
            </w:pPr>
            <w:r>
              <w:t>Marks</w:t>
            </w:r>
          </w:p>
        </w:tc>
        <w:tc>
          <w:tcPr>
            <w:tcW w:w="450" w:type="dxa"/>
            <w:tcBorders>
              <w:left w:val="single" w:sz="4" w:space="0" w:color="FFFFFF"/>
              <w:right w:val="single" w:sz="4" w:space="0" w:color="FFFFFF"/>
            </w:tcBorders>
          </w:tcPr>
          <w:p w14:paraId="737D140F" w14:textId="77777777" w:rsidR="007C0A2E" w:rsidRDefault="007C0A2E" w:rsidP="007C0A2E">
            <w:pPr>
              <w:pStyle w:val="VCAAtablecondensed"/>
            </w:pPr>
            <w:r>
              <w:t>0</w:t>
            </w:r>
          </w:p>
        </w:tc>
        <w:tc>
          <w:tcPr>
            <w:tcW w:w="463" w:type="dxa"/>
            <w:tcBorders>
              <w:left w:val="single" w:sz="4" w:space="0" w:color="FFFFFF"/>
              <w:right w:val="single" w:sz="4" w:space="0" w:color="FFFFFF"/>
            </w:tcBorders>
          </w:tcPr>
          <w:p w14:paraId="2077865A" w14:textId="77777777" w:rsidR="007C0A2E" w:rsidRDefault="007C0A2E" w:rsidP="007C0A2E">
            <w:pPr>
              <w:pStyle w:val="VCAAtablecondensed"/>
            </w:pPr>
            <w:r>
              <w:t>1</w:t>
            </w:r>
          </w:p>
        </w:tc>
        <w:tc>
          <w:tcPr>
            <w:tcW w:w="1012" w:type="dxa"/>
            <w:tcBorders>
              <w:left w:val="single" w:sz="4" w:space="0" w:color="FFFFFF"/>
            </w:tcBorders>
          </w:tcPr>
          <w:p w14:paraId="2469EAC3" w14:textId="77777777" w:rsidR="007C0A2E" w:rsidRDefault="007C0A2E" w:rsidP="007C0A2E">
            <w:pPr>
              <w:pStyle w:val="VCAAtablecondensed"/>
            </w:pPr>
            <w:r>
              <w:t>Average</w:t>
            </w:r>
          </w:p>
        </w:tc>
      </w:tr>
      <w:tr w:rsidR="007C0A2E" w14:paraId="0127947F" w14:textId="77777777" w:rsidTr="00B64A7E">
        <w:trPr>
          <w:trHeight w:hRule="exact" w:val="397"/>
        </w:trPr>
        <w:tc>
          <w:tcPr>
            <w:tcW w:w="849" w:type="dxa"/>
          </w:tcPr>
          <w:p w14:paraId="1303F70E" w14:textId="77777777" w:rsidR="007C0A2E" w:rsidRDefault="007C0A2E" w:rsidP="007C0A2E">
            <w:pPr>
              <w:pStyle w:val="VCAAtablecondensed"/>
            </w:pPr>
            <w:r>
              <w:t>%</w:t>
            </w:r>
          </w:p>
        </w:tc>
        <w:tc>
          <w:tcPr>
            <w:tcW w:w="450" w:type="dxa"/>
          </w:tcPr>
          <w:p w14:paraId="1A299487" w14:textId="77777777" w:rsidR="007C0A2E" w:rsidRDefault="007C0A2E" w:rsidP="007C0A2E">
            <w:pPr>
              <w:pStyle w:val="VCAAtablecondensed"/>
            </w:pPr>
            <w:r>
              <w:t>55</w:t>
            </w:r>
          </w:p>
        </w:tc>
        <w:tc>
          <w:tcPr>
            <w:tcW w:w="463" w:type="dxa"/>
          </w:tcPr>
          <w:p w14:paraId="4833BA9C" w14:textId="77777777" w:rsidR="007C0A2E" w:rsidRDefault="007C0A2E" w:rsidP="007C0A2E">
            <w:pPr>
              <w:pStyle w:val="VCAAtablecondensed"/>
            </w:pPr>
            <w:r>
              <w:t>45</w:t>
            </w:r>
          </w:p>
        </w:tc>
        <w:tc>
          <w:tcPr>
            <w:tcW w:w="1012" w:type="dxa"/>
          </w:tcPr>
          <w:p w14:paraId="038ADC06" w14:textId="77777777" w:rsidR="007C0A2E" w:rsidRDefault="007C0A2E" w:rsidP="007C0A2E">
            <w:pPr>
              <w:pStyle w:val="VCAAtablecondensed"/>
            </w:pPr>
            <w:r>
              <w:t>0.4</w:t>
            </w:r>
            <w:bookmarkStart w:id="3" w:name="_Hlk38131941"/>
            <w:bookmarkEnd w:id="3"/>
          </w:p>
        </w:tc>
      </w:tr>
    </w:tbl>
    <w:p w14:paraId="66787618" w14:textId="77777777" w:rsidR="007C0A2E" w:rsidRDefault="007C0A2E" w:rsidP="007C0A2E">
      <w:pPr>
        <w:pStyle w:val="VCAAbody"/>
      </w:pPr>
      <w:r>
        <w:t>Aerobic power</w:t>
      </w:r>
    </w:p>
    <w:p w14:paraId="36576C22" w14:textId="371E98F1" w:rsidR="007C0A2E" w:rsidRDefault="007C0A2E" w:rsidP="007C0A2E">
      <w:pPr>
        <w:pStyle w:val="VCAAbody"/>
      </w:pPr>
      <w:r>
        <w:t xml:space="preserve">No other response was accepted, as </w:t>
      </w:r>
      <w:r w:rsidRPr="007C0A2E">
        <w:t>High Int</w:t>
      </w:r>
      <w:r>
        <w:t>ensity Interval Training (HIIT) targets aerobic power.</w:t>
      </w:r>
    </w:p>
    <w:p w14:paraId="52DC2B7E" w14:textId="77777777" w:rsidR="007C0A2E" w:rsidRDefault="007C0A2E" w:rsidP="007C0A2E">
      <w:pPr>
        <w:pStyle w:val="VCAAHeading3"/>
      </w:pPr>
      <w:r>
        <w:lastRenderedPageBreak/>
        <w:t>Question 1aii.</w:t>
      </w:r>
    </w:p>
    <w:tbl>
      <w:tblPr>
        <w:tblStyle w:val="VCAATableClosed"/>
        <w:tblW w:w="2775" w:type="dxa"/>
        <w:tblLook w:val="01E0" w:firstRow="1" w:lastRow="1" w:firstColumn="1" w:lastColumn="1" w:noHBand="0" w:noVBand="0"/>
      </w:tblPr>
      <w:tblGrid>
        <w:gridCol w:w="850"/>
        <w:gridCol w:w="450"/>
        <w:gridCol w:w="463"/>
        <w:gridCol w:w="1012"/>
      </w:tblGrid>
      <w:tr w:rsidR="007C0A2E" w14:paraId="6D0B4BBC"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637D6420" w14:textId="77777777" w:rsidR="007C0A2E" w:rsidRDefault="007C0A2E" w:rsidP="007C0A2E">
            <w:pPr>
              <w:pStyle w:val="VCAAtablecondensed"/>
              <w:keepNext/>
              <w:keepLines/>
            </w:pPr>
            <w:r>
              <w:t>Marks</w:t>
            </w:r>
          </w:p>
        </w:tc>
        <w:tc>
          <w:tcPr>
            <w:tcW w:w="450" w:type="dxa"/>
            <w:tcBorders>
              <w:left w:val="single" w:sz="4" w:space="0" w:color="FFFFFF"/>
              <w:right w:val="single" w:sz="4" w:space="0" w:color="FFFFFF"/>
            </w:tcBorders>
          </w:tcPr>
          <w:p w14:paraId="5C771A48" w14:textId="77777777" w:rsidR="007C0A2E" w:rsidRDefault="007C0A2E" w:rsidP="007C0A2E">
            <w:pPr>
              <w:pStyle w:val="VCAAtablecondensed"/>
              <w:keepNext/>
              <w:keepLines/>
            </w:pPr>
            <w:r>
              <w:t>0</w:t>
            </w:r>
          </w:p>
        </w:tc>
        <w:tc>
          <w:tcPr>
            <w:tcW w:w="463" w:type="dxa"/>
            <w:tcBorders>
              <w:left w:val="single" w:sz="4" w:space="0" w:color="FFFFFF"/>
              <w:right w:val="single" w:sz="4" w:space="0" w:color="FFFFFF"/>
            </w:tcBorders>
          </w:tcPr>
          <w:p w14:paraId="60382342" w14:textId="77777777" w:rsidR="007C0A2E" w:rsidRDefault="007C0A2E" w:rsidP="007C0A2E">
            <w:pPr>
              <w:pStyle w:val="VCAAtablecondensed"/>
              <w:keepNext/>
              <w:keepLines/>
            </w:pPr>
            <w:r>
              <w:t>1</w:t>
            </w:r>
          </w:p>
        </w:tc>
        <w:tc>
          <w:tcPr>
            <w:tcW w:w="1012" w:type="dxa"/>
            <w:tcBorders>
              <w:left w:val="single" w:sz="4" w:space="0" w:color="FFFFFF"/>
            </w:tcBorders>
          </w:tcPr>
          <w:p w14:paraId="64AD726A" w14:textId="77777777" w:rsidR="007C0A2E" w:rsidRDefault="007C0A2E" w:rsidP="007C0A2E">
            <w:pPr>
              <w:pStyle w:val="VCAAtablecondensed"/>
              <w:keepNext/>
              <w:keepLines/>
            </w:pPr>
            <w:r>
              <w:t>Average</w:t>
            </w:r>
          </w:p>
        </w:tc>
      </w:tr>
      <w:tr w:rsidR="007C0A2E" w14:paraId="4CF68BEA" w14:textId="77777777" w:rsidTr="00B64A7E">
        <w:trPr>
          <w:trHeight w:hRule="exact" w:val="397"/>
        </w:trPr>
        <w:tc>
          <w:tcPr>
            <w:tcW w:w="849" w:type="dxa"/>
          </w:tcPr>
          <w:p w14:paraId="65655578" w14:textId="77777777" w:rsidR="007C0A2E" w:rsidRDefault="007C0A2E" w:rsidP="007C0A2E">
            <w:pPr>
              <w:pStyle w:val="VCAAtablecondensed"/>
              <w:keepNext/>
              <w:keepLines/>
            </w:pPr>
            <w:r>
              <w:t>%</w:t>
            </w:r>
          </w:p>
        </w:tc>
        <w:tc>
          <w:tcPr>
            <w:tcW w:w="450" w:type="dxa"/>
          </w:tcPr>
          <w:p w14:paraId="7B8CC544" w14:textId="77777777" w:rsidR="007C0A2E" w:rsidRDefault="007C0A2E" w:rsidP="007C0A2E">
            <w:pPr>
              <w:pStyle w:val="VCAAtablecondensed"/>
              <w:keepNext/>
              <w:keepLines/>
            </w:pPr>
            <w:r>
              <w:t>73</w:t>
            </w:r>
          </w:p>
        </w:tc>
        <w:tc>
          <w:tcPr>
            <w:tcW w:w="463" w:type="dxa"/>
          </w:tcPr>
          <w:p w14:paraId="6278B863" w14:textId="77777777" w:rsidR="007C0A2E" w:rsidRDefault="007C0A2E" w:rsidP="007C0A2E">
            <w:pPr>
              <w:pStyle w:val="VCAAtablecondensed"/>
              <w:keepNext/>
              <w:keepLines/>
            </w:pPr>
            <w:r>
              <w:t>27</w:t>
            </w:r>
          </w:p>
        </w:tc>
        <w:tc>
          <w:tcPr>
            <w:tcW w:w="1012" w:type="dxa"/>
          </w:tcPr>
          <w:p w14:paraId="4C46A361" w14:textId="77777777" w:rsidR="007C0A2E" w:rsidRDefault="007C0A2E" w:rsidP="007C0A2E">
            <w:pPr>
              <w:pStyle w:val="VCAAtablecondensed"/>
              <w:keepNext/>
              <w:keepLines/>
            </w:pPr>
            <w:r>
              <w:t>0.3</w:t>
            </w:r>
          </w:p>
        </w:tc>
      </w:tr>
    </w:tbl>
    <w:p w14:paraId="29627B62" w14:textId="77777777" w:rsidR="007C0A2E" w:rsidRDefault="007C0A2E" w:rsidP="007C0A2E">
      <w:pPr>
        <w:pStyle w:val="VCAAbody"/>
        <w:keepNext/>
        <w:keepLines/>
      </w:pPr>
      <w:r>
        <w:t>Acceptable responses included any one of:</w:t>
      </w:r>
    </w:p>
    <w:p w14:paraId="42241D3E" w14:textId="77777777" w:rsidR="007C0A2E" w:rsidRDefault="007C0A2E" w:rsidP="007C0A2E">
      <w:pPr>
        <w:pStyle w:val="VCAAbullet"/>
        <w:keepNext/>
        <w:keepLines/>
        <w:numPr>
          <w:ilvl w:val="0"/>
          <w:numId w:val="7"/>
        </w:numPr>
        <w:ind w:left="425" w:hanging="425"/>
      </w:pPr>
      <w:r>
        <w:t>less time commitment as opposed to long interval training</w:t>
      </w:r>
    </w:p>
    <w:p w14:paraId="7E82A7AA" w14:textId="77777777" w:rsidR="007C0A2E" w:rsidRDefault="007C0A2E" w:rsidP="007C0A2E">
      <w:pPr>
        <w:pStyle w:val="VCAAbullet"/>
        <w:keepNext/>
        <w:keepLines/>
        <w:numPr>
          <w:ilvl w:val="0"/>
          <w:numId w:val="7"/>
        </w:numPr>
        <w:ind w:left="425" w:hanging="425"/>
      </w:pPr>
      <w:r>
        <w:t xml:space="preserve">speed of improvement faster than long interval training </w:t>
      </w:r>
    </w:p>
    <w:p w14:paraId="75672448" w14:textId="77777777" w:rsidR="007C0A2E" w:rsidRDefault="007C0A2E" w:rsidP="007C0A2E">
      <w:pPr>
        <w:pStyle w:val="VCAAbullet"/>
        <w:keepNext/>
        <w:keepLines/>
        <w:numPr>
          <w:ilvl w:val="0"/>
          <w:numId w:val="7"/>
        </w:numPr>
        <w:ind w:left="425" w:hanging="425"/>
      </w:pPr>
      <w:r>
        <w:t>more enjoyable/variable and keeps motivation higher than long interval training.</w:t>
      </w:r>
    </w:p>
    <w:p w14:paraId="2B3036D3" w14:textId="08FB36A3" w:rsidR="007C0A2E" w:rsidRDefault="007C0A2E" w:rsidP="007C0A2E">
      <w:pPr>
        <w:pStyle w:val="VCAAbody"/>
        <w:keepNext/>
        <w:keepLines/>
      </w:pPr>
      <w:r>
        <w:t>The benefits of HIIT were outlined in VCAA support material.</w:t>
      </w:r>
    </w:p>
    <w:p w14:paraId="73B4063B" w14:textId="77777777" w:rsidR="007C0A2E" w:rsidRDefault="007C0A2E" w:rsidP="007C0A2E">
      <w:pPr>
        <w:pStyle w:val="VCAAHeading3"/>
      </w:pPr>
      <w:r>
        <w:t>Question 1bi.</w:t>
      </w:r>
    </w:p>
    <w:tbl>
      <w:tblPr>
        <w:tblStyle w:val="VCAATableClosed"/>
        <w:tblW w:w="3288" w:type="dxa"/>
        <w:tblLook w:val="01E0" w:firstRow="1" w:lastRow="1" w:firstColumn="1" w:lastColumn="1" w:noHBand="0" w:noVBand="0"/>
      </w:tblPr>
      <w:tblGrid>
        <w:gridCol w:w="849"/>
        <w:gridCol w:w="563"/>
        <w:gridCol w:w="462"/>
        <w:gridCol w:w="450"/>
        <w:gridCol w:w="964"/>
      </w:tblGrid>
      <w:tr w:rsidR="007C0A2E" w14:paraId="14327047"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5C5FED82" w14:textId="77777777" w:rsidR="007C0A2E" w:rsidRDefault="007C0A2E" w:rsidP="00B64A7E">
            <w:pPr>
              <w:pStyle w:val="VCAAtablecondensedheading"/>
              <w:spacing w:before="40" w:after="0" w:line="240" w:lineRule="auto"/>
              <w:rPr>
                <w:sz w:val="22"/>
              </w:rPr>
            </w:pPr>
            <w:r>
              <w:rPr>
                <w:sz w:val="22"/>
              </w:rPr>
              <w:t>Marks</w:t>
            </w:r>
          </w:p>
        </w:tc>
        <w:tc>
          <w:tcPr>
            <w:tcW w:w="563" w:type="dxa"/>
            <w:tcBorders>
              <w:left w:val="single" w:sz="4" w:space="0" w:color="FFFFFF"/>
              <w:right w:val="single" w:sz="4" w:space="0" w:color="FFFFFF"/>
            </w:tcBorders>
          </w:tcPr>
          <w:p w14:paraId="6727799A" w14:textId="77777777" w:rsidR="007C0A2E" w:rsidRDefault="007C0A2E" w:rsidP="00B64A7E">
            <w:pPr>
              <w:pStyle w:val="VCAAtablecondensedheading"/>
              <w:spacing w:before="40" w:after="0" w:line="240" w:lineRule="auto"/>
              <w:rPr>
                <w:sz w:val="22"/>
              </w:rPr>
            </w:pPr>
            <w:r>
              <w:rPr>
                <w:sz w:val="22"/>
              </w:rPr>
              <w:t>0</w:t>
            </w:r>
          </w:p>
        </w:tc>
        <w:tc>
          <w:tcPr>
            <w:tcW w:w="462" w:type="dxa"/>
            <w:tcBorders>
              <w:left w:val="single" w:sz="4" w:space="0" w:color="FFFFFF"/>
              <w:right w:val="single" w:sz="4" w:space="0" w:color="FFFFFF"/>
            </w:tcBorders>
          </w:tcPr>
          <w:p w14:paraId="7070FFEE" w14:textId="77777777" w:rsidR="007C0A2E" w:rsidRDefault="007C0A2E" w:rsidP="00B64A7E">
            <w:pPr>
              <w:pStyle w:val="VCAAtablecondensedheading"/>
              <w:spacing w:before="40" w:after="0" w:line="240" w:lineRule="auto"/>
              <w:rPr>
                <w:sz w:val="22"/>
              </w:rPr>
            </w:pPr>
            <w:r>
              <w:rPr>
                <w:sz w:val="22"/>
              </w:rPr>
              <w:t>1</w:t>
            </w:r>
          </w:p>
        </w:tc>
        <w:tc>
          <w:tcPr>
            <w:tcW w:w="450" w:type="dxa"/>
            <w:tcBorders>
              <w:left w:val="single" w:sz="4" w:space="0" w:color="FFFFFF"/>
              <w:right w:val="single" w:sz="4" w:space="0" w:color="FFFFFF"/>
            </w:tcBorders>
          </w:tcPr>
          <w:p w14:paraId="3A173862" w14:textId="77777777" w:rsidR="007C0A2E" w:rsidRDefault="007C0A2E" w:rsidP="00B64A7E">
            <w:pPr>
              <w:pStyle w:val="VCAAtablecondensedheading"/>
              <w:spacing w:before="40" w:after="0" w:line="240" w:lineRule="auto"/>
              <w:rPr>
                <w:sz w:val="22"/>
              </w:rPr>
            </w:pPr>
            <w:r>
              <w:rPr>
                <w:sz w:val="22"/>
              </w:rPr>
              <w:t>2</w:t>
            </w:r>
          </w:p>
        </w:tc>
        <w:tc>
          <w:tcPr>
            <w:tcW w:w="964" w:type="dxa"/>
            <w:tcBorders>
              <w:left w:val="single" w:sz="4" w:space="0" w:color="FFFFFF"/>
            </w:tcBorders>
          </w:tcPr>
          <w:p w14:paraId="27DAE93C" w14:textId="77777777" w:rsidR="007C0A2E" w:rsidRDefault="007C0A2E" w:rsidP="00B64A7E">
            <w:pPr>
              <w:pStyle w:val="VCAAtablecondensedheading"/>
              <w:spacing w:before="40" w:after="0" w:line="240" w:lineRule="auto"/>
              <w:rPr>
                <w:sz w:val="22"/>
              </w:rPr>
            </w:pPr>
            <w:r>
              <w:rPr>
                <w:sz w:val="22"/>
              </w:rPr>
              <w:t>Average</w:t>
            </w:r>
          </w:p>
        </w:tc>
      </w:tr>
      <w:tr w:rsidR="007C0A2E" w14:paraId="7A54CAAD" w14:textId="77777777" w:rsidTr="00B64A7E">
        <w:trPr>
          <w:trHeight w:hRule="exact" w:val="397"/>
        </w:trPr>
        <w:tc>
          <w:tcPr>
            <w:tcW w:w="849" w:type="dxa"/>
          </w:tcPr>
          <w:p w14:paraId="6E0A0039" w14:textId="77777777" w:rsidR="007C0A2E" w:rsidRDefault="007C0A2E" w:rsidP="00B64A7E">
            <w:pPr>
              <w:pStyle w:val="VCAAtablecondensed"/>
              <w:spacing w:before="40" w:after="0" w:line="240" w:lineRule="auto"/>
            </w:pPr>
            <w:r>
              <w:t>%</w:t>
            </w:r>
          </w:p>
        </w:tc>
        <w:tc>
          <w:tcPr>
            <w:tcW w:w="563" w:type="dxa"/>
          </w:tcPr>
          <w:p w14:paraId="10B77FE6" w14:textId="77777777" w:rsidR="007C0A2E" w:rsidRDefault="007C0A2E" w:rsidP="00B64A7E">
            <w:pPr>
              <w:pStyle w:val="VCAAtablecondensed"/>
              <w:spacing w:before="40" w:after="0" w:line="240" w:lineRule="auto"/>
            </w:pPr>
            <w:r>
              <w:t>68</w:t>
            </w:r>
          </w:p>
        </w:tc>
        <w:tc>
          <w:tcPr>
            <w:tcW w:w="462" w:type="dxa"/>
          </w:tcPr>
          <w:p w14:paraId="6AB25153" w14:textId="77777777" w:rsidR="007C0A2E" w:rsidRDefault="007C0A2E" w:rsidP="00B64A7E">
            <w:pPr>
              <w:pStyle w:val="VCAAtablecondensed"/>
              <w:spacing w:before="40" w:after="0" w:line="240" w:lineRule="auto"/>
            </w:pPr>
            <w:r>
              <w:t>27</w:t>
            </w:r>
          </w:p>
        </w:tc>
        <w:tc>
          <w:tcPr>
            <w:tcW w:w="450" w:type="dxa"/>
          </w:tcPr>
          <w:p w14:paraId="55E6D4E3" w14:textId="77777777" w:rsidR="007C0A2E" w:rsidRDefault="007C0A2E" w:rsidP="00B64A7E">
            <w:pPr>
              <w:pStyle w:val="VCAAtablecondensed"/>
              <w:spacing w:before="40" w:after="0" w:line="240" w:lineRule="auto"/>
            </w:pPr>
            <w:r>
              <w:t>5</w:t>
            </w:r>
          </w:p>
        </w:tc>
        <w:tc>
          <w:tcPr>
            <w:tcW w:w="964" w:type="dxa"/>
          </w:tcPr>
          <w:p w14:paraId="1381EC59" w14:textId="77777777" w:rsidR="007C0A2E" w:rsidRDefault="007C0A2E" w:rsidP="00B64A7E">
            <w:pPr>
              <w:pStyle w:val="VCAAtablecondensed"/>
              <w:spacing w:before="40" w:after="0" w:line="240" w:lineRule="auto"/>
            </w:pPr>
            <w:r>
              <w:t>0.4</w:t>
            </w:r>
            <w:bookmarkStart w:id="4" w:name="_Hlk38131382"/>
            <w:bookmarkEnd w:id="4"/>
          </w:p>
        </w:tc>
      </w:tr>
    </w:tbl>
    <w:p w14:paraId="21F03F78" w14:textId="77777777" w:rsidR="007C0A2E" w:rsidRDefault="007C0A2E" w:rsidP="007C0A2E">
      <w:pPr>
        <w:pStyle w:val="VCAAbody"/>
        <w:rPr>
          <w:bCs/>
        </w:rPr>
      </w:pPr>
      <w:r>
        <w:rPr>
          <w:bCs/>
        </w:rPr>
        <w:t>Acceptable responses included any two of:</w:t>
      </w:r>
    </w:p>
    <w:p w14:paraId="18BF925F" w14:textId="77777777" w:rsidR="007C0A2E" w:rsidRDefault="007C0A2E" w:rsidP="007C0A2E">
      <w:pPr>
        <w:pStyle w:val="VCAAbullet"/>
        <w:numPr>
          <w:ilvl w:val="0"/>
          <w:numId w:val="7"/>
        </w:numPr>
        <w:ind w:left="425" w:hanging="425"/>
      </w:pPr>
      <w:r>
        <w:t>increased VO2 maximum</w:t>
      </w:r>
    </w:p>
    <w:p w14:paraId="085F0DB3" w14:textId="77777777" w:rsidR="007C0A2E" w:rsidRDefault="007C0A2E" w:rsidP="007C0A2E">
      <w:pPr>
        <w:pStyle w:val="VCAAbullet"/>
        <w:numPr>
          <w:ilvl w:val="0"/>
          <w:numId w:val="7"/>
        </w:numPr>
        <w:ind w:left="425" w:hanging="425"/>
      </w:pPr>
      <w:r>
        <w:t xml:space="preserve">increased </w:t>
      </w:r>
      <w:proofErr w:type="spellStart"/>
      <w:r>
        <w:t>capillarisation</w:t>
      </w:r>
      <w:proofErr w:type="spellEnd"/>
    </w:p>
    <w:p w14:paraId="419D2E92" w14:textId="77777777" w:rsidR="007C0A2E" w:rsidRDefault="007C0A2E" w:rsidP="007C0A2E">
      <w:pPr>
        <w:pStyle w:val="VCAAbullet"/>
        <w:numPr>
          <w:ilvl w:val="0"/>
          <w:numId w:val="7"/>
        </w:numPr>
        <w:ind w:left="425" w:hanging="425"/>
      </w:pPr>
      <w:r>
        <w:t>reduced systolic and diastolic blood pressure</w:t>
      </w:r>
    </w:p>
    <w:p w14:paraId="461066C3" w14:textId="77777777" w:rsidR="007C0A2E" w:rsidRDefault="007C0A2E" w:rsidP="007C0A2E">
      <w:pPr>
        <w:pStyle w:val="VCAAbullet"/>
        <w:numPr>
          <w:ilvl w:val="0"/>
          <w:numId w:val="7"/>
        </w:numPr>
        <w:ind w:left="425" w:hanging="425"/>
      </w:pPr>
      <w:r>
        <w:t>an increase in mitochondrial mass</w:t>
      </w:r>
    </w:p>
    <w:p w14:paraId="7E432ADE" w14:textId="77777777" w:rsidR="007C0A2E" w:rsidRDefault="007C0A2E" w:rsidP="007C0A2E">
      <w:pPr>
        <w:pStyle w:val="VCAAbullet"/>
        <w:numPr>
          <w:ilvl w:val="0"/>
          <w:numId w:val="7"/>
        </w:numPr>
        <w:ind w:left="425" w:hanging="425"/>
      </w:pPr>
      <w:r>
        <w:t>an increase in muscle oxidative capacity or oxidative enzymes</w:t>
      </w:r>
    </w:p>
    <w:p w14:paraId="71D0734B" w14:textId="77777777" w:rsidR="007C0A2E" w:rsidRDefault="007C0A2E" w:rsidP="007C0A2E">
      <w:pPr>
        <w:pStyle w:val="VCAAbullet"/>
        <w:numPr>
          <w:ilvl w:val="0"/>
          <w:numId w:val="7"/>
        </w:numPr>
        <w:ind w:left="425" w:hanging="425"/>
      </w:pPr>
      <w:r>
        <w:t xml:space="preserve">an increase in muscle buffering capacity </w:t>
      </w:r>
    </w:p>
    <w:p w14:paraId="64E3ECC5" w14:textId="77777777" w:rsidR="007C0A2E" w:rsidRDefault="007C0A2E" w:rsidP="007C0A2E">
      <w:pPr>
        <w:pStyle w:val="VCAAbullet"/>
        <w:numPr>
          <w:ilvl w:val="0"/>
          <w:numId w:val="7"/>
        </w:numPr>
        <w:ind w:left="425" w:hanging="425"/>
      </w:pPr>
      <w:r>
        <w:t xml:space="preserve">an increase in resting muscle glycogen content </w:t>
      </w:r>
    </w:p>
    <w:p w14:paraId="16FF2A65" w14:textId="77777777" w:rsidR="007C0A2E" w:rsidRDefault="007C0A2E" w:rsidP="007C0A2E">
      <w:pPr>
        <w:pStyle w:val="VCAAbullet"/>
        <w:numPr>
          <w:ilvl w:val="0"/>
          <w:numId w:val="7"/>
        </w:numPr>
        <w:ind w:left="425" w:hanging="425"/>
      </w:pPr>
      <w:r>
        <w:t>a decrease in rate of glycogen use</w:t>
      </w:r>
    </w:p>
    <w:p w14:paraId="560A1C96" w14:textId="77777777" w:rsidR="007C0A2E" w:rsidRDefault="007C0A2E" w:rsidP="007C0A2E">
      <w:pPr>
        <w:pStyle w:val="VCAAbullet"/>
        <w:numPr>
          <w:ilvl w:val="0"/>
          <w:numId w:val="7"/>
        </w:numPr>
        <w:ind w:left="425" w:hanging="425"/>
      </w:pPr>
      <w:r>
        <w:t>a decrease in lactate production</w:t>
      </w:r>
    </w:p>
    <w:p w14:paraId="5CF793A9" w14:textId="77777777" w:rsidR="007C0A2E" w:rsidRDefault="007C0A2E" w:rsidP="007C0A2E">
      <w:pPr>
        <w:pStyle w:val="VCAAbullet"/>
        <w:numPr>
          <w:ilvl w:val="0"/>
          <w:numId w:val="7"/>
        </w:numPr>
        <w:ind w:left="425" w:hanging="425"/>
      </w:pPr>
      <w:r>
        <w:t>improved lactate tolerance</w:t>
      </w:r>
    </w:p>
    <w:p w14:paraId="20E8AD30" w14:textId="77777777" w:rsidR="007C0A2E" w:rsidRDefault="007C0A2E" w:rsidP="007C0A2E">
      <w:pPr>
        <w:pStyle w:val="VCAAbullet"/>
        <w:numPr>
          <w:ilvl w:val="0"/>
          <w:numId w:val="7"/>
        </w:numPr>
        <w:ind w:left="425" w:hanging="425"/>
      </w:pPr>
      <w:r>
        <w:t>a reduced reliance on carbohydrate as a fuel source during exercise.</w:t>
      </w:r>
    </w:p>
    <w:p w14:paraId="1948C868" w14:textId="33871158" w:rsidR="007C0A2E" w:rsidRDefault="007C0A2E" w:rsidP="007C0A2E">
      <w:pPr>
        <w:pStyle w:val="VCAAbody"/>
      </w:pPr>
      <w:r>
        <w:t xml:space="preserve">Adaptations of HIIT were listed in the VCAA support material. Many students used general adaptations of aerobic training but these responses were not accepted, as adaptations to </w:t>
      </w:r>
      <w:r w:rsidR="004C3441">
        <w:t xml:space="preserve">HIIT </w:t>
      </w:r>
      <w:r>
        <w:t>are specific.</w:t>
      </w:r>
    </w:p>
    <w:p w14:paraId="183CF994" w14:textId="77777777" w:rsidR="007C0A2E" w:rsidRDefault="007C0A2E" w:rsidP="007C0A2E">
      <w:pPr>
        <w:pStyle w:val="VCAAHeading3"/>
      </w:pPr>
      <w:r>
        <w:t>Question 1bii.</w:t>
      </w:r>
    </w:p>
    <w:tbl>
      <w:tblPr>
        <w:tblStyle w:val="VCAATableClosed"/>
        <w:tblW w:w="3688" w:type="dxa"/>
        <w:tblLook w:val="01E0" w:firstRow="1" w:lastRow="1" w:firstColumn="1" w:lastColumn="1" w:noHBand="0" w:noVBand="0"/>
      </w:tblPr>
      <w:tblGrid>
        <w:gridCol w:w="799"/>
        <w:gridCol w:w="929"/>
        <w:gridCol w:w="460"/>
        <w:gridCol w:w="489"/>
        <w:gridCol w:w="1011"/>
      </w:tblGrid>
      <w:tr w:rsidR="007C0A2E" w14:paraId="495BF2BA"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99" w:type="dxa"/>
            <w:tcBorders>
              <w:right w:val="single" w:sz="4" w:space="0" w:color="FFFFFF"/>
            </w:tcBorders>
          </w:tcPr>
          <w:p w14:paraId="763F544A" w14:textId="77777777" w:rsidR="007C0A2E" w:rsidRDefault="007C0A2E" w:rsidP="00B64A7E">
            <w:pPr>
              <w:pStyle w:val="VCAAtablecondensedheading"/>
              <w:spacing w:before="40" w:after="0" w:line="240" w:lineRule="auto"/>
              <w:rPr>
                <w:sz w:val="22"/>
              </w:rPr>
            </w:pPr>
            <w:r>
              <w:rPr>
                <w:sz w:val="22"/>
              </w:rPr>
              <w:t>Marks</w:t>
            </w:r>
          </w:p>
        </w:tc>
        <w:tc>
          <w:tcPr>
            <w:tcW w:w="929" w:type="dxa"/>
            <w:tcBorders>
              <w:left w:val="single" w:sz="4" w:space="0" w:color="FFFFFF"/>
              <w:right w:val="single" w:sz="4" w:space="0" w:color="FFFFFF"/>
            </w:tcBorders>
          </w:tcPr>
          <w:p w14:paraId="76919D8E" w14:textId="77777777" w:rsidR="007C0A2E" w:rsidRDefault="007C0A2E" w:rsidP="00B64A7E">
            <w:pPr>
              <w:pStyle w:val="VCAAtablecondensedheading"/>
              <w:spacing w:before="40" w:after="0" w:line="240" w:lineRule="auto"/>
              <w:rPr>
                <w:sz w:val="22"/>
              </w:rPr>
            </w:pPr>
            <w:r>
              <w:rPr>
                <w:sz w:val="22"/>
              </w:rPr>
              <w:t>0</w:t>
            </w:r>
          </w:p>
        </w:tc>
        <w:tc>
          <w:tcPr>
            <w:tcW w:w="460" w:type="dxa"/>
            <w:tcBorders>
              <w:left w:val="single" w:sz="4" w:space="0" w:color="FFFFFF"/>
              <w:right w:val="single" w:sz="4" w:space="0" w:color="FFFFFF"/>
            </w:tcBorders>
          </w:tcPr>
          <w:p w14:paraId="4B564865" w14:textId="77777777" w:rsidR="007C0A2E" w:rsidRDefault="007C0A2E" w:rsidP="00B64A7E">
            <w:pPr>
              <w:pStyle w:val="VCAAtablecondensedheading"/>
              <w:spacing w:before="40" w:after="0" w:line="240" w:lineRule="auto"/>
              <w:rPr>
                <w:sz w:val="22"/>
              </w:rPr>
            </w:pPr>
            <w:r>
              <w:rPr>
                <w:sz w:val="22"/>
              </w:rPr>
              <w:t>1</w:t>
            </w:r>
          </w:p>
        </w:tc>
        <w:tc>
          <w:tcPr>
            <w:tcW w:w="489" w:type="dxa"/>
            <w:tcBorders>
              <w:left w:val="single" w:sz="4" w:space="0" w:color="FFFFFF"/>
              <w:right w:val="single" w:sz="4" w:space="0" w:color="FFFFFF"/>
            </w:tcBorders>
          </w:tcPr>
          <w:p w14:paraId="4824359D" w14:textId="77777777" w:rsidR="007C0A2E" w:rsidRDefault="007C0A2E" w:rsidP="00B64A7E">
            <w:pPr>
              <w:pStyle w:val="VCAAtablecondensedheading"/>
              <w:spacing w:before="40" w:after="0" w:line="240" w:lineRule="auto"/>
              <w:rPr>
                <w:sz w:val="22"/>
              </w:rPr>
            </w:pPr>
            <w:r>
              <w:rPr>
                <w:sz w:val="22"/>
              </w:rPr>
              <w:t>2</w:t>
            </w:r>
          </w:p>
        </w:tc>
        <w:tc>
          <w:tcPr>
            <w:tcW w:w="1011" w:type="dxa"/>
            <w:tcBorders>
              <w:left w:val="single" w:sz="4" w:space="0" w:color="FFFFFF"/>
            </w:tcBorders>
          </w:tcPr>
          <w:p w14:paraId="3029A998" w14:textId="77777777" w:rsidR="007C0A2E" w:rsidRDefault="007C0A2E" w:rsidP="00B64A7E">
            <w:pPr>
              <w:pStyle w:val="VCAAtablecondensedheading"/>
              <w:spacing w:before="40" w:after="0" w:line="240" w:lineRule="auto"/>
              <w:rPr>
                <w:sz w:val="22"/>
              </w:rPr>
            </w:pPr>
            <w:r>
              <w:rPr>
                <w:sz w:val="22"/>
              </w:rPr>
              <w:t>Average</w:t>
            </w:r>
          </w:p>
        </w:tc>
      </w:tr>
      <w:tr w:rsidR="007C0A2E" w14:paraId="299D27DD" w14:textId="77777777" w:rsidTr="00B64A7E">
        <w:trPr>
          <w:trHeight w:hRule="exact" w:val="397"/>
        </w:trPr>
        <w:tc>
          <w:tcPr>
            <w:tcW w:w="799" w:type="dxa"/>
          </w:tcPr>
          <w:p w14:paraId="677BA07C" w14:textId="77777777" w:rsidR="007C0A2E" w:rsidRDefault="007C0A2E" w:rsidP="00B64A7E">
            <w:pPr>
              <w:pStyle w:val="VCAAtablecondensed"/>
              <w:spacing w:before="40" w:after="0" w:line="240" w:lineRule="auto"/>
            </w:pPr>
            <w:r>
              <w:t>%</w:t>
            </w:r>
          </w:p>
        </w:tc>
        <w:tc>
          <w:tcPr>
            <w:tcW w:w="929" w:type="dxa"/>
          </w:tcPr>
          <w:p w14:paraId="0CC8A9DD" w14:textId="77777777" w:rsidR="007C0A2E" w:rsidRDefault="007C0A2E" w:rsidP="00B64A7E">
            <w:pPr>
              <w:pStyle w:val="VCAAtablecondensed"/>
              <w:spacing w:before="40" w:after="0" w:line="240" w:lineRule="auto"/>
            </w:pPr>
            <w:r>
              <w:t>85</w:t>
            </w:r>
          </w:p>
        </w:tc>
        <w:tc>
          <w:tcPr>
            <w:tcW w:w="460" w:type="dxa"/>
          </w:tcPr>
          <w:p w14:paraId="09293D95" w14:textId="77777777" w:rsidR="007C0A2E" w:rsidRDefault="007C0A2E" w:rsidP="00B64A7E">
            <w:pPr>
              <w:pStyle w:val="VCAAtablecondensed"/>
              <w:spacing w:before="40" w:after="0" w:line="240" w:lineRule="auto"/>
            </w:pPr>
            <w:r>
              <w:t>5</w:t>
            </w:r>
          </w:p>
        </w:tc>
        <w:tc>
          <w:tcPr>
            <w:tcW w:w="489" w:type="dxa"/>
          </w:tcPr>
          <w:p w14:paraId="0E2C3CBF" w14:textId="77777777" w:rsidR="007C0A2E" w:rsidRDefault="007C0A2E" w:rsidP="00B64A7E">
            <w:pPr>
              <w:pStyle w:val="VCAAtablecondensed"/>
              <w:spacing w:before="40" w:after="0" w:line="240" w:lineRule="auto"/>
            </w:pPr>
            <w:r>
              <w:t>10</w:t>
            </w:r>
          </w:p>
        </w:tc>
        <w:tc>
          <w:tcPr>
            <w:tcW w:w="1011" w:type="dxa"/>
          </w:tcPr>
          <w:p w14:paraId="52232707" w14:textId="77777777" w:rsidR="007C0A2E" w:rsidRDefault="007C0A2E" w:rsidP="00B64A7E">
            <w:pPr>
              <w:pStyle w:val="VCAAtablecondensed"/>
              <w:spacing w:before="40" w:after="0" w:line="240" w:lineRule="auto"/>
            </w:pPr>
            <w:r>
              <w:t>0.3</w:t>
            </w:r>
          </w:p>
        </w:tc>
      </w:tr>
    </w:tbl>
    <w:p w14:paraId="0D0F077B" w14:textId="58FFB1F6" w:rsidR="007C0A2E" w:rsidRDefault="007C0A2E" w:rsidP="007C0A2E">
      <w:pPr>
        <w:pStyle w:val="VCAAbody"/>
      </w:pPr>
      <w:r>
        <w:t xml:space="preserve">The following is a </w:t>
      </w:r>
      <w:r w:rsidR="00082E7A">
        <w:t>sample response.</w:t>
      </w:r>
    </w:p>
    <w:p w14:paraId="149EA405" w14:textId="77777777" w:rsidR="007C0A2E" w:rsidRDefault="007C0A2E" w:rsidP="007C0A2E">
      <w:pPr>
        <w:pStyle w:val="VCAAbody"/>
      </w:pPr>
      <w:r>
        <w:t xml:space="preserve">Running performance is improved by increased mitochondrial mass, which allows more sites for aerobic energy production, which allows you to work at higher intensity, aerobically delaying the use of the anaerobic systems and the fatiguing factors associated with them. </w:t>
      </w:r>
    </w:p>
    <w:p w14:paraId="25071F59" w14:textId="77777777" w:rsidR="007C0A2E" w:rsidRDefault="007C0A2E" w:rsidP="007C0A2E">
      <w:pPr>
        <w:pStyle w:val="VCAAHeading3"/>
      </w:pPr>
      <w:r>
        <w:t>Question 2a.</w:t>
      </w:r>
    </w:p>
    <w:tbl>
      <w:tblPr>
        <w:tblStyle w:val="VCAATableClosed"/>
        <w:tblW w:w="3688" w:type="dxa"/>
        <w:tblLook w:val="01E0" w:firstRow="1" w:lastRow="1" w:firstColumn="1" w:lastColumn="1" w:noHBand="0" w:noVBand="0"/>
      </w:tblPr>
      <w:tblGrid>
        <w:gridCol w:w="850"/>
        <w:gridCol w:w="625"/>
        <w:gridCol w:w="562"/>
        <w:gridCol w:w="575"/>
        <w:gridCol w:w="1076"/>
      </w:tblGrid>
      <w:tr w:rsidR="007C0A2E" w14:paraId="626BA026"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50" w:type="dxa"/>
            <w:tcBorders>
              <w:right w:val="single" w:sz="4" w:space="0" w:color="FFFFFF"/>
            </w:tcBorders>
          </w:tcPr>
          <w:p w14:paraId="1D4A5068" w14:textId="77777777" w:rsidR="007C0A2E" w:rsidRDefault="007C0A2E" w:rsidP="007C0A2E">
            <w:pPr>
              <w:pStyle w:val="VCAAtablecondensedheading"/>
              <w:keepNext/>
              <w:keepLines/>
              <w:spacing w:before="40" w:after="0" w:line="240" w:lineRule="auto"/>
              <w:rPr>
                <w:sz w:val="22"/>
              </w:rPr>
            </w:pPr>
            <w:r>
              <w:rPr>
                <w:sz w:val="22"/>
              </w:rPr>
              <w:t>Marks</w:t>
            </w:r>
          </w:p>
        </w:tc>
        <w:tc>
          <w:tcPr>
            <w:tcW w:w="625" w:type="dxa"/>
            <w:tcBorders>
              <w:left w:val="single" w:sz="4" w:space="0" w:color="FFFFFF"/>
              <w:right w:val="single" w:sz="4" w:space="0" w:color="FFFFFF"/>
            </w:tcBorders>
          </w:tcPr>
          <w:p w14:paraId="46FB6CAA" w14:textId="77777777" w:rsidR="007C0A2E" w:rsidRDefault="007C0A2E" w:rsidP="007C0A2E">
            <w:pPr>
              <w:pStyle w:val="VCAAtablecondensedheading"/>
              <w:keepNext/>
              <w:keepLines/>
              <w:spacing w:before="40" w:after="0" w:line="240" w:lineRule="auto"/>
              <w:rPr>
                <w:sz w:val="22"/>
              </w:rPr>
            </w:pPr>
            <w:r>
              <w:rPr>
                <w:sz w:val="22"/>
              </w:rPr>
              <w:t>0</w:t>
            </w:r>
          </w:p>
        </w:tc>
        <w:tc>
          <w:tcPr>
            <w:tcW w:w="562" w:type="dxa"/>
            <w:tcBorders>
              <w:left w:val="single" w:sz="4" w:space="0" w:color="FFFFFF"/>
              <w:right w:val="single" w:sz="4" w:space="0" w:color="FFFFFF"/>
            </w:tcBorders>
          </w:tcPr>
          <w:p w14:paraId="36848927" w14:textId="77777777" w:rsidR="007C0A2E" w:rsidRDefault="007C0A2E" w:rsidP="007C0A2E">
            <w:pPr>
              <w:pStyle w:val="VCAAtablecondensedheading"/>
              <w:keepNext/>
              <w:keepLines/>
              <w:spacing w:before="40" w:after="0" w:line="240" w:lineRule="auto"/>
              <w:rPr>
                <w:sz w:val="22"/>
              </w:rPr>
            </w:pPr>
            <w:r>
              <w:rPr>
                <w:sz w:val="22"/>
              </w:rPr>
              <w:t>1</w:t>
            </w:r>
          </w:p>
        </w:tc>
        <w:tc>
          <w:tcPr>
            <w:tcW w:w="575" w:type="dxa"/>
            <w:tcBorders>
              <w:left w:val="single" w:sz="4" w:space="0" w:color="FFFFFF"/>
              <w:right w:val="single" w:sz="4" w:space="0" w:color="FFFFFF"/>
            </w:tcBorders>
          </w:tcPr>
          <w:p w14:paraId="158E7D61" w14:textId="77777777" w:rsidR="007C0A2E" w:rsidRDefault="007C0A2E" w:rsidP="007C0A2E">
            <w:pPr>
              <w:pStyle w:val="VCAAtablecondensedheading"/>
              <w:keepNext/>
              <w:keepLines/>
              <w:spacing w:before="40" w:after="0" w:line="240" w:lineRule="auto"/>
              <w:rPr>
                <w:sz w:val="22"/>
              </w:rPr>
            </w:pPr>
            <w:r>
              <w:rPr>
                <w:sz w:val="22"/>
              </w:rPr>
              <w:t>2</w:t>
            </w:r>
          </w:p>
        </w:tc>
        <w:tc>
          <w:tcPr>
            <w:tcW w:w="1076" w:type="dxa"/>
            <w:tcBorders>
              <w:left w:val="single" w:sz="4" w:space="0" w:color="FFFFFF"/>
            </w:tcBorders>
          </w:tcPr>
          <w:p w14:paraId="166CAE69" w14:textId="77777777" w:rsidR="007C0A2E" w:rsidRDefault="007C0A2E" w:rsidP="007C0A2E">
            <w:pPr>
              <w:pStyle w:val="VCAAtablecondensedheading"/>
              <w:keepNext/>
              <w:keepLines/>
              <w:spacing w:before="40" w:after="0" w:line="240" w:lineRule="auto"/>
              <w:rPr>
                <w:sz w:val="22"/>
              </w:rPr>
            </w:pPr>
            <w:r>
              <w:rPr>
                <w:sz w:val="22"/>
              </w:rPr>
              <w:t>Average</w:t>
            </w:r>
          </w:p>
        </w:tc>
      </w:tr>
      <w:tr w:rsidR="007C0A2E" w14:paraId="6597997F" w14:textId="77777777" w:rsidTr="00B64A7E">
        <w:trPr>
          <w:trHeight w:hRule="exact" w:val="397"/>
        </w:trPr>
        <w:tc>
          <w:tcPr>
            <w:tcW w:w="850" w:type="dxa"/>
          </w:tcPr>
          <w:p w14:paraId="55EBBFE0" w14:textId="77777777" w:rsidR="007C0A2E" w:rsidRDefault="007C0A2E" w:rsidP="007C0A2E">
            <w:pPr>
              <w:pStyle w:val="VCAAtablecondensed"/>
              <w:keepNext/>
              <w:keepLines/>
              <w:spacing w:before="40" w:after="0" w:line="240" w:lineRule="auto"/>
            </w:pPr>
            <w:r>
              <w:t>%</w:t>
            </w:r>
          </w:p>
        </w:tc>
        <w:tc>
          <w:tcPr>
            <w:tcW w:w="625" w:type="dxa"/>
          </w:tcPr>
          <w:p w14:paraId="502CC7B2" w14:textId="77777777" w:rsidR="007C0A2E" w:rsidRDefault="007C0A2E" w:rsidP="007C0A2E">
            <w:pPr>
              <w:pStyle w:val="VCAAtablecondensed"/>
              <w:keepNext/>
              <w:keepLines/>
              <w:spacing w:before="40" w:after="0" w:line="240" w:lineRule="auto"/>
            </w:pPr>
            <w:r>
              <w:t>30</w:t>
            </w:r>
          </w:p>
        </w:tc>
        <w:tc>
          <w:tcPr>
            <w:tcW w:w="562" w:type="dxa"/>
          </w:tcPr>
          <w:p w14:paraId="60F5D0E7" w14:textId="77777777" w:rsidR="007C0A2E" w:rsidRDefault="007C0A2E" w:rsidP="007C0A2E">
            <w:pPr>
              <w:pStyle w:val="VCAAtablecondensed"/>
              <w:keepNext/>
              <w:keepLines/>
              <w:spacing w:before="40" w:after="0" w:line="240" w:lineRule="auto"/>
            </w:pPr>
            <w:r>
              <w:t>38</w:t>
            </w:r>
          </w:p>
        </w:tc>
        <w:tc>
          <w:tcPr>
            <w:tcW w:w="575" w:type="dxa"/>
          </w:tcPr>
          <w:p w14:paraId="515C1492" w14:textId="77777777" w:rsidR="007C0A2E" w:rsidRDefault="007C0A2E" w:rsidP="007C0A2E">
            <w:pPr>
              <w:pStyle w:val="VCAAtablecondensed"/>
              <w:keepNext/>
              <w:keepLines/>
              <w:spacing w:before="40" w:after="0" w:line="240" w:lineRule="auto"/>
            </w:pPr>
            <w:r>
              <w:t>32</w:t>
            </w:r>
          </w:p>
        </w:tc>
        <w:tc>
          <w:tcPr>
            <w:tcW w:w="1076" w:type="dxa"/>
          </w:tcPr>
          <w:p w14:paraId="548DF908" w14:textId="77777777" w:rsidR="007C0A2E" w:rsidRDefault="007C0A2E" w:rsidP="007C0A2E">
            <w:pPr>
              <w:pStyle w:val="VCAAtablecondensed"/>
              <w:keepNext/>
              <w:keepLines/>
              <w:spacing w:before="40" w:after="0" w:line="240" w:lineRule="auto"/>
            </w:pPr>
            <w:r>
              <w:t>1.0</w:t>
            </w:r>
          </w:p>
        </w:tc>
      </w:tr>
    </w:tbl>
    <w:p w14:paraId="03E88511" w14:textId="77777777" w:rsidR="007C0A2E" w:rsidRDefault="007C0A2E" w:rsidP="007C0A2E">
      <w:pPr>
        <w:pStyle w:val="VCAAbody"/>
        <w:keepNext/>
        <w:keepLines/>
      </w:pPr>
      <w:r>
        <w:t>Students who scored highly clearly defined flexibility as the range of motion around a joint and then referenced the shoulder joint specifically as requiring a high range of motion.</w:t>
      </w:r>
    </w:p>
    <w:p w14:paraId="0A458E2F" w14:textId="132D51E3" w:rsidR="007C0A2E" w:rsidRDefault="007C0A2E" w:rsidP="007C0A2E">
      <w:pPr>
        <w:pStyle w:val="VCAAbody"/>
      </w:pPr>
      <w:r>
        <w:t xml:space="preserve">The following is a </w:t>
      </w:r>
      <w:r w:rsidR="00082E7A">
        <w:t>sample response.</w:t>
      </w:r>
    </w:p>
    <w:p w14:paraId="3AC3C49B" w14:textId="2293C11C" w:rsidR="007C0A2E" w:rsidRPr="007C0A2E" w:rsidRDefault="007C0A2E" w:rsidP="007C0A2E">
      <w:pPr>
        <w:pStyle w:val="VCAAbody"/>
      </w:pPr>
      <w:r>
        <w:t xml:space="preserve">Flexibility is range of motion around a joint. In the image, the hammer thrower has to swing their arms around their head, demonstrating the requirement to have the </w:t>
      </w:r>
      <w:r w:rsidRPr="007C0A2E">
        <w:rPr>
          <w:bCs/>
        </w:rPr>
        <w:t>range of movement</w:t>
      </w:r>
      <w:r w:rsidRPr="007C0A2E">
        <w:t xml:space="preserve"> i</w:t>
      </w:r>
      <w:r>
        <w:t>n their shoulders and wrists to be able to propel the hammer out of the circle with maximum velocity.</w:t>
      </w:r>
    </w:p>
    <w:p w14:paraId="035A302D" w14:textId="77777777" w:rsidR="007C0A2E" w:rsidRDefault="007C0A2E" w:rsidP="007C0A2E">
      <w:pPr>
        <w:pStyle w:val="VCAAHeading3"/>
      </w:pPr>
      <w:r>
        <w:t>Question 2b.</w:t>
      </w:r>
    </w:p>
    <w:tbl>
      <w:tblPr>
        <w:tblStyle w:val="VCAATableClosed"/>
        <w:tblW w:w="4138" w:type="dxa"/>
        <w:tblLook w:val="01E0" w:firstRow="1" w:lastRow="1" w:firstColumn="1" w:lastColumn="1" w:noHBand="0" w:noVBand="0"/>
      </w:tblPr>
      <w:tblGrid>
        <w:gridCol w:w="850"/>
        <w:gridCol w:w="564"/>
        <w:gridCol w:w="511"/>
        <w:gridCol w:w="575"/>
        <w:gridCol w:w="563"/>
        <w:gridCol w:w="1075"/>
      </w:tblGrid>
      <w:tr w:rsidR="007C0A2E" w14:paraId="5203AB34"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35F6D4DD" w14:textId="77777777" w:rsidR="007C0A2E" w:rsidRDefault="007C0A2E" w:rsidP="00B64A7E">
            <w:pPr>
              <w:pStyle w:val="VCAAtablecondensedheading"/>
              <w:spacing w:before="40" w:after="0" w:line="240" w:lineRule="auto"/>
              <w:rPr>
                <w:sz w:val="22"/>
              </w:rPr>
            </w:pPr>
            <w:r>
              <w:rPr>
                <w:sz w:val="22"/>
              </w:rPr>
              <w:t>Marks</w:t>
            </w:r>
          </w:p>
        </w:tc>
        <w:tc>
          <w:tcPr>
            <w:tcW w:w="564" w:type="dxa"/>
            <w:tcBorders>
              <w:left w:val="single" w:sz="4" w:space="0" w:color="FFFFFF"/>
              <w:right w:val="single" w:sz="4" w:space="0" w:color="FFFFFF"/>
            </w:tcBorders>
          </w:tcPr>
          <w:p w14:paraId="5950E3B2" w14:textId="77777777" w:rsidR="007C0A2E" w:rsidRDefault="007C0A2E" w:rsidP="00B64A7E">
            <w:pPr>
              <w:pStyle w:val="VCAAtablecondensedheading"/>
              <w:spacing w:before="40" w:after="0" w:line="240" w:lineRule="auto"/>
              <w:rPr>
                <w:sz w:val="22"/>
              </w:rPr>
            </w:pPr>
            <w:r>
              <w:rPr>
                <w:sz w:val="22"/>
              </w:rPr>
              <w:t>0</w:t>
            </w:r>
          </w:p>
        </w:tc>
        <w:tc>
          <w:tcPr>
            <w:tcW w:w="511" w:type="dxa"/>
            <w:tcBorders>
              <w:left w:val="single" w:sz="4" w:space="0" w:color="FFFFFF"/>
              <w:right w:val="single" w:sz="4" w:space="0" w:color="FFFFFF"/>
            </w:tcBorders>
          </w:tcPr>
          <w:p w14:paraId="0F3C1376" w14:textId="77777777" w:rsidR="007C0A2E" w:rsidRDefault="007C0A2E" w:rsidP="00B64A7E">
            <w:pPr>
              <w:pStyle w:val="VCAAtablecondensedheading"/>
              <w:spacing w:before="40" w:after="0" w:line="240" w:lineRule="auto"/>
              <w:rPr>
                <w:sz w:val="22"/>
              </w:rPr>
            </w:pPr>
            <w:r>
              <w:rPr>
                <w:sz w:val="22"/>
              </w:rPr>
              <w:t>1</w:t>
            </w:r>
          </w:p>
        </w:tc>
        <w:tc>
          <w:tcPr>
            <w:tcW w:w="575" w:type="dxa"/>
            <w:tcBorders>
              <w:left w:val="single" w:sz="4" w:space="0" w:color="FFFFFF"/>
              <w:right w:val="single" w:sz="4" w:space="0" w:color="FFFFFF"/>
            </w:tcBorders>
          </w:tcPr>
          <w:p w14:paraId="0EC349A5" w14:textId="77777777" w:rsidR="007C0A2E" w:rsidRDefault="007C0A2E" w:rsidP="00B64A7E">
            <w:pPr>
              <w:pStyle w:val="VCAAtablecondensedheading"/>
              <w:spacing w:before="40" w:after="0" w:line="240" w:lineRule="auto"/>
              <w:rPr>
                <w:sz w:val="22"/>
              </w:rPr>
            </w:pPr>
            <w:r>
              <w:rPr>
                <w:sz w:val="22"/>
              </w:rPr>
              <w:t>2</w:t>
            </w:r>
          </w:p>
        </w:tc>
        <w:tc>
          <w:tcPr>
            <w:tcW w:w="563" w:type="dxa"/>
            <w:tcBorders>
              <w:left w:val="single" w:sz="4" w:space="0" w:color="FFFFFF"/>
              <w:right w:val="single" w:sz="4" w:space="0" w:color="FFFFFF"/>
            </w:tcBorders>
          </w:tcPr>
          <w:p w14:paraId="74ED061F" w14:textId="77777777" w:rsidR="007C0A2E" w:rsidRDefault="007C0A2E" w:rsidP="00B64A7E">
            <w:pPr>
              <w:pStyle w:val="VCAAtablecondensedheading"/>
              <w:spacing w:before="40" w:after="0" w:line="240" w:lineRule="auto"/>
              <w:rPr>
                <w:sz w:val="22"/>
              </w:rPr>
            </w:pPr>
            <w:r>
              <w:rPr>
                <w:sz w:val="22"/>
              </w:rPr>
              <w:t>3</w:t>
            </w:r>
          </w:p>
        </w:tc>
        <w:tc>
          <w:tcPr>
            <w:tcW w:w="1075" w:type="dxa"/>
            <w:tcBorders>
              <w:left w:val="single" w:sz="4" w:space="0" w:color="FFFFFF"/>
            </w:tcBorders>
          </w:tcPr>
          <w:p w14:paraId="4410C288" w14:textId="77777777" w:rsidR="007C0A2E" w:rsidRDefault="007C0A2E" w:rsidP="00B64A7E">
            <w:pPr>
              <w:pStyle w:val="VCAAtablecondensedheading"/>
              <w:spacing w:before="40" w:after="0" w:line="240" w:lineRule="auto"/>
              <w:rPr>
                <w:sz w:val="22"/>
              </w:rPr>
            </w:pPr>
            <w:r>
              <w:rPr>
                <w:sz w:val="22"/>
              </w:rPr>
              <w:t>Average</w:t>
            </w:r>
          </w:p>
        </w:tc>
      </w:tr>
      <w:tr w:rsidR="007C0A2E" w14:paraId="08A5A408" w14:textId="77777777" w:rsidTr="00B64A7E">
        <w:trPr>
          <w:trHeight w:hRule="exact" w:val="397"/>
        </w:trPr>
        <w:tc>
          <w:tcPr>
            <w:tcW w:w="849" w:type="dxa"/>
          </w:tcPr>
          <w:p w14:paraId="71CBD4E3" w14:textId="77777777" w:rsidR="007C0A2E" w:rsidRDefault="007C0A2E" w:rsidP="00B64A7E">
            <w:pPr>
              <w:pStyle w:val="VCAAtablecondensed"/>
              <w:spacing w:before="40" w:after="0" w:line="240" w:lineRule="auto"/>
            </w:pPr>
            <w:r>
              <w:t>%</w:t>
            </w:r>
          </w:p>
        </w:tc>
        <w:tc>
          <w:tcPr>
            <w:tcW w:w="564" w:type="dxa"/>
          </w:tcPr>
          <w:p w14:paraId="33B2F0FE" w14:textId="77777777" w:rsidR="007C0A2E" w:rsidRDefault="007C0A2E" w:rsidP="00B64A7E">
            <w:pPr>
              <w:pStyle w:val="VCAAtablecondensed"/>
              <w:spacing w:before="40" w:after="0" w:line="240" w:lineRule="auto"/>
            </w:pPr>
            <w:r>
              <w:t>46</w:t>
            </w:r>
          </w:p>
        </w:tc>
        <w:tc>
          <w:tcPr>
            <w:tcW w:w="511" w:type="dxa"/>
          </w:tcPr>
          <w:p w14:paraId="72D402BB" w14:textId="77777777" w:rsidR="007C0A2E" w:rsidRDefault="007C0A2E" w:rsidP="00B64A7E">
            <w:pPr>
              <w:pStyle w:val="VCAAtablecondensed"/>
              <w:spacing w:before="40" w:after="0" w:line="240" w:lineRule="auto"/>
            </w:pPr>
            <w:r>
              <w:t>24</w:t>
            </w:r>
          </w:p>
        </w:tc>
        <w:tc>
          <w:tcPr>
            <w:tcW w:w="575" w:type="dxa"/>
          </w:tcPr>
          <w:p w14:paraId="4A79C48E" w14:textId="77777777" w:rsidR="007C0A2E" w:rsidRDefault="007C0A2E" w:rsidP="00B64A7E">
            <w:pPr>
              <w:pStyle w:val="VCAAtablecondensed"/>
              <w:spacing w:before="40" w:after="0" w:line="240" w:lineRule="auto"/>
            </w:pPr>
            <w:r>
              <w:t>16</w:t>
            </w:r>
          </w:p>
        </w:tc>
        <w:tc>
          <w:tcPr>
            <w:tcW w:w="563" w:type="dxa"/>
          </w:tcPr>
          <w:p w14:paraId="3C7668E8" w14:textId="77777777" w:rsidR="007C0A2E" w:rsidRDefault="007C0A2E" w:rsidP="00B64A7E">
            <w:pPr>
              <w:pStyle w:val="VCAAtablecondensed"/>
              <w:spacing w:before="40" w:after="0" w:line="240" w:lineRule="auto"/>
            </w:pPr>
            <w:r>
              <w:t>14</w:t>
            </w:r>
          </w:p>
        </w:tc>
        <w:tc>
          <w:tcPr>
            <w:tcW w:w="1075" w:type="dxa"/>
          </w:tcPr>
          <w:p w14:paraId="25A366A6" w14:textId="77777777" w:rsidR="007C0A2E" w:rsidRDefault="007C0A2E" w:rsidP="00B64A7E">
            <w:pPr>
              <w:pStyle w:val="VCAAtablecondensed"/>
              <w:spacing w:before="40" w:after="0" w:line="240" w:lineRule="auto"/>
            </w:pPr>
            <w:r>
              <w:t>1.0</w:t>
            </w:r>
            <w:bookmarkStart w:id="5" w:name="_Hlk38131075"/>
            <w:bookmarkEnd w:id="5"/>
          </w:p>
        </w:tc>
      </w:tr>
    </w:tbl>
    <w:p w14:paraId="55928373" w14:textId="77777777" w:rsidR="007C0A2E" w:rsidRDefault="007C0A2E" w:rsidP="007C0A2E">
      <w:pPr>
        <w:pStyle w:val="VCAAbody"/>
      </w:pPr>
      <w:r>
        <w:t>Students who scored highly demonstrated their knowledge of the lever system by specifying the type of lever or the increased length of the resistance arm giving a speed advantage.</w:t>
      </w:r>
    </w:p>
    <w:p w14:paraId="70C9A39F" w14:textId="77777777" w:rsidR="007C0A2E" w:rsidRDefault="007C0A2E" w:rsidP="007C0A2E">
      <w:pPr>
        <w:pStyle w:val="VCAAbody"/>
      </w:pPr>
      <w:r>
        <w:t>Students who did not score well did not show knowledge of lever type or gave a vague response (such as straight arms make the hammer go further) without justification.</w:t>
      </w:r>
    </w:p>
    <w:p w14:paraId="02970A98" w14:textId="5B8CF08B" w:rsidR="007C0A2E" w:rsidRDefault="007C0A2E" w:rsidP="007C0A2E">
      <w:pPr>
        <w:pStyle w:val="VCAAbody"/>
      </w:pPr>
      <w:r>
        <w:t xml:space="preserve">The following is a </w:t>
      </w:r>
      <w:r w:rsidR="00082E7A">
        <w:t>sample response.</w:t>
      </w:r>
    </w:p>
    <w:p w14:paraId="777E1832" w14:textId="77777777" w:rsidR="007C0A2E" w:rsidRDefault="007C0A2E" w:rsidP="007C0A2E">
      <w:pPr>
        <w:pStyle w:val="VCAAbody"/>
      </w:pPr>
      <w:r>
        <w:t>Releasing the hammer with straight arms will lengthen the resistance arm of the third-class lever. This provides an advantage for speed as there will be a greater velocity at the end of the lever. As a result of this, the hammer can be potentially projected further than with a bent or short arm.</w:t>
      </w:r>
    </w:p>
    <w:p w14:paraId="3B733219" w14:textId="77777777" w:rsidR="007C0A2E" w:rsidRDefault="007C0A2E" w:rsidP="007C0A2E">
      <w:pPr>
        <w:pStyle w:val="VCAAHeading3"/>
      </w:pPr>
      <w:r>
        <w:rPr>
          <w:shd w:val="clear" w:color="auto" w:fill="FFFFFF"/>
        </w:rPr>
        <w:t>Question 2ci.</w:t>
      </w:r>
    </w:p>
    <w:tbl>
      <w:tblPr>
        <w:tblStyle w:val="VCAATableClosed"/>
        <w:tblW w:w="5100" w:type="dxa"/>
        <w:tblLook w:val="01E0" w:firstRow="1" w:lastRow="1" w:firstColumn="1" w:lastColumn="1" w:noHBand="0" w:noVBand="0"/>
      </w:tblPr>
      <w:tblGrid>
        <w:gridCol w:w="964"/>
        <w:gridCol w:w="562"/>
        <w:gridCol w:w="575"/>
        <w:gridCol w:w="574"/>
        <w:gridCol w:w="676"/>
        <w:gridCol w:w="563"/>
        <w:gridCol w:w="1186"/>
      </w:tblGrid>
      <w:tr w:rsidR="007C0A2E" w14:paraId="38DAFEC0"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63" w:type="dxa"/>
            <w:tcBorders>
              <w:right w:val="single" w:sz="4" w:space="0" w:color="FFFFFF"/>
            </w:tcBorders>
          </w:tcPr>
          <w:p w14:paraId="4D55C445" w14:textId="77777777" w:rsidR="007C0A2E" w:rsidRDefault="007C0A2E" w:rsidP="00B64A7E">
            <w:pPr>
              <w:pStyle w:val="VCAAtablecondensedheading"/>
              <w:spacing w:before="40" w:after="0" w:line="240" w:lineRule="auto"/>
              <w:rPr>
                <w:sz w:val="22"/>
              </w:rPr>
            </w:pPr>
            <w:r>
              <w:rPr>
                <w:sz w:val="22"/>
              </w:rPr>
              <w:t>Marks</w:t>
            </w:r>
          </w:p>
        </w:tc>
        <w:tc>
          <w:tcPr>
            <w:tcW w:w="562" w:type="dxa"/>
            <w:tcBorders>
              <w:left w:val="single" w:sz="4" w:space="0" w:color="FFFFFF"/>
              <w:right w:val="single" w:sz="4" w:space="0" w:color="FFFFFF"/>
            </w:tcBorders>
          </w:tcPr>
          <w:p w14:paraId="6E576713" w14:textId="77777777" w:rsidR="007C0A2E" w:rsidRDefault="007C0A2E" w:rsidP="00B64A7E">
            <w:pPr>
              <w:pStyle w:val="VCAAtablecondensedheading"/>
              <w:spacing w:before="40" w:after="0" w:line="240" w:lineRule="auto"/>
              <w:rPr>
                <w:sz w:val="22"/>
              </w:rPr>
            </w:pPr>
            <w:r>
              <w:rPr>
                <w:sz w:val="22"/>
              </w:rPr>
              <w:t>0</w:t>
            </w:r>
          </w:p>
        </w:tc>
        <w:tc>
          <w:tcPr>
            <w:tcW w:w="575" w:type="dxa"/>
            <w:tcBorders>
              <w:left w:val="single" w:sz="4" w:space="0" w:color="FFFFFF"/>
              <w:right w:val="single" w:sz="4" w:space="0" w:color="FFFFFF"/>
            </w:tcBorders>
          </w:tcPr>
          <w:p w14:paraId="2A1A4634" w14:textId="77777777" w:rsidR="007C0A2E" w:rsidRDefault="007C0A2E" w:rsidP="00B64A7E">
            <w:pPr>
              <w:pStyle w:val="VCAAtablecondensedheading"/>
              <w:spacing w:before="40" w:after="0" w:line="240" w:lineRule="auto"/>
              <w:rPr>
                <w:sz w:val="22"/>
              </w:rPr>
            </w:pPr>
            <w:r>
              <w:rPr>
                <w:sz w:val="22"/>
              </w:rPr>
              <w:t>1</w:t>
            </w:r>
          </w:p>
        </w:tc>
        <w:tc>
          <w:tcPr>
            <w:tcW w:w="574" w:type="dxa"/>
            <w:tcBorders>
              <w:left w:val="single" w:sz="4" w:space="0" w:color="FFFFFF"/>
              <w:right w:val="single" w:sz="4" w:space="0" w:color="FFFFFF"/>
            </w:tcBorders>
          </w:tcPr>
          <w:p w14:paraId="4D040DEF" w14:textId="77777777" w:rsidR="007C0A2E" w:rsidRDefault="007C0A2E" w:rsidP="00B64A7E">
            <w:pPr>
              <w:pStyle w:val="VCAAtablecondensedheading"/>
              <w:spacing w:before="40" w:after="0" w:line="240" w:lineRule="auto"/>
              <w:rPr>
                <w:sz w:val="22"/>
              </w:rPr>
            </w:pPr>
            <w:r>
              <w:rPr>
                <w:sz w:val="22"/>
              </w:rPr>
              <w:t>2</w:t>
            </w:r>
          </w:p>
        </w:tc>
        <w:tc>
          <w:tcPr>
            <w:tcW w:w="676" w:type="dxa"/>
            <w:tcBorders>
              <w:left w:val="single" w:sz="4" w:space="0" w:color="FFFFFF"/>
              <w:right w:val="single" w:sz="4" w:space="0" w:color="FFFFFF"/>
            </w:tcBorders>
          </w:tcPr>
          <w:p w14:paraId="2F9769E2" w14:textId="77777777" w:rsidR="007C0A2E" w:rsidRDefault="007C0A2E" w:rsidP="00B64A7E">
            <w:pPr>
              <w:pStyle w:val="VCAAtablecondensedheading"/>
              <w:spacing w:before="40" w:after="0" w:line="240" w:lineRule="auto"/>
              <w:rPr>
                <w:sz w:val="22"/>
              </w:rPr>
            </w:pPr>
            <w:r>
              <w:rPr>
                <w:sz w:val="22"/>
              </w:rPr>
              <w:t>3</w:t>
            </w:r>
          </w:p>
        </w:tc>
        <w:tc>
          <w:tcPr>
            <w:tcW w:w="563" w:type="dxa"/>
            <w:tcBorders>
              <w:left w:val="single" w:sz="4" w:space="0" w:color="FFFFFF"/>
              <w:right w:val="single" w:sz="4" w:space="0" w:color="FFFFFF"/>
            </w:tcBorders>
          </w:tcPr>
          <w:p w14:paraId="5EC5D7B2" w14:textId="77777777" w:rsidR="007C0A2E" w:rsidRDefault="007C0A2E" w:rsidP="00B64A7E">
            <w:pPr>
              <w:pStyle w:val="VCAAtablecondensedheading"/>
              <w:spacing w:before="40" w:after="0" w:line="240" w:lineRule="auto"/>
              <w:rPr>
                <w:sz w:val="22"/>
              </w:rPr>
            </w:pPr>
            <w:r>
              <w:rPr>
                <w:sz w:val="22"/>
              </w:rPr>
              <w:t>4</w:t>
            </w:r>
          </w:p>
        </w:tc>
        <w:tc>
          <w:tcPr>
            <w:tcW w:w="1186" w:type="dxa"/>
            <w:tcBorders>
              <w:left w:val="single" w:sz="4" w:space="0" w:color="FFFFFF"/>
            </w:tcBorders>
          </w:tcPr>
          <w:p w14:paraId="66F0A446" w14:textId="77777777" w:rsidR="007C0A2E" w:rsidRDefault="007C0A2E" w:rsidP="00B64A7E">
            <w:pPr>
              <w:pStyle w:val="VCAAtablecondensedheading"/>
              <w:spacing w:before="40" w:after="0" w:line="240" w:lineRule="auto"/>
              <w:rPr>
                <w:sz w:val="22"/>
              </w:rPr>
            </w:pPr>
            <w:r>
              <w:rPr>
                <w:sz w:val="22"/>
              </w:rPr>
              <w:t>Average</w:t>
            </w:r>
          </w:p>
        </w:tc>
      </w:tr>
      <w:tr w:rsidR="007C0A2E" w14:paraId="4DDDA675" w14:textId="77777777" w:rsidTr="00B64A7E">
        <w:trPr>
          <w:trHeight w:hRule="exact" w:val="397"/>
        </w:trPr>
        <w:tc>
          <w:tcPr>
            <w:tcW w:w="963" w:type="dxa"/>
          </w:tcPr>
          <w:p w14:paraId="446BE61D" w14:textId="77777777" w:rsidR="007C0A2E" w:rsidRDefault="007C0A2E" w:rsidP="00B64A7E">
            <w:pPr>
              <w:pStyle w:val="VCAAtablecondensed"/>
              <w:spacing w:before="40" w:after="0" w:line="240" w:lineRule="auto"/>
            </w:pPr>
            <w:r>
              <w:t>%</w:t>
            </w:r>
          </w:p>
        </w:tc>
        <w:tc>
          <w:tcPr>
            <w:tcW w:w="562" w:type="dxa"/>
          </w:tcPr>
          <w:p w14:paraId="7A67C29E" w14:textId="77777777" w:rsidR="007C0A2E" w:rsidRDefault="007C0A2E" w:rsidP="00B64A7E">
            <w:pPr>
              <w:pStyle w:val="VCAAtablecondensed"/>
              <w:spacing w:before="40" w:after="0" w:line="240" w:lineRule="auto"/>
            </w:pPr>
            <w:r>
              <w:t>20</w:t>
            </w:r>
          </w:p>
        </w:tc>
        <w:tc>
          <w:tcPr>
            <w:tcW w:w="575" w:type="dxa"/>
          </w:tcPr>
          <w:p w14:paraId="79A230AA" w14:textId="77777777" w:rsidR="007C0A2E" w:rsidRDefault="007C0A2E" w:rsidP="00B64A7E">
            <w:pPr>
              <w:pStyle w:val="VCAAtablecondensed"/>
              <w:spacing w:before="40" w:after="0" w:line="240" w:lineRule="auto"/>
            </w:pPr>
            <w:r>
              <w:t>17</w:t>
            </w:r>
          </w:p>
        </w:tc>
        <w:tc>
          <w:tcPr>
            <w:tcW w:w="574" w:type="dxa"/>
          </w:tcPr>
          <w:p w14:paraId="5E31E0F8" w14:textId="77777777" w:rsidR="007C0A2E" w:rsidRDefault="007C0A2E" w:rsidP="00B64A7E">
            <w:pPr>
              <w:pStyle w:val="VCAAtablecondensed"/>
              <w:spacing w:before="40" w:after="0" w:line="240" w:lineRule="auto"/>
            </w:pPr>
            <w:r>
              <w:t>28</w:t>
            </w:r>
          </w:p>
        </w:tc>
        <w:tc>
          <w:tcPr>
            <w:tcW w:w="676" w:type="dxa"/>
          </w:tcPr>
          <w:p w14:paraId="3A9063A2" w14:textId="77777777" w:rsidR="007C0A2E" w:rsidRDefault="007C0A2E" w:rsidP="00B64A7E">
            <w:pPr>
              <w:pStyle w:val="VCAAtablecondensed"/>
              <w:spacing w:before="40" w:after="0" w:line="240" w:lineRule="auto"/>
            </w:pPr>
            <w:r>
              <w:t>15</w:t>
            </w:r>
          </w:p>
        </w:tc>
        <w:tc>
          <w:tcPr>
            <w:tcW w:w="563" w:type="dxa"/>
          </w:tcPr>
          <w:p w14:paraId="504B1A03" w14:textId="77777777" w:rsidR="007C0A2E" w:rsidRDefault="007C0A2E" w:rsidP="00B64A7E">
            <w:pPr>
              <w:pStyle w:val="VCAAtablecondensed"/>
              <w:spacing w:before="40" w:after="0" w:line="240" w:lineRule="auto"/>
            </w:pPr>
            <w:r>
              <w:t>20</w:t>
            </w:r>
          </w:p>
        </w:tc>
        <w:tc>
          <w:tcPr>
            <w:tcW w:w="1186" w:type="dxa"/>
          </w:tcPr>
          <w:p w14:paraId="6C31CEF6" w14:textId="77777777" w:rsidR="007C0A2E" w:rsidRDefault="007C0A2E" w:rsidP="00B64A7E">
            <w:pPr>
              <w:pStyle w:val="VCAAtablecondensed"/>
              <w:spacing w:before="40" w:after="0" w:line="240" w:lineRule="auto"/>
            </w:pPr>
            <w:r>
              <w:t>2.0</w:t>
            </w:r>
            <w:bookmarkStart w:id="6" w:name="_Hlk32508844"/>
            <w:bookmarkEnd w:id="6"/>
          </w:p>
        </w:tc>
      </w:tr>
    </w:tbl>
    <w:p w14:paraId="28B80198" w14:textId="088BAB64" w:rsidR="007C0A2E" w:rsidRDefault="007C0A2E" w:rsidP="007C0A2E">
      <w:pPr>
        <w:pStyle w:val="VCAAbody"/>
      </w:pPr>
      <w:r>
        <w:rPr>
          <w:bCs/>
          <w:shd w:val="clear" w:color="auto" w:fill="FFFFFF"/>
        </w:rPr>
        <w:t xml:space="preserve">Students who scored highly explained a warm-up containing a short aerobic component and/or dynamic stretches; two clear plyometric conditioning exercises with correct sets (1–6) and reps (3–10); a cool-down describing passive stretches, aerobic cool-down or </w:t>
      </w:r>
      <w:r>
        <w:rPr>
          <w:bCs/>
        </w:rPr>
        <w:t xml:space="preserve">use of </w:t>
      </w:r>
      <w:proofErr w:type="spellStart"/>
      <w:r>
        <w:rPr>
          <w:bCs/>
        </w:rPr>
        <w:t>TheraBands</w:t>
      </w:r>
      <w:proofErr w:type="spellEnd"/>
      <w:r>
        <w:rPr>
          <w:bCs/>
        </w:rPr>
        <w:t xml:space="preserve"> or foa</w:t>
      </w:r>
      <w:r>
        <w:rPr>
          <w:bCs/>
          <w:shd w:val="clear" w:color="auto" w:fill="FFFFFF"/>
        </w:rPr>
        <w:t>m rollers.</w:t>
      </w:r>
    </w:p>
    <w:p w14:paraId="3621E9C1" w14:textId="77777777" w:rsidR="007C0A2E" w:rsidRDefault="007C0A2E" w:rsidP="007C0A2E">
      <w:pPr>
        <w:pStyle w:val="VCAAbody"/>
      </w:pPr>
      <w:r>
        <w:rPr>
          <w:bCs/>
          <w:shd w:val="clear" w:color="auto" w:fill="FFFFFF"/>
        </w:rPr>
        <w:t xml:space="preserve">Students who did not score highly described exercises that were not plyometric in nature, sets and reps that were inappropriate for </w:t>
      </w:r>
      <w:proofErr w:type="spellStart"/>
      <w:r>
        <w:rPr>
          <w:bCs/>
          <w:shd w:val="clear" w:color="auto" w:fill="FFFFFF"/>
        </w:rPr>
        <w:t>plyometrics</w:t>
      </w:r>
      <w:proofErr w:type="spellEnd"/>
      <w:r>
        <w:rPr>
          <w:bCs/>
          <w:shd w:val="clear" w:color="auto" w:fill="FFFFFF"/>
        </w:rPr>
        <w:t>, or inappropriate warm-ups or cool-downs.</w:t>
      </w:r>
    </w:p>
    <w:p w14:paraId="4E115A2B" w14:textId="69C1D052" w:rsidR="007C0A2E" w:rsidRDefault="007C0A2E" w:rsidP="007C0A2E">
      <w:pPr>
        <w:pStyle w:val="VCAAbody"/>
      </w:pPr>
      <w:r>
        <w:rPr>
          <w:bCs/>
          <w:highlight w:val="white"/>
          <w:shd w:val="clear" w:color="auto" w:fill="FFFFFF"/>
        </w:rPr>
        <w:t xml:space="preserve">The following is a </w:t>
      </w:r>
      <w:r w:rsidR="00082E7A">
        <w:rPr>
          <w:bCs/>
          <w:highlight w:val="white"/>
          <w:shd w:val="clear" w:color="auto" w:fill="FFFFFF"/>
        </w:rPr>
        <w:t>sample response.</w:t>
      </w:r>
    </w:p>
    <w:p w14:paraId="0ABD0149" w14:textId="73DFADD1" w:rsidR="007C0A2E" w:rsidRPr="007C0A2E" w:rsidRDefault="007C0A2E" w:rsidP="007C0A2E">
      <w:pPr>
        <w:pStyle w:val="VCAAbody"/>
        <w:rPr>
          <w:b/>
        </w:rPr>
      </w:pPr>
      <w:r w:rsidRPr="007C0A2E">
        <w:rPr>
          <w:b/>
          <w:bCs/>
          <w:highlight w:val="white"/>
          <w:shd w:val="clear" w:color="auto" w:fill="FFFFFF"/>
        </w:rPr>
        <w:t>Warm up</w:t>
      </w:r>
    </w:p>
    <w:p w14:paraId="0FE702F2" w14:textId="69B36B4B" w:rsidR="007C0A2E" w:rsidRDefault="007C0A2E" w:rsidP="00B64A7E">
      <w:pPr>
        <w:pStyle w:val="VCAAbullet"/>
      </w:pPr>
      <w:r>
        <w:rPr>
          <w:highlight w:val="white"/>
          <w:shd w:val="clear" w:color="auto" w:fill="FFFFFF"/>
        </w:rPr>
        <w:t>5 minutes of skipping, alternating slow for 30 seconds, medium for 30 seconds; dynamic stretching for shoulders and hips</w:t>
      </w:r>
      <w:r w:rsidR="00B64A7E">
        <w:rPr>
          <w:shd w:val="clear" w:color="auto" w:fill="FFFFFF"/>
        </w:rPr>
        <w:t>.</w:t>
      </w:r>
    </w:p>
    <w:p w14:paraId="2C68C4F3" w14:textId="399EF02B" w:rsidR="007C0A2E" w:rsidRPr="007C0A2E" w:rsidRDefault="007C0A2E" w:rsidP="007C0A2E">
      <w:pPr>
        <w:pStyle w:val="VCAAbody"/>
        <w:rPr>
          <w:b/>
        </w:rPr>
      </w:pPr>
      <w:r w:rsidRPr="007C0A2E">
        <w:rPr>
          <w:b/>
          <w:bCs/>
          <w:highlight w:val="white"/>
          <w:shd w:val="clear" w:color="auto" w:fill="FFFFFF"/>
        </w:rPr>
        <w:t>Conditioning</w:t>
      </w:r>
    </w:p>
    <w:p w14:paraId="4A58593F" w14:textId="7659C913" w:rsidR="007C0A2E" w:rsidRDefault="007C0A2E" w:rsidP="00B64A7E">
      <w:pPr>
        <w:pStyle w:val="VCAAbullet"/>
      </w:pPr>
      <w:r>
        <w:rPr>
          <w:highlight w:val="white"/>
          <w:shd w:val="clear" w:color="auto" w:fill="FFFFFF"/>
        </w:rPr>
        <w:t>1. 3 sets of 6 reps of box jumps</w:t>
      </w:r>
    </w:p>
    <w:p w14:paraId="3A649DDA" w14:textId="4B40EBDD" w:rsidR="007C0A2E" w:rsidRDefault="007C0A2E" w:rsidP="00B64A7E">
      <w:pPr>
        <w:pStyle w:val="VCAAbullet"/>
      </w:pPr>
      <w:r>
        <w:rPr>
          <w:highlight w:val="white"/>
          <w:shd w:val="clear" w:color="auto" w:fill="FFFFFF"/>
        </w:rPr>
        <w:t>2. 3 x 6 medicine ball slams from above head (heavy weight)</w:t>
      </w:r>
      <w:r w:rsidR="00082E7A">
        <w:rPr>
          <w:highlight w:val="white"/>
          <w:shd w:val="clear" w:color="auto" w:fill="FFFFFF"/>
        </w:rPr>
        <w:t xml:space="preserve">; </w:t>
      </w:r>
      <w:r>
        <w:rPr>
          <w:highlight w:val="white"/>
          <w:shd w:val="clear" w:color="auto" w:fill="FFFFFF"/>
        </w:rPr>
        <w:t>cool down</w:t>
      </w:r>
    </w:p>
    <w:p w14:paraId="4108977A" w14:textId="6B798742" w:rsidR="007C0A2E" w:rsidRPr="007C0A2E" w:rsidRDefault="007C0A2E" w:rsidP="00B64A7E">
      <w:pPr>
        <w:pStyle w:val="VCAAbody"/>
        <w:keepNext/>
        <w:keepLines/>
        <w:rPr>
          <w:b/>
        </w:rPr>
      </w:pPr>
      <w:r w:rsidRPr="007C0A2E">
        <w:rPr>
          <w:b/>
          <w:bCs/>
          <w:highlight w:val="white"/>
          <w:shd w:val="clear" w:color="auto" w:fill="FFFFFF"/>
        </w:rPr>
        <w:t>Cool dow</w:t>
      </w:r>
      <w:r w:rsidRPr="007C0A2E">
        <w:rPr>
          <w:b/>
          <w:bCs/>
          <w:shd w:val="clear" w:color="auto" w:fill="FFFFFF"/>
        </w:rPr>
        <w:t>n</w:t>
      </w:r>
    </w:p>
    <w:p w14:paraId="01A7F0A7" w14:textId="54317F46" w:rsidR="007C0A2E" w:rsidRDefault="007C0A2E" w:rsidP="00B64A7E">
      <w:pPr>
        <w:pStyle w:val="VCAAbullet"/>
        <w:keepNext/>
        <w:keepLines/>
      </w:pPr>
      <w:r>
        <w:rPr>
          <w:highlight w:val="white"/>
          <w:shd w:val="clear" w:color="auto" w:fill="FFFFFF"/>
        </w:rPr>
        <w:t>Very slow jog for 3 minutes</w:t>
      </w:r>
      <w:r>
        <w:rPr>
          <w:shd w:val="clear" w:color="auto" w:fill="FFFFFF"/>
        </w:rPr>
        <w:t>.</w:t>
      </w:r>
    </w:p>
    <w:p w14:paraId="22C7D52A" w14:textId="77B43964" w:rsidR="007C0A2E" w:rsidRDefault="007C0A2E" w:rsidP="00B64A7E">
      <w:pPr>
        <w:pStyle w:val="VCAAbullet"/>
      </w:pPr>
      <w:r>
        <w:rPr>
          <w:highlight w:val="white"/>
          <w:shd w:val="clear" w:color="auto" w:fill="FFFFFF"/>
        </w:rPr>
        <w:t xml:space="preserve">Static stretching of shoulders and legs and use of foam roller on lower body and </w:t>
      </w:r>
      <w:proofErr w:type="spellStart"/>
      <w:r w:rsidR="00082E7A" w:rsidRPr="00082E7A">
        <w:rPr>
          <w:shd w:val="clear" w:color="auto" w:fill="FFFFFF"/>
        </w:rPr>
        <w:t>TheraBand</w:t>
      </w:r>
      <w:proofErr w:type="spellEnd"/>
      <w:r>
        <w:rPr>
          <w:highlight w:val="white"/>
          <w:shd w:val="clear" w:color="auto" w:fill="FFFFFF"/>
        </w:rPr>
        <w:t xml:space="preserve"> to stretch shoulders.</w:t>
      </w:r>
    </w:p>
    <w:p w14:paraId="67498353" w14:textId="77777777" w:rsidR="007C0A2E" w:rsidRDefault="007C0A2E" w:rsidP="007C0A2E">
      <w:pPr>
        <w:pStyle w:val="VCAAHeading3"/>
      </w:pPr>
      <w:r>
        <w:rPr>
          <w:bCs/>
          <w:shd w:val="clear" w:color="auto" w:fill="FFFFFF"/>
        </w:rPr>
        <w:t xml:space="preserve">Question </w:t>
      </w:r>
      <w:r>
        <w:t>2cii.</w:t>
      </w:r>
    </w:p>
    <w:tbl>
      <w:tblPr>
        <w:tblStyle w:val="VCAATableClosed"/>
        <w:tblW w:w="3350" w:type="dxa"/>
        <w:tblLook w:val="01E0" w:firstRow="1" w:lastRow="1" w:firstColumn="1" w:lastColumn="1" w:noHBand="0" w:noVBand="0"/>
      </w:tblPr>
      <w:tblGrid>
        <w:gridCol w:w="851"/>
        <w:gridCol w:w="563"/>
        <w:gridCol w:w="625"/>
        <w:gridCol w:w="1311"/>
      </w:tblGrid>
      <w:tr w:rsidR="007C0A2E" w14:paraId="3D3515DB"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50" w:type="dxa"/>
            <w:tcBorders>
              <w:right w:val="single" w:sz="4" w:space="0" w:color="FFFFFF"/>
            </w:tcBorders>
          </w:tcPr>
          <w:p w14:paraId="0A3FEF0B" w14:textId="77777777" w:rsidR="007C0A2E" w:rsidRDefault="007C0A2E" w:rsidP="00B64A7E">
            <w:pPr>
              <w:pStyle w:val="VCAAtablecondensedheading"/>
              <w:spacing w:before="40" w:after="0" w:line="240" w:lineRule="auto"/>
              <w:rPr>
                <w:sz w:val="22"/>
              </w:rPr>
            </w:pPr>
            <w:r>
              <w:rPr>
                <w:sz w:val="22"/>
              </w:rPr>
              <w:t>Marks</w:t>
            </w:r>
          </w:p>
        </w:tc>
        <w:tc>
          <w:tcPr>
            <w:tcW w:w="563" w:type="dxa"/>
            <w:tcBorders>
              <w:left w:val="single" w:sz="4" w:space="0" w:color="FFFFFF"/>
              <w:right w:val="single" w:sz="4" w:space="0" w:color="FFFFFF"/>
            </w:tcBorders>
          </w:tcPr>
          <w:p w14:paraId="51C239BC" w14:textId="77777777" w:rsidR="007C0A2E" w:rsidRDefault="007C0A2E" w:rsidP="00B64A7E">
            <w:pPr>
              <w:pStyle w:val="VCAAtablecondensedheading"/>
              <w:spacing w:before="40" w:after="0" w:line="240" w:lineRule="auto"/>
              <w:rPr>
                <w:sz w:val="22"/>
              </w:rPr>
            </w:pPr>
            <w:r>
              <w:rPr>
                <w:sz w:val="22"/>
              </w:rPr>
              <w:t>0</w:t>
            </w:r>
          </w:p>
        </w:tc>
        <w:tc>
          <w:tcPr>
            <w:tcW w:w="625" w:type="dxa"/>
            <w:tcBorders>
              <w:left w:val="single" w:sz="4" w:space="0" w:color="FFFFFF"/>
              <w:right w:val="single" w:sz="4" w:space="0" w:color="FFFFFF"/>
            </w:tcBorders>
          </w:tcPr>
          <w:p w14:paraId="232DB8BE" w14:textId="77777777" w:rsidR="007C0A2E" w:rsidRDefault="007C0A2E" w:rsidP="00B64A7E">
            <w:pPr>
              <w:pStyle w:val="VCAAtablecondensedheading"/>
              <w:spacing w:before="40" w:after="0" w:line="240" w:lineRule="auto"/>
              <w:rPr>
                <w:sz w:val="22"/>
              </w:rPr>
            </w:pPr>
            <w:r>
              <w:rPr>
                <w:sz w:val="22"/>
              </w:rPr>
              <w:t>1</w:t>
            </w:r>
          </w:p>
        </w:tc>
        <w:tc>
          <w:tcPr>
            <w:tcW w:w="1311" w:type="dxa"/>
            <w:tcBorders>
              <w:left w:val="single" w:sz="4" w:space="0" w:color="FFFFFF"/>
            </w:tcBorders>
          </w:tcPr>
          <w:p w14:paraId="2C150387" w14:textId="77777777" w:rsidR="007C0A2E" w:rsidRDefault="007C0A2E" w:rsidP="00B64A7E">
            <w:pPr>
              <w:pStyle w:val="VCAAtablecondensedheading"/>
              <w:spacing w:before="40" w:after="0" w:line="240" w:lineRule="auto"/>
              <w:rPr>
                <w:sz w:val="22"/>
              </w:rPr>
            </w:pPr>
            <w:r>
              <w:rPr>
                <w:sz w:val="22"/>
              </w:rPr>
              <w:t>Average</w:t>
            </w:r>
          </w:p>
        </w:tc>
      </w:tr>
      <w:tr w:rsidR="007C0A2E" w14:paraId="23FAB6BD" w14:textId="77777777" w:rsidTr="00B64A7E">
        <w:trPr>
          <w:trHeight w:hRule="exact" w:val="397"/>
        </w:trPr>
        <w:tc>
          <w:tcPr>
            <w:tcW w:w="850" w:type="dxa"/>
          </w:tcPr>
          <w:p w14:paraId="389434CC" w14:textId="77777777" w:rsidR="007C0A2E" w:rsidRDefault="007C0A2E" w:rsidP="00B64A7E">
            <w:pPr>
              <w:pStyle w:val="VCAAtablecondensed"/>
              <w:spacing w:before="40" w:after="0" w:line="240" w:lineRule="auto"/>
            </w:pPr>
            <w:r>
              <w:t>%</w:t>
            </w:r>
          </w:p>
        </w:tc>
        <w:tc>
          <w:tcPr>
            <w:tcW w:w="563" w:type="dxa"/>
          </w:tcPr>
          <w:p w14:paraId="28BA3F77" w14:textId="77777777" w:rsidR="007C0A2E" w:rsidRDefault="007C0A2E" w:rsidP="00B64A7E">
            <w:pPr>
              <w:pStyle w:val="VCAAtablecondensed"/>
              <w:spacing w:before="40" w:after="0" w:line="240" w:lineRule="auto"/>
            </w:pPr>
            <w:r>
              <w:t>74</w:t>
            </w:r>
          </w:p>
        </w:tc>
        <w:tc>
          <w:tcPr>
            <w:tcW w:w="625" w:type="dxa"/>
          </w:tcPr>
          <w:p w14:paraId="0C218B68" w14:textId="77777777" w:rsidR="007C0A2E" w:rsidRDefault="007C0A2E" w:rsidP="00B64A7E">
            <w:pPr>
              <w:pStyle w:val="VCAAtablecondensed"/>
              <w:spacing w:before="40" w:after="0" w:line="240" w:lineRule="auto"/>
            </w:pPr>
            <w:r>
              <w:t>26</w:t>
            </w:r>
          </w:p>
        </w:tc>
        <w:tc>
          <w:tcPr>
            <w:tcW w:w="1311" w:type="dxa"/>
          </w:tcPr>
          <w:p w14:paraId="7DEDB9B8" w14:textId="77777777" w:rsidR="007C0A2E" w:rsidRDefault="007C0A2E" w:rsidP="00B64A7E">
            <w:pPr>
              <w:pStyle w:val="VCAAtablecondensed"/>
              <w:spacing w:before="40" w:after="0" w:line="240" w:lineRule="auto"/>
            </w:pPr>
            <w:r>
              <w:t>0.3</w:t>
            </w:r>
          </w:p>
        </w:tc>
      </w:tr>
    </w:tbl>
    <w:p w14:paraId="644143E7" w14:textId="77777777" w:rsidR="007C0A2E" w:rsidRDefault="007C0A2E" w:rsidP="007C0A2E">
      <w:pPr>
        <w:pStyle w:val="VCAAbody"/>
      </w:pPr>
      <w:r>
        <w:t>Possible responses, depending on the example chosen, included:</w:t>
      </w:r>
    </w:p>
    <w:p w14:paraId="36D6ED8E" w14:textId="77777777" w:rsidR="007C0A2E" w:rsidRDefault="007C0A2E" w:rsidP="007C0A2E">
      <w:pPr>
        <w:pStyle w:val="VCAAbullet"/>
        <w:numPr>
          <w:ilvl w:val="0"/>
          <w:numId w:val="7"/>
        </w:numPr>
        <w:ind w:left="425" w:hanging="425"/>
      </w:pPr>
      <w:r>
        <w:t>add one repetition to any of the exercises</w:t>
      </w:r>
    </w:p>
    <w:p w14:paraId="6E6424FE" w14:textId="77777777" w:rsidR="007C0A2E" w:rsidRDefault="007C0A2E" w:rsidP="007C0A2E">
      <w:pPr>
        <w:pStyle w:val="VCAAbullet"/>
        <w:numPr>
          <w:ilvl w:val="0"/>
          <w:numId w:val="7"/>
        </w:numPr>
        <w:ind w:left="425" w:hanging="425"/>
      </w:pPr>
      <w:r>
        <w:t xml:space="preserve">if using a medicine ball go up to the next kilogram ball </w:t>
      </w:r>
    </w:p>
    <w:p w14:paraId="12EC1E43" w14:textId="77777777" w:rsidR="007C0A2E" w:rsidRDefault="007C0A2E" w:rsidP="007C0A2E">
      <w:pPr>
        <w:pStyle w:val="VCAAbullet"/>
        <w:numPr>
          <w:ilvl w:val="0"/>
          <w:numId w:val="7"/>
        </w:numPr>
        <w:ind w:left="425" w:hanging="425"/>
      </w:pPr>
      <w:r>
        <w:t>clap push-ups on a slight decline</w:t>
      </w:r>
    </w:p>
    <w:p w14:paraId="075198BB" w14:textId="77777777" w:rsidR="007C0A2E" w:rsidRDefault="007C0A2E" w:rsidP="007C0A2E">
      <w:pPr>
        <w:pStyle w:val="VCAAbullet"/>
        <w:numPr>
          <w:ilvl w:val="0"/>
          <w:numId w:val="7"/>
        </w:numPr>
        <w:ind w:left="425" w:hanging="425"/>
      </w:pPr>
      <w:r>
        <w:t>increase height of box</w:t>
      </w:r>
    </w:p>
    <w:p w14:paraId="605CEDBC" w14:textId="77777777" w:rsidR="007C0A2E" w:rsidRDefault="007C0A2E" w:rsidP="007C0A2E">
      <w:pPr>
        <w:pStyle w:val="VCAAbullet"/>
        <w:numPr>
          <w:ilvl w:val="0"/>
          <w:numId w:val="7"/>
        </w:numPr>
        <w:ind w:left="425" w:hanging="425"/>
      </w:pPr>
      <w:r>
        <w:t>add 2–10 per cent to weight.</w:t>
      </w:r>
    </w:p>
    <w:p w14:paraId="68194127" w14:textId="77777777" w:rsidR="007C0A2E" w:rsidRDefault="007C0A2E" w:rsidP="007C0A2E">
      <w:pPr>
        <w:pStyle w:val="VCAAbody"/>
      </w:pPr>
      <w:r>
        <w:t>Many students did not provide a progression in the correct range or their progression did not match their example from 2ci)</w:t>
      </w:r>
    </w:p>
    <w:p w14:paraId="2BE558AD" w14:textId="5692F041" w:rsidR="007C0A2E" w:rsidRDefault="007C0A2E" w:rsidP="007C0A2E">
      <w:pPr>
        <w:pStyle w:val="VCAAbody"/>
      </w:pPr>
      <w:r>
        <w:t>The following is a possible response that links to 2c.</w:t>
      </w:r>
    </w:p>
    <w:p w14:paraId="1887A0B8" w14:textId="741BCB11" w:rsidR="007C0A2E" w:rsidRDefault="007C0A2E" w:rsidP="007C0A2E">
      <w:pPr>
        <w:pStyle w:val="VCAAbody"/>
      </w:pPr>
      <w:r>
        <w:t>From example above, 3</w:t>
      </w:r>
      <w:r w:rsidR="00082E7A">
        <w:t xml:space="preserve"> </w:t>
      </w:r>
      <w:r>
        <w:t>x</w:t>
      </w:r>
      <w:r w:rsidR="00082E7A">
        <w:t xml:space="preserve"> </w:t>
      </w:r>
      <w:r>
        <w:t>7 medicine ball slams.</w:t>
      </w:r>
    </w:p>
    <w:p w14:paraId="262D6B57" w14:textId="77777777" w:rsidR="007C0A2E" w:rsidRDefault="007C0A2E" w:rsidP="007C0A2E">
      <w:pPr>
        <w:pStyle w:val="VCAAHeading3"/>
      </w:pPr>
      <w:r>
        <w:t>Question 3a.</w:t>
      </w:r>
    </w:p>
    <w:tbl>
      <w:tblPr>
        <w:tblStyle w:val="VCAATableClosed"/>
        <w:tblW w:w="2950" w:type="dxa"/>
        <w:tblLook w:val="01E0" w:firstRow="1" w:lastRow="1" w:firstColumn="1" w:lastColumn="1" w:noHBand="0" w:noVBand="0"/>
      </w:tblPr>
      <w:tblGrid>
        <w:gridCol w:w="850"/>
        <w:gridCol w:w="564"/>
        <w:gridCol w:w="575"/>
        <w:gridCol w:w="961"/>
      </w:tblGrid>
      <w:tr w:rsidR="007C0A2E" w14:paraId="5D0769A6"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377BC0CC" w14:textId="77777777" w:rsidR="007C0A2E" w:rsidRDefault="007C0A2E" w:rsidP="00B64A7E">
            <w:pPr>
              <w:pStyle w:val="VCAAtablecondensedheading"/>
              <w:spacing w:before="40" w:after="0" w:line="240" w:lineRule="auto"/>
              <w:rPr>
                <w:sz w:val="22"/>
              </w:rPr>
            </w:pPr>
            <w:r>
              <w:rPr>
                <w:sz w:val="22"/>
              </w:rPr>
              <w:t>Marks</w:t>
            </w:r>
          </w:p>
        </w:tc>
        <w:tc>
          <w:tcPr>
            <w:tcW w:w="564" w:type="dxa"/>
            <w:tcBorders>
              <w:left w:val="single" w:sz="4" w:space="0" w:color="FFFFFF"/>
              <w:right w:val="single" w:sz="4" w:space="0" w:color="FFFFFF"/>
            </w:tcBorders>
          </w:tcPr>
          <w:p w14:paraId="21A023EF" w14:textId="77777777" w:rsidR="007C0A2E" w:rsidRDefault="007C0A2E" w:rsidP="00B64A7E">
            <w:pPr>
              <w:pStyle w:val="VCAAtablecondensedheading"/>
              <w:spacing w:before="40" w:after="0" w:line="240" w:lineRule="auto"/>
              <w:rPr>
                <w:sz w:val="22"/>
              </w:rPr>
            </w:pPr>
            <w:r>
              <w:rPr>
                <w:sz w:val="22"/>
              </w:rPr>
              <w:t>0</w:t>
            </w:r>
          </w:p>
        </w:tc>
        <w:tc>
          <w:tcPr>
            <w:tcW w:w="575" w:type="dxa"/>
            <w:tcBorders>
              <w:left w:val="single" w:sz="4" w:space="0" w:color="FFFFFF"/>
              <w:right w:val="single" w:sz="4" w:space="0" w:color="FFFFFF"/>
            </w:tcBorders>
          </w:tcPr>
          <w:p w14:paraId="178F48CA" w14:textId="77777777" w:rsidR="007C0A2E" w:rsidRDefault="007C0A2E" w:rsidP="00B64A7E">
            <w:pPr>
              <w:pStyle w:val="VCAAtablecondensedheading"/>
              <w:spacing w:before="40" w:after="0" w:line="240" w:lineRule="auto"/>
              <w:rPr>
                <w:sz w:val="22"/>
              </w:rPr>
            </w:pPr>
            <w:r>
              <w:rPr>
                <w:sz w:val="22"/>
              </w:rPr>
              <w:t>1</w:t>
            </w:r>
          </w:p>
        </w:tc>
        <w:tc>
          <w:tcPr>
            <w:tcW w:w="961" w:type="dxa"/>
            <w:tcBorders>
              <w:left w:val="single" w:sz="4" w:space="0" w:color="FFFFFF"/>
            </w:tcBorders>
          </w:tcPr>
          <w:p w14:paraId="6EE8335D" w14:textId="77777777" w:rsidR="007C0A2E" w:rsidRDefault="007C0A2E" w:rsidP="00B64A7E">
            <w:pPr>
              <w:pStyle w:val="VCAAtablecondensedheading"/>
              <w:spacing w:before="40" w:after="0" w:line="240" w:lineRule="auto"/>
              <w:rPr>
                <w:sz w:val="22"/>
              </w:rPr>
            </w:pPr>
            <w:r>
              <w:rPr>
                <w:sz w:val="22"/>
              </w:rPr>
              <w:t>Average</w:t>
            </w:r>
          </w:p>
        </w:tc>
      </w:tr>
      <w:tr w:rsidR="007C0A2E" w14:paraId="46E0C734" w14:textId="77777777" w:rsidTr="00B64A7E">
        <w:trPr>
          <w:trHeight w:hRule="exact" w:val="397"/>
        </w:trPr>
        <w:tc>
          <w:tcPr>
            <w:tcW w:w="849" w:type="dxa"/>
          </w:tcPr>
          <w:p w14:paraId="006CF0AE" w14:textId="77777777" w:rsidR="007C0A2E" w:rsidRDefault="007C0A2E" w:rsidP="00B64A7E">
            <w:pPr>
              <w:pStyle w:val="VCAAtablecondensed"/>
              <w:spacing w:before="40" w:after="0" w:line="240" w:lineRule="auto"/>
            </w:pPr>
            <w:r>
              <w:t>%</w:t>
            </w:r>
          </w:p>
        </w:tc>
        <w:tc>
          <w:tcPr>
            <w:tcW w:w="564" w:type="dxa"/>
          </w:tcPr>
          <w:p w14:paraId="6E5A01D9" w14:textId="77777777" w:rsidR="007C0A2E" w:rsidRDefault="007C0A2E" w:rsidP="00B64A7E">
            <w:pPr>
              <w:pStyle w:val="VCAAtablecondensed"/>
              <w:spacing w:before="40" w:after="0" w:line="240" w:lineRule="auto"/>
            </w:pPr>
            <w:r>
              <w:t>38</w:t>
            </w:r>
          </w:p>
        </w:tc>
        <w:tc>
          <w:tcPr>
            <w:tcW w:w="575" w:type="dxa"/>
          </w:tcPr>
          <w:p w14:paraId="0E05DC58" w14:textId="77777777" w:rsidR="007C0A2E" w:rsidRDefault="007C0A2E" w:rsidP="00B64A7E">
            <w:pPr>
              <w:pStyle w:val="VCAAtablecondensed"/>
              <w:spacing w:before="40" w:after="0" w:line="240" w:lineRule="auto"/>
            </w:pPr>
            <w:r>
              <w:t>62</w:t>
            </w:r>
          </w:p>
        </w:tc>
        <w:tc>
          <w:tcPr>
            <w:tcW w:w="961" w:type="dxa"/>
          </w:tcPr>
          <w:p w14:paraId="11E2DA63" w14:textId="77777777" w:rsidR="007C0A2E" w:rsidRDefault="007C0A2E" w:rsidP="00B64A7E">
            <w:pPr>
              <w:pStyle w:val="VCAAtablecondensed"/>
              <w:spacing w:before="40" w:after="0" w:line="240" w:lineRule="auto"/>
            </w:pPr>
            <w:r>
              <w:t>0.6</w:t>
            </w:r>
          </w:p>
        </w:tc>
      </w:tr>
    </w:tbl>
    <w:p w14:paraId="3846FB6B" w14:textId="77777777" w:rsidR="007C0A2E" w:rsidRDefault="007C0A2E" w:rsidP="007C0A2E">
      <w:pPr>
        <w:pStyle w:val="VCAAbody"/>
      </w:pPr>
      <w:r>
        <w:t>Aerobic system</w:t>
      </w:r>
    </w:p>
    <w:p w14:paraId="1628166F" w14:textId="77777777" w:rsidR="007C0A2E" w:rsidRDefault="007C0A2E" w:rsidP="007C0A2E">
      <w:pPr>
        <w:pStyle w:val="VCAAbody"/>
      </w:pPr>
      <w:r>
        <w:t>No other response was accepted, including aerobic glycolysis system.</w:t>
      </w:r>
    </w:p>
    <w:p w14:paraId="1AF15CA5" w14:textId="77777777" w:rsidR="007C0A2E" w:rsidRDefault="007C0A2E" w:rsidP="007C0A2E">
      <w:pPr>
        <w:pStyle w:val="VCAAHeading3"/>
      </w:pPr>
      <w:r>
        <w:t>Question 3b.</w:t>
      </w:r>
    </w:p>
    <w:tbl>
      <w:tblPr>
        <w:tblStyle w:val="VCAATableClosed"/>
        <w:tblW w:w="4475" w:type="dxa"/>
        <w:tblLook w:val="01E0" w:firstRow="1" w:lastRow="1" w:firstColumn="1" w:lastColumn="1" w:noHBand="0" w:noVBand="0"/>
      </w:tblPr>
      <w:tblGrid>
        <w:gridCol w:w="913"/>
        <w:gridCol w:w="500"/>
        <w:gridCol w:w="512"/>
        <w:gridCol w:w="450"/>
        <w:gridCol w:w="514"/>
        <w:gridCol w:w="575"/>
        <w:gridCol w:w="1011"/>
      </w:tblGrid>
      <w:tr w:rsidR="007C0A2E" w14:paraId="2E9C5C7F"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12" w:type="dxa"/>
            <w:tcBorders>
              <w:right w:val="single" w:sz="4" w:space="0" w:color="FFFFFF"/>
            </w:tcBorders>
          </w:tcPr>
          <w:p w14:paraId="387BE1E3" w14:textId="77777777" w:rsidR="007C0A2E" w:rsidRDefault="007C0A2E" w:rsidP="00B64A7E">
            <w:pPr>
              <w:pStyle w:val="VCAAtablecondensedheading"/>
              <w:spacing w:before="40" w:after="0" w:line="240" w:lineRule="auto"/>
              <w:rPr>
                <w:sz w:val="22"/>
              </w:rPr>
            </w:pPr>
            <w:r>
              <w:rPr>
                <w:sz w:val="22"/>
              </w:rPr>
              <w:t>Marks</w:t>
            </w:r>
          </w:p>
        </w:tc>
        <w:tc>
          <w:tcPr>
            <w:tcW w:w="500" w:type="dxa"/>
            <w:tcBorders>
              <w:left w:val="single" w:sz="4" w:space="0" w:color="FFFFFF"/>
              <w:right w:val="single" w:sz="4" w:space="0" w:color="FFFFFF"/>
            </w:tcBorders>
          </w:tcPr>
          <w:p w14:paraId="039580EF" w14:textId="77777777" w:rsidR="007C0A2E" w:rsidRDefault="007C0A2E" w:rsidP="00B64A7E">
            <w:pPr>
              <w:pStyle w:val="VCAAtablecondensedheading"/>
              <w:spacing w:before="40" w:after="0" w:line="240" w:lineRule="auto"/>
              <w:rPr>
                <w:sz w:val="22"/>
              </w:rPr>
            </w:pPr>
            <w:r>
              <w:rPr>
                <w:sz w:val="22"/>
              </w:rPr>
              <w:t>0</w:t>
            </w:r>
          </w:p>
        </w:tc>
        <w:tc>
          <w:tcPr>
            <w:tcW w:w="512" w:type="dxa"/>
            <w:tcBorders>
              <w:left w:val="single" w:sz="4" w:space="0" w:color="FFFFFF"/>
              <w:right w:val="single" w:sz="4" w:space="0" w:color="FFFFFF"/>
            </w:tcBorders>
          </w:tcPr>
          <w:p w14:paraId="197FFE88" w14:textId="77777777" w:rsidR="007C0A2E" w:rsidRDefault="007C0A2E" w:rsidP="00B64A7E">
            <w:pPr>
              <w:pStyle w:val="VCAAtablecondensedheading"/>
              <w:spacing w:before="40" w:after="0" w:line="240" w:lineRule="auto"/>
              <w:rPr>
                <w:sz w:val="22"/>
              </w:rPr>
            </w:pPr>
            <w:r>
              <w:rPr>
                <w:sz w:val="22"/>
              </w:rPr>
              <w:t>1</w:t>
            </w:r>
          </w:p>
        </w:tc>
        <w:tc>
          <w:tcPr>
            <w:tcW w:w="450" w:type="dxa"/>
            <w:tcBorders>
              <w:left w:val="single" w:sz="4" w:space="0" w:color="FFFFFF"/>
              <w:right w:val="single" w:sz="4" w:space="0" w:color="FFFFFF"/>
            </w:tcBorders>
          </w:tcPr>
          <w:p w14:paraId="5E54799A" w14:textId="77777777" w:rsidR="007C0A2E" w:rsidRDefault="007C0A2E" w:rsidP="00B64A7E">
            <w:pPr>
              <w:pStyle w:val="VCAAtablecondensedheading"/>
              <w:spacing w:before="40" w:after="0" w:line="240" w:lineRule="auto"/>
              <w:rPr>
                <w:sz w:val="22"/>
              </w:rPr>
            </w:pPr>
            <w:r>
              <w:rPr>
                <w:sz w:val="22"/>
              </w:rPr>
              <w:t>2</w:t>
            </w:r>
          </w:p>
        </w:tc>
        <w:tc>
          <w:tcPr>
            <w:tcW w:w="514" w:type="dxa"/>
            <w:tcBorders>
              <w:left w:val="single" w:sz="4" w:space="0" w:color="FFFFFF"/>
              <w:right w:val="single" w:sz="4" w:space="0" w:color="FFFFFF"/>
            </w:tcBorders>
          </w:tcPr>
          <w:p w14:paraId="69C9ECBF" w14:textId="77777777" w:rsidR="007C0A2E" w:rsidRDefault="007C0A2E" w:rsidP="00B64A7E">
            <w:pPr>
              <w:pStyle w:val="VCAAtablecondensedheading"/>
              <w:spacing w:before="40" w:after="0" w:line="240" w:lineRule="auto"/>
              <w:rPr>
                <w:sz w:val="22"/>
              </w:rPr>
            </w:pPr>
            <w:r>
              <w:rPr>
                <w:sz w:val="22"/>
              </w:rPr>
              <w:t>3</w:t>
            </w:r>
          </w:p>
        </w:tc>
        <w:tc>
          <w:tcPr>
            <w:tcW w:w="575" w:type="dxa"/>
            <w:tcBorders>
              <w:left w:val="single" w:sz="4" w:space="0" w:color="FFFFFF"/>
              <w:right w:val="single" w:sz="4" w:space="0" w:color="FFFFFF"/>
            </w:tcBorders>
          </w:tcPr>
          <w:p w14:paraId="028C597F" w14:textId="77777777" w:rsidR="007C0A2E" w:rsidRDefault="007C0A2E" w:rsidP="00B64A7E">
            <w:pPr>
              <w:pStyle w:val="VCAAtablecondensedheading"/>
              <w:spacing w:before="40" w:after="0" w:line="240" w:lineRule="auto"/>
              <w:rPr>
                <w:sz w:val="22"/>
              </w:rPr>
            </w:pPr>
            <w:r>
              <w:rPr>
                <w:sz w:val="22"/>
              </w:rPr>
              <w:t>4</w:t>
            </w:r>
          </w:p>
        </w:tc>
        <w:tc>
          <w:tcPr>
            <w:tcW w:w="1011" w:type="dxa"/>
            <w:tcBorders>
              <w:left w:val="single" w:sz="4" w:space="0" w:color="FFFFFF"/>
            </w:tcBorders>
          </w:tcPr>
          <w:p w14:paraId="5D520526" w14:textId="77777777" w:rsidR="007C0A2E" w:rsidRDefault="007C0A2E" w:rsidP="00B64A7E">
            <w:pPr>
              <w:pStyle w:val="VCAAtablecondensedheading"/>
              <w:spacing w:before="40" w:after="0" w:line="240" w:lineRule="auto"/>
              <w:rPr>
                <w:sz w:val="22"/>
              </w:rPr>
            </w:pPr>
            <w:r>
              <w:rPr>
                <w:sz w:val="22"/>
              </w:rPr>
              <w:t>Average</w:t>
            </w:r>
          </w:p>
        </w:tc>
      </w:tr>
      <w:tr w:rsidR="007C0A2E" w14:paraId="2FFBD3FE" w14:textId="77777777" w:rsidTr="00B64A7E">
        <w:trPr>
          <w:trHeight w:hRule="exact" w:val="397"/>
        </w:trPr>
        <w:tc>
          <w:tcPr>
            <w:tcW w:w="912" w:type="dxa"/>
          </w:tcPr>
          <w:p w14:paraId="3F954EE0" w14:textId="77777777" w:rsidR="007C0A2E" w:rsidRDefault="007C0A2E" w:rsidP="00B64A7E">
            <w:pPr>
              <w:pStyle w:val="VCAAtablecondensed"/>
              <w:spacing w:before="40" w:after="0" w:line="240" w:lineRule="auto"/>
            </w:pPr>
            <w:r>
              <w:t>%</w:t>
            </w:r>
          </w:p>
        </w:tc>
        <w:tc>
          <w:tcPr>
            <w:tcW w:w="500" w:type="dxa"/>
          </w:tcPr>
          <w:p w14:paraId="5DFFBFF0" w14:textId="77777777" w:rsidR="007C0A2E" w:rsidRDefault="007C0A2E" w:rsidP="00B64A7E">
            <w:pPr>
              <w:pStyle w:val="VCAAtablecondensed"/>
              <w:spacing w:before="40" w:after="0" w:line="240" w:lineRule="auto"/>
            </w:pPr>
            <w:r>
              <w:t>35</w:t>
            </w:r>
          </w:p>
        </w:tc>
        <w:tc>
          <w:tcPr>
            <w:tcW w:w="512" w:type="dxa"/>
          </w:tcPr>
          <w:p w14:paraId="37734EDA" w14:textId="77777777" w:rsidR="007C0A2E" w:rsidRDefault="007C0A2E" w:rsidP="00B64A7E">
            <w:pPr>
              <w:pStyle w:val="VCAAtablecondensed"/>
              <w:spacing w:before="40" w:after="0" w:line="240" w:lineRule="auto"/>
            </w:pPr>
            <w:r>
              <w:t>15</w:t>
            </w:r>
          </w:p>
        </w:tc>
        <w:tc>
          <w:tcPr>
            <w:tcW w:w="450" w:type="dxa"/>
          </w:tcPr>
          <w:p w14:paraId="5DA4D3EA" w14:textId="77777777" w:rsidR="007C0A2E" w:rsidRDefault="007C0A2E" w:rsidP="00B64A7E">
            <w:pPr>
              <w:pStyle w:val="VCAAtablecondensed"/>
              <w:spacing w:before="40" w:after="0" w:line="240" w:lineRule="auto"/>
            </w:pPr>
            <w:r>
              <w:t>17</w:t>
            </w:r>
          </w:p>
        </w:tc>
        <w:tc>
          <w:tcPr>
            <w:tcW w:w="514" w:type="dxa"/>
          </w:tcPr>
          <w:p w14:paraId="1762A63B" w14:textId="77777777" w:rsidR="007C0A2E" w:rsidRDefault="007C0A2E" w:rsidP="00B64A7E">
            <w:pPr>
              <w:pStyle w:val="VCAAtablecondensed"/>
              <w:spacing w:before="40" w:after="0" w:line="240" w:lineRule="auto"/>
            </w:pPr>
            <w:r>
              <w:t>21</w:t>
            </w:r>
          </w:p>
        </w:tc>
        <w:tc>
          <w:tcPr>
            <w:tcW w:w="575" w:type="dxa"/>
          </w:tcPr>
          <w:p w14:paraId="3E8FE054" w14:textId="77777777" w:rsidR="007C0A2E" w:rsidRDefault="007C0A2E" w:rsidP="00B64A7E">
            <w:pPr>
              <w:pStyle w:val="VCAAtablecondensed"/>
              <w:spacing w:before="40" w:after="0" w:line="240" w:lineRule="auto"/>
            </w:pPr>
            <w:r>
              <w:t>12</w:t>
            </w:r>
          </w:p>
        </w:tc>
        <w:tc>
          <w:tcPr>
            <w:tcW w:w="1011" w:type="dxa"/>
          </w:tcPr>
          <w:p w14:paraId="309DC784" w14:textId="77777777" w:rsidR="007C0A2E" w:rsidRDefault="007C0A2E" w:rsidP="00B64A7E">
            <w:pPr>
              <w:pStyle w:val="VCAAtablecondensed"/>
              <w:spacing w:before="40" w:after="0" w:line="240" w:lineRule="auto"/>
            </w:pPr>
            <w:r>
              <w:t>1.6</w:t>
            </w:r>
          </w:p>
        </w:tc>
      </w:tr>
    </w:tbl>
    <w:p w14:paraId="6B008439" w14:textId="77777777" w:rsidR="007C0A2E" w:rsidRDefault="007C0A2E" w:rsidP="007C0A2E">
      <w:pPr>
        <w:pStyle w:val="VCAAbody"/>
      </w:pPr>
      <w:r>
        <w:t>Students who scored highly identified that Sarah was correct and explained, using data, that the type of training identified would improve LIP and not lactate tolerance, which would be improved by using anaerobic training.</w:t>
      </w:r>
    </w:p>
    <w:p w14:paraId="0DDD6D74" w14:textId="00909E02" w:rsidR="007C0A2E" w:rsidRDefault="007C0A2E" w:rsidP="007C0A2E">
      <w:pPr>
        <w:pStyle w:val="VCAAbody"/>
      </w:pPr>
      <w:r>
        <w:t xml:space="preserve">The following is a </w:t>
      </w:r>
      <w:r w:rsidR="00082E7A">
        <w:t>sample response.</w:t>
      </w:r>
    </w:p>
    <w:p w14:paraId="02BCC09A" w14:textId="1F04CACE" w:rsidR="007C0A2E" w:rsidRDefault="007C0A2E" w:rsidP="007C0A2E">
      <w:pPr>
        <w:pStyle w:val="VCAAbody"/>
      </w:pPr>
      <w:r>
        <w:t>Sarah is correct, as long interval training as shown in the session (i.e. running at 80% max, which is aerobic) improves aerobic adaptations and may improve LIP to a higher relative percentage. To train to improve lactate tolerance, the training would need to be more anaerobic, with percentage of HR max above 85% to encourage the improvement of</w:t>
      </w:r>
      <w:r w:rsidR="004C3441">
        <w:t xml:space="preserve"> lactate</w:t>
      </w:r>
      <w:r>
        <w:t xml:space="preserve"> tolerance.</w:t>
      </w:r>
    </w:p>
    <w:p w14:paraId="1E359609" w14:textId="77777777" w:rsidR="007C0A2E" w:rsidRDefault="007C0A2E" w:rsidP="007C0A2E">
      <w:pPr>
        <w:pStyle w:val="VCAAHeading3"/>
      </w:pPr>
      <w:r>
        <w:t>Question 3c.</w:t>
      </w:r>
    </w:p>
    <w:tbl>
      <w:tblPr>
        <w:tblStyle w:val="VCAATableClosed"/>
        <w:tblW w:w="3288" w:type="dxa"/>
        <w:tblLook w:val="01E0" w:firstRow="1" w:lastRow="1" w:firstColumn="1" w:lastColumn="1" w:noHBand="0" w:noVBand="0"/>
      </w:tblPr>
      <w:tblGrid>
        <w:gridCol w:w="912"/>
        <w:gridCol w:w="450"/>
        <w:gridCol w:w="512"/>
        <w:gridCol w:w="450"/>
        <w:gridCol w:w="964"/>
      </w:tblGrid>
      <w:tr w:rsidR="007C0A2E" w14:paraId="3BE48611"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12" w:type="dxa"/>
            <w:tcBorders>
              <w:right w:val="single" w:sz="4" w:space="0" w:color="FFFFFF"/>
            </w:tcBorders>
          </w:tcPr>
          <w:p w14:paraId="08C992B2" w14:textId="77777777" w:rsidR="007C0A2E" w:rsidRDefault="007C0A2E" w:rsidP="00B64A7E">
            <w:pPr>
              <w:pStyle w:val="VCAAtablecondensedheading"/>
              <w:spacing w:before="40" w:after="0" w:line="240" w:lineRule="auto"/>
              <w:rPr>
                <w:sz w:val="22"/>
              </w:rPr>
            </w:pPr>
            <w:r>
              <w:rPr>
                <w:sz w:val="22"/>
              </w:rPr>
              <w:t>Marks</w:t>
            </w:r>
          </w:p>
        </w:tc>
        <w:tc>
          <w:tcPr>
            <w:tcW w:w="450" w:type="dxa"/>
            <w:tcBorders>
              <w:left w:val="single" w:sz="4" w:space="0" w:color="FFFFFF"/>
              <w:right w:val="single" w:sz="4" w:space="0" w:color="FFFFFF"/>
            </w:tcBorders>
          </w:tcPr>
          <w:p w14:paraId="380D5C5B" w14:textId="77777777" w:rsidR="007C0A2E" w:rsidRDefault="007C0A2E" w:rsidP="00B64A7E">
            <w:pPr>
              <w:pStyle w:val="VCAAtablecondensedheading"/>
              <w:spacing w:before="40" w:after="0" w:line="240" w:lineRule="auto"/>
              <w:rPr>
                <w:sz w:val="22"/>
              </w:rPr>
            </w:pPr>
            <w:r>
              <w:rPr>
                <w:sz w:val="22"/>
              </w:rPr>
              <w:t>0</w:t>
            </w:r>
          </w:p>
        </w:tc>
        <w:tc>
          <w:tcPr>
            <w:tcW w:w="512" w:type="dxa"/>
            <w:tcBorders>
              <w:left w:val="single" w:sz="4" w:space="0" w:color="FFFFFF"/>
              <w:right w:val="single" w:sz="4" w:space="0" w:color="FFFFFF"/>
            </w:tcBorders>
          </w:tcPr>
          <w:p w14:paraId="739CD08B" w14:textId="77777777" w:rsidR="007C0A2E" w:rsidRDefault="007C0A2E" w:rsidP="00B64A7E">
            <w:pPr>
              <w:pStyle w:val="VCAAtablecondensedheading"/>
              <w:spacing w:before="40" w:after="0" w:line="240" w:lineRule="auto"/>
              <w:rPr>
                <w:sz w:val="22"/>
              </w:rPr>
            </w:pPr>
            <w:r>
              <w:rPr>
                <w:sz w:val="22"/>
              </w:rPr>
              <w:t>1</w:t>
            </w:r>
          </w:p>
        </w:tc>
        <w:tc>
          <w:tcPr>
            <w:tcW w:w="450" w:type="dxa"/>
            <w:tcBorders>
              <w:left w:val="single" w:sz="4" w:space="0" w:color="FFFFFF"/>
              <w:right w:val="single" w:sz="4" w:space="0" w:color="FFFFFF"/>
            </w:tcBorders>
          </w:tcPr>
          <w:p w14:paraId="61F95B41" w14:textId="77777777" w:rsidR="007C0A2E" w:rsidRDefault="007C0A2E" w:rsidP="00B64A7E">
            <w:pPr>
              <w:pStyle w:val="VCAAtablecondensedheading"/>
              <w:spacing w:before="40" w:after="0" w:line="240" w:lineRule="auto"/>
              <w:rPr>
                <w:sz w:val="22"/>
              </w:rPr>
            </w:pPr>
            <w:r>
              <w:rPr>
                <w:sz w:val="22"/>
              </w:rPr>
              <w:t>2</w:t>
            </w:r>
          </w:p>
        </w:tc>
        <w:tc>
          <w:tcPr>
            <w:tcW w:w="964" w:type="dxa"/>
            <w:tcBorders>
              <w:left w:val="single" w:sz="4" w:space="0" w:color="FFFFFF"/>
            </w:tcBorders>
          </w:tcPr>
          <w:p w14:paraId="362EC912" w14:textId="77777777" w:rsidR="007C0A2E" w:rsidRDefault="007C0A2E" w:rsidP="00B64A7E">
            <w:pPr>
              <w:pStyle w:val="VCAAtablecondensedheading"/>
              <w:spacing w:before="40" w:after="0" w:line="240" w:lineRule="auto"/>
              <w:rPr>
                <w:sz w:val="22"/>
              </w:rPr>
            </w:pPr>
            <w:r>
              <w:rPr>
                <w:sz w:val="22"/>
              </w:rPr>
              <w:t>Average</w:t>
            </w:r>
          </w:p>
        </w:tc>
      </w:tr>
      <w:tr w:rsidR="007C0A2E" w14:paraId="63B22BA9" w14:textId="77777777" w:rsidTr="00B64A7E">
        <w:trPr>
          <w:trHeight w:hRule="exact" w:val="397"/>
        </w:trPr>
        <w:tc>
          <w:tcPr>
            <w:tcW w:w="912" w:type="dxa"/>
          </w:tcPr>
          <w:p w14:paraId="48F7FB70" w14:textId="77777777" w:rsidR="007C0A2E" w:rsidRDefault="007C0A2E" w:rsidP="00B64A7E">
            <w:pPr>
              <w:pStyle w:val="VCAAtablecondensed"/>
              <w:spacing w:before="40" w:after="0" w:line="240" w:lineRule="auto"/>
            </w:pPr>
            <w:r>
              <w:t>%</w:t>
            </w:r>
          </w:p>
        </w:tc>
        <w:tc>
          <w:tcPr>
            <w:tcW w:w="450" w:type="dxa"/>
          </w:tcPr>
          <w:p w14:paraId="6C75D98B" w14:textId="77777777" w:rsidR="007C0A2E" w:rsidRDefault="007C0A2E" w:rsidP="00B64A7E">
            <w:pPr>
              <w:pStyle w:val="VCAAtablecondensed"/>
              <w:spacing w:before="40" w:after="0" w:line="240" w:lineRule="auto"/>
            </w:pPr>
            <w:r>
              <w:t>11</w:t>
            </w:r>
          </w:p>
        </w:tc>
        <w:tc>
          <w:tcPr>
            <w:tcW w:w="512" w:type="dxa"/>
          </w:tcPr>
          <w:p w14:paraId="00278BE2" w14:textId="77777777" w:rsidR="007C0A2E" w:rsidRDefault="007C0A2E" w:rsidP="00B64A7E">
            <w:pPr>
              <w:pStyle w:val="VCAAtablecondensed"/>
              <w:spacing w:before="40" w:after="0" w:line="240" w:lineRule="auto"/>
            </w:pPr>
            <w:r>
              <w:t>23</w:t>
            </w:r>
          </w:p>
        </w:tc>
        <w:tc>
          <w:tcPr>
            <w:tcW w:w="450" w:type="dxa"/>
          </w:tcPr>
          <w:p w14:paraId="082DFD40" w14:textId="77777777" w:rsidR="007C0A2E" w:rsidRDefault="007C0A2E" w:rsidP="00B64A7E">
            <w:pPr>
              <w:pStyle w:val="VCAAtablecondensed"/>
              <w:spacing w:before="40" w:after="0" w:line="240" w:lineRule="auto"/>
            </w:pPr>
            <w:r>
              <w:t>66</w:t>
            </w:r>
          </w:p>
        </w:tc>
        <w:tc>
          <w:tcPr>
            <w:tcW w:w="964" w:type="dxa"/>
          </w:tcPr>
          <w:p w14:paraId="675930CE" w14:textId="77777777" w:rsidR="007C0A2E" w:rsidRDefault="007C0A2E" w:rsidP="00B64A7E">
            <w:pPr>
              <w:pStyle w:val="VCAAtablecondensed"/>
              <w:spacing w:before="40" w:after="0" w:line="240" w:lineRule="auto"/>
            </w:pPr>
            <w:r>
              <w:t>1.6</w:t>
            </w:r>
          </w:p>
        </w:tc>
      </w:tr>
    </w:tbl>
    <w:p w14:paraId="4541E556" w14:textId="77777777" w:rsidR="007C0A2E" w:rsidRDefault="007C0A2E" w:rsidP="007C0A2E">
      <w:pPr>
        <w:pStyle w:val="VCAAbody"/>
      </w:pPr>
      <w:r>
        <w:t>Possible responses (with suitable outline) may have included:</w:t>
      </w:r>
    </w:p>
    <w:p w14:paraId="0C07E026" w14:textId="77777777" w:rsidR="007C0A2E" w:rsidRDefault="007C0A2E" w:rsidP="007C0A2E">
      <w:pPr>
        <w:pStyle w:val="VCAAbullet"/>
        <w:numPr>
          <w:ilvl w:val="0"/>
          <w:numId w:val="7"/>
        </w:numPr>
        <w:ind w:left="425" w:hanging="425"/>
      </w:pPr>
      <w:r>
        <w:t>keeps heart rate elevated to promote blood flow</w:t>
      </w:r>
    </w:p>
    <w:p w14:paraId="252EC55B" w14:textId="77777777" w:rsidR="007C0A2E" w:rsidRDefault="007C0A2E" w:rsidP="007C0A2E">
      <w:pPr>
        <w:pStyle w:val="VCAAbullet"/>
        <w:numPr>
          <w:ilvl w:val="0"/>
          <w:numId w:val="7"/>
        </w:numPr>
        <w:ind w:left="425" w:hanging="425"/>
      </w:pPr>
      <w:r>
        <w:t>to assist with thermoregulation/reduce core temperature</w:t>
      </w:r>
    </w:p>
    <w:p w14:paraId="0E560CB4" w14:textId="77777777" w:rsidR="007C0A2E" w:rsidRDefault="007C0A2E" w:rsidP="007C0A2E">
      <w:pPr>
        <w:pStyle w:val="VCAAbullet"/>
        <w:numPr>
          <w:ilvl w:val="0"/>
          <w:numId w:val="7"/>
        </w:numPr>
        <w:ind w:left="425" w:hanging="425"/>
      </w:pPr>
      <w:r>
        <w:t>replenishes oxygen levels to myoglobin</w:t>
      </w:r>
    </w:p>
    <w:p w14:paraId="1632044C" w14:textId="77777777" w:rsidR="007C0A2E" w:rsidRDefault="007C0A2E" w:rsidP="007C0A2E">
      <w:pPr>
        <w:pStyle w:val="VCAAbullet"/>
        <w:numPr>
          <w:ilvl w:val="0"/>
          <w:numId w:val="7"/>
        </w:numPr>
        <w:ind w:left="425" w:hanging="425"/>
      </w:pPr>
      <w:r>
        <w:t>provides a muscle pump for blood flow back to the heart (reduction of DOMS)</w:t>
      </w:r>
    </w:p>
    <w:p w14:paraId="17DBA636" w14:textId="77777777" w:rsidR="007C0A2E" w:rsidRDefault="007C0A2E" w:rsidP="007C0A2E">
      <w:pPr>
        <w:pStyle w:val="VCAAbullet"/>
        <w:numPr>
          <w:ilvl w:val="0"/>
          <w:numId w:val="7"/>
        </w:numPr>
        <w:ind w:left="425" w:hanging="425"/>
      </w:pPr>
      <w:r>
        <w:t>decreases venous pooling</w:t>
      </w:r>
    </w:p>
    <w:p w14:paraId="60842DD9" w14:textId="0CAB4529" w:rsidR="007C0A2E" w:rsidRDefault="007C0A2E" w:rsidP="007C0A2E">
      <w:pPr>
        <w:pStyle w:val="VCAAbullet"/>
        <w:numPr>
          <w:ilvl w:val="0"/>
          <w:numId w:val="7"/>
        </w:numPr>
        <w:ind w:left="425" w:hanging="425"/>
      </w:pPr>
      <w:r>
        <w:t xml:space="preserve">increases oxygen to help break down metabolic </w:t>
      </w:r>
      <w:proofErr w:type="spellStart"/>
      <w:r>
        <w:t>byproducts</w:t>
      </w:r>
      <w:proofErr w:type="spellEnd"/>
      <w:r>
        <w:t>.</w:t>
      </w:r>
    </w:p>
    <w:p w14:paraId="49DFBB91" w14:textId="71B85053" w:rsidR="007C0A2E" w:rsidRDefault="007C0A2E" w:rsidP="007C0A2E">
      <w:pPr>
        <w:pStyle w:val="VCAAbody"/>
      </w:pPr>
      <w:r>
        <w:t xml:space="preserve">The following is a </w:t>
      </w:r>
      <w:r w:rsidR="00082E7A">
        <w:t>sample response.</w:t>
      </w:r>
    </w:p>
    <w:p w14:paraId="272B8C6F" w14:textId="77777777" w:rsidR="007C0A2E" w:rsidRDefault="007C0A2E" w:rsidP="007C0A2E">
      <w:pPr>
        <w:pStyle w:val="VCAAbody"/>
      </w:pPr>
      <w:r>
        <w:t>Active recovery – this will most effectively remove any metabolic byproducts that may have accumulated by increasing circulation of blood.</w:t>
      </w:r>
    </w:p>
    <w:p w14:paraId="4CB7413C" w14:textId="77777777" w:rsidR="007C0A2E" w:rsidRDefault="007C0A2E" w:rsidP="007C0A2E">
      <w:pPr>
        <w:pStyle w:val="VCAAHeading3"/>
      </w:pPr>
      <w:r>
        <w:t>Question 4</w:t>
      </w:r>
    </w:p>
    <w:tbl>
      <w:tblPr>
        <w:tblStyle w:val="VCAATableClosed"/>
        <w:tblW w:w="7825" w:type="dxa"/>
        <w:tblLook w:val="01E0" w:firstRow="1" w:lastRow="1" w:firstColumn="1" w:lastColumn="1" w:noHBand="0" w:noVBand="0"/>
      </w:tblPr>
      <w:tblGrid>
        <w:gridCol w:w="914"/>
        <w:gridCol w:w="612"/>
        <w:gridCol w:w="576"/>
        <w:gridCol w:w="563"/>
        <w:gridCol w:w="624"/>
        <w:gridCol w:w="575"/>
        <w:gridCol w:w="562"/>
        <w:gridCol w:w="564"/>
        <w:gridCol w:w="562"/>
        <w:gridCol w:w="513"/>
        <w:gridCol w:w="624"/>
        <w:gridCol w:w="1136"/>
      </w:tblGrid>
      <w:tr w:rsidR="007C0A2E" w14:paraId="00A18C87" w14:textId="77777777" w:rsidTr="00B64A7E">
        <w:trPr>
          <w:cnfStyle w:val="100000000000" w:firstRow="1" w:lastRow="0" w:firstColumn="0" w:lastColumn="0" w:oddVBand="0" w:evenVBand="0" w:oddHBand="0" w:evenHBand="0" w:firstRowFirstColumn="0" w:firstRowLastColumn="0" w:lastRowFirstColumn="0" w:lastRowLastColumn="0"/>
          <w:trHeight w:hRule="exact" w:val="401"/>
        </w:trPr>
        <w:tc>
          <w:tcPr>
            <w:tcW w:w="913" w:type="dxa"/>
            <w:tcBorders>
              <w:right w:val="single" w:sz="4" w:space="0" w:color="FFFFFF"/>
            </w:tcBorders>
          </w:tcPr>
          <w:p w14:paraId="2D4E7C81" w14:textId="77777777" w:rsidR="007C0A2E" w:rsidRDefault="007C0A2E" w:rsidP="00B64A7E">
            <w:pPr>
              <w:pStyle w:val="VCAAtablecondensedheading"/>
              <w:spacing w:before="40" w:after="0" w:line="240" w:lineRule="auto"/>
              <w:rPr>
                <w:sz w:val="22"/>
              </w:rPr>
            </w:pPr>
            <w:r>
              <w:rPr>
                <w:sz w:val="22"/>
              </w:rPr>
              <w:t>Marks</w:t>
            </w:r>
          </w:p>
        </w:tc>
        <w:tc>
          <w:tcPr>
            <w:tcW w:w="612" w:type="dxa"/>
            <w:tcBorders>
              <w:left w:val="single" w:sz="4" w:space="0" w:color="FFFFFF"/>
              <w:right w:val="single" w:sz="4" w:space="0" w:color="FFFFFF"/>
            </w:tcBorders>
          </w:tcPr>
          <w:p w14:paraId="370B354F" w14:textId="77777777" w:rsidR="007C0A2E" w:rsidRDefault="007C0A2E" w:rsidP="00B64A7E">
            <w:pPr>
              <w:pStyle w:val="VCAAtablecondensedheading"/>
              <w:spacing w:before="40" w:after="0" w:line="240" w:lineRule="auto"/>
              <w:rPr>
                <w:sz w:val="22"/>
              </w:rPr>
            </w:pPr>
            <w:r>
              <w:rPr>
                <w:sz w:val="22"/>
              </w:rPr>
              <w:t>0</w:t>
            </w:r>
          </w:p>
        </w:tc>
        <w:tc>
          <w:tcPr>
            <w:tcW w:w="576" w:type="dxa"/>
            <w:tcBorders>
              <w:left w:val="single" w:sz="4" w:space="0" w:color="FFFFFF"/>
              <w:right w:val="single" w:sz="4" w:space="0" w:color="FFFFFF"/>
            </w:tcBorders>
          </w:tcPr>
          <w:p w14:paraId="4408E660" w14:textId="77777777" w:rsidR="007C0A2E" w:rsidRDefault="007C0A2E" w:rsidP="00B64A7E">
            <w:pPr>
              <w:pStyle w:val="VCAAtablecondensedheading"/>
              <w:spacing w:before="40" w:after="0" w:line="240" w:lineRule="auto"/>
              <w:rPr>
                <w:sz w:val="22"/>
              </w:rPr>
            </w:pPr>
            <w:r>
              <w:rPr>
                <w:sz w:val="22"/>
              </w:rPr>
              <w:t>1</w:t>
            </w:r>
          </w:p>
        </w:tc>
        <w:tc>
          <w:tcPr>
            <w:tcW w:w="563" w:type="dxa"/>
            <w:tcBorders>
              <w:left w:val="single" w:sz="4" w:space="0" w:color="FFFFFF"/>
              <w:right w:val="single" w:sz="4" w:space="0" w:color="FFFFFF"/>
            </w:tcBorders>
          </w:tcPr>
          <w:p w14:paraId="247AC014" w14:textId="77777777" w:rsidR="007C0A2E" w:rsidRDefault="007C0A2E" w:rsidP="00B64A7E">
            <w:pPr>
              <w:pStyle w:val="VCAAtablecondensedheading"/>
              <w:spacing w:before="40" w:after="0" w:line="240" w:lineRule="auto"/>
              <w:rPr>
                <w:sz w:val="22"/>
              </w:rPr>
            </w:pPr>
            <w:r>
              <w:rPr>
                <w:sz w:val="22"/>
              </w:rPr>
              <w:t>2</w:t>
            </w:r>
          </w:p>
        </w:tc>
        <w:tc>
          <w:tcPr>
            <w:tcW w:w="624" w:type="dxa"/>
            <w:tcBorders>
              <w:left w:val="single" w:sz="4" w:space="0" w:color="FFFFFF"/>
              <w:right w:val="single" w:sz="4" w:space="0" w:color="FFFFFF"/>
            </w:tcBorders>
          </w:tcPr>
          <w:p w14:paraId="14277285" w14:textId="77777777" w:rsidR="007C0A2E" w:rsidRDefault="007C0A2E" w:rsidP="00B64A7E">
            <w:pPr>
              <w:pStyle w:val="VCAAtablecondensedheading"/>
              <w:spacing w:before="40" w:after="0" w:line="240" w:lineRule="auto"/>
              <w:rPr>
                <w:sz w:val="22"/>
              </w:rPr>
            </w:pPr>
            <w:r>
              <w:rPr>
                <w:sz w:val="22"/>
              </w:rPr>
              <w:t>3</w:t>
            </w:r>
          </w:p>
        </w:tc>
        <w:tc>
          <w:tcPr>
            <w:tcW w:w="575" w:type="dxa"/>
            <w:tcBorders>
              <w:left w:val="single" w:sz="4" w:space="0" w:color="FFFFFF"/>
              <w:right w:val="single" w:sz="4" w:space="0" w:color="FFFFFF"/>
            </w:tcBorders>
          </w:tcPr>
          <w:p w14:paraId="48611515" w14:textId="77777777" w:rsidR="007C0A2E" w:rsidRDefault="007C0A2E" w:rsidP="00B64A7E">
            <w:pPr>
              <w:pStyle w:val="VCAAtablecondensedheading"/>
              <w:spacing w:before="40" w:after="0" w:line="240" w:lineRule="auto"/>
              <w:rPr>
                <w:sz w:val="22"/>
              </w:rPr>
            </w:pPr>
            <w:r>
              <w:rPr>
                <w:sz w:val="22"/>
              </w:rPr>
              <w:t>4</w:t>
            </w:r>
          </w:p>
        </w:tc>
        <w:tc>
          <w:tcPr>
            <w:tcW w:w="562" w:type="dxa"/>
            <w:tcBorders>
              <w:left w:val="single" w:sz="4" w:space="0" w:color="FFFFFF"/>
              <w:right w:val="single" w:sz="4" w:space="0" w:color="FFFFFF"/>
            </w:tcBorders>
          </w:tcPr>
          <w:p w14:paraId="4F72AC62" w14:textId="77777777" w:rsidR="007C0A2E" w:rsidRDefault="007C0A2E" w:rsidP="00B64A7E">
            <w:pPr>
              <w:pStyle w:val="VCAAtablecondensedheading"/>
              <w:spacing w:before="40" w:after="0" w:line="240" w:lineRule="auto"/>
              <w:rPr>
                <w:sz w:val="22"/>
              </w:rPr>
            </w:pPr>
            <w:r>
              <w:rPr>
                <w:sz w:val="22"/>
              </w:rPr>
              <w:t>5</w:t>
            </w:r>
          </w:p>
        </w:tc>
        <w:tc>
          <w:tcPr>
            <w:tcW w:w="564" w:type="dxa"/>
            <w:tcBorders>
              <w:left w:val="single" w:sz="4" w:space="0" w:color="FFFFFF"/>
              <w:right w:val="single" w:sz="4" w:space="0" w:color="FFFFFF"/>
            </w:tcBorders>
          </w:tcPr>
          <w:p w14:paraId="7D4BF8B3" w14:textId="77777777" w:rsidR="007C0A2E" w:rsidRDefault="007C0A2E" w:rsidP="00B64A7E">
            <w:pPr>
              <w:pStyle w:val="VCAAtablecondensedheading"/>
              <w:spacing w:before="40" w:after="0" w:line="240" w:lineRule="auto"/>
              <w:rPr>
                <w:sz w:val="22"/>
              </w:rPr>
            </w:pPr>
            <w:r>
              <w:rPr>
                <w:sz w:val="22"/>
              </w:rPr>
              <w:t>6</w:t>
            </w:r>
          </w:p>
        </w:tc>
        <w:tc>
          <w:tcPr>
            <w:tcW w:w="562" w:type="dxa"/>
            <w:tcBorders>
              <w:left w:val="single" w:sz="4" w:space="0" w:color="FFFFFF"/>
              <w:right w:val="single" w:sz="4" w:space="0" w:color="FFFFFF"/>
            </w:tcBorders>
          </w:tcPr>
          <w:p w14:paraId="6690E7B5" w14:textId="77777777" w:rsidR="007C0A2E" w:rsidRDefault="007C0A2E" w:rsidP="00B64A7E">
            <w:pPr>
              <w:pStyle w:val="VCAAtablecondensedheading"/>
              <w:spacing w:before="40" w:after="0" w:line="240" w:lineRule="auto"/>
              <w:rPr>
                <w:sz w:val="22"/>
              </w:rPr>
            </w:pPr>
            <w:r>
              <w:rPr>
                <w:sz w:val="22"/>
              </w:rPr>
              <w:t>7</w:t>
            </w:r>
          </w:p>
        </w:tc>
        <w:tc>
          <w:tcPr>
            <w:tcW w:w="513" w:type="dxa"/>
            <w:tcBorders>
              <w:left w:val="single" w:sz="4" w:space="0" w:color="FFFFFF"/>
              <w:right w:val="single" w:sz="4" w:space="0" w:color="FFFFFF"/>
            </w:tcBorders>
          </w:tcPr>
          <w:p w14:paraId="6015EE2F" w14:textId="77777777" w:rsidR="007C0A2E" w:rsidRDefault="007C0A2E" w:rsidP="00B64A7E">
            <w:pPr>
              <w:pStyle w:val="VCAAtablecondensedheading"/>
              <w:spacing w:before="40" w:after="0" w:line="240" w:lineRule="auto"/>
              <w:rPr>
                <w:sz w:val="22"/>
              </w:rPr>
            </w:pPr>
            <w:r>
              <w:rPr>
                <w:sz w:val="22"/>
              </w:rPr>
              <w:t>8</w:t>
            </w:r>
          </w:p>
        </w:tc>
        <w:tc>
          <w:tcPr>
            <w:tcW w:w="624" w:type="dxa"/>
            <w:tcBorders>
              <w:left w:val="single" w:sz="4" w:space="0" w:color="FFFFFF"/>
              <w:right w:val="single" w:sz="4" w:space="0" w:color="FFFFFF"/>
            </w:tcBorders>
          </w:tcPr>
          <w:p w14:paraId="445F5C56" w14:textId="77777777" w:rsidR="007C0A2E" w:rsidRDefault="007C0A2E" w:rsidP="00B64A7E">
            <w:pPr>
              <w:pStyle w:val="VCAAtablecondensedheading"/>
              <w:spacing w:before="40" w:after="0" w:line="240" w:lineRule="auto"/>
              <w:rPr>
                <w:sz w:val="22"/>
              </w:rPr>
            </w:pPr>
            <w:r>
              <w:rPr>
                <w:sz w:val="22"/>
              </w:rPr>
              <w:t>9</w:t>
            </w:r>
          </w:p>
        </w:tc>
        <w:tc>
          <w:tcPr>
            <w:tcW w:w="1136" w:type="dxa"/>
            <w:tcBorders>
              <w:left w:val="single" w:sz="4" w:space="0" w:color="FFFFFF"/>
            </w:tcBorders>
          </w:tcPr>
          <w:p w14:paraId="1966323A" w14:textId="77777777" w:rsidR="007C0A2E" w:rsidRDefault="007C0A2E" w:rsidP="00B64A7E">
            <w:pPr>
              <w:pStyle w:val="VCAAtablecondensedheading"/>
              <w:spacing w:before="40" w:after="0" w:line="240" w:lineRule="auto"/>
              <w:rPr>
                <w:sz w:val="22"/>
              </w:rPr>
            </w:pPr>
            <w:r>
              <w:rPr>
                <w:sz w:val="22"/>
              </w:rPr>
              <w:t>Average</w:t>
            </w:r>
          </w:p>
        </w:tc>
      </w:tr>
      <w:tr w:rsidR="007C0A2E" w14:paraId="66E8B74C" w14:textId="77777777" w:rsidTr="00B64A7E">
        <w:trPr>
          <w:trHeight w:hRule="exact" w:val="401"/>
        </w:trPr>
        <w:tc>
          <w:tcPr>
            <w:tcW w:w="913" w:type="dxa"/>
          </w:tcPr>
          <w:p w14:paraId="5098C606" w14:textId="77777777" w:rsidR="007C0A2E" w:rsidRDefault="007C0A2E" w:rsidP="00B64A7E">
            <w:pPr>
              <w:pStyle w:val="VCAAtablecondensed"/>
              <w:spacing w:before="40" w:after="0" w:line="240" w:lineRule="auto"/>
            </w:pPr>
            <w:r>
              <w:t>%</w:t>
            </w:r>
          </w:p>
        </w:tc>
        <w:tc>
          <w:tcPr>
            <w:tcW w:w="612" w:type="dxa"/>
          </w:tcPr>
          <w:p w14:paraId="0FF1A9C1" w14:textId="77777777" w:rsidR="007C0A2E" w:rsidRDefault="007C0A2E" w:rsidP="00B64A7E">
            <w:pPr>
              <w:pStyle w:val="VCAAtablecondensed"/>
              <w:spacing w:before="40" w:after="0" w:line="240" w:lineRule="auto"/>
            </w:pPr>
            <w:r>
              <w:t>17</w:t>
            </w:r>
          </w:p>
        </w:tc>
        <w:tc>
          <w:tcPr>
            <w:tcW w:w="576" w:type="dxa"/>
          </w:tcPr>
          <w:p w14:paraId="4509FA53" w14:textId="77777777" w:rsidR="007C0A2E" w:rsidRDefault="007C0A2E" w:rsidP="00B64A7E">
            <w:pPr>
              <w:pStyle w:val="VCAAtablecondensed"/>
              <w:spacing w:before="40" w:after="0" w:line="240" w:lineRule="auto"/>
            </w:pPr>
            <w:r>
              <w:t>14</w:t>
            </w:r>
          </w:p>
        </w:tc>
        <w:tc>
          <w:tcPr>
            <w:tcW w:w="563" w:type="dxa"/>
          </w:tcPr>
          <w:p w14:paraId="2AD5183F" w14:textId="77777777" w:rsidR="007C0A2E" w:rsidRDefault="007C0A2E" w:rsidP="00B64A7E">
            <w:pPr>
              <w:pStyle w:val="VCAAtablecondensed"/>
              <w:spacing w:before="40" w:after="0" w:line="240" w:lineRule="auto"/>
            </w:pPr>
            <w:r>
              <w:t>17</w:t>
            </w:r>
          </w:p>
        </w:tc>
        <w:tc>
          <w:tcPr>
            <w:tcW w:w="624" w:type="dxa"/>
          </w:tcPr>
          <w:p w14:paraId="4C0FF769" w14:textId="77777777" w:rsidR="007C0A2E" w:rsidRDefault="007C0A2E" w:rsidP="00B64A7E">
            <w:pPr>
              <w:pStyle w:val="VCAAtablecondensed"/>
              <w:spacing w:before="40" w:after="0" w:line="240" w:lineRule="auto"/>
            </w:pPr>
            <w:r>
              <w:t>17</w:t>
            </w:r>
          </w:p>
        </w:tc>
        <w:tc>
          <w:tcPr>
            <w:tcW w:w="575" w:type="dxa"/>
          </w:tcPr>
          <w:p w14:paraId="1B935EC6" w14:textId="77777777" w:rsidR="007C0A2E" w:rsidRDefault="007C0A2E" w:rsidP="00B64A7E">
            <w:pPr>
              <w:pStyle w:val="VCAAtablecondensed"/>
              <w:spacing w:before="40" w:after="0" w:line="240" w:lineRule="auto"/>
            </w:pPr>
            <w:r>
              <w:t>13</w:t>
            </w:r>
          </w:p>
        </w:tc>
        <w:tc>
          <w:tcPr>
            <w:tcW w:w="562" w:type="dxa"/>
          </w:tcPr>
          <w:p w14:paraId="7FA78D6B" w14:textId="77777777" w:rsidR="007C0A2E" w:rsidRDefault="007C0A2E" w:rsidP="00B64A7E">
            <w:pPr>
              <w:pStyle w:val="VCAAtablecondensed"/>
              <w:spacing w:before="40" w:after="0" w:line="240" w:lineRule="auto"/>
            </w:pPr>
            <w:r>
              <w:t>10</w:t>
            </w:r>
          </w:p>
        </w:tc>
        <w:tc>
          <w:tcPr>
            <w:tcW w:w="564" w:type="dxa"/>
          </w:tcPr>
          <w:p w14:paraId="59E94A9D" w14:textId="77777777" w:rsidR="007C0A2E" w:rsidRDefault="007C0A2E" w:rsidP="00B64A7E">
            <w:pPr>
              <w:pStyle w:val="VCAAtablecondensed"/>
              <w:spacing w:before="40" w:after="0" w:line="240" w:lineRule="auto"/>
            </w:pPr>
            <w:r>
              <w:t>6</w:t>
            </w:r>
          </w:p>
        </w:tc>
        <w:tc>
          <w:tcPr>
            <w:tcW w:w="562" w:type="dxa"/>
          </w:tcPr>
          <w:p w14:paraId="65E055E7" w14:textId="77777777" w:rsidR="007C0A2E" w:rsidRDefault="007C0A2E" w:rsidP="00B64A7E">
            <w:pPr>
              <w:pStyle w:val="VCAAtablecondensed"/>
              <w:spacing w:before="40" w:after="0" w:line="240" w:lineRule="auto"/>
            </w:pPr>
            <w:r>
              <w:t>4</w:t>
            </w:r>
          </w:p>
        </w:tc>
        <w:tc>
          <w:tcPr>
            <w:tcW w:w="513" w:type="dxa"/>
          </w:tcPr>
          <w:p w14:paraId="6A4C7C32" w14:textId="77777777" w:rsidR="007C0A2E" w:rsidRDefault="007C0A2E" w:rsidP="00B64A7E">
            <w:pPr>
              <w:pStyle w:val="VCAAtablecondensed"/>
              <w:spacing w:before="40" w:after="0" w:line="240" w:lineRule="auto"/>
            </w:pPr>
            <w:r>
              <w:t>2</w:t>
            </w:r>
          </w:p>
        </w:tc>
        <w:tc>
          <w:tcPr>
            <w:tcW w:w="624" w:type="dxa"/>
          </w:tcPr>
          <w:p w14:paraId="13457EFB" w14:textId="77777777" w:rsidR="007C0A2E" w:rsidRDefault="007C0A2E" w:rsidP="00B64A7E">
            <w:pPr>
              <w:pStyle w:val="VCAAtablecondensed"/>
              <w:spacing w:before="40" w:after="0" w:line="240" w:lineRule="auto"/>
            </w:pPr>
            <w:r>
              <w:t>0.3</w:t>
            </w:r>
          </w:p>
        </w:tc>
        <w:tc>
          <w:tcPr>
            <w:tcW w:w="1136" w:type="dxa"/>
          </w:tcPr>
          <w:p w14:paraId="6C251D7A" w14:textId="77777777" w:rsidR="007C0A2E" w:rsidRDefault="007C0A2E" w:rsidP="00B64A7E">
            <w:pPr>
              <w:pStyle w:val="VCAAtablecondensed"/>
              <w:spacing w:before="40" w:after="0" w:line="240" w:lineRule="auto"/>
            </w:pPr>
            <w:r>
              <w:t>2.8</w:t>
            </w:r>
            <w:bookmarkStart w:id="7" w:name="_Hlk32510465"/>
            <w:bookmarkEnd w:id="7"/>
          </w:p>
        </w:tc>
      </w:tr>
    </w:tbl>
    <w:p w14:paraId="08CCC0B2" w14:textId="77777777" w:rsidR="007C0A2E" w:rsidRDefault="007C0A2E" w:rsidP="007C0A2E">
      <w:pPr>
        <w:pStyle w:val="VCAAbody"/>
      </w:pPr>
      <w:r>
        <w:rPr>
          <w:rFonts w:eastAsia="Arial"/>
        </w:rPr>
        <w:t xml:space="preserve">Students who scored highly were able to discuss the concept of augmented feedback provided by the coach, which was knowledge of performance. They were then able to precisely detail the three biomechanical principles required and how they could be used to improve performance. </w:t>
      </w:r>
    </w:p>
    <w:p w14:paraId="32091739" w14:textId="77777777" w:rsidR="007C0A2E" w:rsidRDefault="007C0A2E" w:rsidP="007C0A2E">
      <w:pPr>
        <w:pStyle w:val="VCAAbody"/>
      </w:pPr>
      <w:r>
        <w:rPr>
          <w:rFonts w:eastAsia="Arial"/>
        </w:rPr>
        <w:t>Students who did not score well s</w:t>
      </w:r>
      <w:r>
        <w:rPr>
          <w:rFonts w:eastAsia="Arial"/>
          <w:szCs w:val="24"/>
          <w:lang w:bidi="en-US"/>
        </w:rPr>
        <w:t xml:space="preserve">howed a basic understanding of the purpose of feedback and provided little correct information about the relevant biomechanical principles. </w:t>
      </w:r>
    </w:p>
    <w:p w14:paraId="21CCC624" w14:textId="44C22BC5" w:rsidR="007C0A2E" w:rsidRDefault="007C0A2E" w:rsidP="007C0A2E">
      <w:pPr>
        <w:pStyle w:val="VCAAbody"/>
      </w:pPr>
      <w:r>
        <w:rPr>
          <w:rFonts w:eastAsia="Arial"/>
          <w:szCs w:val="24"/>
          <w:lang w:bidi="en-US"/>
        </w:rPr>
        <w:t xml:space="preserve">The following is a </w:t>
      </w:r>
      <w:r w:rsidR="00082E7A">
        <w:rPr>
          <w:rFonts w:eastAsia="Arial"/>
          <w:szCs w:val="24"/>
          <w:lang w:bidi="en-US"/>
        </w:rPr>
        <w:t>sample response.</w:t>
      </w:r>
    </w:p>
    <w:p w14:paraId="47DA2426" w14:textId="77777777" w:rsidR="007C0A2E" w:rsidRDefault="007C0A2E" w:rsidP="007C0A2E">
      <w:pPr>
        <w:pStyle w:val="VCAAbody"/>
      </w:pPr>
      <w:r>
        <w:t xml:space="preserve">Having completed the qualitative analysis, the coach would apply augmented feedback, which in this case is specific to knowledge of performance. The aim of this feedback would be to increase the players’ kicking power, as good accuracy has already been achieved. </w:t>
      </w:r>
    </w:p>
    <w:p w14:paraId="16A9B42D" w14:textId="5FB11FF4" w:rsidR="007C0A2E" w:rsidRDefault="007C0A2E" w:rsidP="007C0A2E">
      <w:pPr>
        <w:pStyle w:val="VCAAbody"/>
      </w:pPr>
      <w:r>
        <w:t>In her feedback the coach would be talking about the principle of summation of momentum. To produce maximal force in the kick, the players must combine the movements of their body parts into a coordinated movement, as many body parts as possible are used (as well as the run up) with larger parts (</w:t>
      </w:r>
      <w:proofErr w:type="spellStart"/>
      <w:r>
        <w:t>gluteals</w:t>
      </w:r>
      <w:proofErr w:type="spellEnd"/>
      <w:r>
        <w:t xml:space="preserve">, thighs) used first and smaller body parts (foot, toes) at the end. Body parts need to be </w:t>
      </w:r>
      <w:proofErr w:type="spellStart"/>
      <w:r>
        <w:t>stabili</w:t>
      </w:r>
      <w:r w:rsidR="004C3441">
        <w:t>s</w:t>
      </w:r>
      <w:r>
        <w:t>ed</w:t>
      </w:r>
      <w:proofErr w:type="spellEnd"/>
      <w:r>
        <w:t>, making the step of the planting foot very important. This coordinated movement ensures maximum power can be exerted into the kick.</w:t>
      </w:r>
    </w:p>
    <w:p w14:paraId="0771EB2F" w14:textId="7A7863A3" w:rsidR="007C0A2E" w:rsidRDefault="007C0A2E" w:rsidP="007C0A2E">
      <w:pPr>
        <w:pStyle w:val="VCAAbody"/>
      </w:pPr>
      <w:r>
        <w:t>She would explain that the kicking leg is a third-class lever, which has a mechanical advantage of less than one. This makes it a speed magnifier. As long as the leg is swung quickly there is the potential for increasing kicking power.</w:t>
      </w:r>
    </w:p>
    <w:p w14:paraId="38580C78" w14:textId="35D30738" w:rsidR="007C0A2E" w:rsidRDefault="007C0A2E" w:rsidP="007C0A2E">
      <w:pPr>
        <w:pStyle w:val="VCAAbody"/>
      </w:pPr>
      <w:r>
        <w:rPr>
          <w:rFonts w:eastAsia="Arial"/>
          <w:szCs w:val="24"/>
          <w:lang w:bidi="en-US"/>
        </w:rPr>
        <w:t xml:space="preserve">All this knowledge of performance given by the coach could be feedback used to increase kicking </w:t>
      </w:r>
      <w:r w:rsidR="00660872">
        <w:rPr>
          <w:rFonts w:eastAsia="Arial"/>
          <w:szCs w:val="24"/>
          <w:lang w:bidi="en-US"/>
        </w:rPr>
        <w:t>power</w:t>
      </w:r>
      <w:r>
        <w:rPr>
          <w:rFonts w:eastAsia="Arial"/>
          <w:szCs w:val="24"/>
          <w:lang w:bidi="en-US"/>
        </w:rPr>
        <w:t>.</w:t>
      </w:r>
    </w:p>
    <w:p w14:paraId="24E31962" w14:textId="77777777" w:rsidR="007C0A2E" w:rsidRDefault="007C0A2E" w:rsidP="00D25A0D">
      <w:pPr>
        <w:pStyle w:val="VCAAHeading3"/>
      </w:pPr>
      <w:r>
        <w:t>Question 5a.</w:t>
      </w:r>
    </w:p>
    <w:tbl>
      <w:tblPr>
        <w:tblStyle w:val="VCAATableClosed"/>
        <w:tblW w:w="4313" w:type="dxa"/>
        <w:tblLook w:val="01E0" w:firstRow="1" w:lastRow="1" w:firstColumn="1" w:lastColumn="1" w:noHBand="0" w:noVBand="0"/>
      </w:tblPr>
      <w:tblGrid>
        <w:gridCol w:w="914"/>
        <w:gridCol w:w="562"/>
        <w:gridCol w:w="624"/>
        <w:gridCol w:w="625"/>
        <w:gridCol w:w="564"/>
        <w:gridCol w:w="1024"/>
      </w:tblGrid>
      <w:tr w:rsidR="007C0A2E" w14:paraId="5CACA832"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13" w:type="dxa"/>
            <w:tcBorders>
              <w:right w:val="single" w:sz="4" w:space="0" w:color="FFFFFF"/>
            </w:tcBorders>
          </w:tcPr>
          <w:p w14:paraId="37518A83" w14:textId="77777777" w:rsidR="007C0A2E" w:rsidRDefault="007C0A2E" w:rsidP="00D25A0D">
            <w:pPr>
              <w:pStyle w:val="VCAAtablecondensedheading"/>
              <w:keepNext/>
              <w:keepLines/>
              <w:spacing w:before="40" w:after="0" w:line="240" w:lineRule="auto"/>
              <w:rPr>
                <w:sz w:val="22"/>
              </w:rPr>
            </w:pPr>
            <w:r>
              <w:rPr>
                <w:sz w:val="22"/>
              </w:rPr>
              <w:t>Marks</w:t>
            </w:r>
          </w:p>
        </w:tc>
        <w:tc>
          <w:tcPr>
            <w:tcW w:w="562" w:type="dxa"/>
            <w:tcBorders>
              <w:left w:val="single" w:sz="4" w:space="0" w:color="FFFFFF"/>
              <w:right w:val="single" w:sz="4" w:space="0" w:color="FFFFFF"/>
            </w:tcBorders>
          </w:tcPr>
          <w:p w14:paraId="4E3B891F" w14:textId="77777777" w:rsidR="007C0A2E" w:rsidRDefault="007C0A2E" w:rsidP="00D25A0D">
            <w:pPr>
              <w:pStyle w:val="VCAAtablecondensedheading"/>
              <w:keepNext/>
              <w:keepLines/>
              <w:spacing w:before="40" w:after="0" w:line="240" w:lineRule="auto"/>
              <w:rPr>
                <w:sz w:val="22"/>
              </w:rPr>
            </w:pPr>
            <w:r>
              <w:rPr>
                <w:sz w:val="22"/>
              </w:rPr>
              <w:t>0</w:t>
            </w:r>
          </w:p>
        </w:tc>
        <w:tc>
          <w:tcPr>
            <w:tcW w:w="624" w:type="dxa"/>
            <w:tcBorders>
              <w:left w:val="single" w:sz="4" w:space="0" w:color="FFFFFF"/>
              <w:right w:val="single" w:sz="4" w:space="0" w:color="FFFFFF"/>
            </w:tcBorders>
          </w:tcPr>
          <w:p w14:paraId="5D0859AE" w14:textId="77777777" w:rsidR="007C0A2E" w:rsidRDefault="007C0A2E" w:rsidP="00D25A0D">
            <w:pPr>
              <w:pStyle w:val="VCAAtablecondensedheading"/>
              <w:keepNext/>
              <w:keepLines/>
              <w:spacing w:before="40" w:after="0" w:line="240" w:lineRule="auto"/>
              <w:rPr>
                <w:sz w:val="22"/>
              </w:rPr>
            </w:pPr>
            <w:r>
              <w:rPr>
                <w:sz w:val="22"/>
              </w:rPr>
              <w:t>1</w:t>
            </w:r>
          </w:p>
        </w:tc>
        <w:tc>
          <w:tcPr>
            <w:tcW w:w="625" w:type="dxa"/>
            <w:tcBorders>
              <w:left w:val="single" w:sz="4" w:space="0" w:color="FFFFFF"/>
              <w:right w:val="single" w:sz="4" w:space="0" w:color="FFFFFF"/>
            </w:tcBorders>
          </w:tcPr>
          <w:p w14:paraId="246545E0" w14:textId="77777777" w:rsidR="007C0A2E" w:rsidRDefault="007C0A2E" w:rsidP="00D25A0D">
            <w:pPr>
              <w:pStyle w:val="VCAAtablecondensedheading"/>
              <w:keepNext/>
              <w:keepLines/>
              <w:spacing w:before="40" w:after="0" w:line="240" w:lineRule="auto"/>
              <w:rPr>
                <w:sz w:val="22"/>
              </w:rPr>
            </w:pPr>
            <w:r>
              <w:rPr>
                <w:sz w:val="22"/>
              </w:rPr>
              <w:t>2</w:t>
            </w:r>
          </w:p>
        </w:tc>
        <w:tc>
          <w:tcPr>
            <w:tcW w:w="564" w:type="dxa"/>
            <w:tcBorders>
              <w:left w:val="single" w:sz="4" w:space="0" w:color="FFFFFF"/>
              <w:right w:val="single" w:sz="4" w:space="0" w:color="FFFFFF"/>
            </w:tcBorders>
          </w:tcPr>
          <w:p w14:paraId="5C3657CC" w14:textId="77777777" w:rsidR="007C0A2E" w:rsidRDefault="007C0A2E" w:rsidP="00D25A0D">
            <w:pPr>
              <w:pStyle w:val="VCAAtablecondensedheading"/>
              <w:keepNext/>
              <w:keepLines/>
              <w:spacing w:before="40" w:after="0" w:line="240" w:lineRule="auto"/>
              <w:rPr>
                <w:sz w:val="22"/>
              </w:rPr>
            </w:pPr>
            <w:r>
              <w:rPr>
                <w:sz w:val="22"/>
              </w:rPr>
              <w:t>3</w:t>
            </w:r>
          </w:p>
        </w:tc>
        <w:tc>
          <w:tcPr>
            <w:tcW w:w="1024" w:type="dxa"/>
            <w:tcBorders>
              <w:left w:val="single" w:sz="4" w:space="0" w:color="FFFFFF"/>
            </w:tcBorders>
          </w:tcPr>
          <w:p w14:paraId="2BD31A82" w14:textId="77777777" w:rsidR="007C0A2E" w:rsidRDefault="007C0A2E" w:rsidP="00D25A0D">
            <w:pPr>
              <w:pStyle w:val="VCAAtablecondensedheading"/>
              <w:keepNext/>
              <w:keepLines/>
              <w:spacing w:before="40" w:after="0" w:line="240" w:lineRule="auto"/>
              <w:rPr>
                <w:sz w:val="22"/>
              </w:rPr>
            </w:pPr>
            <w:r>
              <w:rPr>
                <w:sz w:val="22"/>
              </w:rPr>
              <w:t>Average</w:t>
            </w:r>
          </w:p>
        </w:tc>
      </w:tr>
      <w:tr w:rsidR="007C0A2E" w14:paraId="39D0747C" w14:textId="77777777" w:rsidTr="00B64A7E">
        <w:trPr>
          <w:trHeight w:hRule="exact" w:val="397"/>
        </w:trPr>
        <w:tc>
          <w:tcPr>
            <w:tcW w:w="913" w:type="dxa"/>
          </w:tcPr>
          <w:p w14:paraId="66BD5E21" w14:textId="77777777" w:rsidR="007C0A2E" w:rsidRDefault="007C0A2E" w:rsidP="00D25A0D">
            <w:pPr>
              <w:pStyle w:val="VCAAtablecondensed"/>
              <w:keepNext/>
              <w:keepLines/>
              <w:spacing w:before="40" w:after="0" w:line="240" w:lineRule="auto"/>
            </w:pPr>
            <w:r>
              <w:t>%</w:t>
            </w:r>
          </w:p>
        </w:tc>
        <w:tc>
          <w:tcPr>
            <w:tcW w:w="562" w:type="dxa"/>
          </w:tcPr>
          <w:p w14:paraId="09D0FB46" w14:textId="77777777" w:rsidR="007C0A2E" w:rsidRDefault="007C0A2E" w:rsidP="00D25A0D">
            <w:pPr>
              <w:pStyle w:val="VCAAtablecondensed"/>
              <w:keepNext/>
              <w:keepLines/>
              <w:spacing w:before="40" w:after="0" w:line="240" w:lineRule="auto"/>
            </w:pPr>
            <w:r>
              <w:t>7</w:t>
            </w:r>
          </w:p>
        </w:tc>
        <w:tc>
          <w:tcPr>
            <w:tcW w:w="624" w:type="dxa"/>
          </w:tcPr>
          <w:p w14:paraId="31445365" w14:textId="77777777" w:rsidR="007C0A2E" w:rsidRDefault="007C0A2E" w:rsidP="00D25A0D">
            <w:pPr>
              <w:pStyle w:val="VCAAtablecondensed"/>
              <w:keepNext/>
              <w:keepLines/>
              <w:spacing w:before="40" w:after="0" w:line="240" w:lineRule="auto"/>
            </w:pPr>
            <w:r>
              <w:t>14</w:t>
            </w:r>
          </w:p>
        </w:tc>
        <w:tc>
          <w:tcPr>
            <w:tcW w:w="625" w:type="dxa"/>
          </w:tcPr>
          <w:p w14:paraId="25400E8D" w14:textId="77777777" w:rsidR="007C0A2E" w:rsidRDefault="007C0A2E" w:rsidP="00D25A0D">
            <w:pPr>
              <w:pStyle w:val="VCAAtablecondensed"/>
              <w:keepNext/>
              <w:keepLines/>
              <w:spacing w:before="40" w:after="0" w:line="240" w:lineRule="auto"/>
            </w:pPr>
            <w:r>
              <w:t>37</w:t>
            </w:r>
          </w:p>
        </w:tc>
        <w:tc>
          <w:tcPr>
            <w:tcW w:w="564" w:type="dxa"/>
          </w:tcPr>
          <w:p w14:paraId="257B0E4B" w14:textId="77777777" w:rsidR="007C0A2E" w:rsidRDefault="007C0A2E" w:rsidP="00D25A0D">
            <w:pPr>
              <w:pStyle w:val="VCAAtablecondensed"/>
              <w:keepNext/>
              <w:keepLines/>
              <w:spacing w:before="40" w:after="0" w:line="240" w:lineRule="auto"/>
            </w:pPr>
            <w:r>
              <w:t>42</w:t>
            </w:r>
          </w:p>
        </w:tc>
        <w:tc>
          <w:tcPr>
            <w:tcW w:w="1024" w:type="dxa"/>
          </w:tcPr>
          <w:p w14:paraId="7CE00944" w14:textId="77777777" w:rsidR="007C0A2E" w:rsidRDefault="007C0A2E" w:rsidP="00D25A0D">
            <w:pPr>
              <w:pStyle w:val="VCAAtablecondensed"/>
              <w:keepNext/>
              <w:keepLines/>
              <w:spacing w:before="40" w:after="0" w:line="240" w:lineRule="auto"/>
            </w:pPr>
            <w:r>
              <w:t>2.2</w:t>
            </w:r>
          </w:p>
        </w:tc>
      </w:tr>
    </w:tbl>
    <w:p w14:paraId="0D11796A" w14:textId="77777777" w:rsidR="007C0A2E" w:rsidRDefault="007C0A2E" w:rsidP="007C0A2E">
      <w:pPr>
        <w:pStyle w:val="VCAAbody"/>
      </w:pPr>
      <w:r>
        <w:t>Students who scored highly were able to reference specific aspects of the data to show how practice opportunities are affected. They gave clear examples and explained how they influenced practice opportunities.</w:t>
      </w:r>
    </w:p>
    <w:p w14:paraId="726B8C1B" w14:textId="30E73545" w:rsidR="007C0A2E" w:rsidRDefault="007C0A2E" w:rsidP="007C0A2E">
      <w:pPr>
        <w:pStyle w:val="VCAAbody"/>
      </w:pPr>
      <w:r>
        <w:t xml:space="preserve">The following is a </w:t>
      </w:r>
      <w:r w:rsidR="00082E7A">
        <w:t>sample response.</w:t>
      </w:r>
    </w:p>
    <w:p w14:paraId="2604ED2C" w14:textId="0415507D" w:rsidR="007C0A2E" w:rsidRDefault="007C0A2E" w:rsidP="00082E7A">
      <w:pPr>
        <w:pStyle w:val="VCAAbody"/>
      </w:pPr>
      <w:r>
        <w:t>Decreasing the number of players from 11 to 8 per team increases the opportunities for skill practice and potential skill improvement, as shown by each player getting an increase of total passes (from 9.73 to 11). It also shows an increase in skills performed under high pressure (1.82 to 2.64).</w:t>
      </w:r>
    </w:p>
    <w:p w14:paraId="260B6570" w14:textId="77777777" w:rsidR="007C0A2E" w:rsidRDefault="007C0A2E" w:rsidP="007C0A2E">
      <w:pPr>
        <w:pStyle w:val="VCAAHeading3"/>
      </w:pPr>
      <w:r>
        <w:t>Question 5b.</w:t>
      </w:r>
    </w:p>
    <w:tbl>
      <w:tblPr>
        <w:tblStyle w:val="VCAATableClosed"/>
        <w:tblW w:w="3238" w:type="dxa"/>
        <w:tblLook w:val="01E0" w:firstRow="1" w:lastRow="1" w:firstColumn="1" w:lastColumn="1" w:noHBand="0" w:noVBand="0"/>
      </w:tblPr>
      <w:tblGrid>
        <w:gridCol w:w="964"/>
        <w:gridCol w:w="625"/>
        <w:gridCol w:w="562"/>
        <w:gridCol w:w="1087"/>
      </w:tblGrid>
      <w:tr w:rsidR="007C0A2E" w14:paraId="5F16E3F9"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63" w:type="dxa"/>
            <w:tcBorders>
              <w:right w:val="single" w:sz="4" w:space="0" w:color="FFFFFF"/>
            </w:tcBorders>
          </w:tcPr>
          <w:p w14:paraId="1E3F32DC" w14:textId="77777777" w:rsidR="007C0A2E" w:rsidRDefault="007C0A2E" w:rsidP="00B64A7E">
            <w:pPr>
              <w:pStyle w:val="VCAAtablecondensedheading"/>
              <w:spacing w:before="40" w:after="0" w:line="240" w:lineRule="auto"/>
              <w:rPr>
                <w:sz w:val="22"/>
              </w:rPr>
            </w:pPr>
            <w:r>
              <w:rPr>
                <w:sz w:val="22"/>
              </w:rPr>
              <w:t>Marks</w:t>
            </w:r>
          </w:p>
        </w:tc>
        <w:tc>
          <w:tcPr>
            <w:tcW w:w="625" w:type="dxa"/>
            <w:tcBorders>
              <w:left w:val="single" w:sz="4" w:space="0" w:color="FFFFFF"/>
              <w:right w:val="single" w:sz="4" w:space="0" w:color="FFFFFF"/>
            </w:tcBorders>
          </w:tcPr>
          <w:p w14:paraId="798EEC19" w14:textId="77777777" w:rsidR="007C0A2E" w:rsidRDefault="007C0A2E" w:rsidP="00B64A7E">
            <w:pPr>
              <w:pStyle w:val="VCAAtablecondensedheading"/>
              <w:spacing w:before="40" w:after="0" w:line="240" w:lineRule="auto"/>
              <w:rPr>
                <w:sz w:val="22"/>
              </w:rPr>
            </w:pPr>
            <w:r>
              <w:rPr>
                <w:sz w:val="22"/>
              </w:rPr>
              <w:t>0</w:t>
            </w:r>
          </w:p>
        </w:tc>
        <w:tc>
          <w:tcPr>
            <w:tcW w:w="562" w:type="dxa"/>
            <w:tcBorders>
              <w:left w:val="single" w:sz="4" w:space="0" w:color="FFFFFF"/>
              <w:right w:val="single" w:sz="4" w:space="0" w:color="FFFFFF"/>
            </w:tcBorders>
          </w:tcPr>
          <w:p w14:paraId="7B04748A" w14:textId="77777777" w:rsidR="007C0A2E" w:rsidRDefault="007C0A2E" w:rsidP="00B64A7E">
            <w:pPr>
              <w:pStyle w:val="VCAAtablecondensedheading"/>
              <w:spacing w:before="40" w:after="0" w:line="240" w:lineRule="auto"/>
              <w:rPr>
                <w:sz w:val="22"/>
              </w:rPr>
            </w:pPr>
            <w:r>
              <w:rPr>
                <w:sz w:val="22"/>
              </w:rPr>
              <w:t>1</w:t>
            </w:r>
          </w:p>
        </w:tc>
        <w:tc>
          <w:tcPr>
            <w:tcW w:w="1087" w:type="dxa"/>
            <w:tcBorders>
              <w:left w:val="single" w:sz="4" w:space="0" w:color="FFFFFF"/>
            </w:tcBorders>
          </w:tcPr>
          <w:p w14:paraId="74F7BCE7" w14:textId="77777777" w:rsidR="007C0A2E" w:rsidRDefault="007C0A2E" w:rsidP="00B64A7E">
            <w:pPr>
              <w:pStyle w:val="VCAAtablecondensedheading"/>
              <w:spacing w:before="40" w:after="0" w:line="240" w:lineRule="auto"/>
              <w:rPr>
                <w:sz w:val="22"/>
              </w:rPr>
            </w:pPr>
            <w:r>
              <w:rPr>
                <w:sz w:val="22"/>
              </w:rPr>
              <w:t>Average</w:t>
            </w:r>
          </w:p>
        </w:tc>
      </w:tr>
      <w:tr w:rsidR="007C0A2E" w14:paraId="0F72E0BF" w14:textId="77777777" w:rsidTr="00B64A7E">
        <w:trPr>
          <w:trHeight w:hRule="exact" w:val="397"/>
        </w:trPr>
        <w:tc>
          <w:tcPr>
            <w:tcW w:w="963" w:type="dxa"/>
          </w:tcPr>
          <w:p w14:paraId="0C34C39E" w14:textId="77777777" w:rsidR="007C0A2E" w:rsidRDefault="007C0A2E" w:rsidP="00B64A7E">
            <w:pPr>
              <w:pStyle w:val="VCAAtablecondensed"/>
              <w:spacing w:before="40" w:after="0" w:line="240" w:lineRule="auto"/>
            </w:pPr>
            <w:r>
              <w:t>%</w:t>
            </w:r>
          </w:p>
        </w:tc>
        <w:tc>
          <w:tcPr>
            <w:tcW w:w="625" w:type="dxa"/>
          </w:tcPr>
          <w:p w14:paraId="5F41370C" w14:textId="77777777" w:rsidR="007C0A2E" w:rsidRDefault="007C0A2E" w:rsidP="00B64A7E">
            <w:pPr>
              <w:pStyle w:val="VCAAtablecondensed"/>
              <w:spacing w:before="40" w:after="0" w:line="240" w:lineRule="auto"/>
            </w:pPr>
            <w:r>
              <w:t>31</w:t>
            </w:r>
          </w:p>
        </w:tc>
        <w:tc>
          <w:tcPr>
            <w:tcW w:w="562" w:type="dxa"/>
          </w:tcPr>
          <w:p w14:paraId="63E9BF78" w14:textId="77777777" w:rsidR="007C0A2E" w:rsidRDefault="007C0A2E" w:rsidP="00B64A7E">
            <w:pPr>
              <w:pStyle w:val="VCAAtablecondensed"/>
              <w:spacing w:before="40" w:after="0" w:line="240" w:lineRule="auto"/>
            </w:pPr>
            <w:r>
              <w:t>69</w:t>
            </w:r>
          </w:p>
        </w:tc>
        <w:tc>
          <w:tcPr>
            <w:tcW w:w="1087" w:type="dxa"/>
          </w:tcPr>
          <w:p w14:paraId="19633EF4" w14:textId="77777777" w:rsidR="007C0A2E" w:rsidRDefault="007C0A2E" w:rsidP="00B64A7E">
            <w:pPr>
              <w:pStyle w:val="VCAAtablecondensed"/>
              <w:spacing w:before="40" w:after="0" w:line="240" w:lineRule="auto"/>
            </w:pPr>
            <w:r>
              <w:t>0.7</w:t>
            </w:r>
          </w:p>
        </w:tc>
      </w:tr>
    </w:tbl>
    <w:p w14:paraId="4524CB84" w14:textId="77777777" w:rsidR="007C0A2E" w:rsidRDefault="007C0A2E" w:rsidP="007C0A2E">
      <w:pPr>
        <w:pStyle w:val="VCAAbody"/>
      </w:pPr>
      <w:r>
        <w:t>Task constraint</w:t>
      </w:r>
    </w:p>
    <w:p w14:paraId="2FA04F69" w14:textId="77777777" w:rsidR="007C0A2E" w:rsidRDefault="007C0A2E" w:rsidP="007C0A2E">
      <w:pPr>
        <w:pStyle w:val="VCAAHeading3"/>
      </w:pPr>
      <w:r>
        <w:t>Question 5c.</w:t>
      </w:r>
    </w:p>
    <w:tbl>
      <w:tblPr>
        <w:tblStyle w:val="VCAATableClosed"/>
        <w:tblW w:w="3625" w:type="dxa"/>
        <w:tblLook w:val="01E0" w:firstRow="1" w:lastRow="1" w:firstColumn="1" w:lastColumn="1" w:noHBand="0" w:noVBand="0"/>
      </w:tblPr>
      <w:tblGrid>
        <w:gridCol w:w="963"/>
        <w:gridCol w:w="562"/>
        <w:gridCol w:w="512"/>
        <w:gridCol w:w="512"/>
        <w:gridCol w:w="1076"/>
      </w:tblGrid>
      <w:tr w:rsidR="007C0A2E" w14:paraId="23CA483D"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63" w:type="dxa"/>
            <w:tcBorders>
              <w:right w:val="single" w:sz="4" w:space="0" w:color="FFFFFF"/>
            </w:tcBorders>
          </w:tcPr>
          <w:p w14:paraId="34133B6C" w14:textId="77777777" w:rsidR="007C0A2E" w:rsidRDefault="007C0A2E" w:rsidP="00B64A7E">
            <w:pPr>
              <w:pStyle w:val="VCAAtablecondensedheading"/>
              <w:spacing w:before="40" w:after="0" w:line="240" w:lineRule="auto"/>
              <w:rPr>
                <w:sz w:val="22"/>
              </w:rPr>
            </w:pPr>
            <w:r>
              <w:rPr>
                <w:sz w:val="22"/>
              </w:rPr>
              <w:t>Marks</w:t>
            </w:r>
          </w:p>
        </w:tc>
        <w:tc>
          <w:tcPr>
            <w:tcW w:w="562" w:type="dxa"/>
            <w:tcBorders>
              <w:left w:val="single" w:sz="4" w:space="0" w:color="FFFFFF"/>
              <w:right w:val="single" w:sz="4" w:space="0" w:color="FFFFFF"/>
            </w:tcBorders>
          </w:tcPr>
          <w:p w14:paraId="60DB74A0" w14:textId="77777777" w:rsidR="007C0A2E" w:rsidRDefault="007C0A2E" w:rsidP="00B64A7E">
            <w:pPr>
              <w:pStyle w:val="VCAAtablecondensedheading"/>
              <w:spacing w:before="40" w:after="0" w:line="240" w:lineRule="auto"/>
              <w:rPr>
                <w:sz w:val="22"/>
              </w:rPr>
            </w:pPr>
            <w:r>
              <w:rPr>
                <w:sz w:val="22"/>
              </w:rPr>
              <w:t>0</w:t>
            </w:r>
          </w:p>
        </w:tc>
        <w:tc>
          <w:tcPr>
            <w:tcW w:w="512" w:type="dxa"/>
            <w:tcBorders>
              <w:left w:val="single" w:sz="4" w:space="0" w:color="FFFFFF"/>
              <w:right w:val="single" w:sz="4" w:space="0" w:color="FFFFFF"/>
            </w:tcBorders>
          </w:tcPr>
          <w:p w14:paraId="5E160886" w14:textId="77777777" w:rsidR="007C0A2E" w:rsidRDefault="007C0A2E" w:rsidP="00B64A7E">
            <w:pPr>
              <w:pStyle w:val="VCAAtablecondensedheading"/>
              <w:spacing w:before="40" w:after="0" w:line="240" w:lineRule="auto"/>
              <w:rPr>
                <w:sz w:val="22"/>
              </w:rPr>
            </w:pPr>
            <w:r>
              <w:rPr>
                <w:sz w:val="22"/>
              </w:rPr>
              <w:t>1</w:t>
            </w:r>
          </w:p>
        </w:tc>
        <w:tc>
          <w:tcPr>
            <w:tcW w:w="512" w:type="dxa"/>
            <w:tcBorders>
              <w:left w:val="single" w:sz="4" w:space="0" w:color="FFFFFF"/>
              <w:right w:val="single" w:sz="4" w:space="0" w:color="FFFFFF"/>
            </w:tcBorders>
          </w:tcPr>
          <w:p w14:paraId="0E51D3D3" w14:textId="77777777" w:rsidR="007C0A2E" w:rsidRDefault="007C0A2E" w:rsidP="00B64A7E">
            <w:pPr>
              <w:pStyle w:val="VCAAtablecondensedheading"/>
              <w:spacing w:before="40" w:after="0" w:line="240" w:lineRule="auto"/>
              <w:rPr>
                <w:sz w:val="22"/>
              </w:rPr>
            </w:pPr>
            <w:r>
              <w:rPr>
                <w:sz w:val="22"/>
              </w:rPr>
              <w:t>2</w:t>
            </w:r>
          </w:p>
        </w:tc>
        <w:tc>
          <w:tcPr>
            <w:tcW w:w="1076" w:type="dxa"/>
            <w:tcBorders>
              <w:left w:val="single" w:sz="4" w:space="0" w:color="FFFFFF"/>
            </w:tcBorders>
          </w:tcPr>
          <w:p w14:paraId="743802A4" w14:textId="77777777" w:rsidR="007C0A2E" w:rsidRDefault="007C0A2E" w:rsidP="00B64A7E">
            <w:pPr>
              <w:pStyle w:val="VCAAtablecondensedheading"/>
              <w:spacing w:before="40" w:after="0" w:line="240" w:lineRule="auto"/>
              <w:rPr>
                <w:sz w:val="22"/>
              </w:rPr>
            </w:pPr>
            <w:r>
              <w:rPr>
                <w:sz w:val="22"/>
              </w:rPr>
              <w:t>Average</w:t>
            </w:r>
          </w:p>
        </w:tc>
      </w:tr>
      <w:tr w:rsidR="007C0A2E" w14:paraId="0715D842" w14:textId="77777777" w:rsidTr="00B64A7E">
        <w:trPr>
          <w:trHeight w:hRule="exact" w:val="397"/>
        </w:trPr>
        <w:tc>
          <w:tcPr>
            <w:tcW w:w="963" w:type="dxa"/>
          </w:tcPr>
          <w:p w14:paraId="22420CFA" w14:textId="77777777" w:rsidR="007C0A2E" w:rsidRDefault="007C0A2E" w:rsidP="00B64A7E">
            <w:pPr>
              <w:pStyle w:val="VCAAtablecondensed"/>
              <w:spacing w:before="40" w:after="0" w:line="240" w:lineRule="auto"/>
            </w:pPr>
            <w:r>
              <w:t>%</w:t>
            </w:r>
          </w:p>
        </w:tc>
        <w:tc>
          <w:tcPr>
            <w:tcW w:w="562" w:type="dxa"/>
          </w:tcPr>
          <w:p w14:paraId="5AF88ADE" w14:textId="77777777" w:rsidR="007C0A2E" w:rsidRDefault="007C0A2E" w:rsidP="00B64A7E">
            <w:pPr>
              <w:pStyle w:val="VCAAtablecondensed"/>
              <w:spacing w:before="40" w:after="0" w:line="240" w:lineRule="auto"/>
            </w:pPr>
            <w:r>
              <w:t>56</w:t>
            </w:r>
          </w:p>
        </w:tc>
        <w:tc>
          <w:tcPr>
            <w:tcW w:w="512" w:type="dxa"/>
          </w:tcPr>
          <w:p w14:paraId="0BF43B65" w14:textId="77777777" w:rsidR="007C0A2E" w:rsidRDefault="007C0A2E" w:rsidP="00B64A7E">
            <w:pPr>
              <w:pStyle w:val="VCAAtablecondensed"/>
              <w:spacing w:before="40" w:after="0" w:line="240" w:lineRule="auto"/>
            </w:pPr>
            <w:r>
              <w:t>26</w:t>
            </w:r>
          </w:p>
        </w:tc>
        <w:tc>
          <w:tcPr>
            <w:tcW w:w="512" w:type="dxa"/>
          </w:tcPr>
          <w:p w14:paraId="339755E1" w14:textId="77777777" w:rsidR="007C0A2E" w:rsidRDefault="007C0A2E" w:rsidP="00B64A7E">
            <w:pPr>
              <w:pStyle w:val="VCAAtablecondensed"/>
              <w:spacing w:before="40" w:after="0" w:line="240" w:lineRule="auto"/>
            </w:pPr>
            <w:r>
              <w:t>18</w:t>
            </w:r>
          </w:p>
        </w:tc>
        <w:tc>
          <w:tcPr>
            <w:tcW w:w="1076" w:type="dxa"/>
          </w:tcPr>
          <w:p w14:paraId="4FC65774" w14:textId="77777777" w:rsidR="007C0A2E" w:rsidRDefault="007C0A2E" w:rsidP="00B64A7E">
            <w:pPr>
              <w:pStyle w:val="VCAAtablecondensed"/>
              <w:spacing w:before="40" w:after="0" w:line="240" w:lineRule="auto"/>
            </w:pPr>
            <w:r>
              <w:t>0.6</w:t>
            </w:r>
          </w:p>
        </w:tc>
      </w:tr>
    </w:tbl>
    <w:p w14:paraId="6C160AA8" w14:textId="77777777" w:rsidR="007C0A2E" w:rsidRDefault="007C0A2E" w:rsidP="007C0A2E">
      <w:pPr>
        <w:pStyle w:val="VCAAbody"/>
      </w:pPr>
      <w:r>
        <w:t>Possible advantages of a constraints-based approach included any one of:</w:t>
      </w:r>
    </w:p>
    <w:p w14:paraId="24A3AF17" w14:textId="77777777" w:rsidR="007C0A2E" w:rsidRDefault="007C0A2E" w:rsidP="007C0A2E">
      <w:pPr>
        <w:pStyle w:val="VCAAbullet"/>
        <w:numPr>
          <w:ilvl w:val="0"/>
          <w:numId w:val="7"/>
        </w:numPr>
        <w:ind w:left="425" w:hanging="425"/>
      </w:pPr>
      <w:r>
        <w:t>practice is more game-like (practice specificity/representativeness)</w:t>
      </w:r>
    </w:p>
    <w:p w14:paraId="3680DA1A" w14:textId="594D181F" w:rsidR="007C0A2E" w:rsidRDefault="00082E7A" w:rsidP="007C0A2E">
      <w:pPr>
        <w:pStyle w:val="VCAAbullet"/>
        <w:numPr>
          <w:ilvl w:val="0"/>
          <w:numId w:val="7"/>
        </w:numPr>
        <w:ind w:left="425" w:hanging="425"/>
      </w:pPr>
      <w:r>
        <w:t>practis</w:t>
      </w:r>
      <w:r w:rsidR="007C0A2E">
        <w:t>ing skills in the game environment</w:t>
      </w:r>
    </w:p>
    <w:p w14:paraId="083BDBA2" w14:textId="77777777" w:rsidR="007C0A2E" w:rsidRDefault="007C0A2E" w:rsidP="007C0A2E">
      <w:pPr>
        <w:pStyle w:val="VCAAbullet"/>
        <w:numPr>
          <w:ilvl w:val="0"/>
          <w:numId w:val="7"/>
        </w:numPr>
        <w:ind w:left="425" w:hanging="425"/>
      </w:pPr>
      <w:r>
        <w:t>tactical development</w:t>
      </w:r>
    </w:p>
    <w:p w14:paraId="7B659490" w14:textId="77777777" w:rsidR="007C0A2E" w:rsidRDefault="007C0A2E" w:rsidP="007C0A2E">
      <w:pPr>
        <w:pStyle w:val="VCAAbullet"/>
        <w:numPr>
          <w:ilvl w:val="0"/>
          <w:numId w:val="7"/>
        </w:numPr>
        <w:ind w:left="425" w:hanging="425"/>
      </w:pPr>
      <w:r>
        <w:t>autonomous learning</w:t>
      </w:r>
    </w:p>
    <w:p w14:paraId="030159CB" w14:textId="77777777" w:rsidR="007C0A2E" w:rsidRDefault="007C0A2E" w:rsidP="007C0A2E">
      <w:pPr>
        <w:pStyle w:val="VCAAbullet"/>
        <w:numPr>
          <w:ilvl w:val="0"/>
          <w:numId w:val="7"/>
        </w:numPr>
        <w:ind w:left="425" w:hanging="425"/>
      </w:pPr>
      <w:r>
        <w:t>adaptable/functional skill</w:t>
      </w:r>
    </w:p>
    <w:p w14:paraId="65DE6F6D" w14:textId="77777777" w:rsidR="007C0A2E" w:rsidRDefault="007C0A2E" w:rsidP="007C0A2E">
      <w:pPr>
        <w:pStyle w:val="VCAAbullet"/>
        <w:numPr>
          <w:ilvl w:val="0"/>
          <w:numId w:val="7"/>
        </w:numPr>
        <w:ind w:left="425" w:hanging="425"/>
      </w:pPr>
      <w:r>
        <w:t xml:space="preserve">more challenging </w:t>
      </w:r>
    </w:p>
    <w:p w14:paraId="216588A9" w14:textId="77777777" w:rsidR="007C0A2E" w:rsidRDefault="007C0A2E" w:rsidP="007C0A2E">
      <w:pPr>
        <w:pStyle w:val="VCAAbullet"/>
        <w:numPr>
          <w:ilvl w:val="0"/>
          <w:numId w:val="7"/>
        </w:numPr>
        <w:ind w:left="425" w:hanging="425"/>
      </w:pPr>
      <w:r>
        <w:t>more practice variability</w:t>
      </w:r>
    </w:p>
    <w:p w14:paraId="4F3880A1" w14:textId="77777777" w:rsidR="007C0A2E" w:rsidRDefault="007C0A2E" w:rsidP="007C0A2E">
      <w:pPr>
        <w:pStyle w:val="VCAAbullet"/>
        <w:numPr>
          <w:ilvl w:val="0"/>
          <w:numId w:val="7"/>
        </w:numPr>
        <w:ind w:left="425" w:hanging="425"/>
      </w:pPr>
      <w:r>
        <w:t>couples perception and action.</w:t>
      </w:r>
    </w:p>
    <w:p w14:paraId="45AB7409" w14:textId="77777777" w:rsidR="007C0A2E" w:rsidRDefault="007C0A2E" w:rsidP="007C0A2E">
      <w:pPr>
        <w:pStyle w:val="VCAAbody"/>
      </w:pPr>
      <w:r>
        <w:t>Possible disadvantages of a constraints-based approach included any one of:</w:t>
      </w:r>
    </w:p>
    <w:p w14:paraId="5D8F450D" w14:textId="77777777" w:rsidR="007C0A2E" w:rsidRDefault="007C0A2E" w:rsidP="007C0A2E">
      <w:pPr>
        <w:pStyle w:val="VCAAbullet"/>
        <w:numPr>
          <w:ilvl w:val="0"/>
          <w:numId w:val="7"/>
        </w:numPr>
        <w:ind w:left="425" w:hanging="425"/>
      </w:pPr>
      <w:r>
        <w:t>slower skill acquisition</w:t>
      </w:r>
    </w:p>
    <w:p w14:paraId="5C58DE03" w14:textId="77777777" w:rsidR="007C0A2E" w:rsidRDefault="007C0A2E" w:rsidP="007C0A2E">
      <w:pPr>
        <w:pStyle w:val="VCAAbullet"/>
        <w:numPr>
          <w:ilvl w:val="0"/>
          <w:numId w:val="7"/>
        </w:numPr>
        <w:ind w:left="425" w:hanging="425"/>
      </w:pPr>
      <w:r>
        <w:t>challenging for cognitive learners</w:t>
      </w:r>
    </w:p>
    <w:p w14:paraId="5849EE35" w14:textId="77777777" w:rsidR="007C0A2E" w:rsidRDefault="007C0A2E" w:rsidP="007C0A2E">
      <w:pPr>
        <w:pStyle w:val="VCAAbullet"/>
        <w:numPr>
          <w:ilvl w:val="0"/>
          <w:numId w:val="7"/>
        </w:numPr>
        <w:ind w:left="425" w:hanging="425"/>
      </w:pPr>
      <w:r>
        <w:t>less structured</w:t>
      </w:r>
    </w:p>
    <w:p w14:paraId="27444E48" w14:textId="77777777" w:rsidR="007C0A2E" w:rsidRDefault="007C0A2E" w:rsidP="007C0A2E">
      <w:pPr>
        <w:pStyle w:val="VCAAbullet"/>
        <w:numPr>
          <w:ilvl w:val="0"/>
          <w:numId w:val="7"/>
        </w:numPr>
        <w:ind w:left="425" w:hanging="425"/>
      </w:pPr>
      <w:r>
        <w:t>coach has less direct control</w:t>
      </w:r>
    </w:p>
    <w:p w14:paraId="027BF0A2" w14:textId="77777777" w:rsidR="007C0A2E" w:rsidRDefault="007C0A2E" w:rsidP="007C0A2E">
      <w:pPr>
        <w:pStyle w:val="VCAAbullet"/>
        <w:numPr>
          <w:ilvl w:val="0"/>
          <w:numId w:val="7"/>
        </w:numPr>
        <w:ind w:left="425" w:hanging="425"/>
      </w:pPr>
      <w:r>
        <w:t>more knowledge required by the coach</w:t>
      </w:r>
    </w:p>
    <w:p w14:paraId="67CB2D79" w14:textId="77777777" w:rsidR="007C0A2E" w:rsidRDefault="007C0A2E" w:rsidP="007C0A2E">
      <w:pPr>
        <w:pStyle w:val="VCAAbullet"/>
        <w:numPr>
          <w:ilvl w:val="0"/>
          <w:numId w:val="7"/>
        </w:numPr>
        <w:ind w:left="425" w:hanging="425"/>
      </w:pPr>
      <w:r>
        <w:t>harder to monitor workload.</w:t>
      </w:r>
    </w:p>
    <w:p w14:paraId="789C64C1" w14:textId="77777777" w:rsidR="007C0A2E" w:rsidRDefault="007C0A2E" w:rsidP="007C0A2E">
      <w:pPr>
        <w:pStyle w:val="VCAAbody"/>
      </w:pPr>
      <w:r>
        <w:t>The following is a possible response for disadvantages of a constraints-based approach:</w:t>
      </w:r>
    </w:p>
    <w:p w14:paraId="22D2433D" w14:textId="77777777" w:rsidR="007C0A2E" w:rsidRDefault="007C0A2E" w:rsidP="007C0A2E">
      <w:pPr>
        <w:pStyle w:val="VCAAbody"/>
      </w:pPr>
      <w:r>
        <w:t>This training could be too challenging for a beginner who has not yet learned the basic skills.</w:t>
      </w:r>
    </w:p>
    <w:p w14:paraId="776A5033" w14:textId="77777777" w:rsidR="007C0A2E" w:rsidRDefault="007C0A2E" w:rsidP="007C0A2E">
      <w:pPr>
        <w:pStyle w:val="VCAAHeading3"/>
      </w:pPr>
      <w:r>
        <w:t>Question 5d.</w:t>
      </w:r>
    </w:p>
    <w:tbl>
      <w:tblPr>
        <w:tblStyle w:val="VCAATableClosed"/>
        <w:tblW w:w="4475" w:type="dxa"/>
        <w:tblLook w:val="01E0" w:firstRow="1" w:lastRow="1" w:firstColumn="1" w:lastColumn="1" w:noHBand="0" w:noVBand="0"/>
      </w:tblPr>
      <w:tblGrid>
        <w:gridCol w:w="850"/>
        <w:gridCol w:w="514"/>
        <w:gridCol w:w="562"/>
        <w:gridCol w:w="513"/>
        <w:gridCol w:w="562"/>
        <w:gridCol w:w="513"/>
        <w:gridCol w:w="961"/>
      </w:tblGrid>
      <w:tr w:rsidR="007C0A2E" w14:paraId="3C20459D"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4493BAF3" w14:textId="77777777" w:rsidR="007C0A2E" w:rsidRDefault="007C0A2E" w:rsidP="00B64A7E">
            <w:pPr>
              <w:pStyle w:val="VCAAtablecondensedheading"/>
              <w:spacing w:before="40" w:after="0" w:line="240" w:lineRule="auto"/>
              <w:rPr>
                <w:sz w:val="22"/>
              </w:rPr>
            </w:pPr>
            <w:r>
              <w:rPr>
                <w:sz w:val="22"/>
              </w:rPr>
              <w:t>Marks</w:t>
            </w:r>
          </w:p>
        </w:tc>
        <w:tc>
          <w:tcPr>
            <w:tcW w:w="514" w:type="dxa"/>
            <w:tcBorders>
              <w:left w:val="single" w:sz="4" w:space="0" w:color="FFFFFF"/>
              <w:right w:val="single" w:sz="4" w:space="0" w:color="FFFFFF"/>
            </w:tcBorders>
          </w:tcPr>
          <w:p w14:paraId="7277D105" w14:textId="77777777" w:rsidR="007C0A2E" w:rsidRDefault="007C0A2E" w:rsidP="00B64A7E">
            <w:pPr>
              <w:pStyle w:val="VCAAtablecondensedheading"/>
              <w:spacing w:before="40" w:after="0" w:line="240" w:lineRule="auto"/>
              <w:rPr>
                <w:sz w:val="22"/>
              </w:rPr>
            </w:pPr>
            <w:r>
              <w:rPr>
                <w:sz w:val="22"/>
              </w:rPr>
              <w:t>0</w:t>
            </w:r>
          </w:p>
        </w:tc>
        <w:tc>
          <w:tcPr>
            <w:tcW w:w="562" w:type="dxa"/>
            <w:tcBorders>
              <w:left w:val="single" w:sz="4" w:space="0" w:color="FFFFFF"/>
              <w:right w:val="single" w:sz="4" w:space="0" w:color="FFFFFF"/>
            </w:tcBorders>
          </w:tcPr>
          <w:p w14:paraId="799A975C" w14:textId="77777777" w:rsidR="007C0A2E" w:rsidRDefault="007C0A2E" w:rsidP="00B64A7E">
            <w:pPr>
              <w:pStyle w:val="VCAAtablecondensedheading"/>
              <w:spacing w:before="40" w:after="0" w:line="240" w:lineRule="auto"/>
              <w:rPr>
                <w:sz w:val="22"/>
              </w:rPr>
            </w:pPr>
            <w:r>
              <w:rPr>
                <w:sz w:val="22"/>
              </w:rPr>
              <w:t>1</w:t>
            </w:r>
          </w:p>
        </w:tc>
        <w:tc>
          <w:tcPr>
            <w:tcW w:w="513" w:type="dxa"/>
            <w:tcBorders>
              <w:left w:val="single" w:sz="4" w:space="0" w:color="FFFFFF"/>
              <w:right w:val="single" w:sz="4" w:space="0" w:color="FFFFFF"/>
            </w:tcBorders>
          </w:tcPr>
          <w:p w14:paraId="3AADB004" w14:textId="77777777" w:rsidR="007C0A2E" w:rsidRDefault="007C0A2E" w:rsidP="00B64A7E">
            <w:pPr>
              <w:pStyle w:val="VCAAtablecondensedheading"/>
              <w:spacing w:before="40" w:after="0" w:line="240" w:lineRule="auto"/>
              <w:rPr>
                <w:sz w:val="22"/>
              </w:rPr>
            </w:pPr>
            <w:r>
              <w:rPr>
                <w:sz w:val="22"/>
              </w:rPr>
              <w:t>2</w:t>
            </w:r>
          </w:p>
        </w:tc>
        <w:tc>
          <w:tcPr>
            <w:tcW w:w="562" w:type="dxa"/>
            <w:tcBorders>
              <w:left w:val="single" w:sz="4" w:space="0" w:color="FFFFFF"/>
              <w:right w:val="single" w:sz="4" w:space="0" w:color="FFFFFF"/>
            </w:tcBorders>
          </w:tcPr>
          <w:p w14:paraId="34464C37" w14:textId="77777777" w:rsidR="007C0A2E" w:rsidRDefault="007C0A2E" w:rsidP="00B64A7E">
            <w:pPr>
              <w:pStyle w:val="VCAAtablecondensedheading"/>
              <w:spacing w:before="40" w:after="0" w:line="240" w:lineRule="auto"/>
              <w:rPr>
                <w:sz w:val="22"/>
              </w:rPr>
            </w:pPr>
            <w:r>
              <w:rPr>
                <w:sz w:val="22"/>
              </w:rPr>
              <w:t>3</w:t>
            </w:r>
          </w:p>
        </w:tc>
        <w:tc>
          <w:tcPr>
            <w:tcW w:w="513" w:type="dxa"/>
            <w:tcBorders>
              <w:left w:val="single" w:sz="4" w:space="0" w:color="FFFFFF"/>
              <w:right w:val="single" w:sz="4" w:space="0" w:color="FFFFFF"/>
            </w:tcBorders>
          </w:tcPr>
          <w:p w14:paraId="07E6ADC1" w14:textId="77777777" w:rsidR="007C0A2E" w:rsidRDefault="007C0A2E" w:rsidP="00B64A7E">
            <w:pPr>
              <w:pStyle w:val="VCAAtablecondensedheading"/>
              <w:spacing w:before="40" w:after="0" w:line="240" w:lineRule="auto"/>
              <w:rPr>
                <w:sz w:val="22"/>
              </w:rPr>
            </w:pPr>
            <w:r>
              <w:rPr>
                <w:sz w:val="22"/>
              </w:rPr>
              <w:t>4</w:t>
            </w:r>
          </w:p>
        </w:tc>
        <w:tc>
          <w:tcPr>
            <w:tcW w:w="961" w:type="dxa"/>
            <w:tcBorders>
              <w:left w:val="single" w:sz="4" w:space="0" w:color="FFFFFF"/>
            </w:tcBorders>
          </w:tcPr>
          <w:p w14:paraId="37A47B70" w14:textId="77777777" w:rsidR="007C0A2E" w:rsidRDefault="007C0A2E" w:rsidP="00B64A7E">
            <w:pPr>
              <w:pStyle w:val="VCAAtablecondensedheading"/>
              <w:spacing w:before="40" w:after="0" w:line="240" w:lineRule="auto"/>
              <w:rPr>
                <w:sz w:val="22"/>
              </w:rPr>
            </w:pPr>
            <w:r>
              <w:rPr>
                <w:sz w:val="22"/>
              </w:rPr>
              <w:t>Average</w:t>
            </w:r>
          </w:p>
        </w:tc>
      </w:tr>
      <w:tr w:rsidR="007C0A2E" w14:paraId="1269F837" w14:textId="77777777" w:rsidTr="00B64A7E">
        <w:trPr>
          <w:trHeight w:hRule="exact" w:val="397"/>
        </w:trPr>
        <w:tc>
          <w:tcPr>
            <w:tcW w:w="849" w:type="dxa"/>
          </w:tcPr>
          <w:p w14:paraId="3D1B6E47" w14:textId="77777777" w:rsidR="007C0A2E" w:rsidRDefault="007C0A2E" w:rsidP="00B64A7E">
            <w:pPr>
              <w:pStyle w:val="VCAAtablecondensed"/>
              <w:spacing w:before="40" w:after="0" w:line="240" w:lineRule="auto"/>
            </w:pPr>
            <w:r>
              <w:t>%</w:t>
            </w:r>
          </w:p>
        </w:tc>
        <w:tc>
          <w:tcPr>
            <w:tcW w:w="514" w:type="dxa"/>
          </w:tcPr>
          <w:p w14:paraId="60627641" w14:textId="77777777" w:rsidR="007C0A2E" w:rsidRDefault="007C0A2E" w:rsidP="00B64A7E">
            <w:pPr>
              <w:pStyle w:val="VCAAtablecondensed"/>
              <w:spacing w:before="40" w:after="0" w:line="240" w:lineRule="auto"/>
            </w:pPr>
            <w:r>
              <w:t>34</w:t>
            </w:r>
          </w:p>
        </w:tc>
        <w:tc>
          <w:tcPr>
            <w:tcW w:w="562" w:type="dxa"/>
          </w:tcPr>
          <w:p w14:paraId="3C5F7AFF" w14:textId="77777777" w:rsidR="007C0A2E" w:rsidRDefault="007C0A2E" w:rsidP="00B64A7E">
            <w:pPr>
              <w:pStyle w:val="VCAAtablecondensed"/>
              <w:spacing w:before="40" w:after="0" w:line="240" w:lineRule="auto"/>
            </w:pPr>
            <w:r>
              <w:t>22</w:t>
            </w:r>
          </w:p>
        </w:tc>
        <w:tc>
          <w:tcPr>
            <w:tcW w:w="513" w:type="dxa"/>
          </w:tcPr>
          <w:p w14:paraId="35FE6B3E" w14:textId="77777777" w:rsidR="007C0A2E" w:rsidRDefault="007C0A2E" w:rsidP="00B64A7E">
            <w:pPr>
              <w:pStyle w:val="VCAAtablecondensed"/>
              <w:spacing w:before="40" w:after="0" w:line="240" w:lineRule="auto"/>
            </w:pPr>
            <w:r>
              <w:t>21</w:t>
            </w:r>
          </w:p>
        </w:tc>
        <w:tc>
          <w:tcPr>
            <w:tcW w:w="562" w:type="dxa"/>
          </w:tcPr>
          <w:p w14:paraId="7C6504DC" w14:textId="77777777" w:rsidR="007C0A2E" w:rsidRDefault="007C0A2E" w:rsidP="00B64A7E">
            <w:pPr>
              <w:pStyle w:val="VCAAtablecondensed"/>
              <w:spacing w:before="40" w:after="0" w:line="240" w:lineRule="auto"/>
            </w:pPr>
            <w:r>
              <w:t>17</w:t>
            </w:r>
          </w:p>
        </w:tc>
        <w:tc>
          <w:tcPr>
            <w:tcW w:w="513" w:type="dxa"/>
          </w:tcPr>
          <w:p w14:paraId="4A7855DF" w14:textId="77777777" w:rsidR="007C0A2E" w:rsidRDefault="007C0A2E" w:rsidP="00B64A7E">
            <w:pPr>
              <w:pStyle w:val="VCAAtablecondensed"/>
              <w:spacing w:before="40" w:after="0" w:line="240" w:lineRule="auto"/>
            </w:pPr>
            <w:r>
              <w:t>6</w:t>
            </w:r>
          </w:p>
        </w:tc>
        <w:tc>
          <w:tcPr>
            <w:tcW w:w="961" w:type="dxa"/>
          </w:tcPr>
          <w:p w14:paraId="05831FDC" w14:textId="77777777" w:rsidR="007C0A2E" w:rsidRDefault="007C0A2E" w:rsidP="00B64A7E">
            <w:pPr>
              <w:pStyle w:val="VCAAtablecondensed"/>
              <w:spacing w:before="40" w:after="0" w:line="240" w:lineRule="auto"/>
            </w:pPr>
            <w:r>
              <w:t>1.4</w:t>
            </w:r>
          </w:p>
        </w:tc>
      </w:tr>
    </w:tbl>
    <w:p w14:paraId="06641FCA" w14:textId="77777777" w:rsidR="007C0A2E" w:rsidRDefault="007C0A2E" w:rsidP="007C0A2E">
      <w:pPr>
        <w:pStyle w:val="VCAAbody"/>
      </w:pPr>
      <w:r>
        <w:t>Students who scored well showed a clear understanding of both principles and were able to explain them with reference to the hockey push pass.</w:t>
      </w:r>
    </w:p>
    <w:p w14:paraId="4A2438A3" w14:textId="77777777" w:rsidR="007C0A2E" w:rsidRDefault="007C0A2E" w:rsidP="007C0A2E">
      <w:pPr>
        <w:pStyle w:val="VCAAbody"/>
      </w:pPr>
      <w:r>
        <w:t>Students who did not score well included a general description of both principles but were unable to show how they may affect the hockey push velocity. Some students explained impulse only without further linking to momentum.</w:t>
      </w:r>
    </w:p>
    <w:p w14:paraId="6A9D9E27" w14:textId="05D3098D" w:rsidR="007C0A2E" w:rsidRDefault="007C0A2E" w:rsidP="007C0A2E">
      <w:pPr>
        <w:pStyle w:val="VCAAbody"/>
      </w:pPr>
      <w:r>
        <w:t xml:space="preserve">The following is a </w:t>
      </w:r>
      <w:r w:rsidR="00082E7A">
        <w:t>sample response.</w:t>
      </w:r>
    </w:p>
    <w:p w14:paraId="3BC92F4F" w14:textId="5AFC3FBF" w:rsidR="007C0A2E" w:rsidRDefault="007C0A2E" w:rsidP="007C0A2E">
      <w:pPr>
        <w:pStyle w:val="VCAAbody"/>
      </w:pPr>
      <w:r>
        <w:t>Impulse is the change in mo</w:t>
      </w:r>
      <w:r w:rsidR="00926D48">
        <w:t>mentum</w:t>
      </w:r>
      <w:r>
        <w:t xml:space="preserve"> of an object (force x time). Given momentum is the amount of motion an object possesses (p = m x v), the larger the impulse applied to an object, the greater the</w:t>
      </w:r>
      <w:r w:rsidR="00926D48">
        <w:t xml:space="preserve"> change in</w:t>
      </w:r>
      <w:r>
        <w:t xml:space="preserve"> momentum. </w:t>
      </w:r>
    </w:p>
    <w:p w14:paraId="3028CE2E" w14:textId="77777777" w:rsidR="007C0A2E" w:rsidRDefault="007C0A2E" w:rsidP="007C0A2E">
      <w:pPr>
        <w:pStyle w:val="VCAAbody"/>
      </w:pPr>
      <w:r>
        <w:t>In the push pass the hockey player increases the time over which the force is applied, increasing the impulse to the ball. Increasing the force applied through the stick (using greater summation of momentum) will further increase the impulse and lead to a faster pass.</w:t>
      </w:r>
    </w:p>
    <w:p w14:paraId="287A8471" w14:textId="77777777" w:rsidR="007C0A2E" w:rsidRDefault="007C0A2E" w:rsidP="007C0A2E">
      <w:pPr>
        <w:pStyle w:val="VCAAHeading3"/>
      </w:pPr>
      <w:r>
        <w:t>Question 6a.</w:t>
      </w:r>
    </w:p>
    <w:tbl>
      <w:tblPr>
        <w:tblStyle w:val="VCAATableClosed"/>
        <w:tblW w:w="5325" w:type="dxa"/>
        <w:tblLook w:val="01E0" w:firstRow="1" w:lastRow="1" w:firstColumn="1" w:lastColumn="1" w:noHBand="0" w:noVBand="0"/>
      </w:tblPr>
      <w:tblGrid>
        <w:gridCol w:w="850"/>
        <w:gridCol w:w="450"/>
        <w:gridCol w:w="464"/>
        <w:gridCol w:w="500"/>
        <w:gridCol w:w="511"/>
        <w:gridCol w:w="513"/>
        <w:gridCol w:w="512"/>
        <w:gridCol w:w="513"/>
        <w:gridCol w:w="1012"/>
      </w:tblGrid>
      <w:tr w:rsidR="007C0A2E" w14:paraId="01448091"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7F37B2B2" w14:textId="77777777" w:rsidR="007C0A2E" w:rsidRDefault="007C0A2E" w:rsidP="00B64A7E">
            <w:pPr>
              <w:pStyle w:val="VCAAtablecondensedheading"/>
              <w:spacing w:before="40" w:after="0" w:line="240" w:lineRule="auto"/>
              <w:rPr>
                <w:sz w:val="22"/>
              </w:rPr>
            </w:pPr>
            <w:r>
              <w:rPr>
                <w:sz w:val="22"/>
              </w:rPr>
              <w:t>Marks</w:t>
            </w:r>
          </w:p>
        </w:tc>
        <w:tc>
          <w:tcPr>
            <w:tcW w:w="450" w:type="dxa"/>
            <w:tcBorders>
              <w:left w:val="single" w:sz="4" w:space="0" w:color="FFFFFF"/>
              <w:right w:val="single" w:sz="4" w:space="0" w:color="FFFFFF"/>
            </w:tcBorders>
          </w:tcPr>
          <w:p w14:paraId="16CF5A17" w14:textId="77777777" w:rsidR="007C0A2E" w:rsidRDefault="007C0A2E" w:rsidP="00B64A7E">
            <w:pPr>
              <w:pStyle w:val="VCAAtablecondensedheading"/>
              <w:spacing w:before="40" w:after="0" w:line="240" w:lineRule="auto"/>
              <w:rPr>
                <w:sz w:val="22"/>
              </w:rPr>
            </w:pPr>
            <w:r>
              <w:rPr>
                <w:sz w:val="22"/>
              </w:rPr>
              <w:t>0</w:t>
            </w:r>
          </w:p>
        </w:tc>
        <w:tc>
          <w:tcPr>
            <w:tcW w:w="464" w:type="dxa"/>
            <w:tcBorders>
              <w:left w:val="single" w:sz="4" w:space="0" w:color="FFFFFF"/>
              <w:right w:val="single" w:sz="4" w:space="0" w:color="FFFFFF"/>
            </w:tcBorders>
          </w:tcPr>
          <w:p w14:paraId="2BBFEEE9" w14:textId="77777777" w:rsidR="007C0A2E" w:rsidRDefault="007C0A2E" w:rsidP="00B64A7E">
            <w:pPr>
              <w:pStyle w:val="VCAAtablecondensedheading"/>
              <w:spacing w:before="40" w:after="0" w:line="240" w:lineRule="auto"/>
              <w:rPr>
                <w:sz w:val="22"/>
              </w:rPr>
            </w:pPr>
            <w:r>
              <w:rPr>
                <w:sz w:val="22"/>
              </w:rPr>
              <w:t>1</w:t>
            </w:r>
          </w:p>
        </w:tc>
        <w:tc>
          <w:tcPr>
            <w:tcW w:w="500" w:type="dxa"/>
            <w:tcBorders>
              <w:left w:val="single" w:sz="4" w:space="0" w:color="FFFFFF"/>
              <w:right w:val="single" w:sz="4" w:space="0" w:color="FFFFFF"/>
            </w:tcBorders>
          </w:tcPr>
          <w:p w14:paraId="7D3D3037" w14:textId="77777777" w:rsidR="007C0A2E" w:rsidRDefault="007C0A2E" w:rsidP="00B64A7E">
            <w:pPr>
              <w:pStyle w:val="VCAAtablecondensedheading"/>
              <w:spacing w:before="40" w:after="0" w:line="240" w:lineRule="auto"/>
              <w:rPr>
                <w:sz w:val="22"/>
              </w:rPr>
            </w:pPr>
            <w:r>
              <w:rPr>
                <w:sz w:val="22"/>
              </w:rPr>
              <w:t>2</w:t>
            </w:r>
          </w:p>
        </w:tc>
        <w:tc>
          <w:tcPr>
            <w:tcW w:w="511" w:type="dxa"/>
            <w:tcBorders>
              <w:left w:val="single" w:sz="4" w:space="0" w:color="FFFFFF"/>
              <w:right w:val="single" w:sz="4" w:space="0" w:color="FFFFFF"/>
            </w:tcBorders>
          </w:tcPr>
          <w:p w14:paraId="2F6FAA70" w14:textId="77777777" w:rsidR="007C0A2E" w:rsidRDefault="007C0A2E" w:rsidP="00B64A7E">
            <w:pPr>
              <w:pStyle w:val="VCAAtablecondensedheading"/>
              <w:spacing w:before="40" w:after="0" w:line="240" w:lineRule="auto"/>
              <w:rPr>
                <w:sz w:val="22"/>
              </w:rPr>
            </w:pPr>
            <w:r>
              <w:rPr>
                <w:sz w:val="22"/>
              </w:rPr>
              <w:t>3</w:t>
            </w:r>
          </w:p>
        </w:tc>
        <w:tc>
          <w:tcPr>
            <w:tcW w:w="513" w:type="dxa"/>
            <w:tcBorders>
              <w:left w:val="single" w:sz="4" w:space="0" w:color="FFFFFF"/>
              <w:right w:val="single" w:sz="4" w:space="0" w:color="FFFFFF"/>
            </w:tcBorders>
          </w:tcPr>
          <w:p w14:paraId="69EA5949" w14:textId="77777777" w:rsidR="007C0A2E" w:rsidRDefault="007C0A2E" w:rsidP="00B64A7E">
            <w:pPr>
              <w:pStyle w:val="VCAAtablecondensedheading"/>
              <w:spacing w:before="40" w:after="0" w:line="240" w:lineRule="auto"/>
              <w:rPr>
                <w:sz w:val="22"/>
              </w:rPr>
            </w:pPr>
            <w:r>
              <w:rPr>
                <w:sz w:val="22"/>
              </w:rPr>
              <w:t>4</w:t>
            </w:r>
          </w:p>
        </w:tc>
        <w:tc>
          <w:tcPr>
            <w:tcW w:w="512" w:type="dxa"/>
            <w:tcBorders>
              <w:left w:val="single" w:sz="4" w:space="0" w:color="FFFFFF"/>
              <w:right w:val="single" w:sz="4" w:space="0" w:color="FFFFFF"/>
            </w:tcBorders>
          </w:tcPr>
          <w:p w14:paraId="5E70341D" w14:textId="77777777" w:rsidR="007C0A2E" w:rsidRDefault="007C0A2E" w:rsidP="00B64A7E">
            <w:pPr>
              <w:pStyle w:val="VCAAtablecondensedheading"/>
              <w:spacing w:before="40" w:after="0" w:line="240" w:lineRule="auto"/>
              <w:rPr>
                <w:sz w:val="22"/>
              </w:rPr>
            </w:pPr>
            <w:r>
              <w:rPr>
                <w:sz w:val="22"/>
              </w:rPr>
              <w:t>5</w:t>
            </w:r>
          </w:p>
        </w:tc>
        <w:tc>
          <w:tcPr>
            <w:tcW w:w="513" w:type="dxa"/>
            <w:tcBorders>
              <w:left w:val="single" w:sz="4" w:space="0" w:color="FFFFFF"/>
              <w:right w:val="single" w:sz="4" w:space="0" w:color="FFFFFF"/>
            </w:tcBorders>
          </w:tcPr>
          <w:p w14:paraId="118C1A46" w14:textId="77777777" w:rsidR="007C0A2E" w:rsidRDefault="007C0A2E" w:rsidP="00B64A7E">
            <w:pPr>
              <w:pStyle w:val="VCAAtablecondensedheading"/>
              <w:spacing w:before="40" w:after="0" w:line="240" w:lineRule="auto"/>
              <w:rPr>
                <w:sz w:val="22"/>
              </w:rPr>
            </w:pPr>
            <w:r>
              <w:rPr>
                <w:sz w:val="22"/>
              </w:rPr>
              <w:t>6</w:t>
            </w:r>
          </w:p>
        </w:tc>
        <w:tc>
          <w:tcPr>
            <w:tcW w:w="1012" w:type="dxa"/>
            <w:tcBorders>
              <w:left w:val="single" w:sz="4" w:space="0" w:color="FFFFFF"/>
            </w:tcBorders>
          </w:tcPr>
          <w:p w14:paraId="46D8ABD2" w14:textId="77777777" w:rsidR="007C0A2E" w:rsidRDefault="007C0A2E" w:rsidP="00B64A7E">
            <w:pPr>
              <w:pStyle w:val="VCAAtablecondensedheading"/>
              <w:spacing w:before="40" w:after="0" w:line="240" w:lineRule="auto"/>
              <w:rPr>
                <w:sz w:val="22"/>
              </w:rPr>
            </w:pPr>
            <w:r>
              <w:rPr>
                <w:sz w:val="22"/>
              </w:rPr>
              <w:t>Average</w:t>
            </w:r>
          </w:p>
        </w:tc>
      </w:tr>
      <w:tr w:rsidR="007C0A2E" w14:paraId="71A666C2" w14:textId="77777777" w:rsidTr="00B64A7E">
        <w:trPr>
          <w:trHeight w:hRule="exact" w:val="397"/>
        </w:trPr>
        <w:tc>
          <w:tcPr>
            <w:tcW w:w="849" w:type="dxa"/>
          </w:tcPr>
          <w:p w14:paraId="3C04F605" w14:textId="77777777" w:rsidR="007C0A2E" w:rsidRDefault="007C0A2E" w:rsidP="00B64A7E">
            <w:pPr>
              <w:pStyle w:val="VCAAtablecondensed"/>
              <w:spacing w:before="40" w:after="0" w:line="240" w:lineRule="auto"/>
            </w:pPr>
            <w:r>
              <w:t>%</w:t>
            </w:r>
          </w:p>
        </w:tc>
        <w:tc>
          <w:tcPr>
            <w:tcW w:w="450" w:type="dxa"/>
          </w:tcPr>
          <w:p w14:paraId="255EF244" w14:textId="77777777" w:rsidR="007C0A2E" w:rsidRDefault="007C0A2E" w:rsidP="00B64A7E">
            <w:pPr>
              <w:pStyle w:val="VCAAtablecondensed"/>
              <w:spacing w:before="40" w:after="0" w:line="240" w:lineRule="auto"/>
            </w:pPr>
            <w:r>
              <w:t>7</w:t>
            </w:r>
          </w:p>
        </w:tc>
        <w:tc>
          <w:tcPr>
            <w:tcW w:w="464" w:type="dxa"/>
          </w:tcPr>
          <w:p w14:paraId="4680CE7A" w14:textId="77777777" w:rsidR="007C0A2E" w:rsidRDefault="007C0A2E" w:rsidP="00B64A7E">
            <w:pPr>
              <w:pStyle w:val="VCAAtablecondensed"/>
              <w:spacing w:before="40" w:after="0" w:line="240" w:lineRule="auto"/>
            </w:pPr>
            <w:r>
              <w:t>8</w:t>
            </w:r>
          </w:p>
        </w:tc>
        <w:tc>
          <w:tcPr>
            <w:tcW w:w="500" w:type="dxa"/>
          </w:tcPr>
          <w:p w14:paraId="567E0BDD" w14:textId="77777777" w:rsidR="007C0A2E" w:rsidRDefault="007C0A2E" w:rsidP="00B64A7E">
            <w:pPr>
              <w:pStyle w:val="VCAAtablecondensed"/>
              <w:spacing w:before="40" w:after="0" w:line="240" w:lineRule="auto"/>
            </w:pPr>
            <w:r>
              <w:t>18</w:t>
            </w:r>
          </w:p>
        </w:tc>
        <w:tc>
          <w:tcPr>
            <w:tcW w:w="511" w:type="dxa"/>
          </w:tcPr>
          <w:p w14:paraId="3C9A0C8E" w14:textId="77777777" w:rsidR="007C0A2E" w:rsidRDefault="007C0A2E" w:rsidP="00B64A7E">
            <w:pPr>
              <w:pStyle w:val="VCAAtablecondensed"/>
              <w:spacing w:before="40" w:after="0" w:line="240" w:lineRule="auto"/>
            </w:pPr>
            <w:r>
              <w:t>27</w:t>
            </w:r>
          </w:p>
        </w:tc>
        <w:tc>
          <w:tcPr>
            <w:tcW w:w="513" w:type="dxa"/>
          </w:tcPr>
          <w:p w14:paraId="7CE0734E" w14:textId="77777777" w:rsidR="007C0A2E" w:rsidRDefault="007C0A2E" w:rsidP="00B64A7E">
            <w:pPr>
              <w:pStyle w:val="VCAAtablecondensed"/>
              <w:spacing w:before="40" w:after="0" w:line="240" w:lineRule="auto"/>
            </w:pPr>
            <w:r>
              <w:t>23</w:t>
            </w:r>
          </w:p>
        </w:tc>
        <w:tc>
          <w:tcPr>
            <w:tcW w:w="512" w:type="dxa"/>
          </w:tcPr>
          <w:p w14:paraId="49B481BA" w14:textId="77777777" w:rsidR="007C0A2E" w:rsidRDefault="007C0A2E" w:rsidP="00B64A7E">
            <w:pPr>
              <w:pStyle w:val="VCAAtablecondensed"/>
              <w:spacing w:before="40" w:after="0" w:line="240" w:lineRule="auto"/>
            </w:pPr>
            <w:r>
              <w:t>14</w:t>
            </w:r>
          </w:p>
        </w:tc>
        <w:tc>
          <w:tcPr>
            <w:tcW w:w="513" w:type="dxa"/>
          </w:tcPr>
          <w:p w14:paraId="2CE1A94B" w14:textId="77777777" w:rsidR="007C0A2E" w:rsidRDefault="007C0A2E" w:rsidP="00B64A7E">
            <w:pPr>
              <w:pStyle w:val="VCAAtablecondensed"/>
              <w:spacing w:before="40" w:after="0" w:line="240" w:lineRule="auto"/>
            </w:pPr>
            <w:r>
              <w:t>3</w:t>
            </w:r>
          </w:p>
        </w:tc>
        <w:tc>
          <w:tcPr>
            <w:tcW w:w="1012" w:type="dxa"/>
          </w:tcPr>
          <w:p w14:paraId="68286B39" w14:textId="77777777" w:rsidR="007C0A2E" w:rsidRDefault="007C0A2E" w:rsidP="00B64A7E">
            <w:pPr>
              <w:pStyle w:val="VCAAtablecondensed"/>
              <w:spacing w:before="40" w:after="0" w:line="240" w:lineRule="auto"/>
            </w:pPr>
            <w:r>
              <w:t>3.0</w:t>
            </w:r>
            <w:bookmarkStart w:id="8" w:name="_Hlk31728482"/>
            <w:bookmarkEnd w:id="8"/>
          </w:p>
        </w:tc>
      </w:tr>
    </w:tbl>
    <w:p w14:paraId="17C126C0" w14:textId="77777777" w:rsidR="007C0A2E" w:rsidRDefault="007C0A2E" w:rsidP="007C0A2E">
      <w:pPr>
        <w:pStyle w:val="VCAAbody"/>
      </w:pPr>
      <w:r>
        <w:t>Students who did not score well showed limited understanding of energy system interplay and provided little, if any, information about fatigue and recovery of energy systems.</w:t>
      </w:r>
    </w:p>
    <w:p w14:paraId="67F85A68" w14:textId="77777777" w:rsidR="007C0A2E" w:rsidRDefault="007C0A2E" w:rsidP="007C0A2E">
      <w:pPr>
        <w:pStyle w:val="VCAAbody"/>
      </w:pPr>
      <w:r>
        <w:t>Students who did not score well provided a general answer of energy system interplay and were not able to provide information on fatigue and recovery of energy systems.</w:t>
      </w:r>
    </w:p>
    <w:p w14:paraId="3DB12CA3" w14:textId="15EFBACB" w:rsidR="007C0A2E" w:rsidRDefault="007C0A2E" w:rsidP="007C0A2E">
      <w:pPr>
        <w:pStyle w:val="VCAAbody"/>
      </w:pPr>
      <w:r>
        <w:t xml:space="preserve">The following is a </w:t>
      </w:r>
      <w:r w:rsidR="00082E7A">
        <w:t>sample response.</w:t>
      </w:r>
    </w:p>
    <w:p w14:paraId="510A2F6C" w14:textId="77777777" w:rsidR="007C0A2E" w:rsidRDefault="007C0A2E" w:rsidP="007C0A2E">
      <w:pPr>
        <w:pStyle w:val="VCAAbody"/>
      </w:pPr>
      <w:r>
        <w:t>As the player swims off explosively to gain possession, they are using all three energy systems, with the ATP-CP system most relied on due to its ability to provide energy at the fastest rate. After the players complete the swim off and move to a scoring position, the anaerobic glycolysis system will increase its role to maintain the high intensity. This is due to the low yield of the ATP-CP system where CP depletion will be the fatiguing factor. There will be limited opportunity for restoration of this until the quarter breaks. The anaerobic glycolysis systems will also play a key role in the repeat sprint efforts.</w:t>
      </w:r>
    </w:p>
    <w:p w14:paraId="0ECA23A5" w14:textId="77777777" w:rsidR="007C0A2E" w:rsidRDefault="007C0A2E" w:rsidP="007C0A2E">
      <w:pPr>
        <w:pStyle w:val="VCAAbody"/>
      </w:pPr>
      <w:r>
        <w:t>The anaerobic glycolysis system has a finite capacity, and the aerobic system will increase its contribution throughout the quarter and it will be the most relied on system because of the seven-minute duration and its high yield.</w:t>
      </w:r>
    </w:p>
    <w:p w14:paraId="7BC62982" w14:textId="77777777" w:rsidR="007C0A2E" w:rsidRDefault="007C0A2E" w:rsidP="007C0A2E">
      <w:pPr>
        <w:pStyle w:val="VCAAHeading3"/>
      </w:pPr>
      <w:r>
        <w:t>Question 6b.</w:t>
      </w:r>
    </w:p>
    <w:tbl>
      <w:tblPr>
        <w:tblStyle w:val="VCAATableClosed"/>
        <w:tblW w:w="3688" w:type="dxa"/>
        <w:tblLook w:val="01E0" w:firstRow="1" w:lastRow="1" w:firstColumn="1" w:lastColumn="1" w:noHBand="0" w:noVBand="0"/>
      </w:tblPr>
      <w:tblGrid>
        <w:gridCol w:w="850"/>
        <w:gridCol w:w="563"/>
        <w:gridCol w:w="624"/>
        <w:gridCol w:w="575"/>
        <w:gridCol w:w="1076"/>
      </w:tblGrid>
      <w:tr w:rsidR="007C0A2E" w14:paraId="31714FE2"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50" w:type="dxa"/>
            <w:tcBorders>
              <w:right w:val="single" w:sz="4" w:space="0" w:color="FFFFFF"/>
            </w:tcBorders>
          </w:tcPr>
          <w:p w14:paraId="7C3365BF" w14:textId="77777777" w:rsidR="007C0A2E" w:rsidRDefault="007C0A2E" w:rsidP="00B64A7E">
            <w:pPr>
              <w:pStyle w:val="VCAAtablecondensedheading"/>
              <w:spacing w:before="40" w:after="0" w:line="240" w:lineRule="auto"/>
              <w:rPr>
                <w:sz w:val="22"/>
              </w:rPr>
            </w:pPr>
            <w:r>
              <w:rPr>
                <w:sz w:val="22"/>
              </w:rPr>
              <w:t>Marks</w:t>
            </w:r>
          </w:p>
        </w:tc>
        <w:tc>
          <w:tcPr>
            <w:tcW w:w="563" w:type="dxa"/>
            <w:tcBorders>
              <w:left w:val="single" w:sz="4" w:space="0" w:color="FFFFFF"/>
              <w:right w:val="single" w:sz="4" w:space="0" w:color="FFFFFF"/>
            </w:tcBorders>
          </w:tcPr>
          <w:p w14:paraId="5AD34499" w14:textId="77777777" w:rsidR="007C0A2E" w:rsidRDefault="007C0A2E" w:rsidP="00B64A7E">
            <w:pPr>
              <w:pStyle w:val="VCAAtablecondensedheading"/>
              <w:spacing w:before="40" w:after="0" w:line="240" w:lineRule="auto"/>
              <w:rPr>
                <w:sz w:val="22"/>
              </w:rPr>
            </w:pPr>
            <w:r>
              <w:rPr>
                <w:sz w:val="22"/>
              </w:rPr>
              <w:t>0</w:t>
            </w:r>
          </w:p>
        </w:tc>
        <w:tc>
          <w:tcPr>
            <w:tcW w:w="624" w:type="dxa"/>
            <w:tcBorders>
              <w:left w:val="single" w:sz="4" w:space="0" w:color="FFFFFF"/>
              <w:right w:val="single" w:sz="4" w:space="0" w:color="FFFFFF"/>
            </w:tcBorders>
          </w:tcPr>
          <w:p w14:paraId="75FB974B" w14:textId="77777777" w:rsidR="007C0A2E" w:rsidRDefault="007C0A2E" w:rsidP="00B64A7E">
            <w:pPr>
              <w:pStyle w:val="VCAAtablecondensedheading"/>
              <w:spacing w:before="40" w:after="0" w:line="240" w:lineRule="auto"/>
              <w:rPr>
                <w:sz w:val="22"/>
              </w:rPr>
            </w:pPr>
            <w:r>
              <w:rPr>
                <w:sz w:val="22"/>
              </w:rPr>
              <w:t>1</w:t>
            </w:r>
          </w:p>
        </w:tc>
        <w:tc>
          <w:tcPr>
            <w:tcW w:w="575" w:type="dxa"/>
            <w:tcBorders>
              <w:left w:val="single" w:sz="4" w:space="0" w:color="FFFFFF"/>
              <w:right w:val="single" w:sz="4" w:space="0" w:color="FFFFFF"/>
            </w:tcBorders>
          </w:tcPr>
          <w:p w14:paraId="4FE7FFCC" w14:textId="77777777" w:rsidR="007C0A2E" w:rsidRDefault="007C0A2E" w:rsidP="00B64A7E">
            <w:pPr>
              <w:pStyle w:val="VCAAtablecondensedheading"/>
              <w:spacing w:before="40" w:after="0" w:line="240" w:lineRule="auto"/>
              <w:rPr>
                <w:sz w:val="22"/>
              </w:rPr>
            </w:pPr>
            <w:r>
              <w:rPr>
                <w:sz w:val="22"/>
              </w:rPr>
              <w:t>2</w:t>
            </w:r>
          </w:p>
        </w:tc>
        <w:tc>
          <w:tcPr>
            <w:tcW w:w="1076" w:type="dxa"/>
            <w:tcBorders>
              <w:left w:val="single" w:sz="4" w:space="0" w:color="FFFFFF"/>
            </w:tcBorders>
          </w:tcPr>
          <w:p w14:paraId="124D1026" w14:textId="77777777" w:rsidR="007C0A2E" w:rsidRDefault="007C0A2E" w:rsidP="00B64A7E">
            <w:pPr>
              <w:pStyle w:val="VCAAtablecondensedheading"/>
              <w:spacing w:before="40" w:after="0" w:line="240" w:lineRule="auto"/>
              <w:rPr>
                <w:sz w:val="22"/>
              </w:rPr>
            </w:pPr>
            <w:r>
              <w:rPr>
                <w:sz w:val="22"/>
              </w:rPr>
              <w:t>Average</w:t>
            </w:r>
          </w:p>
        </w:tc>
      </w:tr>
      <w:tr w:rsidR="007C0A2E" w14:paraId="375A331C" w14:textId="77777777" w:rsidTr="00B64A7E">
        <w:trPr>
          <w:trHeight w:hRule="exact" w:val="397"/>
        </w:trPr>
        <w:tc>
          <w:tcPr>
            <w:tcW w:w="850" w:type="dxa"/>
          </w:tcPr>
          <w:p w14:paraId="63124EEA" w14:textId="77777777" w:rsidR="007C0A2E" w:rsidRDefault="007C0A2E" w:rsidP="00B64A7E">
            <w:pPr>
              <w:pStyle w:val="VCAAtablecondensed"/>
              <w:spacing w:before="40" w:after="0" w:line="240" w:lineRule="auto"/>
            </w:pPr>
            <w:r>
              <w:t>%</w:t>
            </w:r>
          </w:p>
        </w:tc>
        <w:tc>
          <w:tcPr>
            <w:tcW w:w="563" w:type="dxa"/>
          </w:tcPr>
          <w:p w14:paraId="506A6197" w14:textId="77777777" w:rsidR="007C0A2E" w:rsidRDefault="007C0A2E" w:rsidP="00B64A7E">
            <w:pPr>
              <w:pStyle w:val="VCAAtablecondensed"/>
              <w:spacing w:before="40" w:after="0" w:line="240" w:lineRule="auto"/>
            </w:pPr>
            <w:r>
              <w:t>41</w:t>
            </w:r>
          </w:p>
        </w:tc>
        <w:tc>
          <w:tcPr>
            <w:tcW w:w="624" w:type="dxa"/>
          </w:tcPr>
          <w:p w14:paraId="1C2EBDFE" w14:textId="77777777" w:rsidR="007C0A2E" w:rsidRDefault="007C0A2E" w:rsidP="00B64A7E">
            <w:pPr>
              <w:pStyle w:val="VCAAtablecondensed"/>
              <w:spacing w:before="40" w:after="0" w:line="240" w:lineRule="auto"/>
            </w:pPr>
            <w:r>
              <w:t>34</w:t>
            </w:r>
          </w:p>
        </w:tc>
        <w:tc>
          <w:tcPr>
            <w:tcW w:w="575" w:type="dxa"/>
          </w:tcPr>
          <w:p w14:paraId="483B6E79" w14:textId="77777777" w:rsidR="007C0A2E" w:rsidRDefault="007C0A2E" w:rsidP="00B64A7E">
            <w:pPr>
              <w:pStyle w:val="VCAAtablecondensed"/>
              <w:spacing w:before="40" w:after="0" w:line="240" w:lineRule="auto"/>
            </w:pPr>
            <w:r>
              <w:t>25</w:t>
            </w:r>
          </w:p>
        </w:tc>
        <w:tc>
          <w:tcPr>
            <w:tcW w:w="1076" w:type="dxa"/>
          </w:tcPr>
          <w:p w14:paraId="2B09F073" w14:textId="77777777" w:rsidR="007C0A2E" w:rsidRDefault="007C0A2E" w:rsidP="00B64A7E">
            <w:pPr>
              <w:pStyle w:val="VCAAtablecondensed"/>
              <w:spacing w:before="40" w:after="0" w:line="240" w:lineRule="auto"/>
            </w:pPr>
            <w:r>
              <w:t>0.8</w:t>
            </w:r>
          </w:p>
        </w:tc>
      </w:tr>
    </w:tbl>
    <w:p w14:paraId="1A679004" w14:textId="77777777" w:rsidR="007C0A2E" w:rsidRDefault="007C0A2E" w:rsidP="007C0A2E">
      <w:pPr>
        <w:pStyle w:val="VCAAbody"/>
      </w:pPr>
      <w:r>
        <w:t>Students who scored well were able to explain that records can help the athlete gather information about physiological, psychological or sociological influences on training.</w:t>
      </w:r>
    </w:p>
    <w:p w14:paraId="120CB0F0" w14:textId="7A8DB440" w:rsidR="007C0A2E" w:rsidRDefault="007C0A2E" w:rsidP="007C0A2E">
      <w:pPr>
        <w:pStyle w:val="VCAAbody"/>
      </w:pPr>
      <w:r>
        <w:t>Examples could include discussion about training loads, sleep, resting heart rate, motivation, RPM</w:t>
      </w:r>
      <w:r w:rsidR="00D25A0D">
        <w:t xml:space="preserve"> and goal setting</w:t>
      </w:r>
      <w:r>
        <w:t>.</w:t>
      </w:r>
    </w:p>
    <w:p w14:paraId="0BECA59B" w14:textId="5DB3748E" w:rsidR="007C0A2E" w:rsidRDefault="007C0A2E" w:rsidP="007C0A2E">
      <w:pPr>
        <w:pStyle w:val="VCAAbody"/>
      </w:pPr>
      <w:r>
        <w:t xml:space="preserve">The following is a </w:t>
      </w:r>
      <w:r w:rsidR="00082E7A">
        <w:t>sample response.</w:t>
      </w:r>
    </w:p>
    <w:p w14:paraId="1099EA8D" w14:textId="77777777" w:rsidR="007C0A2E" w:rsidRDefault="007C0A2E" w:rsidP="007C0A2E">
      <w:pPr>
        <w:pStyle w:val="VCAAbody"/>
      </w:pPr>
      <w:r>
        <w:t>By monitoring motivation levels at each training session, the athlete may prevent overtraining.</w:t>
      </w:r>
    </w:p>
    <w:p w14:paraId="7BC7E262" w14:textId="77777777" w:rsidR="007C0A2E" w:rsidRDefault="007C0A2E" w:rsidP="00082E7A">
      <w:pPr>
        <w:pStyle w:val="VCAAHeading3"/>
      </w:pPr>
      <w:r>
        <w:t>Question 6c.</w:t>
      </w:r>
    </w:p>
    <w:tbl>
      <w:tblPr>
        <w:tblStyle w:val="VCAATableClosed"/>
        <w:tblW w:w="4650" w:type="dxa"/>
        <w:tblLook w:val="01E0" w:firstRow="1" w:lastRow="1" w:firstColumn="1" w:lastColumn="1" w:noHBand="0" w:noVBand="0"/>
      </w:tblPr>
      <w:tblGrid>
        <w:gridCol w:w="789"/>
        <w:gridCol w:w="512"/>
        <w:gridCol w:w="574"/>
        <w:gridCol w:w="500"/>
        <w:gridCol w:w="575"/>
        <w:gridCol w:w="563"/>
        <w:gridCol w:w="1137"/>
      </w:tblGrid>
      <w:tr w:rsidR="007C0A2E" w14:paraId="6DAEDE49"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8" w:type="dxa"/>
            <w:tcBorders>
              <w:right w:val="single" w:sz="4" w:space="0" w:color="FFFFFF"/>
            </w:tcBorders>
          </w:tcPr>
          <w:p w14:paraId="3E44CE86" w14:textId="77777777" w:rsidR="007C0A2E" w:rsidRDefault="007C0A2E" w:rsidP="00082E7A">
            <w:pPr>
              <w:pStyle w:val="VCAAtablecondensedheading"/>
              <w:keepNext/>
              <w:keepLines/>
              <w:spacing w:before="40" w:after="0" w:line="240" w:lineRule="auto"/>
              <w:rPr>
                <w:sz w:val="22"/>
              </w:rPr>
            </w:pPr>
            <w:r>
              <w:rPr>
                <w:sz w:val="22"/>
              </w:rPr>
              <w:t>Marks</w:t>
            </w:r>
          </w:p>
        </w:tc>
        <w:tc>
          <w:tcPr>
            <w:tcW w:w="512" w:type="dxa"/>
            <w:tcBorders>
              <w:left w:val="single" w:sz="4" w:space="0" w:color="FFFFFF"/>
              <w:right w:val="single" w:sz="4" w:space="0" w:color="FFFFFF"/>
            </w:tcBorders>
          </w:tcPr>
          <w:p w14:paraId="70B3CD82" w14:textId="77777777" w:rsidR="007C0A2E" w:rsidRDefault="007C0A2E" w:rsidP="00082E7A">
            <w:pPr>
              <w:pStyle w:val="VCAAtablecondensedheading"/>
              <w:keepNext/>
              <w:keepLines/>
              <w:spacing w:before="40" w:after="0" w:line="240" w:lineRule="auto"/>
              <w:rPr>
                <w:sz w:val="22"/>
              </w:rPr>
            </w:pPr>
            <w:r>
              <w:rPr>
                <w:sz w:val="22"/>
              </w:rPr>
              <w:t>0</w:t>
            </w:r>
          </w:p>
        </w:tc>
        <w:tc>
          <w:tcPr>
            <w:tcW w:w="574" w:type="dxa"/>
            <w:tcBorders>
              <w:left w:val="single" w:sz="4" w:space="0" w:color="FFFFFF"/>
              <w:right w:val="single" w:sz="4" w:space="0" w:color="FFFFFF"/>
            </w:tcBorders>
          </w:tcPr>
          <w:p w14:paraId="3CDFE478" w14:textId="77777777" w:rsidR="007C0A2E" w:rsidRDefault="007C0A2E" w:rsidP="00082E7A">
            <w:pPr>
              <w:pStyle w:val="VCAAtablecondensedheading"/>
              <w:keepNext/>
              <w:keepLines/>
              <w:spacing w:before="40" w:after="0" w:line="240" w:lineRule="auto"/>
              <w:rPr>
                <w:sz w:val="22"/>
              </w:rPr>
            </w:pPr>
            <w:r>
              <w:rPr>
                <w:sz w:val="22"/>
              </w:rPr>
              <w:t>1</w:t>
            </w:r>
          </w:p>
        </w:tc>
        <w:tc>
          <w:tcPr>
            <w:tcW w:w="500" w:type="dxa"/>
            <w:tcBorders>
              <w:left w:val="single" w:sz="4" w:space="0" w:color="FFFFFF"/>
              <w:right w:val="single" w:sz="4" w:space="0" w:color="FFFFFF"/>
            </w:tcBorders>
          </w:tcPr>
          <w:p w14:paraId="744CAD54" w14:textId="77777777" w:rsidR="007C0A2E" w:rsidRDefault="007C0A2E" w:rsidP="00082E7A">
            <w:pPr>
              <w:pStyle w:val="VCAAtablecondensedheading"/>
              <w:keepNext/>
              <w:keepLines/>
              <w:spacing w:before="40" w:after="0" w:line="240" w:lineRule="auto"/>
              <w:rPr>
                <w:sz w:val="22"/>
              </w:rPr>
            </w:pPr>
            <w:r>
              <w:rPr>
                <w:sz w:val="22"/>
              </w:rPr>
              <w:t>2</w:t>
            </w:r>
          </w:p>
        </w:tc>
        <w:tc>
          <w:tcPr>
            <w:tcW w:w="575" w:type="dxa"/>
            <w:tcBorders>
              <w:left w:val="single" w:sz="4" w:space="0" w:color="FFFFFF"/>
              <w:right w:val="single" w:sz="4" w:space="0" w:color="FFFFFF"/>
            </w:tcBorders>
          </w:tcPr>
          <w:p w14:paraId="3CA25246" w14:textId="77777777" w:rsidR="007C0A2E" w:rsidRDefault="007C0A2E" w:rsidP="00082E7A">
            <w:pPr>
              <w:pStyle w:val="VCAAtablecondensedheading"/>
              <w:keepNext/>
              <w:keepLines/>
              <w:spacing w:before="40" w:after="0" w:line="240" w:lineRule="auto"/>
              <w:rPr>
                <w:sz w:val="22"/>
              </w:rPr>
            </w:pPr>
            <w:r>
              <w:rPr>
                <w:sz w:val="22"/>
              </w:rPr>
              <w:t>3</w:t>
            </w:r>
          </w:p>
        </w:tc>
        <w:tc>
          <w:tcPr>
            <w:tcW w:w="563" w:type="dxa"/>
            <w:tcBorders>
              <w:left w:val="single" w:sz="4" w:space="0" w:color="FFFFFF"/>
              <w:right w:val="single" w:sz="4" w:space="0" w:color="FFFFFF"/>
            </w:tcBorders>
          </w:tcPr>
          <w:p w14:paraId="3A3B0A7E" w14:textId="77777777" w:rsidR="007C0A2E" w:rsidRDefault="007C0A2E" w:rsidP="00082E7A">
            <w:pPr>
              <w:pStyle w:val="VCAAtablecondensedheading"/>
              <w:keepNext/>
              <w:keepLines/>
              <w:spacing w:before="40" w:after="0" w:line="240" w:lineRule="auto"/>
              <w:rPr>
                <w:sz w:val="22"/>
              </w:rPr>
            </w:pPr>
            <w:r>
              <w:rPr>
                <w:sz w:val="22"/>
              </w:rPr>
              <w:t>4</w:t>
            </w:r>
          </w:p>
        </w:tc>
        <w:tc>
          <w:tcPr>
            <w:tcW w:w="1137" w:type="dxa"/>
            <w:tcBorders>
              <w:left w:val="single" w:sz="4" w:space="0" w:color="FFFFFF"/>
            </w:tcBorders>
          </w:tcPr>
          <w:p w14:paraId="060E4D0F" w14:textId="77777777" w:rsidR="007C0A2E" w:rsidRDefault="007C0A2E" w:rsidP="00082E7A">
            <w:pPr>
              <w:pStyle w:val="VCAAtablecondensedheading"/>
              <w:keepNext/>
              <w:keepLines/>
              <w:spacing w:before="40" w:after="0" w:line="240" w:lineRule="auto"/>
              <w:rPr>
                <w:sz w:val="22"/>
              </w:rPr>
            </w:pPr>
            <w:r>
              <w:rPr>
                <w:sz w:val="22"/>
              </w:rPr>
              <w:t>Average</w:t>
            </w:r>
          </w:p>
        </w:tc>
      </w:tr>
      <w:tr w:rsidR="007C0A2E" w14:paraId="69E935A4" w14:textId="77777777" w:rsidTr="00B64A7E">
        <w:trPr>
          <w:trHeight w:hRule="exact" w:val="397"/>
        </w:trPr>
        <w:tc>
          <w:tcPr>
            <w:tcW w:w="788" w:type="dxa"/>
          </w:tcPr>
          <w:p w14:paraId="68928C4E" w14:textId="77777777" w:rsidR="007C0A2E" w:rsidRDefault="007C0A2E" w:rsidP="00082E7A">
            <w:pPr>
              <w:pStyle w:val="VCAAtablecondensed"/>
              <w:keepNext/>
              <w:keepLines/>
              <w:spacing w:before="40" w:after="0" w:line="240" w:lineRule="auto"/>
            </w:pPr>
            <w:r>
              <w:t>%</w:t>
            </w:r>
          </w:p>
        </w:tc>
        <w:tc>
          <w:tcPr>
            <w:tcW w:w="512" w:type="dxa"/>
          </w:tcPr>
          <w:p w14:paraId="591D7ADB" w14:textId="77777777" w:rsidR="007C0A2E" w:rsidRDefault="007C0A2E" w:rsidP="00082E7A">
            <w:pPr>
              <w:pStyle w:val="VCAAtablecondensed"/>
              <w:keepNext/>
              <w:keepLines/>
              <w:spacing w:before="40" w:after="0" w:line="240" w:lineRule="auto"/>
            </w:pPr>
            <w:r>
              <w:t>34</w:t>
            </w:r>
          </w:p>
        </w:tc>
        <w:tc>
          <w:tcPr>
            <w:tcW w:w="574" w:type="dxa"/>
          </w:tcPr>
          <w:p w14:paraId="5AFEFA53" w14:textId="77777777" w:rsidR="007C0A2E" w:rsidRDefault="007C0A2E" w:rsidP="00082E7A">
            <w:pPr>
              <w:pStyle w:val="VCAAtablecondensed"/>
              <w:keepNext/>
              <w:keepLines/>
              <w:spacing w:before="40" w:after="0" w:line="240" w:lineRule="auto"/>
            </w:pPr>
            <w:r>
              <w:t>27</w:t>
            </w:r>
          </w:p>
        </w:tc>
        <w:tc>
          <w:tcPr>
            <w:tcW w:w="500" w:type="dxa"/>
          </w:tcPr>
          <w:p w14:paraId="02D62908" w14:textId="77777777" w:rsidR="007C0A2E" w:rsidRDefault="007C0A2E" w:rsidP="00082E7A">
            <w:pPr>
              <w:pStyle w:val="VCAAtablecondensed"/>
              <w:keepNext/>
              <w:keepLines/>
              <w:spacing w:before="40" w:after="0" w:line="240" w:lineRule="auto"/>
            </w:pPr>
            <w:r>
              <w:t>23</w:t>
            </w:r>
          </w:p>
        </w:tc>
        <w:tc>
          <w:tcPr>
            <w:tcW w:w="575" w:type="dxa"/>
          </w:tcPr>
          <w:p w14:paraId="6CF0DA71" w14:textId="77777777" w:rsidR="007C0A2E" w:rsidRDefault="007C0A2E" w:rsidP="00082E7A">
            <w:pPr>
              <w:pStyle w:val="VCAAtablecondensed"/>
              <w:keepNext/>
              <w:keepLines/>
              <w:spacing w:before="40" w:after="0" w:line="240" w:lineRule="auto"/>
            </w:pPr>
            <w:r>
              <w:t>13</w:t>
            </w:r>
          </w:p>
        </w:tc>
        <w:tc>
          <w:tcPr>
            <w:tcW w:w="563" w:type="dxa"/>
          </w:tcPr>
          <w:p w14:paraId="6EF90647" w14:textId="77777777" w:rsidR="007C0A2E" w:rsidRDefault="007C0A2E" w:rsidP="00082E7A">
            <w:pPr>
              <w:pStyle w:val="VCAAtablecondensed"/>
              <w:keepNext/>
              <w:keepLines/>
              <w:spacing w:before="40" w:after="0" w:line="240" w:lineRule="auto"/>
            </w:pPr>
            <w:r>
              <w:t>3</w:t>
            </w:r>
          </w:p>
        </w:tc>
        <w:tc>
          <w:tcPr>
            <w:tcW w:w="1137" w:type="dxa"/>
          </w:tcPr>
          <w:p w14:paraId="6272D1D8" w14:textId="77777777" w:rsidR="007C0A2E" w:rsidRDefault="007C0A2E" w:rsidP="00082E7A">
            <w:pPr>
              <w:pStyle w:val="VCAAtablecondensed"/>
              <w:keepNext/>
              <w:keepLines/>
              <w:spacing w:before="40" w:after="0" w:line="240" w:lineRule="auto"/>
            </w:pPr>
            <w:r>
              <w:t>1.3</w:t>
            </w:r>
          </w:p>
        </w:tc>
      </w:tr>
    </w:tbl>
    <w:p w14:paraId="32BBBD2E" w14:textId="77777777" w:rsidR="007C0A2E" w:rsidRDefault="007C0A2E" w:rsidP="007C0A2E">
      <w:pPr>
        <w:pStyle w:val="VCAAbody"/>
      </w:pPr>
      <w:r>
        <w:t>Students who scored well on this question were able to give a strength of the program, such as correct application of reps and sets on Tuesday and Thursday. They were able to give a weakness of the program, such as incorrect application of reps on Mondays and Fridays, as well as stating a relevant improvement in this area. Students should have stated that the program was not fully effective, or was somewhat effective without these improvements.</w:t>
      </w:r>
    </w:p>
    <w:p w14:paraId="67555710" w14:textId="25EFAA5C" w:rsidR="007C0A2E" w:rsidRDefault="007C0A2E" w:rsidP="007C0A2E">
      <w:pPr>
        <w:pStyle w:val="VCAAbody"/>
      </w:pPr>
      <w:r>
        <w:t xml:space="preserve">The following is a </w:t>
      </w:r>
      <w:r w:rsidR="00082E7A">
        <w:t>sample response.</w:t>
      </w:r>
    </w:p>
    <w:p w14:paraId="4FF9FA58" w14:textId="77777777" w:rsidR="007C0A2E" w:rsidRDefault="007C0A2E" w:rsidP="007C0A2E">
      <w:pPr>
        <w:pStyle w:val="VCAAbody"/>
      </w:pPr>
      <w:r>
        <w:t>This program would not be fully appropriate to develop muscular endurance. A strength of the program is the correct application of reps and sets on Tuesday and Thursday (at least 20 reps with 1-3 sets). A weakness of the program is the relatively low reps on Monday (5) and Friday (5) which is more focused towards strength. To improve the program more repetitions on these other days (15+) to make the focus of muscular endurance.</w:t>
      </w:r>
    </w:p>
    <w:p w14:paraId="4405F3A3" w14:textId="77777777" w:rsidR="007C0A2E" w:rsidRDefault="007C0A2E" w:rsidP="007C0A2E">
      <w:pPr>
        <w:pStyle w:val="VCAAHeading3"/>
      </w:pPr>
      <w:r>
        <w:t>Question 7a.</w:t>
      </w:r>
    </w:p>
    <w:tbl>
      <w:tblPr>
        <w:tblStyle w:val="VCAATableClosed"/>
        <w:tblW w:w="3238" w:type="dxa"/>
        <w:tblLook w:val="01E0" w:firstRow="1" w:lastRow="1" w:firstColumn="1" w:lastColumn="1" w:noHBand="0" w:noVBand="0"/>
      </w:tblPr>
      <w:tblGrid>
        <w:gridCol w:w="913"/>
        <w:gridCol w:w="613"/>
        <w:gridCol w:w="575"/>
        <w:gridCol w:w="1137"/>
      </w:tblGrid>
      <w:tr w:rsidR="007C0A2E" w14:paraId="08ED93E5"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12" w:type="dxa"/>
            <w:tcBorders>
              <w:right w:val="single" w:sz="4" w:space="0" w:color="FFFFFF"/>
            </w:tcBorders>
          </w:tcPr>
          <w:p w14:paraId="33607CBF" w14:textId="77777777" w:rsidR="007C0A2E" w:rsidRDefault="007C0A2E" w:rsidP="00B64A7E">
            <w:pPr>
              <w:pStyle w:val="VCAAtablecondensedheading"/>
              <w:spacing w:before="40" w:after="0" w:line="240" w:lineRule="auto"/>
              <w:rPr>
                <w:sz w:val="22"/>
              </w:rPr>
            </w:pPr>
            <w:r>
              <w:rPr>
                <w:sz w:val="22"/>
              </w:rPr>
              <w:t>Marks</w:t>
            </w:r>
          </w:p>
        </w:tc>
        <w:tc>
          <w:tcPr>
            <w:tcW w:w="613" w:type="dxa"/>
            <w:tcBorders>
              <w:left w:val="single" w:sz="4" w:space="0" w:color="FFFFFF"/>
              <w:right w:val="single" w:sz="4" w:space="0" w:color="FFFFFF"/>
            </w:tcBorders>
          </w:tcPr>
          <w:p w14:paraId="179E7EA3" w14:textId="77777777" w:rsidR="007C0A2E" w:rsidRDefault="007C0A2E" w:rsidP="00B64A7E">
            <w:pPr>
              <w:pStyle w:val="VCAAtablecondensedheading"/>
              <w:spacing w:before="40" w:after="0" w:line="240" w:lineRule="auto"/>
              <w:rPr>
                <w:sz w:val="22"/>
              </w:rPr>
            </w:pPr>
            <w:r>
              <w:rPr>
                <w:sz w:val="22"/>
              </w:rPr>
              <w:t>0</w:t>
            </w:r>
          </w:p>
        </w:tc>
        <w:tc>
          <w:tcPr>
            <w:tcW w:w="575" w:type="dxa"/>
            <w:tcBorders>
              <w:left w:val="single" w:sz="4" w:space="0" w:color="FFFFFF"/>
              <w:right w:val="single" w:sz="4" w:space="0" w:color="FFFFFF"/>
            </w:tcBorders>
          </w:tcPr>
          <w:p w14:paraId="366CDF20" w14:textId="77777777" w:rsidR="007C0A2E" w:rsidRDefault="007C0A2E" w:rsidP="00B64A7E">
            <w:pPr>
              <w:pStyle w:val="VCAAtablecondensedheading"/>
              <w:spacing w:before="40" w:after="0" w:line="240" w:lineRule="auto"/>
              <w:rPr>
                <w:sz w:val="22"/>
              </w:rPr>
            </w:pPr>
            <w:r>
              <w:rPr>
                <w:sz w:val="22"/>
              </w:rPr>
              <w:t>1</w:t>
            </w:r>
          </w:p>
        </w:tc>
        <w:tc>
          <w:tcPr>
            <w:tcW w:w="1137" w:type="dxa"/>
            <w:tcBorders>
              <w:left w:val="single" w:sz="4" w:space="0" w:color="FFFFFF"/>
            </w:tcBorders>
          </w:tcPr>
          <w:p w14:paraId="09B8930A" w14:textId="77777777" w:rsidR="007C0A2E" w:rsidRDefault="007C0A2E" w:rsidP="00B64A7E">
            <w:pPr>
              <w:pStyle w:val="VCAAtablecondensedheading"/>
              <w:spacing w:before="40" w:after="0" w:line="240" w:lineRule="auto"/>
              <w:rPr>
                <w:sz w:val="22"/>
              </w:rPr>
            </w:pPr>
            <w:r>
              <w:rPr>
                <w:sz w:val="22"/>
              </w:rPr>
              <w:t>Average</w:t>
            </w:r>
          </w:p>
        </w:tc>
      </w:tr>
      <w:tr w:rsidR="007C0A2E" w14:paraId="00607FB2" w14:textId="77777777" w:rsidTr="00B64A7E">
        <w:trPr>
          <w:trHeight w:hRule="exact" w:val="397"/>
        </w:trPr>
        <w:tc>
          <w:tcPr>
            <w:tcW w:w="912" w:type="dxa"/>
          </w:tcPr>
          <w:p w14:paraId="1D4F6095" w14:textId="77777777" w:rsidR="007C0A2E" w:rsidRDefault="007C0A2E" w:rsidP="00B64A7E">
            <w:pPr>
              <w:pStyle w:val="VCAAtablecondensed"/>
              <w:spacing w:before="40" w:after="0" w:line="240" w:lineRule="auto"/>
            </w:pPr>
            <w:r>
              <w:t>%</w:t>
            </w:r>
          </w:p>
        </w:tc>
        <w:tc>
          <w:tcPr>
            <w:tcW w:w="613" w:type="dxa"/>
          </w:tcPr>
          <w:p w14:paraId="0938E3F0" w14:textId="77777777" w:rsidR="007C0A2E" w:rsidRDefault="007C0A2E" w:rsidP="00B64A7E">
            <w:pPr>
              <w:pStyle w:val="VCAAtablecondensed"/>
              <w:spacing w:before="40" w:after="0" w:line="240" w:lineRule="auto"/>
            </w:pPr>
            <w:r>
              <w:t>33</w:t>
            </w:r>
          </w:p>
        </w:tc>
        <w:tc>
          <w:tcPr>
            <w:tcW w:w="575" w:type="dxa"/>
          </w:tcPr>
          <w:p w14:paraId="668D1D51" w14:textId="77777777" w:rsidR="007C0A2E" w:rsidRDefault="007C0A2E" w:rsidP="00B64A7E">
            <w:pPr>
              <w:pStyle w:val="VCAAtablecondensed"/>
              <w:spacing w:before="40" w:after="0" w:line="240" w:lineRule="auto"/>
            </w:pPr>
            <w:r>
              <w:t>67</w:t>
            </w:r>
          </w:p>
        </w:tc>
        <w:tc>
          <w:tcPr>
            <w:tcW w:w="1137" w:type="dxa"/>
          </w:tcPr>
          <w:p w14:paraId="4EAA8FEE" w14:textId="77777777" w:rsidR="007C0A2E" w:rsidRDefault="007C0A2E" w:rsidP="00B64A7E">
            <w:pPr>
              <w:pStyle w:val="VCAAtablecondensed"/>
              <w:spacing w:before="40" w:after="0" w:line="240" w:lineRule="auto"/>
            </w:pPr>
            <w:r>
              <w:t>0.7</w:t>
            </w:r>
          </w:p>
        </w:tc>
      </w:tr>
    </w:tbl>
    <w:p w14:paraId="110F882A" w14:textId="77777777" w:rsidR="007C0A2E" w:rsidRDefault="007C0A2E" w:rsidP="007C0A2E">
      <w:pPr>
        <w:pStyle w:val="VCAAbody"/>
      </w:pPr>
      <w:r>
        <w:t>Possible responses included any one of:</w:t>
      </w:r>
    </w:p>
    <w:p w14:paraId="1BE76517" w14:textId="77777777" w:rsidR="007C0A2E" w:rsidRDefault="007C0A2E" w:rsidP="007C0A2E">
      <w:pPr>
        <w:pStyle w:val="VCAAbullet"/>
        <w:numPr>
          <w:ilvl w:val="0"/>
          <w:numId w:val="7"/>
        </w:numPr>
        <w:ind w:left="425" w:hanging="425"/>
      </w:pPr>
      <w:r>
        <w:t>gender/sex</w:t>
      </w:r>
    </w:p>
    <w:p w14:paraId="171DDD2F" w14:textId="77777777" w:rsidR="007C0A2E" w:rsidRDefault="007C0A2E" w:rsidP="007C0A2E">
      <w:pPr>
        <w:pStyle w:val="VCAAbullet"/>
        <w:numPr>
          <w:ilvl w:val="0"/>
          <w:numId w:val="7"/>
        </w:numPr>
        <w:ind w:left="425" w:hanging="425"/>
      </w:pPr>
      <w:r>
        <w:rPr>
          <w:lang w:eastAsia="en-GB"/>
        </w:rPr>
        <w:t xml:space="preserve">fibre arrangement </w:t>
      </w:r>
    </w:p>
    <w:p w14:paraId="6FBB181B" w14:textId="77777777" w:rsidR="007C0A2E" w:rsidRDefault="007C0A2E" w:rsidP="007C0A2E">
      <w:pPr>
        <w:pStyle w:val="VCAAbullet"/>
        <w:numPr>
          <w:ilvl w:val="0"/>
          <w:numId w:val="7"/>
        </w:numPr>
        <w:ind w:left="425" w:hanging="425"/>
      </w:pPr>
      <w:r>
        <w:rPr>
          <w:lang w:eastAsia="en-GB"/>
        </w:rPr>
        <w:t xml:space="preserve">muscle length/tension/angle </w:t>
      </w:r>
    </w:p>
    <w:p w14:paraId="7798C14F" w14:textId="77777777" w:rsidR="007C0A2E" w:rsidRDefault="007C0A2E" w:rsidP="007C0A2E">
      <w:pPr>
        <w:pStyle w:val="VCAAbullet"/>
        <w:numPr>
          <w:ilvl w:val="0"/>
          <w:numId w:val="7"/>
        </w:numPr>
        <w:ind w:left="425" w:hanging="425"/>
      </w:pPr>
      <w:r>
        <w:rPr>
          <w:lang w:eastAsia="en-GB"/>
        </w:rPr>
        <w:t xml:space="preserve">fibre length: muscle length ratio </w:t>
      </w:r>
    </w:p>
    <w:p w14:paraId="3A3CFD7E" w14:textId="77777777" w:rsidR="007C0A2E" w:rsidRDefault="007C0A2E" w:rsidP="007C0A2E">
      <w:pPr>
        <w:pStyle w:val="VCAAbullet"/>
        <w:numPr>
          <w:ilvl w:val="0"/>
          <w:numId w:val="7"/>
        </w:numPr>
        <w:ind w:left="425" w:hanging="425"/>
      </w:pPr>
      <w:r>
        <w:rPr>
          <w:lang w:eastAsia="en-GB"/>
        </w:rPr>
        <w:t xml:space="preserve">training status </w:t>
      </w:r>
    </w:p>
    <w:p w14:paraId="50D5A61C" w14:textId="77777777" w:rsidR="007C0A2E" w:rsidRDefault="007C0A2E" w:rsidP="007C0A2E">
      <w:pPr>
        <w:pStyle w:val="VCAAbullet"/>
        <w:numPr>
          <w:ilvl w:val="0"/>
          <w:numId w:val="7"/>
        </w:numPr>
        <w:ind w:left="425" w:hanging="425"/>
        <w:rPr>
          <w:lang w:eastAsia="en-GB"/>
        </w:rPr>
      </w:pPr>
      <w:r>
        <w:rPr>
          <w:lang w:eastAsia="en-GB"/>
        </w:rPr>
        <w:t>injury status</w:t>
      </w:r>
    </w:p>
    <w:p w14:paraId="2F526A1F" w14:textId="77777777" w:rsidR="007C0A2E" w:rsidRDefault="007C0A2E" w:rsidP="007C0A2E">
      <w:pPr>
        <w:pStyle w:val="VCAAbullet"/>
        <w:numPr>
          <w:ilvl w:val="0"/>
          <w:numId w:val="7"/>
        </w:numPr>
        <w:ind w:left="425" w:hanging="425"/>
        <w:rPr>
          <w:lang w:eastAsia="en-GB"/>
        </w:rPr>
      </w:pPr>
      <w:r>
        <w:rPr>
          <w:lang w:eastAsia="en-GB"/>
        </w:rPr>
        <w:t>speed/type of contraction.</w:t>
      </w:r>
    </w:p>
    <w:p w14:paraId="07BDFAF6" w14:textId="77777777" w:rsidR="007C0A2E" w:rsidRDefault="007C0A2E" w:rsidP="007C0A2E">
      <w:pPr>
        <w:pStyle w:val="VCAAbody"/>
      </w:pPr>
      <w:r>
        <w:t xml:space="preserve">Because age, </w:t>
      </w:r>
      <w:proofErr w:type="spellStart"/>
      <w:r>
        <w:t>fibre</w:t>
      </w:r>
      <w:proofErr w:type="spellEnd"/>
      <w:r>
        <w:t xml:space="preserve"> type and cross-sectional areas were factors shown in the graph, these were not awarded marks.</w:t>
      </w:r>
    </w:p>
    <w:p w14:paraId="1E515EB9" w14:textId="77777777" w:rsidR="007C0A2E" w:rsidRDefault="007C0A2E" w:rsidP="007C0A2E">
      <w:pPr>
        <w:pStyle w:val="VCAAHeading3"/>
      </w:pPr>
      <w:r>
        <w:t xml:space="preserve">Question 7b. </w:t>
      </w:r>
    </w:p>
    <w:tbl>
      <w:tblPr>
        <w:tblStyle w:val="VCAATableClosed"/>
        <w:tblW w:w="4538" w:type="dxa"/>
        <w:tblLook w:val="01E0" w:firstRow="1" w:lastRow="1" w:firstColumn="1" w:lastColumn="1" w:noHBand="0" w:noVBand="0"/>
      </w:tblPr>
      <w:tblGrid>
        <w:gridCol w:w="789"/>
        <w:gridCol w:w="512"/>
        <w:gridCol w:w="513"/>
        <w:gridCol w:w="512"/>
        <w:gridCol w:w="513"/>
        <w:gridCol w:w="562"/>
        <w:gridCol w:w="1137"/>
      </w:tblGrid>
      <w:tr w:rsidR="007C0A2E" w14:paraId="7A63A6C1"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8" w:type="dxa"/>
            <w:tcBorders>
              <w:right w:val="single" w:sz="4" w:space="0" w:color="FFFFFF"/>
            </w:tcBorders>
          </w:tcPr>
          <w:p w14:paraId="32ABB141" w14:textId="77777777" w:rsidR="007C0A2E" w:rsidRDefault="007C0A2E" w:rsidP="00B64A7E">
            <w:pPr>
              <w:pStyle w:val="VCAAtablecondensedheading"/>
              <w:spacing w:before="40" w:after="0" w:line="240" w:lineRule="auto"/>
              <w:rPr>
                <w:sz w:val="22"/>
              </w:rPr>
            </w:pPr>
            <w:r>
              <w:rPr>
                <w:sz w:val="22"/>
              </w:rPr>
              <w:t>Marks</w:t>
            </w:r>
          </w:p>
        </w:tc>
        <w:tc>
          <w:tcPr>
            <w:tcW w:w="512" w:type="dxa"/>
            <w:tcBorders>
              <w:left w:val="single" w:sz="4" w:space="0" w:color="FFFFFF"/>
              <w:right w:val="single" w:sz="4" w:space="0" w:color="FFFFFF"/>
            </w:tcBorders>
          </w:tcPr>
          <w:p w14:paraId="7FBBE07A" w14:textId="77777777" w:rsidR="007C0A2E" w:rsidRDefault="007C0A2E" w:rsidP="00B64A7E">
            <w:pPr>
              <w:pStyle w:val="VCAAtablecondensedheading"/>
              <w:spacing w:before="40" w:after="0" w:line="240" w:lineRule="auto"/>
              <w:rPr>
                <w:sz w:val="22"/>
              </w:rPr>
            </w:pPr>
            <w:r>
              <w:rPr>
                <w:sz w:val="22"/>
              </w:rPr>
              <w:t>0</w:t>
            </w:r>
          </w:p>
        </w:tc>
        <w:tc>
          <w:tcPr>
            <w:tcW w:w="513" w:type="dxa"/>
            <w:tcBorders>
              <w:left w:val="single" w:sz="4" w:space="0" w:color="FFFFFF"/>
              <w:right w:val="single" w:sz="4" w:space="0" w:color="FFFFFF"/>
            </w:tcBorders>
          </w:tcPr>
          <w:p w14:paraId="659FAEAA" w14:textId="77777777" w:rsidR="007C0A2E" w:rsidRDefault="007C0A2E" w:rsidP="00B64A7E">
            <w:pPr>
              <w:pStyle w:val="VCAAtablecondensedheading"/>
              <w:spacing w:before="40" w:after="0" w:line="240" w:lineRule="auto"/>
              <w:rPr>
                <w:sz w:val="22"/>
              </w:rPr>
            </w:pPr>
            <w:r>
              <w:rPr>
                <w:sz w:val="22"/>
              </w:rPr>
              <w:t>1</w:t>
            </w:r>
          </w:p>
        </w:tc>
        <w:tc>
          <w:tcPr>
            <w:tcW w:w="512" w:type="dxa"/>
            <w:tcBorders>
              <w:left w:val="single" w:sz="4" w:space="0" w:color="FFFFFF"/>
              <w:right w:val="single" w:sz="4" w:space="0" w:color="FFFFFF"/>
            </w:tcBorders>
          </w:tcPr>
          <w:p w14:paraId="39FCA3D3" w14:textId="77777777" w:rsidR="007C0A2E" w:rsidRDefault="007C0A2E" w:rsidP="00B64A7E">
            <w:pPr>
              <w:pStyle w:val="VCAAtablecondensedheading"/>
              <w:spacing w:before="40" w:after="0" w:line="240" w:lineRule="auto"/>
              <w:rPr>
                <w:sz w:val="22"/>
              </w:rPr>
            </w:pPr>
            <w:r>
              <w:rPr>
                <w:sz w:val="22"/>
              </w:rPr>
              <w:t>2</w:t>
            </w:r>
          </w:p>
        </w:tc>
        <w:tc>
          <w:tcPr>
            <w:tcW w:w="513" w:type="dxa"/>
            <w:tcBorders>
              <w:left w:val="single" w:sz="4" w:space="0" w:color="FFFFFF"/>
              <w:right w:val="single" w:sz="4" w:space="0" w:color="FFFFFF"/>
            </w:tcBorders>
          </w:tcPr>
          <w:p w14:paraId="2C2596FE" w14:textId="77777777" w:rsidR="007C0A2E" w:rsidRDefault="007C0A2E" w:rsidP="00B64A7E">
            <w:pPr>
              <w:pStyle w:val="VCAAtablecondensedheading"/>
              <w:spacing w:before="40" w:after="0" w:line="240" w:lineRule="auto"/>
              <w:rPr>
                <w:sz w:val="22"/>
              </w:rPr>
            </w:pPr>
            <w:r>
              <w:rPr>
                <w:sz w:val="22"/>
              </w:rPr>
              <w:t>3</w:t>
            </w:r>
          </w:p>
        </w:tc>
        <w:tc>
          <w:tcPr>
            <w:tcW w:w="562" w:type="dxa"/>
            <w:tcBorders>
              <w:left w:val="single" w:sz="4" w:space="0" w:color="FFFFFF"/>
              <w:right w:val="single" w:sz="4" w:space="0" w:color="FFFFFF"/>
            </w:tcBorders>
          </w:tcPr>
          <w:p w14:paraId="391E50BC" w14:textId="77777777" w:rsidR="007C0A2E" w:rsidRDefault="007C0A2E" w:rsidP="00B64A7E">
            <w:pPr>
              <w:pStyle w:val="VCAAtablecondensedheading"/>
              <w:spacing w:before="40" w:after="0" w:line="240" w:lineRule="auto"/>
              <w:rPr>
                <w:sz w:val="22"/>
              </w:rPr>
            </w:pPr>
            <w:r>
              <w:rPr>
                <w:sz w:val="22"/>
              </w:rPr>
              <w:t>4</w:t>
            </w:r>
          </w:p>
        </w:tc>
        <w:tc>
          <w:tcPr>
            <w:tcW w:w="1137" w:type="dxa"/>
            <w:tcBorders>
              <w:left w:val="single" w:sz="4" w:space="0" w:color="FFFFFF"/>
            </w:tcBorders>
          </w:tcPr>
          <w:p w14:paraId="5B0C1A8E" w14:textId="77777777" w:rsidR="007C0A2E" w:rsidRDefault="007C0A2E" w:rsidP="00B64A7E">
            <w:pPr>
              <w:pStyle w:val="VCAAtablecondensedheading"/>
              <w:spacing w:before="40" w:after="0" w:line="240" w:lineRule="auto"/>
              <w:rPr>
                <w:sz w:val="22"/>
              </w:rPr>
            </w:pPr>
            <w:r>
              <w:rPr>
                <w:sz w:val="22"/>
              </w:rPr>
              <w:t>Average</w:t>
            </w:r>
          </w:p>
        </w:tc>
      </w:tr>
      <w:tr w:rsidR="007C0A2E" w14:paraId="6FDF5C04" w14:textId="77777777" w:rsidTr="00B64A7E">
        <w:trPr>
          <w:trHeight w:hRule="exact" w:val="397"/>
        </w:trPr>
        <w:tc>
          <w:tcPr>
            <w:tcW w:w="788" w:type="dxa"/>
          </w:tcPr>
          <w:p w14:paraId="5C012CE7" w14:textId="77777777" w:rsidR="007C0A2E" w:rsidRDefault="007C0A2E" w:rsidP="00B64A7E">
            <w:pPr>
              <w:pStyle w:val="VCAAtablecondensed"/>
              <w:spacing w:before="40" w:after="0" w:line="240" w:lineRule="auto"/>
            </w:pPr>
            <w:r>
              <w:t>%</w:t>
            </w:r>
          </w:p>
        </w:tc>
        <w:tc>
          <w:tcPr>
            <w:tcW w:w="512" w:type="dxa"/>
          </w:tcPr>
          <w:p w14:paraId="34247E3F" w14:textId="77777777" w:rsidR="007C0A2E" w:rsidRDefault="007C0A2E" w:rsidP="00B64A7E">
            <w:pPr>
              <w:pStyle w:val="VCAAtablecondensed"/>
              <w:spacing w:before="40" w:after="0" w:line="240" w:lineRule="auto"/>
            </w:pPr>
            <w:r>
              <w:t>12</w:t>
            </w:r>
          </w:p>
        </w:tc>
        <w:tc>
          <w:tcPr>
            <w:tcW w:w="513" w:type="dxa"/>
          </w:tcPr>
          <w:p w14:paraId="770C190A" w14:textId="77777777" w:rsidR="007C0A2E" w:rsidRDefault="007C0A2E" w:rsidP="00B64A7E">
            <w:pPr>
              <w:pStyle w:val="VCAAtablecondensed"/>
              <w:spacing w:before="40" w:after="0" w:line="240" w:lineRule="auto"/>
            </w:pPr>
            <w:r>
              <w:t>12</w:t>
            </w:r>
          </w:p>
        </w:tc>
        <w:tc>
          <w:tcPr>
            <w:tcW w:w="512" w:type="dxa"/>
          </w:tcPr>
          <w:p w14:paraId="262992E4" w14:textId="77777777" w:rsidR="007C0A2E" w:rsidRDefault="007C0A2E" w:rsidP="00B64A7E">
            <w:pPr>
              <w:pStyle w:val="VCAAtablecondensed"/>
              <w:spacing w:before="40" w:after="0" w:line="240" w:lineRule="auto"/>
            </w:pPr>
            <w:r>
              <w:t>24</w:t>
            </w:r>
          </w:p>
        </w:tc>
        <w:tc>
          <w:tcPr>
            <w:tcW w:w="513" w:type="dxa"/>
          </w:tcPr>
          <w:p w14:paraId="23F4EADA" w14:textId="77777777" w:rsidR="007C0A2E" w:rsidRDefault="007C0A2E" w:rsidP="00B64A7E">
            <w:pPr>
              <w:pStyle w:val="VCAAtablecondensed"/>
              <w:spacing w:before="40" w:after="0" w:line="240" w:lineRule="auto"/>
            </w:pPr>
            <w:r>
              <w:t>32</w:t>
            </w:r>
          </w:p>
        </w:tc>
        <w:tc>
          <w:tcPr>
            <w:tcW w:w="562" w:type="dxa"/>
          </w:tcPr>
          <w:p w14:paraId="05E2859D" w14:textId="77777777" w:rsidR="007C0A2E" w:rsidRDefault="007C0A2E" w:rsidP="00B64A7E">
            <w:pPr>
              <w:pStyle w:val="VCAAtablecondensed"/>
              <w:spacing w:before="40" w:after="0" w:line="240" w:lineRule="auto"/>
            </w:pPr>
            <w:r>
              <w:t>20</w:t>
            </w:r>
          </w:p>
        </w:tc>
        <w:tc>
          <w:tcPr>
            <w:tcW w:w="1137" w:type="dxa"/>
          </w:tcPr>
          <w:p w14:paraId="5E2C9866" w14:textId="77777777" w:rsidR="007C0A2E" w:rsidRDefault="007C0A2E" w:rsidP="00B64A7E">
            <w:pPr>
              <w:pStyle w:val="VCAAtablecondensed"/>
              <w:spacing w:before="40" w:after="0" w:line="240" w:lineRule="auto"/>
            </w:pPr>
            <w:r>
              <w:t>2.4</w:t>
            </w:r>
          </w:p>
        </w:tc>
      </w:tr>
    </w:tbl>
    <w:p w14:paraId="66D9F2EC" w14:textId="77777777" w:rsidR="007C0A2E" w:rsidRDefault="007C0A2E" w:rsidP="007C0A2E">
      <w:pPr>
        <w:pStyle w:val="VCAAbody"/>
      </w:pPr>
      <w:r>
        <w:t>Students who scored well on this question were able to identify the trends shown in both graphs by specifically referencing data. They were also able to give a link between one of the factors and how it affects strength (e.g. direct relationship between muscle size and strength).</w:t>
      </w:r>
    </w:p>
    <w:p w14:paraId="5249301C" w14:textId="76CCF6B5" w:rsidR="007C0A2E" w:rsidRDefault="007C0A2E" w:rsidP="00D25A0D">
      <w:pPr>
        <w:pStyle w:val="VCAAbody"/>
        <w:keepNext/>
        <w:keepLines/>
      </w:pPr>
      <w:r>
        <w:t xml:space="preserve">The following is a </w:t>
      </w:r>
      <w:r w:rsidR="00082E7A">
        <w:t>sample response.</w:t>
      </w:r>
    </w:p>
    <w:p w14:paraId="5CC77CFC" w14:textId="77777777" w:rsidR="007C0A2E" w:rsidRDefault="007C0A2E" w:rsidP="00D25A0D">
      <w:pPr>
        <w:pStyle w:val="VCAAbody"/>
        <w:keepNext/>
        <w:keepLines/>
      </w:pPr>
      <w:r>
        <w:t xml:space="preserve">As graph 1 shows, muscle sectional area decreases with age. That is, it is reduced from 70 at age 20 to 30 at age 80. Graph 2 shows a decline in Type 2 muscle </w:t>
      </w:r>
      <w:proofErr w:type="spellStart"/>
      <w:r>
        <w:t>fibre</w:t>
      </w:r>
      <w:proofErr w:type="spellEnd"/>
      <w:r>
        <w:t xml:space="preserve"> diameter from 50 at age 65 to 20 at age 85. Either of these factors will lead to a decrease in strength as </w:t>
      </w:r>
      <w:proofErr w:type="spellStart"/>
      <w:r>
        <w:t>fibre</w:t>
      </w:r>
      <w:proofErr w:type="spellEnd"/>
      <w:r>
        <w:t xml:space="preserve"> size and cross sectional area are directly proportional to strength.</w:t>
      </w:r>
    </w:p>
    <w:p w14:paraId="6C12AF14" w14:textId="77777777" w:rsidR="007C0A2E" w:rsidRDefault="007C0A2E" w:rsidP="007C0A2E">
      <w:pPr>
        <w:pStyle w:val="VCAAHeading3"/>
      </w:pPr>
      <w:r>
        <w:t xml:space="preserve">Question 7c. </w:t>
      </w:r>
    </w:p>
    <w:tbl>
      <w:tblPr>
        <w:tblStyle w:val="VCAATableClosed"/>
        <w:tblW w:w="4988" w:type="dxa"/>
        <w:tblLook w:val="01E0" w:firstRow="1" w:lastRow="1" w:firstColumn="1" w:lastColumn="1" w:noHBand="0" w:noVBand="0"/>
      </w:tblPr>
      <w:tblGrid>
        <w:gridCol w:w="850"/>
        <w:gridCol w:w="514"/>
        <w:gridCol w:w="450"/>
        <w:gridCol w:w="511"/>
        <w:gridCol w:w="514"/>
        <w:gridCol w:w="511"/>
        <w:gridCol w:w="613"/>
        <w:gridCol w:w="1025"/>
      </w:tblGrid>
      <w:tr w:rsidR="007C0A2E" w14:paraId="1FAEDFFF"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23D382CF" w14:textId="77777777" w:rsidR="007C0A2E" w:rsidRDefault="007C0A2E" w:rsidP="00B64A7E">
            <w:pPr>
              <w:pStyle w:val="VCAAtablecondensedheading"/>
              <w:spacing w:before="40" w:after="0" w:line="240" w:lineRule="auto"/>
              <w:rPr>
                <w:sz w:val="22"/>
              </w:rPr>
            </w:pPr>
            <w:r>
              <w:rPr>
                <w:sz w:val="22"/>
              </w:rPr>
              <w:t>Marks</w:t>
            </w:r>
          </w:p>
        </w:tc>
        <w:tc>
          <w:tcPr>
            <w:tcW w:w="514" w:type="dxa"/>
            <w:tcBorders>
              <w:left w:val="single" w:sz="4" w:space="0" w:color="FFFFFF"/>
              <w:right w:val="single" w:sz="4" w:space="0" w:color="FFFFFF"/>
            </w:tcBorders>
          </w:tcPr>
          <w:p w14:paraId="044E1273" w14:textId="77777777" w:rsidR="007C0A2E" w:rsidRDefault="007C0A2E" w:rsidP="00B64A7E">
            <w:pPr>
              <w:pStyle w:val="VCAAtablecondensedheading"/>
              <w:spacing w:before="40" w:after="0" w:line="240" w:lineRule="auto"/>
              <w:rPr>
                <w:sz w:val="22"/>
              </w:rPr>
            </w:pPr>
            <w:r>
              <w:rPr>
                <w:sz w:val="22"/>
              </w:rPr>
              <w:t>0</w:t>
            </w:r>
          </w:p>
        </w:tc>
        <w:tc>
          <w:tcPr>
            <w:tcW w:w="450" w:type="dxa"/>
            <w:tcBorders>
              <w:left w:val="single" w:sz="4" w:space="0" w:color="FFFFFF"/>
              <w:right w:val="single" w:sz="4" w:space="0" w:color="FFFFFF"/>
            </w:tcBorders>
          </w:tcPr>
          <w:p w14:paraId="422671AF" w14:textId="77777777" w:rsidR="007C0A2E" w:rsidRDefault="007C0A2E" w:rsidP="00B64A7E">
            <w:pPr>
              <w:pStyle w:val="VCAAtablecondensedheading"/>
              <w:spacing w:before="40" w:after="0" w:line="240" w:lineRule="auto"/>
              <w:rPr>
                <w:sz w:val="22"/>
              </w:rPr>
            </w:pPr>
            <w:r>
              <w:rPr>
                <w:sz w:val="22"/>
              </w:rPr>
              <w:t>1</w:t>
            </w:r>
          </w:p>
        </w:tc>
        <w:tc>
          <w:tcPr>
            <w:tcW w:w="511" w:type="dxa"/>
            <w:tcBorders>
              <w:left w:val="single" w:sz="4" w:space="0" w:color="FFFFFF"/>
              <w:right w:val="single" w:sz="4" w:space="0" w:color="FFFFFF"/>
            </w:tcBorders>
          </w:tcPr>
          <w:p w14:paraId="57E43159" w14:textId="77777777" w:rsidR="007C0A2E" w:rsidRDefault="007C0A2E" w:rsidP="00B64A7E">
            <w:pPr>
              <w:pStyle w:val="VCAAtablecondensedheading"/>
              <w:spacing w:before="40" w:after="0" w:line="240" w:lineRule="auto"/>
              <w:rPr>
                <w:sz w:val="22"/>
              </w:rPr>
            </w:pPr>
            <w:r>
              <w:rPr>
                <w:sz w:val="22"/>
              </w:rPr>
              <w:t>2</w:t>
            </w:r>
          </w:p>
        </w:tc>
        <w:tc>
          <w:tcPr>
            <w:tcW w:w="514" w:type="dxa"/>
            <w:tcBorders>
              <w:left w:val="single" w:sz="4" w:space="0" w:color="FFFFFF"/>
              <w:right w:val="single" w:sz="4" w:space="0" w:color="FFFFFF"/>
            </w:tcBorders>
          </w:tcPr>
          <w:p w14:paraId="6845F6F3" w14:textId="77777777" w:rsidR="007C0A2E" w:rsidRDefault="007C0A2E" w:rsidP="00B64A7E">
            <w:pPr>
              <w:pStyle w:val="VCAAtablecondensedheading"/>
              <w:spacing w:before="40" w:after="0" w:line="240" w:lineRule="auto"/>
              <w:rPr>
                <w:sz w:val="22"/>
              </w:rPr>
            </w:pPr>
            <w:r>
              <w:rPr>
                <w:sz w:val="22"/>
              </w:rPr>
              <w:t>3</w:t>
            </w:r>
          </w:p>
        </w:tc>
        <w:tc>
          <w:tcPr>
            <w:tcW w:w="511" w:type="dxa"/>
            <w:tcBorders>
              <w:left w:val="single" w:sz="4" w:space="0" w:color="FFFFFF"/>
              <w:right w:val="single" w:sz="4" w:space="0" w:color="FFFFFF"/>
            </w:tcBorders>
          </w:tcPr>
          <w:p w14:paraId="5F1FBD64" w14:textId="77777777" w:rsidR="007C0A2E" w:rsidRDefault="007C0A2E" w:rsidP="00B64A7E">
            <w:pPr>
              <w:pStyle w:val="VCAAtablecondensedheading"/>
              <w:spacing w:before="40" w:after="0" w:line="240" w:lineRule="auto"/>
              <w:rPr>
                <w:sz w:val="22"/>
              </w:rPr>
            </w:pPr>
            <w:r>
              <w:rPr>
                <w:sz w:val="22"/>
              </w:rPr>
              <w:t>4</w:t>
            </w:r>
          </w:p>
        </w:tc>
        <w:tc>
          <w:tcPr>
            <w:tcW w:w="613" w:type="dxa"/>
            <w:tcBorders>
              <w:left w:val="single" w:sz="4" w:space="0" w:color="FFFFFF"/>
              <w:right w:val="single" w:sz="4" w:space="0" w:color="FFFFFF"/>
            </w:tcBorders>
          </w:tcPr>
          <w:p w14:paraId="5FB17B7E" w14:textId="77777777" w:rsidR="007C0A2E" w:rsidRDefault="007C0A2E" w:rsidP="00B64A7E">
            <w:pPr>
              <w:pStyle w:val="VCAAtablecondensedheading"/>
              <w:spacing w:before="40" w:after="0" w:line="240" w:lineRule="auto"/>
              <w:rPr>
                <w:sz w:val="22"/>
              </w:rPr>
            </w:pPr>
            <w:r>
              <w:rPr>
                <w:sz w:val="22"/>
              </w:rPr>
              <w:t>5</w:t>
            </w:r>
          </w:p>
        </w:tc>
        <w:tc>
          <w:tcPr>
            <w:tcW w:w="1025" w:type="dxa"/>
            <w:tcBorders>
              <w:left w:val="single" w:sz="4" w:space="0" w:color="FFFFFF"/>
            </w:tcBorders>
          </w:tcPr>
          <w:p w14:paraId="36DB8CA1" w14:textId="77777777" w:rsidR="007C0A2E" w:rsidRDefault="007C0A2E" w:rsidP="00B64A7E">
            <w:pPr>
              <w:pStyle w:val="VCAAtablecondensedheading"/>
              <w:spacing w:before="40" w:after="0" w:line="240" w:lineRule="auto"/>
              <w:rPr>
                <w:sz w:val="22"/>
              </w:rPr>
            </w:pPr>
            <w:r>
              <w:rPr>
                <w:sz w:val="22"/>
              </w:rPr>
              <w:t>Average</w:t>
            </w:r>
          </w:p>
        </w:tc>
      </w:tr>
      <w:tr w:rsidR="007C0A2E" w14:paraId="6E8DE173" w14:textId="77777777" w:rsidTr="00B64A7E">
        <w:trPr>
          <w:trHeight w:hRule="exact" w:val="397"/>
        </w:trPr>
        <w:tc>
          <w:tcPr>
            <w:tcW w:w="849" w:type="dxa"/>
          </w:tcPr>
          <w:p w14:paraId="12D3F582" w14:textId="77777777" w:rsidR="007C0A2E" w:rsidRDefault="007C0A2E" w:rsidP="00B64A7E">
            <w:pPr>
              <w:pStyle w:val="VCAAtablecondensed"/>
              <w:spacing w:before="40" w:after="0" w:line="240" w:lineRule="auto"/>
            </w:pPr>
            <w:r>
              <w:t>%</w:t>
            </w:r>
          </w:p>
        </w:tc>
        <w:tc>
          <w:tcPr>
            <w:tcW w:w="514" w:type="dxa"/>
          </w:tcPr>
          <w:p w14:paraId="687E34B8" w14:textId="77777777" w:rsidR="007C0A2E" w:rsidRDefault="007C0A2E" w:rsidP="00B64A7E">
            <w:pPr>
              <w:pStyle w:val="VCAAtablecondensed"/>
              <w:spacing w:before="40" w:after="0" w:line="240" w:lineRule="auto"/>
            </w:pPr>
            <w:r>
              <w:t>25</w:t>
            </w:r>
          </w:p>
        </w:tc>
        <w:tc>
          <w:tcPr>
            <w:tcW w:w="450" w:type="dxa"/>
          </w:tcPr>
          <w:p w14:paraId="4CB97566" w14:textId="77777777" w:rsidR="007C0A2E" w:rsidRDefault="007C0A2E" w:rsidP="00B64A7E">
            <w:pPr>
              <w:pStyle w:val="VCAAtablecondensed"/>
              <w:spacing w:before="40" w:after="0" w:line="240" w:lineRule="auto"/>
            </w:pPr>
            <w:r>
              <w:t>27</w:t>
            </w:r>
          </w:p>
        </w:tc>
        <w:tc>
          <w:tcPr>
            <w:tcW w:w="511" w:type="dxa"/>
          </w:tcPr>
          <w:p w14:paraId="01D99BE1" w14:textId="77777777" w:rsidR="007C0A2E" w:rsidRDefault="007C0A2E" w:rsidP="00B64A7E">
            <w:pPr>
              <w:pStyle w:val="VCAAtablecondensed"/>
              <w:spacing w:before="40" w:after="0" w:line="240" w:lineRule="auto"/>
            </w:pPr>
            <w:r>
              <w:t>29</w:t>
            </w:r>
          </w:p>
        </w:tc>
        <w:tc>
          <w:tcPr>
            <w:tcW w:w="514" w:type="dxa"/>
          </w:tcPr>
          <w:p w14:paraId="143DC7B4" w14:textId="77777777" w:rsidR="007C0A2E" w:rsidRDefault="007C0A2E" w:rsidP="00B64A7E">
            <w:pPr>
              <w:pStyle w:val="VCAAtablecondensed"/>
              <w:spacing w:before="40" w:after="0" w:line="240" w:lineRule="auto"/>
            </w:pPr>
            <w:r>
              <w:t>15</w:t>
            </w:r>
          </w:p>
        </w:tc>
        <w:tc>
          <w:tcPr>
            <w:tcW w:w="511" w:type="dxa"/>
          </w:tcPr>
          <w:p w14:paraId="21230A61" w14:textId="77777777" w:rsidR="007C0A2E" w:rsidRDefault="007C0A2E" w:rsidP="00B64A7E">
            <w:pPr>
              <w:pStyle w:val="VCAAtablecondensed"/>
              <w:spacing w:before="40" w:after="0" w:line="240" w:lineRule="auto"/>
            </w:pPr>
            <w:r>
              <w:t>3</w:t>
            </w:r>
          </w:p>
        </w:tc>
        <w:tc>
          <w:tcPr>
            <w:tcW w:w="613" w:type="dxa"/>
          </w:tcPr>
          <w:p w14:paraId="5851E861" w14:textId="77777777" w:rsidR="007C0A2E" w:rsidRDefault="007C0A2E" w:rsidP="00B64A7E">
            <w:pPr>
              <w:pStyle w:val="VCAAtablecondensed"/>
              <w:spacing w:before="40" w:after="0" w:line="240" w:lineRule="auto"/>
            </w:pPr>
            <w:r>
              <w:t>0.3</w:t>
            </w:r>
          </w:p>
        </w:tc>
        <w:tc>
          <w:tcPr>
            <w:tcW w:w="1025" w:type="dxa"/>
          </w:tcPr>
          <w:p w14:paraId="594CB378" w14:textId="77777777" w:rsidR="007C0A2E" w:rsidRDefault="007C0A2E" w:rsidP="00B64A7E">
            <w:pPr>
              <w:pStyle w:val="VCAAtablecondensed"/>
              <w:spacing w:before="40" w:after="0" w:line="240" w:lineRule="auto"/>
            </w:pPr>
            <w:r>
              <w:t>1.4</w:t>
            </w:r>
          </w:p>
        </w:tc>
      </w:tr>
    </w:tbl>
    <w:p w14:paraId="540EF755" w14:textId="77777777" w:rsidR="007C0A2E" w:rsidRDefault="007C0A2E" w:rsidP="007C0A2E">
      <w:pPr>
        <w:pStyle w:val="VCAAbody"/>
      </w:pPr>
      <w:r>
        <w:rPr>
          <w:rFonts w:eastAsia="Arial"/>
          <w:szCs w:val="24"/>
          <w:lang w:bidi="en-US"/>
        </w:rPr>
        <w:t>Students who scored highly on this question were able to evaluate the program in terms of each of the FITT principles and provide an overall judgement that its effectiveness was not high.</w:t>
      </w:r>
    </w:p>
    <w:p w14:paraId="5D3349C6" w14:textId="102EEEA6" w:rsidR="007C0A2E" w:rsidRDefault="007C0A2E" w:rsidP="007C0A2E">
      <w:pPr>
        <w:pStyle w:val="VCAAbody"/>
      </w:pPr>
      <w:r>
        <w:rPr>
          <w:rFonts w:eastAsia="Arial"/>
          <w:szCs w:val="24"/>
          <w:lang w:bidi="en-US"/>
        </w:rPr>
        <w:t xml:space="preserve">The following is a </w:t>
      </w:r>
      <w:r w:rsidR="00082E7A">
        <w:rPr>
          <w:rFonts w:eastAsia="Arial"/>
          <w:szCs w:val="24"/>
          <w:lang w:bidi="en-US"/>
        </w:rPr>
        <w:t>sample response.</w:t>
      </w:r>
    </w:p>
    <w:p w14:paraId="4D94B5EF" w14:textId="259DF052" w:rsidR="007C0A2E" w:rsidRDefault="007C0A2E" w:rsidP="00082E7A">
      <w:pPr>
        <w:pStyle w:val="VCAAbody"/>
      </w:pPr>
      <w:r>
        <w:rPr>
          <w:rFonts w:eastAsia="Arial"/>
          <w:szCs w:val="24"/>
          <w:lang w:bidi="en-US"/>
        </w:rPr>
        <w:t>This program would not be effective in promoting muscular strength. The frequency if the program is not applied correctly as there is no rest day in between resistance training sessions. In terms of time, the 10 second rest period between sets is too short to promote muscular strength. A much longer period would be required. However, the type of training shown is correct with resistance training being the predominant type shown. The intensity of the training is correct in the resistance areas with 85 per cent of 1RM being appropriate for muscular strength improvements.</w:t>
      </w:r>
    </w:p>
    <w:p w14:paraId="5D145EB3" w14:textId="77777777" w:rsidR="007C0A2E" w:rsidRDefault="007C0A2E" w:rsidP="007C0A2E">
      <w:pPr>
        <w:pStyle w:val="VCAAHeading3"/>
      </w:pPr>
      <w:r>
        <w:t>Question 8a.</w:t>
      </w:r>
    </w:p>
    <w:tbl>
      <w:tblPr>
        <w:tblStyle w:val="VCAATableClosed"/>
        <w:tblW w:w="4475" w:type="dxa"/>
        <w:tblLook w:val="01E0" w:firstRow="1" w:lastRow="1" w:firstColumn="1" w:lastColumn="1" w:noHBand="0" w:noVBand="0"/>
      </w:tblPr>
      <w:tblGrid>
        <w:gridCol w:w="850"/>
        <w:gridCol w:w="514"/>
        <w:gridCol w:w="512"/>
        <w:gridCol w:w="499"/>
        <w:gridCol w:w="514"/>
        <w:gridCol w:w="512"/>
        <w:gridCol w:w="1074"/>
      </w:tblGrid>
      <w:tr w:rsidR="007C0A2E" w14:paraId="400C9F50"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7181E0CD" w14:textId="77777777" w:rsidR="007C0A2E" w:rsidRDefault="007C0A2E" w:rsidP="00B64A7E">
            <w:pPr>
              <w:pStyle w:val="VCAAtablecondensedheading"/>
              <w:spacing w:before="40" w:after="0" w:line="240" w:lineRule="auto"/>
              <w:rPr>
                <w:sz w:val="22"/>
              </w:rPr>
            </w:pPr>
            <w:r>
              <w:rPr>
                <w:sz w:val="22"/>
              </w:rPr>
              <w:t>Marks</w:t>
            </w:r>
          </w:p>
        </w:tc>
        <w:tc>
          <w:tcPr>
            <w:tcW w:w="514" w:type="dxa"/>
            <w:tcBorders>
              <w:left w:val="single" w:sz="4" w:space="0" w:color="FFFFFF"/>
              <w:right w:val="single" w:sz="4" w:space="0" w:color="FFFFFF"/>
            </w:tcBorders>
          </w:tcPr>
          <w:p w14:paraId="1E9A0845" w14:textId="77777777" w:rsidR="007C0A2E" w:rsidRDefault="007C0A2E" w:rsidP="00B64A7E">
            <w:pPr>
              <w:pStyle w:val="VCAAtablecondensedheading"/>
              <w:spacing w:before="40" w:after="0" w:line="240" w:lineRule="auto"/>
              <w:rPr>
                <w:sz w:val="22"/>
              </w:rPr>
            </w:pPr>
            <w:r>
              <w:rPr>
                <w:sz w:val="22"/>
              </w:rPr>
              <w:t>0</w:t>
            </w:r>
          </w:p>
        </w:tc>
        <w:tc>
          <w:tcPr>
            <w:tcW w:w="512" w:type="dxa"/>
            <w:tcBorders>
              <w:left w:val="single" w:sz="4" w:space="0" w:color="FFFFFF"/>
              <w:right w:val="single" w:sz="4" w:space="0" w:color="FFFFFF"/>
            </w:tcBorders>
          </w:tcPr>
          <w:p w14:paraId="163BF2D8" w14:textId="77777777" w:rsidR="007C0A2E" w:rsidRDefault="007C0A2E" w:rsidP="00B64A7E">
            <w:pPr>
              <w:pStyle w:val="VCAAtablecondensedheading"/>
              <w:spacing w:before="40" w:after="0" w:line="240" w:lineRule="auto"/>
              <w:rPr>
                <w:sz w:val="22"/>
              </w:rPr>
            </w:pPr>
            <w:r>
              <w:rPr>
                <w:sz w:val="22"/>
              </w:rPr>
              <w:t>1</w:t>
            </w:r>
          </w:p>
        </w:tc>
        <w:tc>
          <w:tcPr>
            <w:tcW w:w="499" w:type="dxa"/>
            <w:tcBorders>
              <w:left w:val="single" w:sz="4" w:space="0" w:color="FFFFFF"/>
              <w:right w:val="single" w:sz="4" w:space="0" w:color="FFFFFF"/>
            </w:tcBorders>
          </w:tcPr>
          <w:p w14:paraId="14E00FA7" w14:textId="77777777" w:rsidR="007C0A2E" w:rsidRDefault="007C0A2E" w:rsidP="00B64A7E">
            <w:pPr>
              <w:pStyle w:val="VCAAtablecondensedheading"/>
              <w:spacing w:before="40" w:after="0" w:line="240" w:lineRule="auto"/>
              <w:rPr>
                <w:sz w:val="22"/>
              </w:rPr>
            </w:pPr>
            <w:r>
              <w:rPr>
                <w:sz w:val="22"/>
              </w:rPr>
              <w:t>2</w:t>
            </w:r>
          </w:p>
        </w:tc>
        <w:tc>
          <w:tcPr>
            <w:tcW w:w="514" w:type="dxa"/>
            <w:tcBorders>
              <w:left w:val="single" w:sz="4" w:space="0" w:color="FFFFFF"/>
              <w:right w:val="single" w:sz="4" w:space="0" w:color="FFFFFF"/>
            </w:tcBorders>
          </w:tcPr>
          <w:p w14:paraId="72C54292" w14:textId="77777777" w:rsidR="007C0A2E" w:rsidRDefault="007C0A2E" w:rsidP="00B64A7E">
            <w:pPr>
              <w:pStyle w:val="VCAAtablecondensedheading"/>
              <w:spacing w:before="40" w:after="0" w:line="240" w:lineRule="auto"/>
              <w:rPr>
                <w:sz w:val="22"/>
              </w:rPr>
            </w:pPr>
            <w:r>
              <w:rPr>
                <w:sz w:val="22"/>
              </w:rPr>
              <w:t>3</w:t>
            </w:r>
          </w:p>
        </w:tc>
        <w:tc>
          <w:tcPr>
            <w:tcW w:w="512" w:type="dxa"/>
            <w:tcBorders>
              <w:left w:val="single" w:sz="4" w:space="0" w:color="FFFFFF"/>
              <w:right w:val="single" w:sz="4" w:space="0" w:color="FFFFFF"/>
            </w:tcBorders>
          </w:tcPr>
          <w:p w14:paraId="1497D121" w14:textId="77777777" w:rsidR="007C0A2E" w:rsidRDefault="007C0A2E" w:rsidP="00B64A7E">
            <w:pPr>
              <w:pStyle w:val="VCAAtablecondensedheading"/>
              <w:spacing w:before="40" w:after="0" w:line="240" w:lineRule="auto"/>
              <w:rPr>
                <w:sz w:val="22"/>
              </w:rPr>
            </w:pPr>
            <w:r>
              <w:rPr>
                <w:sz w:val="22"/>
              </w:rPr>
              <w:t>4</w:t>
            </w:r>
          </w:p>
        </w:tc>
        <w:tc>
          <w:tcPr>
            <w:tcW w:w="1074" w:type="dxa"/>
            <w:tcBorders>
              <w:left w:val="single" w:sz="4" w:space="0" w:color="FFFFFF"/>
            </w:tcBorders>
          </w:tcPr>
          <w:p w14:paraId="1F3E9CA8" w14:textId="77777777" w:rsidR="007C0A2E" w:rsidRDefault="007C0A2E" w:rsidP="00B64A7E">
            <w:pPr>
              <w:pStyle w:val="VCAAtablecondensedheading"/>
              <w:spacing w:before="40" w:after="0" w:line="240" w:lineRule="auto"/>
              <w:rPr>
                <w:sz w:val="22"/>
              </w:rPr>
            </w:pPr>
            <w:r>
              <w:rPr>
                <w:sz w:val="22"/>
              </w:rPr>
              <w:t>Average</w:t>
            </w:r>
          </w:p>
        </w:tc>
      </w:tr>
      <w:tr w:rsidR="007C0A2E" w14:paraId="350A8B54" w14:textId="77777777" w:rsidTr="00B64A7E">
        <w:trPr>
          <w:trHeight w:hRule="exact" w:val="397"/>
        </w:trPr>
        <w:tc>
          <w:tcPr>
            <w:tcW w:w="849" w:type="dxa"/>
          </w:tcPr>
          <w:p w14:paraId="3F48A870" w14:textId="77777777" w:rsidR="007C0A2E" w:rsidRDefault="007C0A2E" w:rsidP="00B64A7E">
            <w:pPr>
              <w:pStyle w:val="VCAAtablecondensed"/>
              <w:spacing w:before="40" w:after="0" w:line="240" w:lineRule="auto"/>
            </w:pPr>
            <w:r>
              <w:t>%</w:t>
            </w:r>
          </w:p>
        </w:tc>
        <w:tc>
          <w:tcPr>
            <w:tcW w:w="514" w:type="dxa"/>
          </w:tcPr>
          <w:p w14:paraId="6172AB80" w14:textId="77777777" w:rsidR="007C0A2E" w:rsidRDefault="007C0A2E" w:rsidP="00B64A7E">
            <w:pPr>
              <w:pStyle w:val="VCAAtablecondensed"/>
              <w:spacing w:before="40" w:after="0" w:line="240" w:lineRule="auto"/>
            </w:pPr>
            <w:r>
              <w:t>35</w:t>
            </w:r>
          </w:p>
        </w:tc>
        <w:tc>
          <w:tcPr>
            <w:tcW w:w="512" w:type="dxa"/>
          </w:tcPr>
          <w:p w14:paraId="072A2D0A" w14:textId="77777777" w:rsidR="007C0A2E" w:rsidRDefault="007C0A2E" w:rsidP="00B64A7E">
            <w:pPr>
              <w:pStyle w:val="VCAAtablecondensed"/>
              <w:spacing w:before="40" w:after="0" w:line="240" w:lineRule="auto"/>
            </w:pPr>
            <w:r>
              <w:t>25</w:t>
            </w:r>
          </w:p>
        </w:tc>
        <w:tc>
          <w:tcPr>
            <w:tcW w:w="499" w:type="dxa"/>
          </w:tcPr>
          <w:p w14:paraId="780E7C72" w14:textId="77777777" w:rsidR="007C0A2E" w:rsidRDefault="007C0A2E" w:rsidP="00B64A7E">
            <w:pPr>
              <w:pStyle w:val="VCAAtablecondensed"/>
              <w:spacing w:before="40" w:after="0" w:line="240" w:lineRule="auto"/>
            </w:pPr>
            <w:r>
              <w:t>20</w:t>
            </w:r>
          </w:p>
        </w:tc>
        <w:tc>
          <w:tcPr>
            <w:tcW w:w="514" w:type="dxa"/>
          </w:tcPr>
          <w:p w14:paraId="5EC91ADF" w14:textId="77777777" w:rsidR="007C0A2E" w:rsidRDefault="007C0A2E" w:rsidP="00B64A7E">
            <w:pPr>
              <w:pStyle w:val="VCAAtablecondensed"/>
              <w:spacing w:before="40" w:after="0" w:line="240" w:lineRule="auto"/>
            </w:pPr>
            <w:r>
              <w:t>16</w:t>
            </w:r>
          </w:p>
        </w:tc>
        <w:tc>
          <w:tcPr>
            <w:tcW w:w="512" w:type="dxa"/>
          </w:tcPr>
          <w:p w14:paraId="6418C7C8" w14:textId="77777777" w:rsidR="007C0A2E" w:rsidRDefault="007C0A2E" w:rsidP="00B64A7E">
            <w:pPr>
              <w:pStyle w:val="VCAAtablecondensed"/>
              <w:spacing w:before="40" w:after="0" w:line="240" w:lineRule="auto"/>
            </w:pPr>
            <w:r>
              <w:t>4</w:t>
            </w:r>
          </w:p>
        </w:tc>
        <w:tc>
          <w:tcPr>
            <w:tcW w:w="1074" w:type="dxa"/>
          </w:tcPr>
          <w:p w14:paraId="25B53DA4" w14:textId="77777777" w:rsidR="007C0A2E" w:rsidRDefault="007C0A2E" w:rsidP="00B64A7E">
            <w:pPr>
              <w:pStyle w:val="VCAAtablecondensed"/>
              <w:spacing w:before="40" w:after="0" w:line="240" w:lineRule="auto"/>
            </w:pPr>
            <w:r>
              <w:t>1.3</w:t>
            </w:r>
          </w:p>
        </w:tc>
      </w:tr>
    </w:tbl>
    <w:p w14:paraId="708FEBAE" w14:textId="50CEBF26" w:rsidR="007C0A2E" w:rsidRDefault="007C0A2E" w:rsidP="007C0A2E">
      <w:pPr>
        <w:pStyle w:val="VCAAbody"/>
      </w:pPr>
      <w:r>
        <w:t>Students who scored highly in this question were able to state that fuel depletion (glycogen) would be the most likely cause of fatigue, as well as discuss the fuel</w:t>
      </w:r>
      <w:r w:rsidR="00926D48">
        <w:t>s</w:t>
      </w:r>
      <w:r>
        <w:t xml:space="preserve"> us</w:t>
      </w:r>
      <w:r w:rsidR="00926D48">
        <w:t>ed</w:t>
      </w:r>
      <w:r>
        <w:t xml:space="preserve"> as being a combination of fats and glycogen. They were also able to explain that the greater use of fats would come at a greater oxygen cost and therefore cause fatigue.</w:t>
      </w:r>
    </w:p>
    <w:p w14:paraId="5C516E11" w14:textId="7B990824" w:rsidR="007C0A2E" w:rsidRDefault="007C0A2E" w:rsidP="007C0A2E">
      <w:pPr>
        <w:pStyle w:val="VCAAbody"/>
      </w:pPr>
      <w:r>
        <w:t xml:space="preserve">The following is a </w:t>
      </w:r>
      <w:r w:rsidR="00082E7A">
        <w:t>sample response.</w:t>
      </w:r>
    </w:p>
    <w:p w14:paraId="3AF865C2" w14:textId="77777777" w:rsidR="007C0A2E" w:rsidRDefault="007C0A2E" w:rsidP="007C0A2E">
      <w:pPr>
        <w:pStyle w:val="VCAAbody"/>
      </w:pPr>
      <w:r>
        <w:t xml:space="preserve">Fuel depletion of glycogen stores is the most likely cause of fatigue in this ultra-endurance event. </w:t>
      </w:r>
    </w:p>
    <w:p w14:paraId="66648650" w14:textId="2990ED03" w:rsidR="007C0A2E" w:rsidRDefault="007C0A2E" w:rsidP="007C0A2E">
      <w:pPr>
        <w:pStyle w:val="VCAAbody"/>
      </w:pPr>
      <w:r>
        <w:t xml:space="preserve">Because the event lasted approximately eight hours, the energy system </w:t>
      </w:r>
      <w:r w:rsidR="007153B4">
        <w:t xml:space="preserve">contributing most of the ATP required </w:t>
      </w:r>
      <w:r>
        <w:t xml:space="preserve">throughout the event would be the aerobic energy system where both carbohydrates and fats would be used to fuel the system. Because the duration of the event is long, fats may become the most relied upon fuel source (especially if glycogen stores were not replenished). Using fats requires greater oxidation and the </w:t>
      </w:r>
      <w:r w:rsidR="007153B4">
        <w:t xml:space="preserve">rate of </w:t>
      </w:r>
      <w:r>
        <w:t xml:space="preserve">ATP </w:t>
      </w:r>
      <w:r w:rsidR="007153B4">
        <w:t>production</w:t>
      </w:r>
      <w:r>
        <w:t xml:space="preserve"> is decreased, therefore the athlete’s intensity would drop, causing a decrease in running speed/performance.</w:t>
      </w:r>
    </w:p>
    <w:p w14:paraId="398185CD" w14:textId="77777777" w:rsidR="007C0A2E" w:rsidRDefault="007C0A2E" w:rsidP="00D25A0D">
      <w:pPr>
        <w:pStyle w:val="VCAAHeading3"/>
      </w:pPr>
      <w:r>
        <w:t>Question 8b.</w:t>
      </w:r>
    </w:p>
    <w:tbl>
      <w:tblPr>
        <w:tblStyle w:val="VCAATableClosed"/>
        <w:tblW w:w="3175" w:type="dxa"/>
        <w:tblLook w:val="01E0" w:firstRow="1" w:lastRow="1" w:firstColumn="1" w:lastColumn="1" w:noHBand="0" w:noVBand="0"/>
      </w:tblPr>
      <w:tblGrid>
        <w:gridCol w:w="788"/>
        <w:gridCol w:w="511"/>
        <w:gridCol w:w="464"/>
        <w:gridCol w:w="450"/>
        <w:gridCol w:w="962"/>
      </w:tblGrid>
      <w:tr w:rsidR="007C0A2E" w14:paraId="6A70B4A8"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8" w:type="dxa"/>
            <w:tcBorders>
              <w:right w:val="single" w:sz="4" w:space="0" w:color="FFFFFF"/>
            </w:tcBorders>
          </w:tcPr>
          <w:p w14:paraId="38F6E20A" w14:textId="77777777" w:rsidR="007C0A2E" w:rsidRDefault="007C0A2E" w:rsidP="00D25A0D">
            <w:pPr>
              <w:pStyle w:val="VCAAtablecondensedheading"/>
              <w:keepNext/>
              <w:keepLines/>
              <w:spacing w:before="40" w:after="0" w:line="240" w:lineRule="auto"/>
              <w:rPr>
                <w:sz w:val="22"/>
              </w:rPr>
            </w:pPr>
            <w:r>
              <w:rPr>
                <w:sz w:val="22"/>
              </w:rPr>
              <w:t>Marks</w:t>
            </w:r>
          </w:p>
        </w:tc>
        <w:tc>
          <w:tcPr>
            <w:tcW w:w="511" w:type="dxa"/>
            <w:tcBorders>
              <w:left w:val="single" w:sz="4" w:space="0" w:color="FFFFFF"/>
              <w:right w:val="single" w:sz="4" w:space="0" w:color="FFFFFF"/>
            </w:tcBorders>
          </w:tcPr>
          <w:p w14:paraId="724A67EE" w14:textId="77777777" w:rsidR="007C0A2E" w:rsidRDefault="007C0A2E" w:rsidP="00D25A0D">
            <w:pPr>
              <w:pStyle w:val="VCAAtablecondensedheading"/>
              <w:keepNext/>
              <w:keepLines/>
              <w:spacing w:before="40" w:after="0" w:line="240" w:lineRule="auto"/>
              <w:rPr>
                <w:sz w:val="22"/>
              </w:rPr>
            </w:pPr>
            <w:r>
              <w:rPr>
                <w:sz w:val="22"/>
              </w:rPr>
              <w:t>0</w:t>
            </w:r>
          </w:p>
        </w:tc>
        <w:tc>
          <w:tcPr>
            <w:tcW w:w="464" w:type="dxa"/>
            <w:tcBorders>
              <w:left w:val="single" w:sz="4" w:space="0" w:color="FFFFFF"/>
              <w:right w:val="single" w:sz="4" w:space="0" w:color="FFFFFF"/>
            </w:tcBorders>
          </w:tcPr>
          <w:p w14:paraId="2B820E8C" w14:textId="77777777" w:rsidR="007C0A2E" w:rsidRDefault="007C0A2E" w:rsidP="00D25A0D">
            <w:pPr>
              <w:pStyle w:val="VCAAtablecondensedheading"/>
              <w:keepNext/>
              <w:keepLines/>
              <w:spacing w:before="40" w:after="0" w:line="240" w:lineRule="auto"/>
              <w:rPr>
                <w:sz w:val="22"/>
              </w:rPr>
            </w:pPr>
            <w:r>
              <w:rPr>
                <w:sz w:val="22"/>
              </w:rPr>
              <w:t>1</w:t>
            </w:r>
          </w:p>
        </w:tc>
        <w:tc>
          <w:tcPr>
            <w:tcW w:w="450" w:type="dxa"/>
            <w:tcBorders>
              <w:left w:val="single" w:sz="4" w:space="0" w:color="FFFFFF"/>
              <w:right w:val="single" w:sz="4" w:space="0" w:color="FFFFFF"/>
            </w:tcBorders>
          </w:tcPr>
          <w:p w14:paraId="3774D8B7" w14:textId="77777777" w:rsidR="007C0A2E" w:rsidRDefault="007C0A2E" w:rsidP="00D25A0D">
            <w:pPr>
              <w:pStyle w:val="VCAAtablecondensedheading"/>
              <w:keepNext/>
              <w:keepLines/>
              <w:spacing w:before="40" w:after="0" w:line="240" w:lineRule="auto"/>
              <w:rPr>
                <w:sz w:val="22"/>
              </w:rPr>
            </w:pPr>
            <w:r>
              <w:rPr>
                <w:sz w:val="22"/>
              </w:rPr>
              <w:t>2</w:t>
            </w:r>
          </w:p>
        </w:tc>
        <w:tc>
          <w:tcPr>
            <w:tcW w:w="962" w:type="dxa"/>
            <w:tcBorders>
              <w:left w:val="single" w:sz="4" w:space="0" w:color="FFFFFF"/>
            </w:tcBorders>
          </w:tcPr>
          <w:p w14:paraId="18AAC5BD" w14:textId="77777777" w:rsidR="007C0A2E" w:rsidRDefault="007C0A2E" w:rsidP="00D25A0D">
            <w:pPr>
              <w:pStyle w:val="VCAAtablecondensedheading"/>
              <w:keepNext/>
              <w:keepLines/>
              <w:spacing w:before="40" w:after="0" w:line="240" w:lineRule="auto"/>
              <w:rPr>
                <w:sz w:val="22"/>
              </w:rPr>
            </w:pPr>
            <w:r>
              <w:rPr>
                <w:sz w:val="22"/>
              </w:rPr>
              <w:t>Average</w:t>
            </w:r>
          </w:p>
        </w:tc>
      </w:tr>
      <w:tr w:rsidR="007C0A2E" w14:paraId="01F575B4" w14:textId="77777777" w:rsidTr="00B64A7E">
        <w:trPr>
          <w:trHeight w:hRule="exact" w:val="397"/>
        </w:trPr>
        <w:tc>
          <w:tcPr>
            <w:tcW w:w="788" w:type="dxa"/>
          </w:tcPr>
          <w:p w14:paraId="00CF7870" w14:textId="77777777" w:rsidR="007C0A2E" w:rsidRDefault="007C0A2E" w:rsidP="00D25A0D">
            <w:pPr>
              <w:pStyle w:val="VCAAtablecondensed"/>
              <w:keepNext/>
              <w:keepLines/>
              <w:spacing w:before="40" w:after="0" w:line="240" w:lineRule="auto"/>
            </w:pPr>
            <w:r>
              <w:t>%</w:t>
            </w:r>
          </w:p>
        </w:tc>
        <w:tc>
          <w:tcPr>
            <w:tcW w:w="511" w:type="dxa"/>
          </w:tcPr>
          <w:p w14:paraId="324C0747" w14:textId="77777777" w:rsidR="007C0A2E" w:rsidRDefault="007C0A2E" w:rsidP="00D25A0D">
            <w:pPr>
              <w:pStyle w:val="VCAAtablecondensed"/>
              <w:keepNext/>
              <w:keepLines/>
              <w:spacing w:before="40" w:after="0" w:line="240" w:lineRule="auto"/>
            </w:pPr>
            <w:r>
              <w:t>22</w:t>
            </w:r>
          </w:p>
        </w:tc>
        <w:tc>
          <w:tcPr>
            <w:tcW w:w="464" w:type="dxa"/>
          </w:tcPr>
          <w:p w14:paraId="29BFF72D" w14:textId="77777777" w:rsidR="007C0A2E" w:rsidRDefault="007C0A2E" w:rsidP="00D25A0D">
            <w:pPr>
              <w:pStyle w:val="VCAAtablecondensed"/>
              <w:keepNext/>
              <w:keepLines/>
              <w:spacing w:before="40" w:after="0" w:line="240" w:lineRule="auto"/>
            </w:pPr>
            <w:r>
              <w:t>21</w:t>
            </w:r>
          </w:p>
        </w:tc>
        <w:tc>
          <w:tcPr>
            <w:tcW w:w="450" w:type="dxa"/>
          </w:tcPr>
          <w:p w14:paraId="447A4A28" w14:textId="77777777" w:rsidR="007C0A2E" w:rsidRDefault="007C0A2E" w:rsidP="00D25A0D">
            <w:pPr>
              <w:pStyle w:val="VCAAtablecondensed"/>
              <w:keepNext/>
              <w:keepLines/>
              <w:spacing w:before="40" w:after="0" w:line="240" w:lineRule="auto"/>
            </w:pPr>
            <w:r>
              <w:t>57</w:t>
            </w:r>
          </w:p>
        </w:tc>
        <w:tc>
          <w:tcPr>
            <w:tcW w:w="962" w:type="dxa"/>
          </w:tcPr>
          <w:p w14:paraId="227BC9B2" w14:textId="77777777" w:rsidR="007C0A2E" w:rsidRDefault="007C0A2E" w:rsidP="00D25A0D">
            <w:pPr>
              <w:pStyle w:val="VCAAtablecondensed"/>
              <w:keepNext/>
              <w:keepLines/>
              <w:spacing w:before="40" w:after="0" w:line="240" w:lineRule="auto"/>
            </w:pPr>
            <w:r>
              <w:t>1.4</w:t>
            </w:r>
          </w:p>
        </w:tc>
      </w:tr>
    </w:tbl>
    <w:p w14:paraId="40B12B2B" w14:textId="77777777" w:rsidR="007C0A2E" w:rsidRDefault="007C0A2E" w:rsidP="00D25A0D">
      <w:pPr>
        <w:pStyle w:val="VCAAbody"/>
        <w:keepNext/>
        <w:keepLines/>
      </w:pPr>
      <w:r>
        <w:t>Possible responses (with appropriate description) included any one of increased:</w:t>
      </w:r>
    </w:p>
    <w:p w14:paraId="67D1F3FA" w14:textId="77777777" w:rsidR="007C0A2E" w:rsidRDefault="007C0A2E" w:rsidP="00D25A0D">
      <w:pPr>
        <w:pStyle w:val="VCAAbullet"/>
        <w:keepNext/>
        <w:keepLines/>
        <w:numPr>
          <w:ilvl w:val="0"/>
          <w:numId w:val="7"/>
        </w:numPr>
        <w:ind w:left="425" w:hanging="425"/>
      </w:pPr>
      <w:r>
        <w:t>heart rate</w:t>
      </w:r>
    </w:p>
    <w:p w14:paraId="7C89A91D" w14:textId="77777777" w:rsidR="007C0A2E" w:rsidRDefault="007C0A2E" w:rsidP="00D25A0D">
      <w:pPr>
        <w:pStyle w:val="VCAAbullet"/>
        <w:keepNext/>
        <w:keepLines/>
        <w:numPr>
          <w:ilvl w:val="0"/>
          <w:numId w:val="7"/>
        </w:numPr>
        <w:ind w:left="425" w:hanging="425"/>
      </w:pPr>
      <w:r>
        <w:t>respiratory rate</w:t>
      </w:r>
    </w:p>
    <w:p w14:paraId="4829C1EF" w14:textId="77777777" w:rsidR="007C0A2E" w:rsidRDefault="007C0A2E" w:rsidP="00D25A0D">
      <w:pPr>
        <w:pStyle w:val="VCAAbullet"/>
        <w:keepNext/>
        <w:keepLines/>
        <w:numPr>
          <w:ilvl w:val="0"/>
          <w:numId w:val="7"/>
        </w:numPr>
        <w:ind w:left="425" w:hanging="425"/>
      </w:pPr>
      <w:r>
        <w:t>tidal volume</w:t>
      </w:r>
    </w:p>
    <w:p w14:paraId="0501C62B" w14:textId="77777777" w:rsidR="007C0A2E" w:rsidRDefault="007C0A2E" w:rsidP="00D25A0D">
      <w:pPr>
        <w:pStyle w:val="VCAAbullet"/>
        <w:keepNext/>
        <w:keepLines/>
        <w:numPr>
          <w:ilvl w:val="0"/>
          <w:numId w:val="7"/>
        </w:numPr>
        <w:ind w:left="425" w:hanging="425"/>
      </w:pPr>
      <w:r>
        <w:t>stroke volume</w:t>
      </w:r>
    </w:p>
    <w:p w14:paraId="301C1904" w14:textId="77777777" w:rsidR="007C0A2E" w:rsidRDefault="007C0A2E" w:rsidP="007C0A2E">
      <w:pPr>
        <w:pStyle w:val="VCAAbullet"/>
        <w:numPr>
          <w:ilvl w:val="0"/>
          <w:numId w:val="7"/>
        </w:numPr>
        <w:ind w:left="425" w:hanging="425"/>
      </w:pPr>
      <w:r>
        <w:t>pulmonary diffusion</w:t>
      </w:r>
    </w:p>
    <w:p w14:paraId="40F88D8A" w14:textId="747762BF" w:rsidR="007C0A2E" w:rsidRDefault="00A667DE" w:rsidP="007C0A2E">
      <w:pPr>
        <w:pStyle w:val="VCAAbullet"/>
        <w:numPr>
          <w:ilvl w:val="0"/>
          <w:numId w:val="7"/>
        </w:numPr>
        <w:ind w:left="425" w:hanging="425"/>
      </w:pPr>
      <w:r>
        <w:t>a-vO</w:t>
      </w:r>
      <w:r w:rsidRPr="00660872">
        <w:rPr>
          <w:vertAlign w:val="subscript"/>
        </w:rPr>
        <w:t>2</w:t>
      </w:r>
      <w:r w:rsidR="007C0A2E">
        <w:t>difference</w:t>
      </w:r>
    </w:p>
    <w:p w14:paraId="1A5AADDE" w14:textId="77777777" w:rsidR="007C0A2E" w:rsidRDefault="007C0A2E" w:rsidP="007C0A2E">
      <w:pPr>
        <w:pStyle w:val="VCAAbullet"/>
        <w:numPr>
          <w:ilvl w:val="0"/>
          <w:numId w:val="7"/>
        </w:numPr>
        <w:ind w:left="425" w:hanging="425"/>
      </w:pPr>
      <w:r>
        <w:t>ventilation</w:t>
      </w:r>
    </w:p>
    <w:p w14:paraId="23CCE31C" w14:textId="77777777" w:rsidR="007C0A2E" w:rsidRDefault="007C0A2E" w:rsidP="007C0A2E">
      <w:pPr>
        <w:pStyle w:val="VCAAbullet"/>
        <w:numPr>
          <w:ilvl w:val="0"/>
          <w:numId w:val="7"/>
        </w:numPr>
        <w:ind w:left="425" w:hanging="425"/>
      </w:pPr>
      <w:r>
        <w:t>tidal volume.</w:t>
      </w:r>
    </w:p>
    <w:p w14:paraId="06316B43" w14:textId="269D79E4" w:rsidR="007C0A2E" w:rsidRDefault="007C0A2E" w:rsidP="00082E7A">
      <w:pPr>
        <w:pStyle w:val="VCAAbody"/>
        <w:keepNext/>
        <w:keepLines/>
      </w:pPr>
      <w:r>
        <w:t xml:space="preserve">The following is a </w:t>
      </w:r>
      <w:r w:rsidR="00082E7A">
        <w:t>sample response.</w:t>
      </w:r>
    </w:p>
    <w:p w14:paraId="30ECA4C2" w14:textId="77777777" w:rsidR="007C0A2E" w:rsidRDefault="007C0A2E" w:rsidP="007C0A2E">
      <w:pPr>
        <w:pStyle w:val="VCAAbody"/>
      </w:pPr>
      <w:r>
        <w:t>Increased heart rate enables more oxygen to be directed to working muscles for energy production.</w:t>
      </w:r>
    </w:p>
    <w:p w14:paraId="017981E5" w14:textId="77777777" w:rsidR="007C0A2E" w:rsidRDefault="007C0A2E" w:rsidP="007C0A2E">
      <w:pPr>
        <w:pStyle w:val="VCAAHeading3"/>
      </w:pPr>
      <w:r>
        <w:t>Question 8c.</w:t>
      </w:r>
    </w:p>
    <w:tbl>
      <w:tblPr>
        <w:tblStyle w:val="VCAATableClosed"/>
        <w:tblW w:w="4138" w:type="dxa"/>
        <w:tblLook w:val="01E0" w:firstRow="1" w:lastRow="1" w:firstColumn="1" w:lastColumn="1" w:noHBand="0" w:noVBand="0"/>
      </w:tblPr>
      <w:tblGrid>
        <w:gridCol w:w="904"/>
        <w:gridCol w:w="493"/>
        <w:gridCol w:w="460"/>
        <w:gridCol w:w="447"/>
        <w:gridCol w:w="446"/>
        <w:gridCol w:w="460"/>
        <w:gridCol w:w="928"/>
      </w:tblGrid>
      <w:tr w:rsidR="007C0A2E" w14:paraId="33D05753"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2D78D262" w14:textId="77777777" w:rsidR="007C0A2E" w:rsidRDefault="007C0A2E" w:rsidP="00B64A7E">
            <w:pPr>
              <w:pStyle w:val="VCAAtablecondensedheading"/>
              <w:spacing w:before="40" w:after="0" w:line="240" w:lineRule="auto"/>
              <w:rPr>
                <w:sz w:val="22"/>
              </w:rPr>
            </w:pPr>
            <w:r>
              <w:rPr>
                <w:sz w:val="22"/>
              </w:rPr>
              <w:t>Marks</w:t>
            </w:r>
          </w:p>
        </w:tc>
        <w:tc>
          <w:tcPr>
            <w:tcW w:w="493" w:type="dxa"/>
            <w:tcBorders>
              <w:left w:val="single" w:sz="4" w:space="0" w:color="FFFFFF"/>
              <w:right w:val="single" w:sz="4" w:space="0" w:color="FFFFFF"/>
            </w:tcBorders>
          </w:tcPr>
          <w:p w14:paraId="0F2BC92E" w14:textId="77777777" w:rsidR="007C0A2E" w:rsidRDefault="007C0A2E" w:rsidP="00B64A7E">
            <w:pPr>
              <w:pStyle w:val="VCAAtablecondensedheading"/>
              <w:spacing w:before="40" w:after="0" w:line="240" w:lineRule="auto"/>
              <w:rPr>
                <w:sz w:val="22"/>
              </w:rPr>
            </w:pPr>
            <w:r>
              <w:rPr>
                <w:sz w:val="22"/>
              </w:rPr>
              <w:t>0</w:t>
            </w:r>
          </w:p>
        </w:tc>
        <w:tc>
          <w:tcPr>
            <w:tcW w:w="460" w:type="dxa"/>
            <w:tcBorders>
              <w:left w:val="single" w:sz="4" w:space="0" w:color="FFFFFF"/>
              <w:right w:val="single" w:sz="4" w:space="0" w:color="FFFFFF"/>
            </w:tcBorders>
          </w:tcPr>
          <w:p w14:paraId="1DD1A4F2" w14:textId="77777777" w:rsidR="007C0A2E" w:rsidRDefault="007C0A2E" w:rsidP="00B64A7E">
            <w:pPr>
              <w:pStyle w:val="VCAAtablecondensedheading"/>
              <w:spacing w:before="40" w:after="0" w:line="240" w:lineRule="auto"/>
              <w:rPr>
                <w:sz w:val="22"/>
              </w:rPr>
            </w:pPr>
            <w:r>
              <w:rPr>
                <w:sz w:val="22"/>
              </w:rPr>
              <w:t>1</w:t>
            </w:r>
          </w:p>
        </w:tc>
        <w:tc>
          <w:tcPr>
            <w:tcW w:w="447" w:type="dxa"/>
            <w:tcBorders>
              <w:left w:val="single" w:sz="4" w:space="0" w:color="FFFFFF"/>
              <w:right w:val="single" w:sz="4" w:space="0" w:color="FFFFFF"/>
            </w:tcBorders>
          </w:tcPr>
          <w:p w14:paraId="0EB18EBA" w14:textId="77777777" w:rsidR="007C0A2E" w:rsidRDefault="007C0A2E" w:rsidP="00B64A7E">
            <w:pPr>
              <w:pStyle w:val="VCAAtablecondensedheading"/>
              <w:spacing w:before="40" w:after="0" w:line="240" w:lineRule="auto"/>
              <w:rPr>
                <w:sz w:val="22"/>
              </w:rPr>
            </w:pPr>
            <w:r>
              <w:rPr>
                <w:sz w:val="22"/>
              </w:rPr>
              <w:t>2</w:t>
            </w:r>
          </w:p>
        </w:tc>
        <w:tc>
          <w:tcPr>
            <w:tcW w:w="446" w:type="dxa"/>
            <w:tcBorders>
              <w:left w:val="single" w:sz="4" w:space="0" w:color="FFFFFF"/>
              <w:right w:val="single" w:sz="4" w:space="0" w:color="FFFFFF"/>
            </w:tcBorders>
          </w:tcPr>
          <w:p w14:paraId="4CBD373F" w14:textId="77777777" w:rsidR="007C0A2E" w:rsidRDefault="007C0A2E" w:rsidP="00B64A7E">
            <w:pPr>
              <w:pStyle w:val="VCAAtablecondensedheading"/>
              <w:spacing w:before="40" w:after="0" w:line="240" w:lineRule="auto"/>
              <w:rPr>
                <w:sz w:val="22"/>
              </w:rPr>
            </w:pPr>
            <w:r>
              <w:rPr>
                <w:sz w:val="22"/>
              </w:rPr>
              <w:t>3</w:t>
            </w:r>
          </w:p>
        </w:tc>
        <w:tc>
          <w:tcPr>
            <w:tcW w:w="460" w:type="dxa"/>
            <w:tcBorders>
              <w:left w:val="single" w:sz="4" w:space="0" w:color="FFFFFF"/>
              <w:right w:val="single" w:sz="4" w:space="0" w:color="FFFFFF"/>
            </w:tcBorders>
          </w:tcPr>
          <w:p w14:paraId="11FD3A87" w14:textId="77777777" w:rsidR="007C0A2E" w:rsidRDefault="007C0A2E" w:rsidP="00B64A7E">
            <w:pPr>
              <w:pStyle w:val="VCAAtablecondensedheading"/>
              <w:spacing w:before="40" w:after="0" w:line="240" w:lineRule="auto"/>
              <w:rPr>
                <w:sz w:val="22"/>
              </w:rPr>
            </w:pPr>
            <w:r>
              <w:rPr>
                <w:sz w:val="22"/>
              </w:rPr>
              <w:t>4</w:t>
            </w:r>
          </w:p>
        </w:tc>
        <w:tc>
          <w:tcPr>
            <w:tcW w:w="927" w:type="dxa"/>
            <w:tcBorders>
              <w:left w:val="single" w:sz="4" w:space="0" w:color="FFFFFF"/>
            </w:tcBorders>
          </w:tcPr>
          <w:p w14:paraId="3ABB058A" w14:textId="77777777" w:rsidR="007C0A2E" w:rsidRDefault="007C0A2E" w:rsidP="00B64A7E">
            <w:pPr>
              <w:pStyle w:val="VCAAtablecondensedheading"/>
              <w:spacing w:before="40" w:after="0" w:line="240" w:lineRule="auto"/>
              <w:rPr>
                <w:sz w:val="22"/>
              </w:rPr>
            </w:pPr>
            <w:r>
              <w:rPr>
                <w:sz w:val="22"/>
              </w:rPr>
              <w:t>Average</w:t>
            </w:r>
          </w:p>
        </w:tc>
      </w:tr>
      <w:tr w:rsidR="007C0A2E" w14:paraId="4CBA1178" w14:textId="77777777" w:rsidTr="00B64A7E">
        <w:trPr>
          <w:trHeight w:hRule="exact" w:val="397"/>
        </w:trPr>
        <w:tc>
          <w:tcPr>
            <w:tcW w:w="904" w:type="dxa"/>
          </w:tcPr>
          <w:p w14:paraId="5AB2DCF9" w14:textId="77777777" w:rsidR="007C0A2E" w:rsidRDefault="007C0A2E" w:rsidP="00B64A7E">
            <w:pPr>
              <w:pStyle w:val="VCAAtablecondensed"/>
              <w:spacing w:before="40" w:after="0" w:line="240" w:lineRule="auto"/>
            </w:pPr>
            <w:r>
              <w:t>%</w:t>
            </w:r>
          </w:p>
        </w:tc>
        <w:tc>
          <w:tcPr>
            <w:tcW w:w="493" w:type="dxa"/>
          </w:tcPr>
          <w:p w14:paraId="1AD423C9" w14:textId="77777777" w:rsidR="007C0A2E" w:rsidRDefault="007C0A2E" w:rsidP="00B64A7E">
            <w:pPr>
              <w:pStyle w:val="VCAAtablecondensed"/>
              <w:spacing w:before="40" w:after="0" w:line="240" w:lineRule="auto"/>
            </w:pPr>
            <w:r>
              <w:t>25</w:t>
            </w:r>
          </w:p>
        </w:tc>
        <w:tc>
          <w:tcPr>
            <w:tcW w:w="460" w:type="dxa"/>
          </w:tcPr>
          <w:p w14:paraId="576D9C00" w14:textId="77777777" w:rsidR="007C0A2E" w:rsidRDefault="007C0A2E" w:rsidP="00B64A7E">
            <w:pPr>
              <w:pStyle w:val="VCAAtablecondensed"/>
              <w:spacing w:before="40" w:after="0" w:line="240" w:lineRule="auto"/>
            </w:pPr>
            <w:r>
              <w:t>23</w:t>
            </w:r>
          </w:p>
        </w:tc>
        <w:tc>
          <w:tcPr>
            <w:tcW w:w="447" w:type="dxa"/>
          </w:tcPr>
          <w:p w14:paraId="23069EDE" w14:textId="77777777" w:rsidR="007C0A2E" w:rsidRDefault="007C0A2E" w:rsidP="00B64A7E">
            <w:pPr>
              <w:pStyle w:val="VCAAtablecondensed"/>
              <w:spacing w:before="40" w:after="0" w:line="240" w:lineRule="auto"/>
            </w:pPr>
            <w:r>
              <w:t>22</w:t>
            </w:r>
          </w:p>
        </w:tc>
        <w:tc>
          <w:tcPr>
            <w:tcW w:w="446" w:type="dxa"/>
          </w:tcPr>
          <w:p w14:paraId="50096F95" w14:textId="77777777" w:rsidR="007C0A2E" w:rsidRDefault="007C0A2E" w:rsidP="00B64A7E">
            <w:pPr>
              <w:pStyle w:val="VCAAtablecondensed"/>
              <w:spacing w:before="40" w:after="0" w:line="240" w:lineRule="auto"/>
            </w:pPr>
            <w:r>
              <w:t>20</w:t>
            </w:r>
          </w:p>
        </w:tc>
        <w:tc>
          <w:tcPr>
            <w:tcW w:w="460" w:type="dxa"/>
          </w:tcPr>
          <w:p w14:paraId="150A852B" w14:textId="77777777" w:rsidR="007C0A2E" w:rsidRDefault="007C0A2E" w:rsidP="00B64A7E">
            <w:pPr>
              <w:pStyle w:val="VCAAtablecondensed"/>
              <w:spacing w:before="40" w:after="0" w:line="240" w:lineRule="auto"/>
            </w:pPr>
            <w:r>
              <w:t>10</w:t>
            </w:r>
          </w:p>
        </w:tc>
        <w:tc>
          <w:tcPr>
            <w:tcW w:w="927" w:type="dxa"/>
          </w:tcPr>
          <w:p w14:paraId="4FA37486" w14:textId="77777777" w:rsidR="007C0A2E" w:rsidRDefault="007C0A2E" w:rsidP="00B64A7E">
            <w:pPr>
              <w:pStyle w:val="VCAAtablecondensed"/>
              <w:spacing w:before="40" w:after="0" w:line="240" w:lineRule="auto"/>
            </w:pPr>
            <w:r>
              <w:t>1.7</w:t>
            </w:r>
          </w:p>
        </w:tc>
      </w:tr>
    </w:tbl>
    <w:p w14:paraId="193D0BCD" w14:textId="77777777" w:rsidR="007C0A2E" w:rsidRDefault="007C0A2E" w:rsidP="007C0A2E">
      <w:pPr>
        <w:pStyle w:val="VCAAbody"/>
      </w:pPr>
      <w:r>
        <w:t>Students who scored highly were able to explain that the body would need to initiate thermoregulation mechanisms to try and keep the body at a normal temperature. These would include redirection of oxygenated blood to the skin’s surface. This in turn would lead to less oxygen available to working muscles to create energy, causing the athlete to slow their speed. Many students also stated that dehydration could result, making the blood more viscous, which would also inhibit blood circulation.</w:t>
      </w:r>
    </w:p>
    <w:p w14:paraId="55FA7DD4" w14:textId="502DCDE8" w:rsidR="007C0A2E" w:rsidRDefault="007C0A2E" w:rsidP="007C0A2E">
      <w:pPr>
        <w:pStyle w:val="VCAAbody"/>
      </w:pPr>
      <w:r>
        <w:t xml:space="preserve">The following is a </w:t>
      </w:r>
      <w:r w:rsidR="00082E7A">
        <w:t>sample response.</w:t>
      </w:r>
    </w:p>
    <w:p w14:paraId="05BA1D5D" w14:textId="77777777" w:rsidR="007C0A2E" w:rsidRDefault="007C0A2E" w:rsidP="007C0A2E">
      <w:pPr>
        <w:pStyle w:val="VCAAbody"/>
      </w:pPr>
      <w:r>
        <w:t>As the body tries to cool itself, blood flow is redirected to skin and away from working muscle. This redistribution assists with thermoregulation but affects muscular energy production, as less oxygenated blood is available to the muscles. As a result of sweating, there is potential for blood to become more viscous, further decreasing oxygen availability. The result would be that the athlete slows down because of a slower rate of energy production.</w:t>
      </w:r>
    </w:p>
    <w:p w14:paraId="5005291D" w14:textId="77777777" w:rsidR="007C0A2E" w:rsidRDefault="007C0A2E" w:rsidP="007C0A2E">
      <w:pPr>
        <w:pStyle w:val="VCAAHeading3"/>
      </w:pPr>
      <w:r>
        <w:t>Question 8d.</w:t>
      </w:r>
    </w:p>
    <w:tbl>
      <w:tblPr>
        <w:tblStyle w:val="VCAATableClosed"/>
        <w:tblW w:w="3800" w:type="dxa"/>
        <w:tblLook w:val="01E0" w:firstRow="1" w:lastRow="1" w:firstColumn="1" w:lastColumn="1" w:noHBand="0" w:noVBand="0"/>
      </w:tblPr>
      <w:tblGrid>
        <w:gridCol w:w="789"/>
        <w:gridCol w:w="574"/>
        <w:gridCol w:w="625"/>
        <w:gridCol w:w="625"/>
        <w:gridCol w:w="1187"/>
      </w:tblGrid>
      <w:tr w:rsidR="007C0A2E" w14:paraId="64FE9481"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9" w:type="dxa"/>
            <w:tcBorders>
              <w:right w:val="single" w:sz="4" w:space="0" w:color="FFFFFF"/>
            </w:tcBorders>
          </w:tcPr>
          <w:p w14:paraId="71071D71" w14:textId="77777777" w:rsidR="007C0A2E" w:rsidRDefault="007C0A2E" w:rsidP="00B64A7E">
            <w:pPr>
              <w:pStyle w:val="VCAAtablecondensedheading"/>
              <w:spacing w:before="40" w:after="0" w:line="240" w:lineRule="auto"/>
              <w:rPr>
                <w:sz w:val="22"/>
              </w:rPr>
            </w:pPr>
            <w:r>
              <w:rPr>
                <w:sz w:val="22"/>
              </w:rPr>
              <w:t>Marks</w:t>
            </w:r>
          </w:p>
        </w:tc>
        <w:tc>
          <w:tcPr>
            <w:tcW w:w="574" w:type="dxa"/>
            <w:tcBorders>
              <w:left w:val="single" w:sz="4" w:space="0" w:color="FFFFFF"/>
              <w:right w:val="single" w:sz="4" w:space="0" w:color="FFFFFF"/>
            </w:tcBorders>
          </w:tcPr>
          <w:p w14:paraId="39016512" w14:textId="77777777" w:rsidR="007C0A2E" w:rsidRDefault="007C0A2E" w:rsidP="00B64A7E">
            <w:pPr>
              <w:pStyle w:val="VCAAtablecondensedheading"/>
              <w:spacing w:before="40" w:after="0" w:line="240" w:lineRule="auto"/>
              <w:rPr>
                <w:sz w:val="22"/>
              </w:rPr>
            </w:pPr>
            <w:r>
              <w:rPr>
                <w:sz w:val="22"/>
              </w:rPr>
              <w:t>0</w:t>
            </w:r>
          </w:p>
        </w:tc>
        <w:tc>
          <w:tcPr>
            <w:tcW w:w="625" w:type="dxa"/>
            <w:tcBorders>
              <w:left w:val="single" w:sz="4" w:space="0" w:color="FFFFFF"/>
              <w:right w:val="single" w:sz="4" w:space="0" w:color="FFFFFF"/>
            </w:tcBorders>
          </w:tcPr>
          <w:p w14:paraId="058F4879" w14:textId="77777777" w:rsidR="007C0A2E" w:rsidRDefault="007C0A2E" w:rsidP="00B64A7E">
            <w:pPr>
              <w:pStyle w:val="VCAAtablecondensedheading"/>
              <w:spacing w:before="40" w:after="0" w:line="240" w:lineRule="auto"/>
              <w:rPr>
                <w:sz w:val="22"/>
              </w:rPr>
            </w:pPr>
            <w:r>
              <w:rPr>
                <w:sz w:val="22"/>
              </w:rPr>
              <w:t>1</w:t>
            </w:r>
          </w:p>
        </w:tc>
        <w:tc>
          <w:tcPr>
            <w:tcW w:w="625" w:type="dxa"/>
            <w:tcBorders>
              <w:left w:val="single" w:sz="4" w:space="0" w:color="FFFFFF"/>
              <w:right w:val="single" w:sz="4" w:space="0" w:color="FFFFFF"/>
            </w:tcBorders>
          </w:tcPr>
          <w:p w14:paraId="64DBF0C5" w14:textId="77777777" w:rsidR="007C0A2E" w:rsidRDefault="007C0A2E" w:rsidP="00B64A7E">
            <w:pPr>
              <w:pStyle w:val="VCAAtablecondensedheading"/>
              <w:spacing w:before="40" w:after="0" w:line="240" w:lineRule="auto"/>
              <w:rPr>
                <w:sz w:val="22"/>
              </w:rPr>
            </w:pPr>
            <w:r>
              <w:rPr>
                <w:sz w:val="22"/>
              </w:rPr>
              <w:t>2</w:t>
            </w:r>
          </w:p>
        </w:tc>
        <w:tc>
          <w:tcPr>
            <w:tcW w:w="1187" w:type="dxa"/>
            <w:tcBorders>
              <w:left w:val="single" w:sz="4" w:space="0" w:color="FFFFFF"/>
            </w:tcBorders>
          </w:tcPr>
          <w:p w14:paraId="64B092DA" w14:textId="77777777" w:rsidR="007C0A2E" w:rsidRDefault="007C0A2E" w:rsidP="00B64A7E">
            <w:pPr>
              <w:pStyle w:val="VCAAtablecondensedheading"/>
              <w:spacing w:before="40" w:after="0" w:line="240" w:lineRule="auto"/>
              <w:rPr>
                <w:sz w:val="22"/>
              </w:rPr>
            </w:pPr>
            <w:r>
              <w:rPr>
                <w:sz w:val="22"/>
              </w:rPr>
              <w:t>Average</w:t>
            </w:r>
          </w:p>
        </w:tc>
      </w:tr>
      <w:tr w:rsidR="007C0A2E" w14:paraId="717E1B66" w14:textId="77777777" w:rsidTr="00B64A7E">
        <w:trPr>
          <w:trHeight w:hRule="exact" w:val="397"/>
        </w:trPr>
        <w:tc>
          <w:tcPr>
            <w:tcW w:w="789" w:type="dxa"/>
          </w:tcPr>
          <w:p w14:paraId="1593F481" w14:textId="77777777" w:rsidR="007C0A2E" w:rsidRDefault="007C0A2E" w:rsidP="00B64A7E">
            <w:pPr>
              <w:pStyle w:val="VCAAtablecondensed"/>
              <w:spacing w:before="40" w:after="0" w:line="240" w:lineRule="auto"/>
            </w:pPr>
            <w:r>
              <w:t>%</w:t>
            </w:r>
          </w:p>
        </w:tc>
        <w:tc>
          <w:tcPr>
            <w:tcW w:w="574" w:type="dxa"/>
          </w:tcPr>
          <w:p w14:paraId="6817B1F5" w14:textId="77777777" w:rsidR="007C0A2E" w:rsidRDefault="007C0A2E" w:rsidP="00B64A7E">
            <w:pPr>
              <w:pStyle w:val="VCAAtablecondensed"/>
              <w:spacing w:before="40" w:after="0" w:line="240" w:lineRule="auto"/>
            </w:pPr>
            <w:r>
              <w:t>51</w:t>
            </w:r>
          </w:p>
        </w:tc>
        <w:tc>
          <w:tcPr>
            <w:tcW w:w="625" w:type="dxa"/>
          </w:tcPr>
          <w:p w14:paraId="7012ED93" w14:textId="77777777" w:rsidR="007C0A2E" w:rsidRDefault="007C0A2E" w:rsidP="00B64A7E">
            <w:pPr>
              <w:pStyle w:val="VCAAtablecondensed"/>
              <w:spacing w:before="40" w:after="0" w:line="240" w:lineRule="auto"/>
            </w:pPr>
            <w:r>
              <w:t>30</w:t>
            </w:r>
          </w:p>
        </w:tc>
        <w:tc>
          <w:tcPr>
            <w:tcW w:w="625" w:type="dxa"/>
          </w:tcPr>
          <w:p w14:paraId="21311DFC" w14:textId="77777777" w:rsidR="007C0A2E" w:rsidRDefault="007C0A2E" w:rsidP="00B64A7E">
            <w:pPr>
              <w:pStyle w:val="VCAAtablecondensed"/>
              <w:spacing w:before="40" w:after="0" w:line="240" w:lineRule="auto"/>
            </w:pPr>
            <w:r>
              <w:t>20</w:t>
            </w:r>
          </w:p>
        </w:tc>
        <w:tc>
          <w:tcPr>
            <w:tcW w:w="1187" w:type="dxa"/>
          </w:tcPr>
          <w:p w14:paraId="74581081" w14:textId="77777777" w:rsidR="007C0A2E" w:rsidRDefault="007C0A2E" w:rsidP="00B64A7E">
            <w:pPr>
              <w:pStyle w:val="VCAAtablecondensed"/>
              <w:spacing w:before="40" w:after="0" w:line="240" w:lineRule="auto"/>
            </w:pPr>
            <w:r>
              <w:t>0.7</w:t>
            </w:r>
          </w:p>
        </w:tc>
      </w:tr>
    </w:tbl>
    <w:p w14:paraId="0DEDFFAF" w14:textId="77777777" w:rsidR="007C0A2E" w:rsidRDefault="007C0A2E" w:rsidP="007C0A2E">
      <w:pPr>
        <w:pStyle w:val="VCAAbody"/>
      </w:pPr>
      <w:r>
        <w:t>Students who scored highly were able to specify why it was important to ingest the carbohydrates in the first 30 minutes and not just state the reason for carbohydrate ingestion generally.</w:t>
      </w:r>
    </w:p>
    <w:p w14:paraId="7E769824" w14:textId="43888FCA" w:rsidR="007C0A2E" w:rsidRDefault="007C0A2E" w:rsidP="007C0A2E">
      <w:pPr>
        <w:pStyle w:val="VCAAbody"/>
      </w:pPr>
      <w:r>
        <w:t xml:space="preserve">The following is a </w:t>
      </w:r>
      <w:r w:rsidR="00082E7A">
        <w:t>sample response.</w:t>
      </w:r>
    </w:p>
    <w:p w14:paraId="26B7866E" w14:textId="77777777" w:rsidR="007C0A2E" w:rsidRDefault="007C0A2E" w:rsidP="007C0A2E">
      <w:pPr>
        <w:pStyle w:val="VCAAbody"/>
      </w:pPr>
      <w:r>
        <w:t>Ingesting carbohydrates within the first 30 minutes will restore muscle glycogen quicker, enabling a faster recovery to pre-training state. This means that they will be able to train again sooner.</w:t>
      </w:r>
    </w:p>
    <w:p w14:paraId="69ACEC6C" w14:textId="77777777" w:rsidR="007C0A2E" w:rsidRDefault="007C0A2E" w:rsidP="007C0A2E">
      <w:pPr>
        <w:pStyle w:val="VCAAHeading3"/>
      </w:pPr>
      <w:r>
        <w:t>Question 8e.</w:t>
      </w:r>
    </w:p>
    <w:tbl>
      <w:tblPr>
        <w:tblStyle w:val="VCAATableClosed"/>
        <w:tblW w:w="3800" w:type="dxa"/>
        <w:tblLook w:val="01E0" w:firstRow="1" w:lastRow="1" w:firstColumn="1" w:lastColumn="1" w:noHBand="0" w:noVBand="0"/>
      </w:tblPr>
      <w:tblGrid>
        <w:gridCol w:w="787"/>
        <w:gridCol w:w="576"/>
        <w:gridCol w:w="562"/>
        <w:gridCol w:w="688"/>
        <w:gridCol w:w="1187"/>
      </w:tblGrid>
      <w:tr w:rsidR="007C0A2E" w14:paraId="6505C713"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7" w:type="dxa"/>
            <w:tcBorders>
              <w:right w:val="single" w:sz="4" w:space="0" w:color="FFFFFF"/>
            </w:tcBorders>
          </w:tcPr>
          <w:p w14:paraId="29F6C97F" w14:textId="77777777" w:rsidR="007C0A2E" w:rsidRDefault="007C0A2E" w:rsidP="00B64A7E">
            <w:pPr>
              <w:pStyle w:val="VCAAtablecondensedheading"/>
              <w:spacing w:before="40" w:after="0" w:line="240" w:lineRule="auto"/>
              <w:rPr>
                <w:sz w:val="22"/>
              </w:rPr>
            </w:pPr>
            <w:r>
              <w:rPr>
                <w:sz w:val="22"/>
              </w:rPr>
              <w:t>Marks</w:t>
            </w:r>
          </w:p>
        </w:tc>
        <w:tc>
          <w:tcPr>
            <w:tcW w:w="576" w:type="dxa"/>
            <w:tcBorders>
              <w:left w:val="single" w:sz="4" w:space="0" w:color="FFFFFF"/>
              <w:right w:val="single" w:sz="4" w:space="0" w:color="FFFFFF"/>
            </w:tcBorders>
          </w:tcPr>
          <w:p w14:paraId="7B9CD3F1" w14:textId="77777777" w:rsidR="007C0A2E" w:rsidRDefault="007C0A2E" w:rsidP="00B64A7E">
            <w:pPr>
              <w:pStyle w:val="VCAAtablecondensedheading"/>
              <w:spacing w:before="40" w:after="0" w:line="240" w:lineRule="auto"/>
              <w:rPr>
                <w:sz w:val="22"/>
              </w:rPr>
            </w:pPr>
            <w:r>
              <w:rPr>
                <w:sz w:val="22"/>
              </w:rPr>
              <w:t>0</w:t>
            </w:r>
          </w:p>
        </w:tc>
        <w:tc>
          <w:tcPr>
            <w:tcW w:w="562" w:type="dxa"/>
            <w:tcBorders>
              <w:left w:val="single" w:sz="4" w:space="0" w:color="FFFFFF"/>
              <w:right w:val="single" w:sz="4" w:space="0" w:color="FFFFFF"/>
            </w:tcBorders>
          </w:tcPr>
          <w:p w14:paraId="4A7BB757" w14:textId="77777777" w:rsidR="007C0A2E" w:rsidRDefault="007C0A2E" w:rsidP="00B64A7E">
            <w:pPr>
              <w:pStyle w:val="VCAAtablecondensedheading"/>
              <w:spacing w:before="40" w:after="0" w:line="240" w:lineRule="auto"/>
              <w:rPr>
                <w:sz w:val="22"/>
              </w:rPr>
            </w:pPr>
            <w:r>
              <w:rPr>
                <w:sz w:val="22"/>
              </w:rPr>
              <w:t>1</w:t>
            </w:r>
          </w:p>
        </w:tc>
        <w:tc>
          <w:tcPr>
            <w:tcW w:w="688" w:type="dxa"/>
            <w:tcBorders>
              <w:left w:val="single" w:sz="4" w:space="0" w:color="FFFFFF"/>
              <w:right w:val="single" w:sz="4" w:space="0" w:color="FFFFFF"/>
            </w:tcBorders>
          </w:tcPr>
          <w:p w14:paraId="073568F0" w14:textId="77777777" w:rsidR="007C0A2E" w:rsidRDefault="007C0A2E" w:rsidP="00B64A7E">
            <w:pPr>
              <w:pStyle w:val="VCAAtablecondensedheading"/>
              <w:spacing w:before="40" w:after="0" w:line="240" w:lineRule="auto"/>
              <w:rPr>
                <w:sz w:val="22"/>
              </w:rPr>
            </w:pPr>
            <w:r>
              <w:rPr>
                <w:sz w:val="22"/>
              </w:rPr>
              <w:t>2</w:t>
            </w:r>
          </w:p>
        </w:tc>
        <w:tc>
          <w:tcPr>
            <w:tcW w:w="1187" w:type="dxa"/>
            <w:tcBorders>
              <w:left w:val="single" w:sz="4" w:space="0" w:color="FFFFFF"/>
            </w:tcBorders>
          </w:tcPr>
          <w:p w14:paraId="27077AFB" w14:textId="77777777" w:rsidR="007C0A2E" w:rsidRDefault="007C0A2E" w:rsidP="00B64A7E">
            <w:pPr>
              <w:pStyle w:val="VCAAtablecondensedheading"/>
              <w:spacing w:before="40" w:after="0" w:line="240" w:lineRule="auto"/>
              <w:rPr>
                <w:sz w:val="22"/>
              </w:rPr>
            </w:pPr>
            <w:r>
              <w:rPr>
                <w:sz w:val="22"/>
              </w:rPr>
              <w:t>Average</w:t>
            </w:r>
          </w:p>
        </w:tc>
      </w:tr>
      <w:tr w:rsidR="007C0A2E" w14:paraId="74BDE5C2" w14:textId="77777777" w:rsidTr="00B64A7E">
        <w:trPr>
          <w:trHeight w:hRule="exact" w:val="397"/>
        </w:trPr>
        <w:tc>
          <w:tcPr>
            <w:tcW w:w="787" w:type="dxa"/>
          </w:tcPr>
          <w:p w14:paraId="29B30037" w14:textId="77777777" w:rsidR="007C0A2E" w:rsidRDefault="007C0A2E" w:rsidP="00B64A7E">
            <w:pPr>
              <w:pStyle w:val="VCAAtablecondensed"/>
              <w:spacing w:before="40" w:after="0" w:line="240" w:lineRule="auto"/>
            </w:pPr>
            <w:r>
              <w:t>%</w:t>
            </w:r>
          </w:p>
        </w:tc>
        <w:tc>
          <w:tcPr>
            <w:tcW w:w="576" w:type="dxa"/>
          </w:tcPr>
          <w:p w14:paraId="531C0F6D" w14:textId="77777777" w:rsidR="007C0A2E" w:rsidRDefault="007C0A2E" w:rsidP="00B64A7E">
            <w:pPr>
              <w:pStyle w:val="VCAAtablecondensed"/>
              <w:spacing w:before="40" w:after="0" w:line="240" w:lineRule="auto"/>
            </w:pPr>
            <w:r>
              <w:t>32</w:t>
            </w:r>
          </w:p>
        </w:tc>
        <w:tc>
          <w:tcPr>
            <w:tcW w:w="562" w:type="dxa"/>
          </w:tcPr>
          <w:p w14:paraId="7688B371" w14:textId="77777777" w:rsidR="007C0A2E" w:rsidRDefault="007C0A2E" w:rsidP="00B64A7E">
            <w:pPr>
              <w:pStyle w:val="VCAAtablecondensed"/>
              <w:spacing w:before="40" w:after="0" w:line="240" w:lineRule="auto"/>
            </w:pPr>
            <w:r>
              <w:t>51</w:t>
            </w:r>
          </w:p>
        </w:tc>
        <w:tc>
          <w:tcPr>
            <w:tcW w:w="688" w:type="dxa"/>
          </w:tcPr>
          <w:p w14:paraId="7558F700" w14:textId="77777777" w:rsidR="007C0A2E" w:rsidRDefault="007C0A2E" w:rsidP="00B64A7E">
            <w:pPr>
              <w:pStyle w:val="VCAAtablecondensed"/>
              <w:spacing w:before="40" w:after="0" w:line="240" w:lineRule="auto"/>
            </w:pPr>
            <w:r>
              <w:t>16</w:t>
            </w:r>
          </w:p>
        </w:tc>
        <w:tc>
          <w:tcPr>
            <w:tcW w:w="1187" w:type="dxa"/>
          </w:tcPr>
          <w:p w14:paraId="7108AC10" w14:textId="77777777" w:rsidR="007C0A2E" w:rsidRDefault="007C0A2E" w:rsidP="00B64A7E">
            <w:pPr>
              <w:pStyle w:val="VCAAtablecondensed"/>
              <w:spacing w:before="40" w:after="0" w:line="240" w:lineRule="auto"/>
            </w:pPr>
            <w:r>
              <w:t>0.8</w:t>
            </w:r>
          </w:p>
        </w:tc>
      </w:tr>
    </w:tbl>
    <w:p w14:paraId="34243EBC" w14:textId="77777777" w:rsidR="007C0A2E" w:rsidRDefault="007C0A2E" w:rsidP="007C0A2E">
      <w:pPr>
        <w:pStyle w:val="VCAAbody"/>
      </w:pPr>
      <w:r>
        <w:t>Students who scored highly were able to explain why co-ingestion of proteins and carbohydrates was beneficial to the athlete’s recovery.</w:t>
      </w:r>
    </w:p>
    <w:p w14:paraId="6D87847E" w14:textId="6BB448E4" w:rsidR="007C0A2E" w:rsidRDefault="007C0A2E" w:rsidP="007C0A2E">
      <w:pPr>
        <w:pStyle w:val="VCAAbody"/>
      </w:pPr>
      <w:r>
        <w:t xml:space="preserve">The following is a </w:t>
      </w:r>
      <w:r w:rsidR="00082E7A">
        <w:t>sample response.</w:t>
      </w:r>
    </w:p>
    <w:p w14:paraId="02F2B995" w14:textId="77777777" w:rsidR="007C0A2E" w:rsidRDefault="007C0A2E" w:rsidP="007C0A2E">
      <w:pPr>
        <w:pStyle w:val="VCAAbody"/>
      </w:pPr>
      <w:r>
        <w:t>Consuming proteins assists with muscle growth and repair, and combining proteins and carbohydrates assists with faster absorption of the carbohydrates.</w:t>
      </w:r>
    </w:p>
    <w:p w14:paraId="34C63A82" w14:textId="77777777" w:rsidR="007C0A2E" w:rsidRDefault="007C0A2E" w:rsidP="00082E7A">
      <w:pPr>
        <w:pStyle w:val="VCAAHeading3"/>
      </w:pPr>
      <w:r>
        <w:t>Question 9a.</w:t>
      </w:r>
    </w:p>
    <w:tbl>
      <w:tblPr>
        <w:tblStyle w:val="VCAATableClosed"/>
        <w:tblW w:w="3800" w:type="dxa"/>
        <w:tblLook w:val="01E0" w:firstRow="1" w:lastRow="1" w:firstColumn="1" w:lastColumn="1" w:noHBand="0" w:noVBand="0"/>
      </w:tblPr>
      <w:tblGrid>
        <w:gridCol w:w="787"/>
        <w:gridCol w:w="576"/>
        <w:gridCol w:w="562"/>
        <w:gridCol w:w="688"/>
        <w:gridCol w:w="1187"/>
      </w:tblGrid>
      <w:tr w:rsidR="007C0A2E" w14:paraId="61912556"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7" w:type="dxa"/>
            <w:tcBorders>
              <w:right w:val="single" w:sz="4" w:space="0" w:color="FFFFFF"/>
            </w:tcBorders>
          </w:tcPr>
          <w:p w14:paraId="33BF5B9B" w14:textId="77777777" w:rsidR="007C0A2E" w:rsidRDefault="007C0A2E" w:rsidP="00082E7A">
            <w:pPr>
              <w:pStyle w:val="VCAAtablecondensedheading"/>
              <w:keepNext/>
              <w:keepLines/>
              <w:spacing w:before="40" w:after="0" w:line="240" w:lineRule="auto"/>
              <w:rPr>
                <w:sz w:val="22"/>
              </w:rPr>
            </w:pPr>
            <w:r>
              <w:rPr>
                <w:sz w:val="22"/>
              </w:rPr>
              <w:t>Marks</w:t>
            </w:r>
          </w:p>
        </w:tc>
        <w:tc>
          <w:tcPr>
            <w:tcW w:w="576" w:type="dxa"/>
            <w:tcBorders>
              <w:left w:val="single" w:sz="4" w:space="0" w:color="FFFFFF"/>
              <w:right w:val="single" w:sz="4" w:space="0" w:color="FFFFFF"/>
            </w:tcBorders>
          </w:tcPr>
          <w:p w14:paraId="4F2A13A3" w14:textId="77777777" w:rsidR="007C0A2E" w:rsidRDefault="007C0A2E" w:rsidP="00082E7A">
            <w:pPr>
              <w:pStyle w:val="VCAAtablecondensedheading"/>
              <w:keepNext/>
              <w:keepLines/>
              <w:spacing w:before="40" w:after="0" w:line="240" w:lineRule="auto"/>
              <w:rPr>
                <w:sz w:val="22"/>
              </w:rPr>
            </w:pPr>
            <w:r>
              <w:rPr>
                <w:sz w:val="22"/>
              </w:rPr>
              <w:t>0</w:t>
            </w:r>
          </w:p>
        </w:tc>
        <w:tc>
          <w:tcPr>
            <w:tcW w:w="562" w:type="dxa"/>
            <w:tcBorders>
              <w:left w:val="single" w:sz="4" w:space="0" w:color="FFFFFF"/>
              <w:right w:val="single" w:sz="4" w:space="0" w:color="FFFFFF"/>
            </w:tcBorders>
          </w:tcPr>
          <w:p w14:paraId="1C403540" w14:textId="77777777" w:rsidR="007C0A2E" w:rsidRDefault="007C0A2E" w:rsidP="00082E7A">
            <w:pPr>
              <w:pStyle w:val="VCAAtablecondensedheading"/>
              <w:keepNext/>
              <w:keepLines/>
              <w:spacing w:before="40" w:after="0" w:line="240" w:lineRule="auto"/>
              <w:rPr>
                <w:sz w:val="22"/>
              </w:rPr>
            </w:pPr>
            <w:r>
              <w:rPr>
                <w:sz w:val="22"/>
              </w:rPr>
              <w:t>1</w:t>
            </w:r>
          </w:p>
        </w:tc>
        <w:tc>
          <w:tcPr>
            <w:tcW w:w="688" w:type="dxa"/>
            <w:tcBorders>
              <w:left w:val="single" w:sz="4" w:space="0" w:color="FFFFFF"/>
              <w:right w:val="single" w:sz="4" w:space="0" w:color="FFFFFF"/>
            </w:tcBorders>
          </w:tcPr>
          <w:p w14:paraId="66479457" w14:textId="77777777" w:rsidR="007C0A2E" w:rsidRDefault="007C0A2E" w:rsidP="00082E7A">
            <w:pPr>
              <w:pStyle w:val="VCAAtablecondensedheading"/>
              <w:keepNext/>
              <w:keepLines/>
              <w:spacing w:before="40" w:after="0" w:line="240" w:lineRule="auto"/>
              <w:rPr>
                <w:sz w:val="22"/>
              </w:rPr>
            </w:pPr>
            <w:r>
              <w:rPr>
                <w:sz w:val="22"/>
              </w:rPr>
              <w:t>2</w:t>
            </w:r>
          </w:p>
        </w:tc>
        <w:tc>
          <w:tcPr>
            <w:tcW w:w="1187" w:type="dxa"/>
            <w:tcBorders>
              <w:left w:val="single" w:sz="4" w:space="0" w:color="FFFFFF"/>
            </w:tcBorders>
          </w:tcPr>
          <w:p w14:paraId="6312C15E" w14:textId="77777777" w:rsidR="007C0A2E" w:rsidRDefault="007C0A2E" w:rsidP="00082E7A">
            <w:pPr>
              <w:pStyle w:val="VCAAtablecondensedheading"/>
              <w:keepNext/>
              <w:keepLines/>
              <w:spacing w:before="40" w:after="0" w:line="240" w:lineRule="auto"/>
              <w:rPr>
                <w:sz w:val="22"/>
              </w:rPr>
            </w:pPr>
            <w:r>
              <w:rPr>
                <w:sz w:val="22"/>
              </w:rPr>
              <w:t>Average</w:t>
            </w:r>
          </w:p>
        </w:tc>
      </w:tr>
      <w:tr w:rsidR="007C0A2E" w14:paraId="2A53CF27" w14:textId="77777777" w:rsidTr="00B64A7E">
        <w:trPr>
          <w:trHeight w:hRule="exact" w:val="397"/>
        </w:trPr>
        <w:tc>
          <w:tcPr>
            <w:tcW w:w="787" w:type="dxa"/>
          </w:tcPr>
          <w:p w14:paraId="18524D8E" w14:textId="77777777" w:rsidR="007C0A2E" w:rsidRDefault="007C0A2E" w:rsidP="00082E7A">
            <w:pPr>
              <w:pStyle w:val="VCAAtablecondensed"/>
              <w:keepNext/>
              <w:keepLines/>
              <w:spacing w:before="40" w:after="0" w:line="240" w:lineRule="auto"/>
            </w:pPr>
            <w:r>
              <w:t>%</w:t>
            </w:r>
          </w:p>
        </w:tc>
        <w:tc>
          <w:tcPr>
            <w:tcW w:w="576" w:type="dxa"/>
          </w:tcPr>
          <w:p w14:paraId="2875F6FC" w14:textId="77777777" w:rsidR="007C0A2E" w:rsidRDefault="007C0A2E" w:rsidP="00082E7A">
            <w:pPr>
              <w:pStyle w:val="VCAAtablecondensed"/>
              <w:keepNext/>
              <w:keepLines/>
              <w:spacing w:before="40" w:after="0" w:line="240" w:lineRule="auto"/>
            </w:pPr>
            <w:r>
              <w:t>14</w:t>
            </w:r>
          </w:p>
        </w:tc>
        <w:tc>
          <w:tcPr>
            <w:tcW w:w="562" w:type="dxa"/>
          </w:tcPr>
          <w:p w14:paraId="5090F671" w14:textId="77777777" w:rsidR="007C0A2E" w:rsidRDefault="007C0A2E" w:rsidP="00082E7A">
            <w:pPr>
              <w:pStyle w:val="VCAAtablecondensed"/>
              <w:keepNext/>
              <w:keepLines/>
              <w:spacing w:before="40" w:after="0" w:line="240" w:lineRule="auto"/>
            </w:pPr>
            <w:r>
              <w:t>48</w:t>
            </w:r>
          </w:p>
        </w:tc>
        <w:tc>
          <w:tcPr>
            <w:tcW w:w="688" w:type="dxa"/>
          </w:tcPr>
          <w:p w14:paraId="644B1F2C" w14:textId="77777777" w:rsidR="007C0A2E" w:rsidRDefault="007C0A2E" w:rsidP="00082E7A">
            <w:pPr>
              <w:pStyle w:val="VCAAtablecondensed"/>
              <w:keepNext/>
              <w:keepLines/>
              <w:spacing w:before="40" w:after="0" w:line="240" w:lineRule="auto"/>
            </w:pPr>
            <w:r>
              <w:t>38</w:t>
            </w:r>
          </w:p>
        </w:tc>
        <w:tc>
          <w:tcPr>
            <w:tcW w:w="1187" w:type="dxa"/>
          </w:tcPr>
          <w:p w14:paraId="30F7B7D2" w14:textId="77777777" w:rsidR="007C0A2E" w:rsidRDefault="007C0A2E" w:rsidP="00082E7A">
            <w:pPr>
              <w:pStyle w:val="VCAAtablecondensed"/>
              <w:keepNext/>
              <w:keepLines/>
              <w:spacing w:before="40" w:after="0" w:line="240" w:lineRule="auto"/>
            </w:pPr>
            <w:r>
              <w:t>1.2</w:t>
            </w:r>
          </w:p>
        </w:tc>
      </w:tr>
    </w:tbl>
    <w:p w14:paraId="6C3ED92A" w14:textId="77777777" w:rsidR="007C0A2E" w:rsidRDefault="007C0A2E" w:rsidP="007C0A2E">
      <w:pPr>
        <w:pStyle w:val="VCAAbody"/>
      </w:pPr>
      <w:r>
        <w:rPr>
          <w:rFonts w:eastAsia="Arial"/>
        </w:rPr>
        <w:t>Students who scored highly were able to clearly explain what is meant by balance and how it was able to assist the athlete. A definition of balance supported students to explain this question.</w:t>
      </w:r>
    </w:p>
    <w:p w14:paraId="421E23D5" w14:textId="5A618D05" w:rsidR="007C0A2E" w:rsidRDefault="007C0A2E" w:rsidP="007C0A2E">
      <w:pPr>
        <w:pStyle w:val="VCAAbody"/>
      </w:pPr>
      <w:r>
        <w:rPr>
          <w:rFonts w:eastAsia="Arial"/>
        </w:rPr>
        <w:t xml:space="preserve">The following is a </w:t>
      </w:r>
      <w:r w:rsidR="00082E7A">
        <w:rPr>
          <w:rFonts w:eastAsia="Arial"/>
        </w:rPr>
        <w:t>sample response.</w:t>
      </w:r>
    </w:p>
    <w:p w14:paraId="19517AB9" w14:textId="77777777" w:rsidR="007C0A2E" w:rsidRDefault="007C0A2E" w:rsidP="007C0A2E">
      <w:pPr>
        <w:pStyle w:val="VCAAbody"/>
      </w:pPr>
      <w:r>
        <w:t>Balance (maintaining equilibrium while stationary or moving) would allow the skateboarder to complete the complicated tricks (such as sliding board along a rail) while maintaining control of the board and their body.</w:t>
      </w:r>
    </w:p>
    <w:p w14:paraId="65DDC49A" w14:textId="77777777" w:rsidR="007C0A2E" w:rsidRDefault="007C0A2E" w:rsidP="007C0A2E">
      <w:pPr>
        <w:pStyle w:val="VCAAHeading3"/>
      </w:pPr>
      <w:r>
        <w:t>Question 9b.</w:t>
      </w:r>
    </w:p>
    <w:tbl>
      <w:tblPr>
        <w:tblStyle w:val="VCAATableClosed"/>
        <w:tblW w:w="3850" w:type="dxa"/>
        <w:tblLook w:val="01E0" w:firstRow="1" w:lastRow="1" w:firstColumn="1" w:lastColumn="1" w:noHBand="0" w:noVBand="0"/>
      </w:tblPr>
      <w:tblGrid>
        <w:gridCol w:w="789"/>
        <w:gridCol w:w="512"/>
        <w:gridCol w:w="513"/>
        <w:gridCol w:w="512"/>
        <w:gridCol w:w="563"/>
        <w:gridCol w:w="961"/>
      </w:tblGrid>
      <w:tr w:rsidR="007C0A2E" w14:paraId="07DC0379"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8" w:type="dxa"/>
            <w:tcBorders>
              <w:right w:val="single" w:sz="4" w:space="0" w:color="FFFFFF"/>
            </w:tcBorders>
          </w:tcPr>
          <w:p w14:paraId="07CC2708" w14:textId="77777777" w:rsidR="007C0A2E" w:rsidRDefault="007C0A2E" w:rsidP="00B64A7E">
            <w:pPr>
              <w:pStyle w:val="VCAAtablecondensedheading"/>
              <w:spacing w:before="40" w:after="0" w:line="240" w:lineRule="auto"/>
              <w:rPr>
                <w:sz w:val="22"/>
              </w:rPr>
            </w:pPr>
            <w:r>
              <w:rPr>
                <w:sz w:val="22"/>
              </w:rPr>
              <w:t>Marks</w:t>
            </w:r>
          </w:p>
        </w:tc>
        <w:tc>
          <w:tcPr>
            <w:tcW w:w="512" w:type="dxa"/>
            <w:tcBorders>
              <w:left w:val="single" w:sz="4" w:space="0" w:color="FFFFFF"/>
              <w:right w:val="single" w:sz="4" w:space="0" w:color="FFFFFF"/>
            </w:tcBorders>
          </w:tcPr>
          <w:p w14:paraId="3E0224A4" w14:textId="77777777" w:rsidR="007C0A2E" w:rsidRDefault="007C0A2E" w:rsidP="00B64A7E">
            <w:pPr>
              <w:pStyle w:val="VCAAtablecondensedheading"/>
              <w:spacing w:before="40" w:after="0" w:line="240" w:lineRule="auto"/>
              <w:rPr>
                <w:sz w:val="22"/>
              </w:rPr>
            </w:pPr>
            <w:r>
              <w:rPr>
                <w:sz w:val="22"/>
              </w:rPr>
              <w:t>0</w:t>
            </w:r>
          </w:p>
        </w:tc>
        <w:tc>
          <w:tcPr>
            <w:tcW w:w="513" w:type="dxa"/>
            <w:tcBorders>
              <w:left w:val="single" w:sz="4" w:space="0" w:color="FFFFFF"/>
              <w:right w:val="single" w:sz="4" w:space="0" w:color="FFFFFF"/>
            </w:tcBorders>
          </w:tcPr>
          <w:p w14:paraId="73446D09" w14:textId="77777777" w:rsidR="007C0A2E" w:rsidRDefault="007C0A2E" w:rsidP="00B64A7E">
            <w:pPr>
              <w:pStyle w:val="VCAAtablecondensedheading"/>
              <w:spacing w:before="40" w:after="0" w:line="240" w:lineRule="auto"/>
              <w:rPr>
                <w:sz w:val="22"/>
              </w:rPr>
            </w:pPr>
            <w:r>
              <w:rPr>
                <w:sz w:val="22"/>
              </w:rPr>
              <w:t>1</w:t>
            </w:r>
          </w:p>
        </w:tc>
        <w:tc>
          <w:tcPr>
            <w:tcW w:w="512" w:type="dxa"/>
            <w:tcBorders>
              <w:left w:val="single" w:sz="4" w:space="0" w:color="FFFFFF"/>
              <w:right w:val="single" w:sz="4" w:space="0" w:color="FFFFFF"/>
            </w:tcBorders>
          </w:tcPr>
          <w:p w14:paraId="2317DAB9" w14:textId="77777777" w:rsidR="007C0A2E" w:rsidRDefault="007C0A2E" w:rsidP="00B64A7E">
            <w:pPr>
              <w:pStyle w:val="VCAAtablecondensedheading"/>
              <w:spacing w:before="40" w:after="0" w:line="240" w:lineRule="auto"/>
              <w:rPr>
                <w:sz w:val="22"/>
              </w:rPr>
            </w:pPr>
            <w:r>
              <w:rPr>
                <w:sz w:val="22"/>
              </w:rPr>
              <w:t>2</w:t>
            </w:r>
          </w:p>
        </w:tc>
        <w:tc>
          <w:tcPr>
            <w:tcW w:w="563" w:type="dxa"/>
            <w:tcBorders>
              <w:left w:val="single" w:sz="4" w:space="0" w:color="FFFFFF"/>
              <w:right w:val="single" w:sz="4" w:space="0" w:color="FFFFFF"/>
            </w:tcBorders>
          </w:tcPr>
          <w:p w14:paraId="652EA6C6" w14:textId="77777777" w:rsidR="007C0A2E" w:rsidRDefault="007C0A2E" w:rsidP="00B64A7E">
            <w:pPr>
              <w:pStyle w:val="VCAAtablecondensedheading"/>
              <w:spacing w:before="40" w:after="0" w:line="240" w:lineRule="auto"/>
              <w:rPr>
                <w:sz w:val="22"/>
              </w:rPr>
            </w:pPr>
            <w:r>
              <w:rPr>
                <w:sz w:val="22"/>
              </w:rPr>
              <w:t>3</w:t>
            </w:r>
          </w:p>
        </w:tc>
        <w:tc>
          <w:tcPr>
            <w:tcW w:w="961" w:type="dxa"/>
            <w:tcBorders>
              <w:left w:val="single" w:sz="4" w:space="0" w:color="FFFFFF"/>
            </w:tcBorders>
          </w:tcPr>
          <w:p w14:paraId="49C0E347" w14:textId="77777777" w:rsidR="007C0A2E" w:rsidRDefault="007C0A2E" w:rsidP="00B64A7E">
            <w:pPr>
              <w:pStyle w:val="VCAAtablecondensedheading"/>
              <w:spacing w:before="40" w:after="0" w:line="240" w:lineRule="auto"/>
              <w:rPr>
                <w:sz w:val="22"/>
              </w:rPr>
            </w:pPr>
            <w:r>
              <w:rPr>
                <w:sz w:val="22"/>
              </w:rPr>
              <w:t>Average</w:t>
            </w:r>
          </w:p>
        </w:tc>
      </w:tr>
      <w:tr w:rsidR="007C0A2E" w14:paraId="3098FB78" w14:textId="77777777" w:rsidTr="00B64A7E">
        <w:trPr>
          <w:trHeight w:hRule="exact" w:val="397"/>
        </w:trPr>
        <w:tc>
          <w:tcPr>
            <w:tcW w:w="788" w:type="dxa"/>
          </w:tcPr>
          <w:p w14:paraId="1E7DE2EB" w14:textId="77777777" w:rsidR="007C0A2E" w:rsidRDefault="007C0A2E" w:rsidP="00B64A7E">
            <w:pPr>
              <w:pStyle w:val="VCAAtablecondensed"/>
              <w:spacing w:before="40" w:after="0" w:line="240" w:lineRule="auto"/>
            </w:pPr>
            <w:r>
              <w:t>%</w:t>
            </w:r>
          </w:p>
        </w:tc>
        <w:tc>
          <w:tcPr>
            <w:tcW w:w="512" w:type="dxa"/>
          </w:tcPr>
          <w:p w14:paraId="5E77206B" w14:textId="77777777" w:rsidR="007C0A2E" w:rsidRDefault="007C0A2E" w:rsidP="00B64A7E">
            <w:pPr>
              <w:pStyle w:val="VCAAtablecondensed"/>
              <w:spacing w:before="40" w:after="0" w:line="240" w:lineRule="auto"/>
            </w:pPr>
            <w:r>
              <w:t>18</w:t>
            </w:r>
          </w:p>
        </w:tc>
        <w:tc>
          <w:tcPr>
            <w:tcW w:w="513" w:type="dxa"/>
          </w:tcPr>
          <w:p w14:paraId="1B239AEA" w14:textId="77777777" w:rsidR="007C0A2E" w:rsidRDefault="007C0A2E" w:rsidP="00B64A7E">
            <w:pPr>
              <w:pStyle w:val="VCAAtablecondensed"/>
              <w:spacing w:before="40" w:after="0" w:line="240" w:lineRule="auto"/>
            </w:pPr>
            <w:r>
              <w:t>20</w:t>
            </w:r>
          </w:p>
        </w:tc>
        <w:tc>
          <w:tcPr>
            <w:tcW w:w="512" w:type="dxa"/>
          </w:tcPr>
          <w:p w14:paraId="3FFAC804" w14:textId="77777777" w:rsidR="007C0A2E" w:rsidRDefault="007C0A2E" w:rsidP="00B64A7E">
            <w:pPr>
              <w:pStyle w:val="VCAAtablecondensed"/>
              <w:spacing w:before="40" w:after="0" w:line="240" w:lineRule="auto"/>
            </w:pPr>
            <w:r>
              <w:t>36</w:t>
            </w:r>
          </w:p>
        </w:tc>
        <w:tc>
          <w:tcPr>
            <w:tcW w:w="563" w:type="dxa"/>
          </w:tcPr>
          <w:p w14:paraId="12D82676" w14:textId="77777777" w:rsidR="007C0A2E" w:rsidRDefault="007C0A2E" w:rsidP="00B64A7E">
            <w:pPr>
              <w:pStyle w:val="VCAAtablecondensed"/>
              <w:spacing w:before="40" w:after="0" w:line="240" w:lineRule="auto"/>
            </w:pPr>
            <w:r>
              <w:t>26</w:t>
            </w:r>
          </w:p>
        </w:tc>
        <w:tc>
          <w:tcPr>
            <w:tcW w:w="961" w:type="dxa"/>
          </w:tcPr>
          <w:p w14:paraId="09482AA7" w14:textId="77777777" w:rsidR="007C0A2E" w:rsidRDefault="007C0A2E" w:rsidP="00B64A7E">
            <w:pPr>
              <w:pStyle w:val="VCAAtablecondensed"/>
              <w:spacing w:before="40" w:after="0" w:line="240" w:lineRule="auto"/>
            </w:pPr>
            <w:r>
              <w:t>1.7</w:t>
            </w:r>
          </w:p>
        </w:tc>
      </w:tr>
    </w:tbl>
    <w:p w14:paraId="77F40A46" w14:textId="77777777" w:rsidR="007C0A2E" w:rsidRDefault="007C0A2E" w:rsidP="007C0A2E">
      <w:pPr>
        <w:pStyle w:val="VCAAbody"/>
      </w:pPr>
      <w:r>
        <w:t>Students who scored highly were able to explain how all three principles mentioned would assist the athlete in maintaining stability with specific reference to the image.</w:t>
      </w:r>
    </w:p>
    <w:p w14:paraId="683B1DE8" w14:textId="21D69035" w:rsidR="007C0A2E" w:rsidRDefault="007C0A2E" w:rsidP="007C0A2E">
      <w:pPr>
        <w:pStyle w:val="VCAAbody"/>
      </w:pPr>
      <w:r>
        <w:t xml:space="preserve">The following is a </w:t>
      </w:r>
      <w:r w:rsidR="00082E7A">
        <w:t>sample response.</w:t>
      </w:r>
    </w:p>
    <w:p w14:paraId="3EF73E80" w14:textId="77777777" w:rsidR="007C0A2E" w:rsidRDefault="007C0A2E" w:rsidP="007C0A2E">
      <w:pPr>
        <w:pStyle w:val="VCAAbody"/>
      </w:pPr>
      <w:r>
        <w:t xml:space="preserve">In this instance the athlete could lower their </w:t>
      </w:r>
      <w:proofErr w:type="spellStart"/>
      <w:r>
        <w:t>centre</w:t>
      </w:r>
      <w:proofErr w:type="spellEnd"/>
      <w:r>
        <w:t xml:space="preserve"> of gravity by bending their knees. They could also widen the placement of their feet on the board to increase the size of their base of support. Finally, they should ensure their line of gravity is in the </w:t>
      </w:r>
      <w:proofErr w:type="spellStart"/>
      <w:r>
        <w:t>centre</w:t>
      </w:r>
      <w:proofErr w:type="spellEnd"/>
      <w:r>
        <w:t xml:space="preserve"> of their base of support. All of these things would help to maintain stability of the board rider.</w:t>
      </w:r>
    </w:p>
    <w:p w14:paraId="2E257996" w14:textId="77777777" w:rsidR="007C0A2E" w:rsidRDefault="007C0A2E" w:rsidP="007C0A2E">
      <w:pPr>
        <w:pStyle w:val="VCAAHeading3"/>
      </w:pPr>
      <w:r>
        <w:t>Question 9c.</w:t>
      </w:r>
    </w:p>
    <w:tbl>
      <w:tblPr>
        <w:tblStyle w:val="VCAATableClosed"/>
        <w:tblW w:w="3238" w:type="dxa"/>
        <w:tblLook w:val="01E0" w:firstRow="1" w:lastRow="1" w:firstColumn="1" w:lastColumn="1" w:noHBand="0" w:noVBand="0"/>
      </w:tblPr>
      <w:tblGrid>
        <w:gridCol w:w="787"/>
        <w:gridCol w:w="512"/>
        <w:gridCol w:w="463"/>
        <w:gridCol w:w="450"/>
        <w:gridCol w:w="1026"/>
      </w:tblGrid>
      <w:tr w:rsidR="007C0A2E" w14:paraId="4AE3B3F5"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7" w:type="dxa"/>
            <w:tcBorders>
              <w:right w:val="single" w:sz="4" w:space="0" w:color="FFFFFF"/>
            </w:tcBorders>
          </w:tcPr>
          <w:p w14:paraId="6EB63519" w14:textId="77777777" w:rsidR="007C0A2E" w:rsidRDefault="007C0A2E" w:rsidP="00B64A7E">
            <w:pPr>
              <w:pStyle w:val="VCAAtablecondensedheading"/>
              <w:spacing w:before="40" w:after="0" w:line="240" w:lineRule="auto"/>
              <w:rPr>
                <w:sz w:val="22"/>
              </w:rPr>
            </w:pPr>
            <w:r>
              <w:rPr>
                <w:sz w:val="22"/>
              </w:rPr>
              <w:t>Marks</w:t>
            </w:r>
          </w:p>
        </w:tc>
        <w:tc>
          <w:tcPr>
            <w:tcW w:w="512" w:type="dxa"/>
            <w:tcBorders>
              <w:left w:val="single" w:sz="4" w:space="0" w:color="FFFFFF"/>
              <w:right w:val="single" w:sz="4" w:space="0" w:color="FFFFFF"/>
            </w:tcBorders>
          </w:tcPr>
          <w:p w14:paraId="5F1FF678" w14:textId="77777777" w:rsidR="007C0A2E" w:rsidRDefault="007C0A2E" w:rsidP="00B64A7E">
            <w:pPr>
              <w:pStyle w:val="VCAAtablecondensedheading"/>
              <w:spacing w:before="40" w:after="0" w:line="240" w:lineRule="auto"/>
              <w:rPr>
                <w:sz w:val="22"/>
              </w:rPr>
            </w:pPr>
            <w:r>
              <w:rPr>
                <w:sz w:val="22"/>
              </w:rPr>
              <w:t>0</w:t>
            </w:r>
          </w:p>
        </w:tc>
        <w:tc>
          <w:tcPr>
            <w:tcW w:w="463" w:type="dxa"/>
            <w:tcBorders>
              <w:left w:val="single" w:sz="4" w:space="0" w:color="FFFFFF"/>
              <w:right w:val="single" w:sz="4" w:space="0" w:color="FFFFFF"/>
            </w:tcBorders>
          </w:tcPr>
          <w:p w14:paraId="683F3322" w14:textId="77777777" w:rsidR="007C0A2E" w:rsidRDefault="007C0A2E" w:rsidP="00B64A7E">
            <w:pPr>
              <w:pStyle w:val="VCAAtablecondensedheading"/>
              <w:spacing w:before="40" w:after="0" w:line="240" w:lineRule="auto"/>
              <w:rPr>
                <w:sz w:val="22"/>
              </w:rPr>
            </w:pPr>
            <w:r>
              <w:rPr>
                <w:sz w:val="22"/>
              </w:rPr>
              <w:t>1</w:t>
            </w:r>
          </w:p>
        </w:tc>
        <w:tc>
          <w:tcPr>
            <w:tcW w:w="450" w:type="dxa"/>
            <w:tcBorders>
              <w:left w:val="single" w:sz="4" w:space="0" w:color="FFFFFF"/>
              <w:right w:val="single" w:sz="4" w:space="0" w:color="FFFFFF"/>
            </w:tcBorders>
          </w:tcPr>
          <w:p w14:paraId="5B997B83" w14:textId="77777777" w:rsidR="007C0A2E" w:rsidRDefault="007C0A2E" w:rsidP="00B64A7E">
            <w:pPr>
              <w:pStyle w:val="VCAAtablecondensedheading"/>
              <w:spacing w:before="40" w:after="0" w:line="240" w:lineRule="auto"/>
              <w:rPr>
                <w:sz w:val="22"/>
              </w:rPr>
            </w:pPr>
            <w:r>
              <w:rPr>
                <w:sz w:val="22"/>
              </w:rPr>
              <w:t>2</w:t>
            </w:r>
          </w:p>
        </w:tc>
        <w:tc>
          <w:tcPr>
            <w:tcW w:w="1026" w:type="dxa"/>
            <w:tcBorders>
              <w:left w:val="single" w:sz="4" w:space="0" w:color="FFFFFF"/>
            </w:tcBorders>
          </w:tcPr>
          <w:p w14:paraId="2A243A77" w14:textId="77777777" w:rsidR="007C0A2E" w:rsidRDefault="007C0A2E" w:rsidP="00B64A7E">
            <w:pPr>
              <w:pStyle w:val="VCAAtablecondensedheading"/>
              <w:spacing w:before="40" w:after="0" w:line="240" w:lineRule="auto"/>
              <w:rPr>
                <w:sz w:val="22"/>
              </w:rPr>
            </w:pPr>
            <w:r>
              <w:rPr>
                <w:sz w:val="22"/>
              </w:rPr>
              <w:t>Average</w:t>
            </w:r>
          </w:p>
        </w:tc>
      </w:tr>
      <w:tr w:rsidR="007C0A2E" w14:paraId="0C1A27FA" w14:textId="77777777" w:rsidTr="00B64A7E">
        <w:trPr>
          <w:trHeight w:hRule="exact" w:val="397"/>
        </w:trPr>
        <w:tc>
          <w:tcPr>
            <w:tcW w:w="787" w:type="dxa"/>
          </w:tcPr>
          <w:p w14:paraId="1C7B97D8" w14:textId="77777777" w:rsidR="007C0A2E" w:rsidRDefault="007C0A2E" w:rsidP="00B64A7E">
            <w:pPr>
              <w:pStyle w:val="VCAAtablecondensed"/>
              <w:spacing w:before="40" w:after="0" w:line="240" w:lineRule="auto"/>
            </w:pPr>
            <w:r>
              <w:t>%</w:t>
            </w:r>
          </w:p>
        </w:tc>
        <w:tc>
          <w:tcPr>
            <w:tcW w:w="512" w:type="dxa"/>
          </w:tcPr>
          <w:p w14:paraId="4C7D0B24" w14:textId="77777777" w:rsidR="007C0A2E" w:rsidRDefault="007C0A2E" w:rsidP="00B64A7E">
            <w:pPr>
              <w:pStyle w:val="VCAAtablecondensed"/>
              <w:spacing w:before="40" w:after="0" w:line="240" w:lineRule="auto"/>
            </w:pPr>
            <w:r>
              <w:t>41</w:t>
            </w:r>
          </w:p>
        </w:tc>
        <w:tc>
          <w:tcPr>
            <w:tcW w:w="463" w:type="dxa"/>
          </w:tcPr>
          <w:p w14:paraId="74213D77" w14:textId="77777777" w:rsidR="007C0A2E" w:rsidRDefault="007C0A2E" w:rsidP="00B64A7E">
            <w:pPr>
              <w:pStyle w:val="VCAAtablecondensed"/>
              <w:spacing w:before="40" w:after="0" w:line="240" w:lineRule="auto"/>
            </w:pPr>
            <w:r>
              <w:t>20</w:t>
            </w:r>
          </w:p>
        </w:tc>
        <w:tc>
          <w:tcPr>
            <w:tcW w:w="450" w:type="dxa"/>
          </w:tcPr>
          <w:p w14:paraId="3A3FF2D2" w14:textId="77777777" w:rsidR="007C0A2E" w:rsidRDefault="007C0A2E" w:rsidP="00B64A7E">
            <w:pPr>
              <w:pStyle w:val="VCAAtablecondensed"/>
              <w:spacing w:before="40" w:after="0" w:line="240" w:lineRule="auto"/>
            </w:pPr>
            <w:r>
              <w:t>39</w:t>
            </w:r>
          </w:p>
        </w:tc>
        <w:tc>
          <w:tcPr>
            <w:tcW w:w="1026" w:type="dxa"/>
          </w:tcPr>
          <w:p w14:paraId="42532E0B" w14:textId="77777777" w:rsidR="007C0A2E" w:rsidRDefault="007C0A2E" w:rsidP="00B64A7E">
            <w:pPr>
              <w:pStyle w:val="VCAAtablecondensed"/>
              <w:spacing w:before="40" w:after="0" w:line="240" w:lineRule="auto"/>
            </w:pPr>
            <w:r>
              <w:t>1.0</w:t>
            </w:r>
          </w:p>
        </w:tc>
      </w:tr>
    </w:tbl>
    <w:p w14:paraId="627C5C56" w14:textId="77777777" w:rsidR="007C0A2E" w:rsidRDefault="007C0A2E" w:rsidP="007C0A2E">
      <w:pPr>
        <w:pStyle w:val="VCAAbody"/>
      </w:pPr>
      <w:r>
        <w:t>Possible responses (with appropriate description) included any one of:</w:t>
      </w:r>
    </w:p>
    <w:p w14:paraId="57EF4A20" w14:textId="77777777" w:rsidR="007C0A2E" w:rsidRDefault="007C0A2E" w:rsidP="007C0A2E">
      <w:pPr>
        <w:pStyle w:val="VCAAbullet"/>
        <w:numPr>
          <w:ilvl w:val="0"/>
          <w:numId w:val="7"/>
        </w:numPr>
        <w:ind w:left="425" w:hanging="425"/>
      </w:pPr>
      <w:r>
        <w:t xml:space="preserve">increased motor unit recruitment </w:t>
      </w:r>
    </w:p>
    <w:p w14:paraId="11FB8345" w14:textId="77777777" w:rsidR="007C0A2E" w:rsidRDefault="007C0A2E" w:rsidP="007C0A2E">
      <w:pPr>
        <w:pStyle w:val="VCAAbullet"/>
        <w:numPr>
          <w:ilvl w:val="0"/>
          <w:numId w:val="7"/>
        </w:numPr>
        <w:ind w:left="425" w:hanging="425"/>
      </w:pPr>
      <w:r>
        <w:t xml:space="preserve">decreased energy substrates </w:t>
      </w:r>
    </w:p>
    <w:p w14:paraId="78E7B924" w14:textId="77777777" w:rsidR="007C0A2E" w:rsidRDefault="007C0A2E" w:rsidP="007C0A2E">
      <w:pPr>
        <w:pStyle w:val="VCAAbullet"/>
        <w:numPr>
          <w:ilvl w:val="0"/>
          <w:numId w:val="7"/>
        </w:numPr>
        <w:ind w:left="425" w:hanging="425"/>
      </w:pPr>
      <w:r>
        <w:t xml:space="preserve">increased muscular temperature </w:t>
      </w:r>
    </w:p>
    <w:p w14:paraId="6CB69A6E" w14:textId="77777777" w:rsidR="007C0A2E" w:rsidRDefault="007C0A2E" w:rsidP="007C0A2E">
      <w:pPr>
        <w:pStyle w:val="VCAAbullet"/>
        <w:numPr>
          <w:ilvl w:val="0"/>
          <w:numId w:val="7"/>
        </w:numPr>
        <w:ind w:left="425" w:hanging="425"/>
        <w:rPr>
          <w:rFonts w:eastAsia="MS Mincho"/>
          <w:iCs/>
        </w:rPr>
      </w:pPr>
      <w:r>
        <w:t xml:space="preserve">increased blood flow to muscles </w:t>
      </w:r>
    </w:p>
    <w:p w14:paraId="344F4DA5" w14:textId="77777777" w:rsidR="007C0A2E" w:rsidRDefault="007C0A2E" w:rsidP="007C0A2E">
      <w:pPr>
        <w:pStyle w:val="VCAAbullet"/>
        <w:numPr>
          <w:ilvl w:val="0"/>
          <w:numId w:val="7"/>
        </w:numPr>
        <w:ind w:left="425" w:hanging="425"/>
        <w:rPr>
          <w:rFonts w:eastAsia="MS Mincho"/>
          <w:iCs/>
        </w:rPr>
      </w:pPr>
      <w:r>
        <w:rPr>
          <w:bCs/>
        </w:rPr>
        <w:t>increased metabolic by products</w:t>
      </w:r>
      <w:r>
        <w:t xml:space="preserve"> </w:t>
      </w:r>
    </w:p>
    <w:p w14:paraId="61628B21" w14:textId="231437DE" w:rsidR="007C0A2E" w:rsidRDefault="007C0A2E" w:rsidP="007C0A2E">
      <w:pPr>
        <w:pStyle w:val="VCAAbullet"/>
        <w:numPr>
          <w:ilvl w:val="0"/>
          <w:numId w:val="7"/>
        </w:numPr>
        <w:ind w:left="425" w:hanging="425"/>
      </w:pPr>
      <w:r>
        <w:rPr>
          <w:bCs/>
        </w:rPr>
        <w:t xml:space="preserve">increased </w:t>
      </w:r>
      <w:r w:rsidR="00E465EE">
        <w:rPr>
          <w:bCs/>
        </w:rPr>
        <w:t>a-vO</w:t>
      </w:r>
      <w:r w:rsidR="00E465EE" w:rsidRPr="00660872">
        <w:rPr>
          <w:bCs/>
          <w:vertAlign w:val="subscript"/>
        </w:rPr>
        <w:t>2</w:t>
      </w:r>
      <w:r w:rsidR="00E465EE">
        <w:rPr>
          <w:bCs/>
        </w:rPr>
        <w:t xml:space="preserve"> </w:t>
      </w:r>
      <w:r>
        <w:rPr>
          <w:bCs/>
        </w:rPr>
        <w:t>difference.</w:t>
      </w:r>
    </w:p>
    <w:p w14:paraId="1C80692D" w14:textId="77777777" w:rsidR="007C0A2E" w:rsidRDefault="007C0A2E" w:rsidP="007C0A2E">
      <w:pPr>
        <w:pStyle w:val="VCAAbody"/>
      </w:pPr>
      <w:r>
        <w:t>Students who did not score highly confused an acute muscular response with a chronic adaptation (e.g. increased muscle size).</w:t>
      </w:r>
    </w:p>
    <w:p w14:paraId="054FA450" w14:textId="6D096D1E" w:rsidR="007C0A2E" w:rsidRDefault="007C0A2E" w:rsidP="007C0A2E">
      <w:pPr>
        <w:pStyle w:val="VCAAbody"/>
      </w:pPr>
      <w:r>
        <w:t xml:space="preserve">The following is a </w:t>
      </w:r>
      <w:r w:rsidR="00082E7A">
        <w:t>sample response.</w:t>
      </w:r>
    </w:p>
    <w:p w14:paraId="5B5F570B" w14:textId="77777777" w:rsidR="007C0A2E" w:rsidRDefault="007C0A2E" w:rsidP="007C0A2E">
      <w:pPr>
        <w:pStyle w:val="VCAAbody"/>
      </w:pPr>
      <w:r>
        <w:t>Increased motor unit recruitment – more motor units recruited to generate the force for performing skills and tricks.</w:t>
      </w:r>
    </w:p>
    <w:p w14:paraId="739B33DC" w14:textId="77777777" w:rsidR="007C0A2E" w:rsidRDefault="007C0A2E" w:rsidP="00082E7A">
      <w:pPr>
        <w:pStyle w:val="VCAAHeading3"/>
      </w:pPr>
      <w:r>
        <w:t>Question 9d.</w:t>
      </w:r>
    </w:p>
    <w:tbl>
      <w:tblPr>
        <w:tblStyle w:val="VCAATableClosed"/>
        <w:tblW w:w="3738" w:type="dxa"/>
        <w:tblLook w:val="01E0" w:firstRow="1" w:lastRow="1" w:firstColumn="1" w:lastColumn="1" w:noHBand="0" w:noVBand="0"/>
      </w:tblPr>
      <w:tblGrid>
        <w:gridCol w:w="850"/>
        <w:gridCol w:w="513"/>
        <w:gridCol w:w="450"/>
        <w:gridCol w:w="450"/>
        <w:gridCol w:w="512"/>
        <w:gridCol w:w="963"/>
      </w:tblGrid>
      <w:tr w:rsidR="007C0A2E" w14:paraId="52650747"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24216A39" w14:textId="77777777" w:rsidR="007C0A2E" w:rsidRDefault="007C0A2E" w:rsidP="00082E7A">
            <w:pPr>
              <w:pStyle w:val="VCAAtablecondensedheading"/>
              <w:keepNext/>
              <w:keepLines/>
              <w:spacing w:before="40" w:after="0" w:line="240" w:lineRule="auto"/>
              <w:rPr>
                <w:sz w:val="22"/>
              </w:rPr>
            </w:pPr>
            <w:r>
              <w:rPr>
                <w:sz w:val="22"/>
              </w:rPr>
              <w:t>Marks</w:t>
            </w:r>
          </w:p>
        </w:tc>
        <w:tc>
          <w:tcPr>
            <w:tcW w:w="513" w:type="dxa"/>
            <w:tcBorders>
              <w:left w:val="single" w:sz="4" w:space="0" w:color="FFFFFF"/>
              <w:right w:val="single" w:sz="4" w:space="0" w:color="FFFFFF"/>
            </w:tcBorders>
          </w:tcPr>
          <w:p w14:paraId="30F4C461" w14:textId="77777777" w:rsidR="007C0A2E" w:rsidRDefault="007C0A2E" w:rsidP="00082E7A">
            <w:pPr>
              <w:pStyle w:val="VCAAtablecondensedheading"/>
              <w:keepNext/>
              <w:keepLines/>
              <w:spacing w:before="40" w:after="0" w:line="240" w:lineRule="auto"/>
              <w:rPr>
                <w:sz w:val="22"/>
              </w:rPr>
            </w:pPr>
            <w:r>
              <w:rPr>
                <w:sz w:val="22"/>
              </w:rPr>
              <w:t>0</w:t>
            </w:r>
          </w:p>
        </w:tc>
        <w:tc>
          <w:tcPr>
            <w:tcW w:w="450" w:type="dxa"/>
            <w:tcBorders>
              <w:left w:val="single" w:sz="4" w:space="0" w:color="FFFFFF"/>
              <w:right w:val="single" w:sz="4" w:space="0" w:color="FFFFFF"/>
            </w:tcBorders>
          </w:tcPr>
          <w:p w14:paraId="391E9581" w14:textId="77777777" w:rsidR="007C0A2E" w:rsidRDefault="007C0A2E" w:rsidP="00082E7A">
            <w:pPr>
              <w:pStyle w:val="VCAAtablecondensedheading"/>
              <w:keepNext/>
              <w:keepLines/>
              <w:spacing w:before="40" w:after="0" w:line="240" w:lineRule="auto"/>
              <w:rPr>
                <w:sz w:val="22"/>
              </w:rPr>
            </w:pPr>
            <w:r>
              <w:rPr>
                <w:sz w:val="22"/>
              </w:rPr>
              <w:t>1</w:t>
            </w:r>
          </w:p>
        </w:tc>
        <w:tc>
          <w:tcPr>
            <w:tcW w:w="450" w:type="dxa"/>
            <w:tcBorders>
              <w:left w:val="single" w:sz="4" w:space="0" w:color="FFFFFF"/>
              <w:right w:val="single" w:sz="4" w:space="0" w:color="FFFFFF"/>
            </w:tcBorders>
          </w:tcPr>
          <w:p w14:paraId="655A4EA7" w14:textId="77777777" w:rsidR="007C0A2E" w:rsidRDefault="007C0A2E" w:rsidP="00082E7A">
            <w:pPr>
              <w:pStyle w:val="VCAAtablecondensedheading"/>
              <w:keepNext/>
              <w:keepLines/>
              <w:spacing w:before="40" w:after="0" w:line="240" w:lineRule="auto"/>
              <w:rPr>
                <w:sz w:val="22"/>
              </w:rPr>
            </w:pPr>
            <w:r>
              <w:rPr>
                <w:sz w:val="22"/>
              </w:rPr>
              <w:t>2</w:t>
            </w:r>
          </w:p>
        </w:tc>
        <w:tc>
          <w:tcPr>
            <w:tcW w:w="512" w:type="dxa"/>
            <w:tcBorders>
              <w:left w:val="single" w:sz="4" w:space="0" w:color="FFFFFF"/>
              <w:right w:val="single" w:sz="4" w:space="0" w:color="FFFFFF"/>
            </w:tcBorders>
          </w:tcPr>
          <w:p w14:paraId="54883FDF" w14:textId="77777777" w:rsidR="007C0A2E" w:rsidRDefault="007C0A2E" w:rsidP="00082E7A">
            <w:pPr>
              <w:pStyle w:val="VCAAtablecondensedheading"/>
              <w:keepNext/>
              <w:keepLines/>
              <w:spacing w:before="40" w:after="0" w:line="240" w:lineRule="auto"/>
              <w:rPr>
                <w:sz w:val="22"/>
              </w:rPr>
            </w:pPr>
            <w:r>
              <w:rPr>
                <w:sz w:val="22"/>
              </w:rPr>
              <w:t>3</w:t>
            </w:r>
          </w:p>
        </w:tc>
        <w:tc>
          <w:tcPr>
            <w:tcW w:w="963" w:type="dxa"/>
            <w:tcBorders>
              <w:left w:val="single" w:sz="4" w:space="0" w:color="FFFFFF"/>
            </w:tcBorders>
          </w:tcPr>
          <w:p w14:paraId="0A073ABC" w14:textId="77777777" w:rsidR="007C0A2E" w:rsidRDefault="007C0A2E" w:rsidP="00082E7A">
            <w:pPr>
              <w:pStyle w:val="VCAAtablecondensedheading"/>
              <w:keepNext/>
              <w:keepLines/>
              <w:spacing w:before="40" w:after="0" w:line="240" w:lineRule="auto"/>
              <w:rPr>
                <w:sz w:val="22"/>
              </w:rPr>
            </w:pPr>
            <w:r>
              <w:rPr>
                <w:sz w:val="22"/>
              </w:rPr>
              <w:t>Average</w:t>
            </w:r>
          </w:p>
        </w:tc>
      </w:tr>
      <w:tr w:rsidR="007C0A2E" w14:paraId="05B349C9" w14:textId="77777777" w:rsidTr="00B64A7E">
        <w:trPr>
          <w:trHeight w:hRule="exact" w:val="397"/>
        </w:trPr>
        <w:tc>
          <w:tcPr>
            <w:tcW w:w="849" w:type="dxa"/>
          </w:tcPr>
          <w:p w14:paraId="08D5057D" w14:textId="77777777" w:rsidR="007C0A2E" w:rsidRDefault="007C0A2E" w:rsidP="00082E7A">
            <w:pPr>
              <w:pStyle w:val="VCAAtablecondensed"/>
              <w:keepNext/>
              <w:keepLines/>
              <w:spacing w:before="40" w:after="0" w:line="240" w:lineRule="auto"/>
            </w:pPr>
            <w:r>
              <w:t>%</w:t>
            </w:r>
          </w:p>
        </w:tc>
        <w:tc>
          <w:tcPr>
            <w:tcW w:w="513" w:type="dxa"/>
          </w:tcPr>
          <w:p w14:paraId="6F4045F4" w14:textId="77777777" w:rsidR="007C0A2E" w:rsidRDefault="007C0A2E" w:rsidP="00082E7A">
            <w:pPr>
              <w:pStyle w:val="VCAAtablecondensed"/>
              <w:keepNext/>
              <w:keepLines/>
              <w:spacing w:before="40" w:after="0" w:line="240" w:lineRule="auto"/>
            </w:pPr>
            <w:r>
              <w:t>27</w:t>
            </w:r>
          </w:p>
        </w:tc>
        <w:tc>
          <w:tcPr>
            <w:tcW w:w="450" w:type="dxa"/>
          </w:tcPr>
          <w:p w14:paraId="0FC88EAA" w14:textId="77777777" w:rsidR="007C0A2E" w:rsidRDefault="007C0A2E" w:rsidP="00082E7A">
            <w:pPr>
              <w:pStyle w:val="VCAAtablecondensed"/>
              <w:keepNext/>
              <w:keepLines/>
              <w:spacing w:before="40" w:after="0" w:line="240" w:lineRule="auto"/>
            </w:pPr>
            <w:r>
              <w:t>20</w:t>
            </w:r>
          </w:p>
        </w:tc>
        <w:tc>
          <w:tcPr>
            <w:tcW w:w="450" w:type="dxa"/>
          </w:tcPr>
          <w:p w14:paraId="1C15CE53" w14:textId="77777777" w:rsidR="007C0A2E" w:rsidRDefault="007C0A2E" w:rsidP="00082E7A">
            <w:pPr>
              <w:pStyle w:val="VCAAtablecondensed"/>
              <w:keepNext/>
              <w:keepLines/>
              <w:spacing w:before="40" w:after="0" w:line="240" w:lineRule="auto"/>
            </w:pPr>
            <w:r>
              <w:t>33</w:t>
            </w:r>
          </w:p>
        </w:tc>
        <w:tc>
          <w:tcPr>
            <w:tcW w:w="512" w:type="dxa"/>
          </w:tcPr>
          <w:p w14:paraId="0B991355" w14:textId="77777777" w:rsidR="007C0A2E" w:rsidRDefault="007C0A2E" w:rsidP="00082E7A">
            <w:pPr>
              <w:pStyle w:val="VCAAtablecondensed"/>
              <w:keepNext/>
              <w:keepLines/>
              <w:spacing w:before="40" w:after="0" w:line="240" w:lineRule="auto"/>
            </w:pPr>
            <w:r>
              <w:t>20</w:t>
            </w:r>
          </w:p>
        </w:tc>
        <w:tc>
          <w:tcPr>
            <w:tcW w:w="963" w:type="dxa"/>
          </w:tcPr>
          <w:p w14:paraId="0A875ACE" w14:textId="77777777" w:rsidR="007C0A2E" w:rsidRDefault="007C0A2E" w:rsidP="00082E7A">
            <w:pPr>
              <w:pStyle w:val="VCAAtablecondensed"/>
              <w:keepNext/>
              <w:keepLines/>
              <w:spacing w:before="40" w:after="0" w:line="240" w:lineRule="auto"/>
            </w:pPr>
            <w:r>
              <w:t>1.5</w:t>
            </w:r>
          </w:p>
        </w:tc>
      </w:tr>
    </w:tbl>
    <w:p w14:paraId="4A22594B" w14:textId="77777777" w:rsidR="007C0A2E" w:rsidRDefault="007C0A2E" w:rsidP="007C0A2E">
      <w:pPr>
        <w:pStyle w:val="VCAAbody"/>
      </w:pPr>
      <w:r>
        <w:t xml:space="preserve">Possible responses (with appropriate </w:t>
      </w:r>
      <w:r>
        <w:rPr>
          <w:rFonts w:eastAsia="MS Mincho"/>
        </w:rPr>
        <w:t>explanation</w:t>
      </w:r>
      <w:r>
        <w:t>) included any one of:</w:t>
      </w:r>
    </w:p>
    <w:p w14:paraId="22C871B5" w14:textId="77777777" w:rsidR="007C0A2E" w:rsidRDefault="007C0A2E" w:rsidP="007C0A2E">
      <w:pPr>
        <w:pStyle w:val="VCAAbullet"/>
        <w:numPr>
          <w:ilvl w:val="0"/>
          <w:numId w:val="7"/>
        </w:numPr>
        <w:ind w:left="425" w:hanging="425"/>
      </w:pPr>
      <w:r>
        <w:t>stress inoculation training</w:t>
      </w:r>
    </w:p>
    <w:p w14:paraId="7EBEEFF6" w14:textId="77777777" w:rsidR="007C0A2E" w:rsidRDefault="007C0A2E" w:rsidP="007C0A2E">
      <w:pPr>
        <w:pStyle w:val="VCAAbullet"/>
        <w:numPr>
          <w:ilvl w:val="0"/>
          <w:numId w:val="7"/>
        </w:numPr>
        <w:ind w:left="425" w:hanging="425"/>
      </w:pPr>
      <w:r>
        <w:t>simulation</w:t>
      </w:r>
    </w:p>
    <w:p w14:paraId="7E08ADF2" w14:textId="77777777" w:rsidR="007C0A2E" w:rsidRDefault="007C0A2E" w:rsidP="007C0A2E">
      <w:pPr>
        <w:pStyle w:val="VCAAbullet"/>
        <w:numPr>
          <w:ilvl w:val="0"/>
          <w:numId w:val="7"/>
        </w:numPr>
        <w:ind w:left="425" w:hanging="425"/>
      </w:pPr>
      <w:r>
        <w:t>mental imagery</w:t>
      </w:r>
    </w:p>
    <w:p w14:paraId="2E06073D" w14:textId="77777777" w:rsidR="007C0A2E" w:rsidRDefault="007C0A2E" w:rsidP="007C0A2E">
      <w:pPr>
        <w:pStyle w:val="VCAAbullet"/>
        <w:numPr>
          <w:ilvl w:val="0"/>
          <w:numId w:val="7"/>
        </w:numPr>
        <w:ind w:left="425" w:hanging="425"/>
      </w:pPr>
      <w:r>
        <w:t>meditation</w:t>
      </w:r>
    </w:p>
    <w:p w14:paraId="38507F69" w14:textId="77777777" w:rsidR="007C0A2E" w:rsidRDefault="007C0A2E" w:rsidP="007C0A2E">
      <w:pPr>
        <w:pStyle w:val="VCAAbullet"/>
        <w:numPr>
          <w:ilvl w:val="0"/>
          <w:numId w:val="7"/>
        </w:numPr>
        <w:ind w:left="425" w:hanging="425"/>
      </w:pPr>
      <w:r>
        <w:t>breathing control</w:t>
      </w:r>
    </w:p>
    <w:p w14:paraId="0334A73B" w14:textId="77777777" w:rsidR="007C0A2E" w:rsidRDefault="007C0A2E" w:rsidP="007C0A2E">
      <w:pPr>
        <w:pStyle w:val="VCAAbullet"/>
        <w:numPr>
          <w:ilvl w:val="0"/>
          <w:numId w:val="7"/>
        </w:numPr>
        <w:ind w:left="425" w:hanging="425"/>
      </w:pPr>
      <w:r>
        <w:t>progressive muscle relaxation</w:t>
      </w:r>
    </w:p>
    <w:p w14:paraId="16002BDF" w14:textId="77777777" w:rsidR="007C0A2E" w:rsidRDefault="007C0A2E" w:rsidP="007C0A2E">
      <w:pPr>
        <w:pStyle w:val="VCAAbullet"/>
        <w:numPr>
          <w:ilvl w:val="0"/>
          <w:numId w:val="7"/>
        </w:numPr>
        <w:ind w:left="425" w:hanging="425"/>
      </w:pPr>
      <w:r>
        <w:t>biofeedback.</w:t>
      </w:r>
    </w:p>
    <w:p w14:paraId="50C78F78" w14:textId="523C7B20" w:rsidR="007C0A2E" w:rsidRDefault="007C0A2E" w:rsidP="007C0A2E">
      <w:pPr>
        <w:pStyle w:val="VCAAbody"/>
      </w:pPr>
      <w:r>
        <w:t>Students who scored highly were able to explain how their chosen strategy would assist the athlete in the training period leading up to the Olympics and not during the Olympic performance itself.</w:t>
      </w:r>
    </w:p>
    <w:p w14:paraId="12D7CE48" w14:textId="6DE63209" w:rsidR="007C0A2E" w:rsidRDefault="007C0A2E" w:rsidP="007C0A2E">
      <w:pPr>
        <w:pStyle w:val="VCAAbody"/>
      </w:pPr>
      <w:r>
        <w:t xml:space="preserve">The following is a </w:t>
      </w:r>
      <w:r w:rsidR="00082E7A">
        <w:t>sample response.</w:t>
      </w:r>
    </w:p>
    <w:p w14:paraId="7C1151E8" w14:textId="77777777" w:rsidR="007C0A2E" w:rsidRDefault="007C0A2E" w:rsidP="007C0A2E">
      <w:pPr>
        <w:pStyle w:val="VCAAbody"/>
      </w:pPr>
      <w:r>
        <w:t>The athlete could use stress inoculation training. They could play loud music along with other noise distractions during their training so they become used to the pressures of the environment they would face in the Olympic Games. This could help them be ready and prepared for their performance.</w:t>
      </w:r>
    </w:p>
    <w:p w14:paraId="3F802280" w14:textId="77777777" w:rsidR="007C0A2E" w:rsidRDefault="007C0A2E" w:rsidP="007C0A2E">
      <w:pPr>
        <w:pStyle w:val="VCAAHeading3"/>
      </w:pPr>
      <w:r>
        <w:t>Question 9e.</w:t>
      </w:r>
    </w:p>
    <w:tbl>
      <w:tblPr>
        <w:tblStyle w:val="VCAATableClosed"/>
        <w:tblW w:w="4588" w:type="dxa"/>
        <w:tblLook w:val="01E0" w:firstRow="1" w:lastRow="1" w:firstColumn="1" w:lastColumn="1" w:noHBand="0" w:noVBand="0"/>
      </w:tblPr>
      <w:tblGrid>
        <w:gridCol w:w="850"/>
        <w:gridCol w:w="513"/>
        <w:gridCol w:w="512"/>
        <w:gridCol w:w="500"/>
        <w:gridCol w:w="575"/>
        <w:gridCol w:w="513"/>
        <w:gridCol w:w="1125"/>
      </w:tblGrid>
      <w:tr w:rsidR="007C0A2E" w14:paraId="704912A7"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31B84DA9" w14:textId="77777777" w:rsidR="007C0A2E" w:rsidRDefault="007C0A2E" w:rsidP="00B64A7E">
            <w:pPr>
              <w:pStyle w:val="VCAAtablecondensedheading"/>
              <w:spacing w:before="40" w:after="0" w:line="240" w:lineRule="auto"/>
              <w:rPr>
                <w:sz w:val="22"/>
              </w:rPr>
            </w:pPr>
            <w:r>
              <w:rPr>
                <w:sz w:val="22"/>
              </w:rPr>
              <w:t>Marks</w:t>
            </w:r>
          </w:p>
        </w:tc>
        <w:tc>
          <w:tcPr>
            <w:tcW w:w="513" w:type="dxa"/>
            <w:tcBorders>
              <w:left w:val="single" w:sz="4" w:space="0" w:color="FFFFFF"/>
              <w:right w:val="single" w:sz="4" w:space="0" w:color="FFFFFF"/>
            </w:tcBorders>
          </w:tcPr>
          <w:p w14:paraId="068818FA" w14:textId="77777777" w:rsidR="007C0A2E" w:rsidRDefault="007C0A2E" w:rsidP="00B64A7E">
            <w:pPr>
              <w:pStyle w:val="VCAAtablecondensedheading"/>
              <w:spacing w:before="40" w:after="0" w:line="240" w:lineRule="auto"/>
              <w:rPr>
                <w:sz w:val="22"/>
              </w:rPr>
            </w:pPr>
            <w:r>
              <w:rPr>
                <w:sz w:val="22"/>
              </w:rPr>
              <w:t>0</w:t>
            </w:r>
          </w:p>
        </w:tc>
        <w:tc>
          <w:tcPr>
            <w:tcW w:w="512" w:type="dxa"/>
            <w:tcBorders>
              <w:left w:val="single" w:sz="4" w:space="0" w:color="FFFFFF"/>
              <w:right w:val="single" w:sz="4" w:space="0" w:color="FFFFFF"/>
            </w:tcBorders>
          </w:tcPr>
          <w:p w14:paraId="2E32D45C" w14:textId="77777777" w:rsidR="007C0A2E" w:rsidRDefault="007C0A2E" w:rsidP="00B64A7E">
            <w:pPr>
              <w:pStyle w:val="VCAAtablecondensedheading"/>
              <w:spacing w:before="40" w:after="0" w:line="240" w:lineRule="auto"/>
              <w:rPr>
                <w:sz w:val="22"/>
              </w:rPr>
            </w:pPr>
            <w:r>
              <w:rPr>
                <w:sz w:val="22"/>
              </w:rPr>
              <w:t>1</w:t>
            </w:r>
          </w:p>
        </w:tc>
        <w:tc>
          <w:tcPr>
            <w:tcW w:w="500" w:type="dxa"/>
            <w:tcBorders>
              <w:left w:val="single" w:sz="4" w:space="0" w:color="FFFFFF"/>
              <w:right w:val="single" w:sz="4" w:space="0" w:color="FFFFFF"/>
            </w:tcBorders>
          </w:tcPr>
          <w:p w14:paraId="6F09A755" w14:textId="77777777" w:rsidR="007C0A2E" w:rsidRDefault="007C0A2E" w:rsidP="00B64A7E">
            <w:pPr>
              <w:pStyle w:val="VCAAtablecondensedheading"/>
              <w:spacing w:before="40" w:after="0" w:line="240" w:lineRule="auto"/>
              <w:rPr>
                <w:sz w:val="22"/>
              </w:rPr>
            </w:pPr>
            <w:r>
              <w:rPr>
                <w:sz w:val="22"/>
              </w:rPr>
              <w:t>2</w:t>
            </w:r>
          </w:p>
        </w:tc>
        <w:tc>
          <w:tcPr>
            <w:tcW w:w="575" w:type="dxa"/>
            <w:tcBorders>
              <w:left w:val="single" w:sz="4" w:space="0" w:color="FFFFFF"/>
              <w:right w:val="single" w:sz="4" w:space="0" w:color="FFFFFF"/>
            </w:tcBorders>
          </w:tcPr>
          <w:p w14:paraId="606566E1" w14:textId="77777777" w:rsidR="007C0A2E" w:rsidRDefault="007C0A2E" w:rsidP="00B64A7E">
            <w:pPr>
              <w:pStyle w:val="VCAAtablecondensedheading"/>
              <w:spacing w:before="40" w:after="0" w:line="240" w:lineRule="auto"/>
              <w:rPr>
                <w:sz w:val="22"/>
              </w:rPr>
            </w:pPr>
            <w:r>
              <w:rPr>
                <w:sz w:val="22"/>
              </w:rPr>
              <w:t>3</w:t>
            </w:r>
          </w:p>
        </w:tc>
        <w:tc>
          <w:tcPr>
            <w:tcW w:w="513" w:type="dxa"/>
            <w:tcBorders>
              <w:left w:val="single" w:sz="4" w:space="0" w:color="FFFFFF"/>
              <w:right w:val="single" w:sz="4" w:space="0" w:color="FFFFFF"/>
            </w:tcBorders>
          </w:tcPr>
          <w:p w14:paraId="2D28C172" w14:textId="77777777" w:rsidR="007C0A2E" w:rsidRDefault="007C0A2E" w:rsidP="00B64A7E">
            <w:pPr>
              <w:pStyle w:val="VCAAtablecondensedheading"/>
              <w:spacing w:before="40" w:after="0" w:line="240" w:lineRule="auto"/>
              <w:rPr>
                <w:sz w:val="22"/>
              </w:rPr>
            </w:pPr>
            <w:r>
              <w:rPr>
                <w:sz w:val="22"/>
              </w:rPr>
              <w:t>4</w:t>
            </w:r>
          </w:p>
        </w:tc>
        <w:tc>
          <w:tcPr>
            <w:tcW w:w="1125" w:type="dxa"/>
            <w:tcBorders>
              <w:left w:val="single" w:sz="4" w:space="0" w:color="FFFFFF"/>
            </w:tcBorders>
          </w:tcPr>
          <w:p w14:paraId="0F9207FC" w14:textId="77777777" w:rsidR="007C0A2E" w:rsidRDefault="007C0A2E" w:rsidP="00B64A7E">
            <w:pPr>
              <w:pStyle w:val="VCAAtablecondensedheading"/>
              <w:spacing w:before="40" w:after="0" w:line="240" w:lineRule="auto"/>
              <w:rPr>
                <w:sz w:val="22"/>
              </w:rPr>
            </w:pPr>
            <w:r>
              <w:rPr>
                <w:sz w:val="22"/>
              </w:rPr>
              <w:t>Average</w:t>
            </w:r>
          </w:p>
        </w:tc>
      </w:tr>
      <w:tr w:rsidR="007C0A2E" w14:paraId="344F6151" w14:textId="77777777" w:rsidTr="00B64A7E">
        <w:trPr>
          <w:trHeight w:hRule="exact" w:val="397"/>
        </w:trPr>
        <w:tc>
          <w:tcPr>
            <w:tcW w:w="849" w:type="dxa"/>
          </w:tcPr>
          <w:p w14:paraId="3E5D9524" w14:textId="77777777" w:rsidR="007C0A2E" w:rsidRDefault="007C0A2E" w:rsidP="00B64A7E">
            <w:pPr>
              <w:pStyle w:val="VCAAtablecondensed"/>
              <w:spacing w:before="40" w:after="0" w:line="240" w:lineRule="auto"/>
            </w:pPr>
            <w:r>
              <w:t>%</w:t>
            </w:r>
          </w:p>
        </w:tc>
        <w:tc>
          <w:tcPr>
            <w:tcW w:w="513" w:type="dxa"/>
          </w:tcPr>
          <w:p w14:paraId="272F6550" w14:textId="77777777" w:rsidR="007C0A2E" w:rsidRDefault="007C0A2E" w:rsidP="00B64A7E">
            <w:pPr>
              <w:pStyle w:val="VCAAtablecondensed"/>
              <w:spacing w:before="40" w:after="0" w:line="240" w:lineRule="auto"/>
            </w:pPr>
            <w:r>
              <w:t>27</w:t>
            </w:r>
          </w:p>
        </w:tc>
        <w:tc>
          <w:tcPr>
            <w:tcW w:w="512" w:type="dxa"/>
          </w:tcPr>
          <w:p w14:paraId="604E82BB" w14:textId="77777777" w:rsidR="007C0A2E" w:rsidRDefault="007C0A2E" w:rsidP="00B64A7E">
            <w:pPr>
              <w:pStyle w:val="VCAAtablecondensed"/>
              <w:spacing w:before="40" w:after="0" w:line="240" w:lineRule="auto"/>
            </w:pPr>
            <w:r>
              <w:t>25</w:t>
            </w:r>
          </w:p>
        </w:tc>
        <w:tc>
          <w:tcPr>
            <w:tcW w:w="500" w:type="dxa"/>
          </w:tcPr>
          <w:p w14:paraId="3EFA2384" w14:textId="77777777" w:rsidR="007C0A2E" w:rsidRDefault="007C0A2E" w:rsidP="00B64A7E">
            <w:pPr>
              <w:pStyle w:val="VCAAtablecondensed"/>
              <w:spacing w:before="40" w:after="0" w:line="240" w:lineRule="auto"/>
            </w:pPr>
            <w:r>
              <w:t>28</w:t>
            </w:r>
          </w:p>
        </w:tc>
        <w:tc>
          <w:tcPr>
            <w:tcW w:w="575" w:type="dxa"/>
          </w:tcPr>
          <w:p w14:paraId="1D3141CB" w14:textId="77777777" w:rsidR="007C0A2E" w:rsidRDefault="007C0A2E" w:rsidP="00B64A7E">
            <w:pPr>
              <w:pStyle w:val="VCAAtablecondensed"/>
              <w:spacing w:before="40" w:after="0" w:line="240" w:lineRule="auto"/>
            </w:pPr>
            <w:r>
              <w:t>15</w:t>
            </w:r>
          </w:p>
        </w:tc>
        <w:tc>
          <w:tcPr>
            <w:tcW w:w="513" w:type="dxa"/>
          </w:tcPr>
          <w:p w14:paraId="05B5BD20" w14:textId="77777777" w:rsidR="007C0A2E" w:rsidRDefault="007C0A2E" w:rsidP="00B64A7E">
            <w:pPr>
              <w:pStyle w:val="VCAAtablecondensed"/>
              <w:spacing w:before="40" w:after="0" w:line="240" w:lineRule="auto"/>
            </w:pPr>
            <w:r>
              <w:t>4</w:t>
            </w:r>
          </w:p>
        </w:tc>
        <w:tc>
          <w:tcPr>
            <w:tcW w:w="1125" w:type="dxa"/>
          </w:tcPr>
          <w:p w14:paraId="282526D4" w14:textId="77777777" w:rsidR="007C0A2E" w:rsidRDefault="007C0A2E" w:rsidP="00B64A7E">
            <w:pPr>
              <w:pStyle w:val="VCAAtablecondensed"/>
              <w:spacing w:before="40" w:after="0" w:line="240" w:lineRule="auto"/>
            </w:pPr>
            <w:r>
              <w:t>1.5</w:t>
            </w:r>
          </w:p>
        </w:tc>
      </w:tr>
    </w:tbl>
    <w:p w14:paraId="64553325" w14:textId="77777777" w:rsidR="007C0A2E" w:rsidRDefault="007C0A2E" w:rsidP="007C0A2E">
      <w:pPr>
        <w:pStyle w:val="VCAAbody"/>
      </w:pPr>
      <w:r>
        <w:t>Students who scored highly were able to explain the rate of energy production of the anaerobic systems as being faster than the aerobic system. They then referenced this information when describing aspects of the event as detailed in the question stem.</w:t>
      </w:r>
    </w:p>
    <w:p w14:paraId="339800A9" w14:textId="77777777" w:rsidR="007C0A2E" w:rsidRDefault="007C0A2E" w:rsidP="007C0A2E">
      <w:pPr>
        <w:pStyle w:val="VCAAbody"/>
      </w:pPr>
      <w:r>
        <w:t>Students who did not score highly gave a general description of the anaerobic systems and didn’t link to the specific requirements of the event.</w:t>
      </w:r>
    </w:p>
    <w:p w14:paraId="695E34A6" w14:textId="1883898A" w:rsidR="007C0A2E" w:rsidRDefault="007C0A2E" w:rsidP="007C0A2E">
      <w:pPr>
        <w:pStyle w:val="VCAAbody"/>
      </w:pPr>
      <w:r>
        <w:t xml:space="preserve">The following is a </w:t>
      </w:r>
      <w:r w:rsidR="00082E7A">
        <w:t>sample response.</w:t>
      </w:r>
    </w:p>
    <w:p w14:paraId="5E16BBAA" w14:textId="77777777" w:rsidR="007C0A2E" w:rsidRDefault="007C0A2E" w:rsidP="007C0A2E">
      <w:pPr>
        <w:rPr>
          <w:rFonts w:ascii="Arial" w:eastAsia="Arial" w:hAnsi="Arial" w:cs="Arial"/>
          <w:color w:val="000000" w:themeColor="text1"/>
          <w:sz w:val="20"/>
        </w:rPr>
      </w:pPr>
      <w:r>
        <w:rPr>
          <w:rFonts w:eastAsia="Arial" w:cs="Arial"/>
          <w:color w:val="000000" w:themeColor="text1"/>
          <w:sz w:val="20"/>
        </w:rPr>
        <w:t>Because ATP-CP produces energy at the fastest rate, the main role of the system will be to provide energy at the start of the event to perform explosive movements, such as pushing off, gaining speed and beginning to perform complicated tricks due to its fast rate of production. However, as CP stores have a small, finite capacity, it will be quickly depleted.</w:t>
      </w:r>
    </w:p>
    <w:p w14:paraId="292A5029" w14:textId="77777777" w:rsidR="007C0A2E" w:rsidRDefault="007C0A2E" w:rsidP="007C0A2E">
      <w:pPr>
        <w:rPr>
          <w:rFonts w:ascii="Arial" w:eastAsia="Arial" w:hAnsi="Arial" w:cs="Arial"/>
          <w:color w:val="000000" w:themeColor="text1"/>
          <w:sz w:val="20"/>
        </w:rPr>
      </w:pPr>
      <w:r>
        <w:rPr>
          <w:rFonts w:eastAsia="Arial" w:cs="Arial"/>
          <w:color w:val="000000" w:themeColor="text1"/>
          <w:sz w:val="20"/>
        </w:rPr>
        <w:t>The anaerobic glycolysis system will increase its contribution as the run progresses to its duration (45 seconds). This enables the high intensity to be maintained, as it is able to produce ATP at a fast rate, allowing the athlete to sustain high-intensity, complicated tricks.</w:t>
      </w:r>
    </w:p>
    <w:p w14:paraId="575201D8" w14:textId="77777777" w:rsidR="007C0A2E" w:rsidRDefault="007C0A2E" w:rsidP="007C0A2E">
      <w:pPr>
        <w:pStyle w:val="VCAAHeading3"/>
      </w:pPr>
      <w:r>
        <w:t>Question 10a.</w:t>
      </w:r>
    </w:p>
    <w:tbl>
      <w:tblPr>
        <w:tblStyle w:val="VCAATableClosed"/>
        <w:tblW w:w="5438" w:type="dxa"/>
        <w:tblLook w:val="01E0" w:firstRow="1" w:lastRow="1" w:firstColumn="1" w:lastColumn="1" w:noHBand="0" w:noVBand="0"/>
      </w:tblPr>
      <w:tblGrid>
        <w:gridCol w:w="850"/>
        <w:gridCol w:w="451"/>
        <w:gridCol w:w="513"/>
        <w:gridCol w:w="511"/>
        <w:gridCol w:w="451"/>
        <w:gridCol w:w="463"/>
        <w:gridCol w:w="500"/>
        <w:gridCol w:w="575"/>
        <w:gridCol w:w="1124"/>
      </w:tblGrid>
      <w:tr w:rsidR="007C0A2E" w14:paraId="636F296F"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001DAA38" w14:textId="77777777" w:rsidR="007C0A2E" w:rsidRDefault="007C0A2E" w:rsidP="00B64A7E">
            <w:pPr>
              <w:pStyle w:val="VCAAtablecondensedheading"/>
              <w:spacing w:before="40" w:after="0" w:line="240" w:lineRule="auto"/>
              <w:rPr>
                <w:sz w:val="22"/>
              </w:rPr>
            </w:pPr>
            <w:r>
              <w:rPr>
                <w:sz w:val="22"/>
              </w:rPr>
              <w:t>Marks</w:t>
            </w:r>
          </w:p>
        </w:tc>
        <w:tc>
          <w:tcPr>
            <w:tcW w:w="451" w:type="dxa"/>
            <w:tcBorders>
              <w:left w:val="single" w:sz="4" w:space="0" w:color="FFFFFF"/>
              <w:right w:val="single" w:sz="4" w:space="0" w:color="FFFFFF"/>
            </w:tcBorders>
          </w:tcPr>
          <w:p w14:paraId="0D17C54B" w14:textId="77777777" w:rsidR="007C0A2E" w:rsidRDefault="007C0A2E" w:rsidP="00B64A7E">
            <w:pPr>
              <w:pStyle w:val="VCAAtablecondensedheading"/>
              <w:spacing w:before="40" w:after="0" w:line="240" w:lineRule="auto"/>
              <w:rPr>
                <w:sz w:val="22"/>
              </w:rPr>
            </w:pPr>
            <w:r>
              <w:rPr>
                <w:sz w:val="22"/>
              </w:rPr>
              <w:t>0</w:t>
            </w:r>
          </w:p>
        </w:tc>
        <w:tc>
          <w:tcPr>
            <w:tcW w:w="513" w:type="dxa"/>
            <w:tcBorders>
              <w:left w:val="single" w:sz="4" w:space="0" w:color="FFFFFF"/>
              <w:right w:val="single" w:sz="4" w:space="0" w:color="FFFFFF"/>
            </w:tcBorders>
          </w:tcPr>
          <w:p w14:paraId="63F88265" w14:textId="77777777" w:rsidR="007C0A2E" w:rsidRDefault="007C0A2E" w:rsidP="00B64A7E">
            <w:pPr>
              <w:pStyle w:val="VCAAtablecondensedheading"/>
              <w:spacing w:before="40" w:after="0" w:line="240" w:lineRule="auto"/>
              <w:rPr>
                <w:sz w:val="22"/>
              </w:rPr>
            </w:pPr>
            <w:r>
              <w:rPr>
                <w:sz w:val="22"/>
              </w:rPr>
              <w:t>1</w:t>
            </w:r>
          </w:p>
        </w:tc>
        <w:tc>
          <w:tcPr>
            <w:tcW w:w="511" w:type="dxa"/>
            <w:tcBorders>
              <w:left w:val="single" w:sz="4" w:space="0" w:color="FFFFFF"/>
              <w:right w:val="single" w:sz="4" w:space="0" w:color="FFFFFF"/>
            </w:tcBorders>
          </w:tcPr>
          <w:p w14:paraId="4FAF5517" w14:textId="77777777" w:rsidR="007C0A2E" w:rsidRDefault="007C0A2E" w:rsidP="00B64A7E">
            <w:pPr>
              <w:pStyle w:val="VCAAtablecondensedheading"/>
              <w:spacing w:before="40" w:after="0" w:line="240" w:lineRule="auto"/>
              <w:rPr>
                <w:sz w:val="22"/>
              </w:rPr>
            </w:pPr>
            <w:r>
              <w:rPr>
                <w:sz w:val="22"/>
              </w:rPr>
              <w:t>2</w:t>
            </w:r>
          </w:p>
        </w:tc>
        <w:tc>
          <w:tcPr>
            <w:tcW w:w="451" w:type="dxa"/>
            <w:tcBorders>
              <w:left w:val="single" w:sz="4" w:space="0" w:color="FFFFFF"/>
              <w:right w:val="single" w:sz="4" w:space="0" w:color="FFFFFF"/>
            </w:tcBorders>
          </w:tcPr>
          <w:p w14:paraId="1460404E" w14:textId="77777777" w:rsidR="007C0A2E" w:rsidRDefault="007C0A2E" w:rsidP="00B64A7E">
            <w:pPr>
              <w:pStyle w:val="VCAAtablecondensedheading"/>
              <w:spacing w:before="40" w:after="0" w:line="240" w:lineRule="auto"/>
              <w:rPr>
                <w:sz w:val="22"/>
              </w:rPr>
            </w:pPr>
            <w:r>
              <w:rPr>
                <w:sz w:val="22"/>
              </w:rPr>
              <w:t>3</w:t>
            </w:r>
          </w:p>
        </w:tc>
        <w:tc>
          <w:tcPr>
            <w:tcW w:w="463" w:type="dxa"/>
            <w:tcBorders>
              <w:left w:val="single" w:sz="4" w:space="0" w:color="FFFFFF"/>
              <w:right w:val="single" w:sz="4" w:space="0" w:color="FFFFFF"/>
            </w:tcBorders>
          </w:tcPr>
          <w:p w14:paraId="4B8FA7DC" w14:textId="77777777" w:rsidR="007C0A2E" w:rsidRDefault="007C0A2E" w:rsidP="00B64A7E">
            <w:pPr>
              <w:pStyle w:val="VCAAtablecondensedheading"/>
              <w:spacing w:before="40" w:after="0" w:line="240" w:lineRule="auto"/>
              <w:rPr>
                <w:sz w:val="22"/>
              </w:rPr>
            </w:pPr>
            <w:r>
              <w:rPr>
                <w:sz w:val="22"/>
              </w:rPr>
              <w:t>4</w:t>
            </w:r>
          </w:p>
        </w:tc>
        <w:tc>
          <w:tcPr>
            <w:tcW w:w="500" w:type="dxa"/>
            <w:tcBorders>
              <w:left w:val="single" w:sz="4" w:space="0" w:color="FFFFFF"/>
              <w:right w:val="single" w:sz="4" w:space="0" w:color="FFFFFF"/>
            </w:tcBorders>
          </w:tcPr>
          <w:p w14:paraId="61276D40" w14:textId="77777777" w:rsidR="007C0A2E" w:rsidRDefault="007C0A2E" w:rsidP="00B64A7E">
            <w:pPr>
              <w:pStyle w:val="VCAAtablecondensedheading"/>
              <w:spacing w:before="40" w:after="0" w:line="240" w:lineRule="auto"/>
              <w:rPr>
                <w:sz w:val="22"/>
              </w:rPr>
            </w:pPr>
            <w:r>
              <w:rPr>
                <w:sz w:val="22"/>
              </w:rPr>
              <w:t>5</w:t>
            </w:r>
          </w:p>
        </w:tc>
        <w:tc>
          <w:tcPr>
            <w:tcW w:w="575" w:type="dxa"/>
            <w:tcBorders>
              <w:left w:val="single" w:sz="4" w:space="0" w:color="FFFFFF"/>
              <w:right w:val="single" w:sz="4" w:space="0" w:color="FFFFFF"/>
            </w:tcBorders>
          </w:tcPr>
          <w:p w14:paraId="40971148" w14:textId="77777777" w:rsidR="007C0A2E" w:rsidRDefault="007C0A2E" w:rsidP="00B64A7E">
            <w:pPr>
              <w:pStyle w:val="VCAAtablecondensedheading"/>
              <w:spacing w:before="40" w:after="0" w:line="240" w:lineRule="auto"/>
              <w:rPr>
                <w:sz w:val="22"/>
              </w:rPr>
            </w:pPr>
            <w:r>
              <w:rPr>
                <w:sz w:val="22"/>
              </w:rPr>
              <w:t>6</w:t>
            </w:r>
          </w:p>
        </w:tc>
        <w:tc>
          <w:tcPr>
            <w:tcW w:w="1124" w:type="dxa"/>
            <w:tcBorders>
              <w:left w:val="single" w:sz="4" w:space="0" w:color="FFFFFF"/>
            </w:tcBorders>
          </w:tcPr>
          <w:p w14:paraId="7E7ED99C" w14:textId="77777777" w:rsidR="007C0A2E" w:rsidRDefault="007C0A2E" w:rsidP="00B64A7E">
            <w:pPr>
              <w:pStyle w:val="VCAAtablecondensedheading"/>
              <w:spacing w:before="40" w:after="0" w:line="240" w:lineRule="auto"/>
              <w:rPr>
                <w:sz w:val="22"/>
              </w:rPr>
            </w:pPr>
            <w:r>
              <w:rPr>
                <w:sz w:val="22"/>
              </w:rPr>
              <w:t>Average</w:t>
            </w:r>
          </w:p>
        </w:tc>
      </w:tr>
      <w:tr w:rsidR="007C0A2E" w14:paraId="1197D069" w14:textId="77777777" w:rsidTr="00B64A7E">
        <w:trPr>
          <w:trHeight w:hRule="exact" w:val="397"/>
        </w:trPr>
        <w:tc>
          <w:tcPr>
            <w:tcW w:w="849" w:type="dxa"/>
          </w:tcPr>
          <w:p w14:paraId="3A957997" w14:textId="77777777" w:rsidR="007C0A2E" w:rsidRDefault="007C0A2E" w:rsidP="00B64A7E">
            <w:pPr>
              <w:pStyle w:val="VCAAtablecondensed"/>
              <w:spacing w:before="40" w:after="0" w:line="240" w:lineRule="auto"/>
            </w:pPr>
            <w:r>
              <w:t>%</w:t>
            </w:r>
          </w:p>
        </w:tc>
        <w:tc>
          <w:tcPr>
            <w:tcW w:w="451" w:type="dxa"/>
          </w:tcPr>
          <w:p w14:paraId="13666FC6" w14:textId="77777777" w:rsidR="007C0A2E" w:rsidRDefault="007C0A2E" w:rsidP="00B64A7E">
            <w:pPr>
              <w:pStyle w:val="VCAAtablecondensed"/>
              <w:spacing w:before="40" w:after="0" w:line="240" w:lineRule="auto"/>
            </w:pPr>
            <w:r>
              <w:t>13</w:t>
            </w:r>
          </w:p>
        </w:tc>
        <w:tc>
          <w:tcPr>
            <w:tcW w:w="513" w:type="dxa"/>
          </w:tcPr>
          <w:p w14:paraId="5BDAB135" w14:textId="77777777" w:rsidR="007C0A2E" w:rsidRDefault="007C0A2E" w:rsidP="00B64A7E">
            <w:pPr>
              <w:pStyle w:val="VCAAtablecondensed"/>
              <w:spacing w:before="40" w:after="0" w:line="240" w:lineRule="auto"/>
            </w:pPr>
            <w:r>
              <w:t>12</w:t>
            </w:r>
          </w:p>
        </w:tc>
        <w:tc>
          <w:tcPr>
            <w:tcW w:w="511" w:type="dxa"/>
          </w:tcPr>
          <w:p w14:paraId="6FCD1385" w14:textId="77777777" w:rsidR="007C0A2E" w:rsidRDefault="007C0A2E" w:rsidP="00B64A7E">
            <w:pPr>
              <w:pStyle w:val="VCAAtablecondensed"/>
              <w:spacing w:before="40" w:after="0" w:line="240" w:lineRule="auto"/>
            </w:pPr>
            <w:r>
              <w:t>23</w:t>
            </w:r>
          </w:p>
        </w:tc>
        <w:tc>
          <w:tcPr>
            <w:tcW w:w="451" w:type="dxa"/>
          </w:tcPr>
          <w:p w14:paraId="2972CA48" w14:textId="77777777" w:rsidR="007C0A2E" w:rsidRDefault="007C0A2E" w:rsidP="00B64A7E">
            <w:pPr>
              <w:pStyle w:val="VCAAtablecondensed"/>
              <w:spacing w:before="40" w:after="0" w:line="240" w:lineRule="auto"/>
            </w:pPr>
            <w:r>
              <w:t>27</w:t>
            </w:r>
          </w:p>
        </w:tc>
        <w:tc>
          <w:tcPr>
            <w:tcW w:w="463" w:type="dxa"/>
          </w:tcPr>
          <w:p w14:paraId="33C6F477" w14:textId="77777777" w:rsidR="007C0A2E" w:rsidRDefault="007C0A2E" w:rsidP="00B64A7E">
            <w:pPr>
              <w:pStyle w:val="VCAAtablecondensed"/>
              <w:spacing w:before="40" w:after="0" w:line="240" w:lineRule="auto"/>
            </w:pPr>
            <w:r>
              <w:t>17</w:t>
            </w:r>
          </w:p>
        </w:tc>
        <w:tc>
          <w:tcPr>
            <w:tcW w:w="500" w:type="dxa"/>
          </w:tcPr>
          <w:p w14:paraId="729D3791" w14:textId="77777777" w:rsidR="007C0A2E" w:rsidRDefault="007C0A2E" w:rsidP="00B64A7E">
            <w:pPr>
              <w:pStyle w:val="VCAAtablecondensed"/>
              <w:spacing w:before="40" w:after="0" w:line="240" w:lineRule="auto"/>
            </w:pPr>
            <w:r>
              <w:t>7</w:t>
            </w:r>
          </w:p>
        </w:tc>
        <w:tc>
          <w:tcPr>
            <w:tcW w:w="575" w:type="dxa"/>
          </w:tcPr>
          <w:p w14:paraId="1469BAAD" w14:textId="77777777" w:rsidR="007C0A2E" w:rsidRDefault="007C0A2E" w:rsidP="00B64A7E">
            <w:pPr>
              <w:pStyle w:val="VCAAtablecondensed"/>
              <w:spacing w:before="40" w:after="0" w:line="240" w:lineRule="auto"/>
            </w:pPr>
            <w:r>
              <w:t>0.8</w:t>
            </w:r>
          </w:p>
        </w:tc>
        <w:tc>
          <w:tcPr>
            <w:tcW w:w="1124" w:type="dxa"/>
          </w:tcPr>
          <w:p w14:paraId="372B4236" w14:textId="77777777" w:rsidR="007C0A2E" w:rsidRDefault="007C0A2E" w:rsidP="00B64A7E">
            <w:pPr>
              <w:pStyle w:val="VCAAtablecondensed"/>
              <w:spacing w:before="40" w:after="0" w:line="240" w:lineRule="auto"/>
            </w:pPr>
            <w:r>
              <w:t>2.5</w:t>
            </w:r>
          </w:p>
        </w:tc>
      </w:tr>
    </w:tbl>
    <w:p w14:paraId="082307DE" w14:textId="77777777" w:rsidR="007C0A2E" w:rsidRDefault="007C0A2E" w:rsidP="007C0A2E">
      <w:pPr>
        <w:pStyle w:val="VCAAbody"/>
      </w:pPr>
      <w:r>
        <w:t>Students who scored highly were able to explain the energy system interplay with reference to the aspects of the floor routine. They were able to reference aspects of the routine as well as speak about the intensity and duration of the event.</w:t>
      </w:r>
    </w:p>
    <w:p w14:paraId="42F17A35" w14:textId="00E47482" w:rsidR="007C0A2E" w:rsidRDefault="007C0A2E" w:rsidP="007C0A2E">
      <w:pPr>
        <w:pStyle w:val="VCAAbody"/>
      </w:pPr>
      <w:r>
        <w:t xml:space="preserve">The following is a </w:t>
      </w:r>
      <w:r w:rsidR="00082E7A">
        <w:t>sample response.</w:t>
      </w:r>
    </w:p>
    <w:p w14:paraId="6567E802" w14:textId="54ADB55E" w:rsidR="007C0A2E" w:rsidRDefault="007C0A2E" w:rsidP="00082E7A">
      <w:pPr>
        <w:pStyle w:val="VCAAbody"/>
      </w:pPr>
      <w:r>
        <w:t xml:space="preserve">Throughout the routine, the gymnast uses all three energy systems at all times in varying amounts. High-intensity moves lasting a few seconds, such as a handstand and leap, would be </w:t>
      </w:r>
      <w:proofErr w:type="spellStart"/>
      <w:r>
        <w:t>fuelled</w:t>
      </w:r>
      <w:proofErr w:type="spellEnd"/>
      <w:r>
        <w:t xml:space="preserve"> initially by ATP-CP to provide energy, as this system </w:t>
      </w:r>
      <w:proofErr w:type="spellStart"/>
      <w:r>
        <w:t>resynthesises</w:t>
      </w:r>
      <w:proofErr w:type="spellEnd"/>
      <w:r>
        <w:t xml:space="preserve"> ATP at the fastest rate. Repeated combinations of high-intensity skills in succession will rely on a larger contribution from the anaerobic glycolysis system, as the CP would be depleted and there would be little chance for this to be replenished, as the rest periods are very short. Throughout the 90-second effort the aerobic system will increase its contribution and is likely to be the most relied upon energy system in the routine overall.</w:t>
      </w:r>
    </w:p>
    <w:p w14:paraId="5E3C8318" w14:textId="77777777" w:rsidR="007C0A2E" w:rsidRDefault="007C0A2E" w:rsidP="007C0A2E">
      <w:pPr>
        <w:pStyle w:val="VCAAHeading3"/>
      </w:pPr>
      <w:r>
        <w:t>Question 10b.</w:t>
      </w:r>
    </w:p>
    <w:tbl>
      <w:tblPr>
        <w:tblStyle w:val="VCAATableClosed"/>
        <w:tblW w:w="3850" w:type="dxa"/>
        <w:tblLook w:val="01E0" w:firstRow="1" w:lastRow="1" w:firstColumn="1" w:lastColumn="1" w:noHBand="0" w:noVBand="0"/>
      </w:tblPr>
      <w:tblGrid>
        <w:gridCol w:w="912"/>
        <w:gridCol w:w="612"/>
        <w:gridCol w:w="689"/>
        <w:gridCol w:w="625"/>
        <w:gridCol w:w="1012"/>
      </w:tblGrid>
      <w:tr w:rsidR="007C0A2E" w14:paraId="331A4EBA"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912" w:type="dxa"/>
            <w:tcBorders>
              <w:right w:val="single" w:sz="4" w:space="0" w:color="FFFFFF"/>
            </w:tcBorders>
          </w:tcPr>
          <w:p w14:paraId="527E1EE9" w14:textId="77777777" w:rsidR="007C0A2E" w:rsidRDefault="007C0A2E" w:rsidP="00B64A7E">
            <w:pPr>
              <w:pStyle w:val="VCAAtablecondensedheading"/>
              <w:spacing w:before="40" w:after="0" w:line="240" w:lineRule="auto"/>
              <w:rPr>
                <w:sz w:val="22"/>
              </w:rPr>
            </w:pPr>
            <w:r>
              <w:rPr>
                <w:sz w:val="22"/>
              </w:rPr>
              <w:t>Marks</w:t>
            </w:r>
          </w:p>
        </w:tc>
        <w:tc>
          <w:tcPr>
            <w:tcW w:w="612" w:type="dxa"/>
            <w:tcBorders>
              <w:left w:val="single" w:sz="4" w:space="0" w:color="FFFFFF"/>
              <w:right w:val="single" w:sz="4" w:space="0" w:color="FFFFFF"/>
            </w:tcBorders>
          </w:tcPr>
          <w:p w14:paraId="4B74BFC3" w14:textId="77777777" w:rsidR="007C0A2E" w:rsidRDefault="007C0A2E" w:rsidP="00B64A7E">
            <w:pPr>
              <w:pStyle w:val="VCAAtablecondensedheading"/>
              <w:spacing w:before="40" w:after="0" w:line="240" w:lineRule="auto"/>
              <w:rPr>
                <w:sz w:val="22"/>
              </w:rPr>
            </w:pPr>
            <w:r>
              <w:rPr>
                <w:sz w:val="22"/>
              </w:rPr>
              <w:t>0</w:t>
            </w:r>
          </w:p>
        </w:tc>
        <w:tc>
          <w:tcPr>
            <w:tcW w:w="689" w:type="dxa"/>
            <w:tcBorders>
              <w:left w:val="single" w:sz="4" w:space="0" w:color="FFFFFF"/>
              <w:right w:val="single" w:sz="4" w:space="0" w:color="FFFFFF"/>
            </w:tcBorders>
          </w:tcPr>
          <w:p w14:paraId="58ED83FD" w14:textId="77777777" w:rsidR="007C0A2E" w:rsidRDefault="007C0A2E" w:rsidP="00B64A7E">
            <w:pPr>
              <w:pStyle w:val="VCAAtablecondensedheading"/>
              <w:spacing w:before="40" w:after="0" w:line="240" w:lineRule="auto"/>
              <w:rPr>
                <w:sz w:val="22"/>
              </w:rPr>
            </w:pPr>
            <w:r>
              <w:rPr>
                <w:sz w:val="22"/>
              </w:rPr>
              <w:t>1</w:t>
            </w:r>
          </w:p>
        </w:tc>
        <w:tc>
          <w:tcPr>
            <w:tcW w:w="625" w:type="dxa"/>
            <w:tcBorders>
              <w:left w:val="single" w:sz="4" w:space="0" w:color="FFFFFF"/>
              <w:right w:val="single" w:sz="4" w:space="0" w:color="FFFFFF"/>
            </w:tcBorders>
          </w:tcPr>
          <w:p w14:paraId="2AED6D2F" w14:textId="77777777" w:rsidR="007C0A2E" w:rsidRDefault="007C0A2E" w:rsidP="00B64A7E">
            <w:pPr>
              <w:pStyle w:val="VCAAtablecondensedheading"/>
              <w:spacing w:before="40" w:after="0" w:line="240" w:lineRule="auto"/>
              <w:rPr>
                <w:sz w:val="22"/>
              </w:rPr>
            </w:pPr>
            <w:r>
              <w:rPr>
                <w:sz w:val="22"/>
              </w:rPr>
              <w:t>2</w:t>
            </w:r>
          </w:p>
        </w:tc>
        <w:tc>
          <w:tcPr>
            <w:tcW w:w="1012" w:type="dxa"/>
            <w:tcBorders>
              <w:left w:val="single" w:sz="4" w:space="0" w:color="FFFFFF"/>
            </w:tcBorders>
          </w:tcPr>
          <w:p w14:paraId="7182699B" w14:textId="77777777" w:rsidR="007C0A2E" w:rsidRDefault="007C0A2E" w:rsidP="00B64A7E">
            <w:pPr>
              <w:pStyle w:val="VCAAtablecondensedheading"/>
              <w:spacing w:before="40" w:after="0" w:line="240" w:lineRule="auto"/>
              <w:rPr>
                <w:sz w:val="22"/>
              </w:rPr>
            </w:pPr>
            <w:r>
              <w:rPr>
                <w:sz w:val="22"/>
              </w:rPr>
              <w:t>Average</w:t>
            </w:r>
          </w:p>
        </w:tc>
      </w:tr>
      <w:tr w:rsidR="007C0A2E" w14:paraId="304DEC59" w14:textId="77777777" w:rsidTr="00B64A7E">
        <w:trPr>
          <w:trHeight w:hRule="exact" w:val="397"/>
        </w:trPr>
        <w:tc>
          <w:tcPr>
            <w:tcW w:w="912" w:type="dxa"/>
          </w:tcPr>
          <w:p w14:paraId="134B134F" w14:textId="77777777" w:rsidR="007C0A2E" w:rsidRDefault="007C0A2E" w:rsidP="00B64A7E">
            <w:pPr>
              <w:pStyle w:val="VCAAtablecondensed"/>
              <w:spacing w:before="40" w:after="0" w:line="240" w:lineRule="auto"/>
            </w:pPr>
            <w:r>
              <w:t>%</w:t>
            </w:r>
          </w:p>
        </w:tc>
        <w:tc>
          <w:tcPr>
            <w:tcW w:w="612" w:type="dxa"/>
          </w:tcPr>
          <w:p w14:paraId="42307A17" w14:textId="77777777" w:rsidR="007C0A2E" w:rsidRDefault="007C0A2E" w:rsidP="00B64A7E">
            <w:pPr>
              <w:pStyle w:val="VCAAtablecondensed"/>
              <w:spacing w:before="40" w:after="0" w:line="240" w:lineRule="auto"/>
            </w:pPr>
            <w:r>
              <w:t>13</w:t>
            </w:r>
          </w:p>
        </w:tc>
        <w:tc>
          <w:tcPr>
            <w:tcW w:w="689" w:type="dxa"/>
          </w:tcPr>
          <w:p w14:paraId="58C8ADA1" w14:textId="77777777" w:rsidR="007C0A2E" w:rsidRDefault="007C0A2E" w:rsidP="00B64A7E">
            <w:pPr>
              <w:pStyle w:val="VCAAtablecondensed"/>
              <w:spacing w:before="40" w:after="0" w:line="240" w:lineRule="auto"/>
            </w:pPr>
            <w:r>
              <w:t>28</w:t>
            </w:r>
          </w:p>
        </w:tc>
        <w:tc>
          <w:tcPr>
            <w:tcW w:w="625" w:type="dxa"/>
          </w:tcPr>
          <w:p w14:paraId="25B9DB32" w14:textId="77777777" w:rsidR="007C0A2E" w:rsidRDefault="007C0A2E" w:rsidP="00B64A7E">
            <w:pPr>
              <w:pStyle w:val="VCAAtablecondensed"/>
              <w:spacing w:before="40" w:after="0" w:line="240" w:lineRule="auto"/>
            </w:pPr>
            <w:r>
              <w:t>59</w:t>
            </w:r>
          </w:p>
        </w:tc>
        <w:tc>
          <w:tcPr>
            <w:tcW w:w="1012" w:type="dxa"/>
          </w:tcPr>
          <w:p w14:paraId="661AE19B" w14:textId="77777777" w:rsidR="007C0A2E" w:rsidRDefault="007C0A2E" w:rsidP="00B64A7E">
            <w:pPr>
              <w:pStyle w:val="VCAAtablecondensed"/>
              <w:spacing w:before="40" w:after="0" w:line="240" w:lineRule="auto"/>
            </w:pPr>
            <w:r>
              <w:t>1.5</w:t>
            </w:r>
          </w:p>
        </w:tc>
      </w:tr>
    </w:tbl>
    <w:p w14:paraId="3870E188" w14:textId="77777777" w:rsidR="007C0A2E" w:rsidRDefault="007C0A2E" w:rsidP="007C0A2E">
      <w:pPr>
        <w:pStyle w:val="VCAAbody"/>
      </w:pPr>
      <w:r>
        <w:rPr>
          <w:rFonts w:eastAsia="Arial"/>
        </w:rPr>
        <w:t xml:space="preserve">Students </w:t>
      </w:r>
      <w:r>
        <w:rPr>
          <w:rFonts w:eastAsia="Arial"/>
          <w:szCs w:val="24"/>
          <w:lang w:bidi="en-US"/>
        </w:rPr>
        <w:t>who scored highly could either describe controlled breathing and a way it can benefit an athlete, or simply explain why controlled breathing will help performance.</w:t>
      </w:r>
    </w:p>
    <w:p w14:paraId="5D88F805" w14:textId="233A1163" w:rsidR="007C0A2E" w:rsidRDefault="007C0A2E" w:rsidP="007C0A2E">
      <w:pPr>
        <w:pStyle w:val="VCAAbody"/>
      </w:pPr>
      <w:r>
        <w:rPr>
          <w:rFonts w:eastAsia="Arial"/>
        </w:rPr>
        <w:t xml:space="preserve">The following is a </w:t>
      </w:r>
      <w:r w:rsidR="00082E7A">
        <w:rPr>
          <w:rFonts w:eastAsia="Arial"/>
        </w:rPr>
        <w:t>sample response.</w:t>
      </w:r>
    </w:p>
    <w:p w14:paraId="6A9FBAF2" w14:textId="77777777" w:rsidR="007C0A2E" w:rsidRDefault="007C0A2E" w:rsidP="007C0A2E">
      <w:pPr>
        <w:pStyle w:val="VCAAbody"/>
      </w:pPr>
      <w:r>
        <w:t>An athlete may use controlled breathing if they are over-aroused; the controlled breathing will allow them to reduce their arousal levels.</w:t>
      </w:r>
    </w:p>
    <w:p w14:paraId="0CD3BBAC" w14:textId="77777777" w:rsidR="007C0A2E" w:rsidRDefault="007C0A2E" w:rsidP="007C0A2E">
      <w:pPr>
        <w:pStyle w:val="VCAAHeading3"/>
      </w:pPr>
      <w:r>
        <w:t>Question 10c.</w:t>
      </w:r>
    </w:p>
    <w:tbl>
      <w:tblPr>
        <w:tblStyle w:val="VCAATableClosed"/>
        <w:tblW w:w="4200" w:type="dxa"/>
        <w:tblLook w:val="01E0" w:firstRow="1" w:lastRow="1" w:firstColumn="1" w:lastColumn="1" w:noHBand="0" w:noVBand="0"/>
      </w:tblPr>
      <w:tblGrid>
        <w:gridCol w:w="850"/>
        <w:gridCol w:w="513"/>
        <w:gridCol w:w="562"/>
        <w:gridCol w:w="575"/>
        <w:gridCol w:w="563"/>
        <w:gridCol w:w="1137"/>
      </w:tblGrid>
      <w:tr w:rsidR="007C0A2E" w14:paraId="7F5361CA"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31D35C39" w14:textId="77777777" w:rsidR="007C0A2E" w:rsidRDefault="007C0A2E" w:rsidP="00B64A7E">
            <w:pPr>
              <w:pStyle w:val="VCAAtablecondensedheading"/>
              <w:spacing w:before="40" w:after="0" w:line="240" w:lineRule="auto"/>
              <w:rPr>
                <w:sz w:val="22"/>
              </w:rPr>
            </w:pPr>
            <w:r>
              <w:rPr>
                <w:sz w:val="22"/>
              </w:rPr>
              <w:t>Marks</w:t>
            </w:r>
          </w:p>
        </w:tc>
        <w:tc>
          <w:tcPr>
            <w:tcW w:w="513" w:type="dxa"/>
            <w:tcBorders>
              <w:left w:val="single" w:sz="4" w:space="0" w:color="FFFFFF"/>
              <w:right w:val="single" w:sz="4" w:space="0" w:color="FFFFFF"/>
            </w:tcBorders>
          </w:tcPr>
          <w:p w14:paraId="1485CD07" w14:textId="77777777" w:rsidR="007C0A2E" w:rsidRDefault="007C0A2E" w:rsidP="00B64A7E">
            <w:pPr>
              <w:pStyle w:val="VCAAtablecondensedheading"/>
              <w:spacing w:before="40" w:after="0" w:line="240" w:lineRule="auto"/>
              <w:rPr>
                <w:sz w:val="22"/>
              </w:rPr>
            </w:pPr>
            <w:r>
              <w:rPr>
                <w:sz w:val="22"/>
              </w:rPr>
              <w:t>0</w:t>
            </w:r>
          </w:p>
        </w:tc>
        <w:tc>
          <w:tcPr>
            <w:tcW w:w="562" w:type="dxa"/>
            <w:tcBorders>
              <w:left w:val="single" w:sz="4" w:space="0" w:color="FFFFFF"/>
              <w:right w:val="single" w:sz="4" w:space="0" w:color="FFFFFF"/>
            </w:tcBorders>
          </w:tcPr>
          <w:p w14:paraId="6C17429B" w14:textId="77777777" w:rsidR="007C0A2E" w:rsidRDefault="007C0A2E" w:rsidP="00B64A7E">
            <w:pPr>
              <w:pStyle w:val="VCAAtablecondensedheading"/>
              <w:spacing w:before="40" w:after="0" w:line="240" w:lineRule="auto"/>
              <w:rPr>
                <w:sz w:val="22"/>
              </w:rPr>
            </w:pPr>
            <w:r>
              <w:rPr>
                <w:sz w:val="22"/>
              </w:rPr>
              <w:t>1</w:t>
            </w:r>
          </w:p>
        </w:tc>
        <w:tc>
          <w:tcPr>
            <w:tcW w:w="575" w:type="dxa"/>
            <w:tcBorders>
              <w:left w:val="single" w:sz="4" w:space="0" w:color="FFFFFF"/>
              <w:right w:val="single" w:sz="4" w:space="0" w:color="FFFFFF"/>
            </w:tcBorders>
          </w:tcPr>
          <w:p w14:paraId="536335EF" w14:textId="77777777" w:rsidR="007C0A2E" w:rsidRDefault="007C0A2E" w:rsidP="00B64A7E">
            <w:pPr>
              <w:pStyle w:val="VCAAtablecondensedheading"/>
              <w:spacing w:before="40" w:after="0" w:line="240" w:lineRule="auto"/>
              <w:rPr>
                <w:sz w:val="22"/>
              </w:rPr>
            </w:pPr>
            <w:r>
              <w:rPr>
                <w:sz w:val="22"/>
              </w:rPr>
              <w:t>2</w:t>
            </w:r>
          </w:p>
        </w:tc>
        <w:tc>
          <w:tcPr>
            <w:tcW w:w="563" w:type="dxa"/>
            <w:tcBorders>
              <w:left w:val="single" w:sz="4" w:space="0" w:color="FFFFFF"/>
              <w:right w:val="single" w:sz="4" w:space="0" w:color="FFFFFF"/>
            </w:tcBorders>
          </w:tcPr>
          <w:p w14:paraId="2018F4F5" w14:textId="77777777" w:rsidR="007C0A2E" w:rsidRDefault="007C0A2E" w:rsidP="00B64A7E">
            <w:pPr>
              <w:pStyle w:val="VCAAtablecondensedheading"/>
              <w:spacing w:before="40" w:after="0" w:line="240" w:lineRule="auto"/>
              <w:rPr>
                <w:sz w:val="22"/>
              </w:rPr>
            </w:pPr>
            <w:r>
              <w:rPr>
                <w:sz w:val="22"/>
              </w:rPr>
              <w:t>3</w:t>
            </w:r>
          </w:p>
        </w:tc>
        <w:tc>
          <w:tcPr>
            <w:tcW w:w="1137" w:type="dxa"/>
            <w:tcBorders>
              <w:left w:val="single" w:sz="4" w:space="0" w:color="FFFFFF"/>
            </w:tcBorders>
          </w:tcPr>
          <w:p w14:paraId="787A1A64" w14:textId="77777777" w:rsidR="007C0A2E" w:rsidRDefault="007C0A2E" w:rsidP="00B64A7E">
            <w:pPr>
              <w:pStyle w:val="VCAAtablecondensedheading"/>
              <w:spacing w:before="40" w:after="0" w:line="240" w:lineRule="auto"/>
              <w:rPr>
                <w:sz w:val="22"/>
              </w:rPr>
            </w:pPr>
            <w:r>
              <w:rPr>
                <w:sz w:val="22"/>
              </w:rPr>
              <w:t>Average</w:t>
            </w:r>
          </w:p>
        </w:tc>
      </w:tr>
      <w:tr w:rsidR="007C0A2E" w14:paraId="01F664B3" w14:textId="77777777" w:rsidTr="00B64A7E">
        <w:trPr>
          <w:trHeight w:hRule="exact" w:val="397"/>
        </w:trPr>
        <w:tc>
          <w:tcPr>
            <w:tcW w:w="849" w:type="dxa"/>
          </w:tcPr>
          <w:p w14:paraId="3CDB7F24" w14:textId="77777777" w:rsidR="007C0A2E" w:rsidRDefault="007C0A2E" w:rsidP="00B64A7E">
            <w:pPr>
              <w:pStyle w:val="VCAAtablecondensed"/>
              <w:spacing w:before="40" w:after="0" w:line="240" w:lineRule="auto"/>
            </w:pPr>
            <w:r>
              <w:t>%</w:t>
            </w:r>
          </w:p>
        </w:tc>
        <w:tc>
          <w:tcPr>
            <w:tcW w:w="513" w:type="dxa"/>
          </w:tcPr>
          <w:p w14:paraId="4BA94C30" w14:textId="77777777" w:rsidR="007C0A2E" w:rsidRDefault="007C0A2E" w:rsidP="00B64A7E">
            <w:pPr>
              <w:pStyle w:val="VCAAtablecondensed"/>
              <w:spacing w:before="40" w:after="0" w:line="240" w:lineRule="auto"/>
            </w:pPr>
            <w:r>
              <w:t>16</w:t>
            </w:r>
          </w:p>
        </w:tc>
        <w:tc>
          <w:tcPr>
            <w:tcW w:w="562" w:type="dxa"/>
          </w:tcPr>
          <w:p w14:paraId="38DCAB8C" w14:textId="77777777" w:rsidR="007C0A2E" w:rsidRDefault="007C0A2E" w:rsidP="00B64A7E">
            <w:pPr>
              <w:pStyle w:val="VCAAtablecondensed"/>
              <w:spacing w:before="40" w:after="0" w:line="240" w:lineRule="auto"/>
            </w:pPr>
            <w:r>
              <w:t>6</w:t>
            </w:r>
          </w:p>
        </w:tc>
        <w:tc>
          <w:tcPr>
            <w:tcW w:w="575" w:type="dxa"/>
          </w:tcPr>
          <w:p w14:paraId="04ADF919" w14:textId="77777777" w:rsidR="007C0A2E" w:rsidRDefault="007C0A2E" w:rsidP="00B64A7E">
            <w:pPr>
              <w:pStyle w:val="VCAAtablecondensed"/>
              <w:spacing w:before="40" w:after="0" w:line="240" w:lineRule="auto"/>
            </w:pPr>
            <w:r>
              <w:t>37</w:t>
            </w:r>
          </w:p>
        </w:tc>
        <w:tc>
          <w:tcPr>
            <w:tcW w:w="563" w:type="dxa"/>
          </w:tcPr>
          <w:p w14:paraId="2139E264" w14:textId="77777777" w:rsidR="007C0A2E" w:rsidRDefault="007C0A2E" w:rsidP="00B64A7E">
            <w:pPr>
              <w:pStyle w:val="VCAAtablecondensed"/>
              <w:spacing w:before="40" w:after="0" w:line="240" w:lineRule="auto"/>
            </w:pPr>
            <w:r>
              <w:t>42</w:t>
            </w:r>
          </w:p>
        </w:tc>
        <w:tc>
          <w:tcPr>
            <w:tcW w:w="1137" w:type="dxa"/>
          </w:tcPr>
          <w:p w14:paraId="44AED38B" w14:textId="77777777" w:rsidR="007C0A2E" w:rsidRDefault="007C0A2E" w:rsidP="00B64A7E">
            <w:pPr>
              <w:pStyle w:val="VCAAtablecondensed"/>
              <w:spacing w:before="40" w:after="0" w:line="240" w:lineRule="auto"/>
            </w:pPr>
            <w:r>
              <w:t>2.0</w:t>
            </w:r>
          </w:p>
        </w:tc>
      </w:tr>
    </w:tbl>
    <w:p w14:paraId="6481DB66" w14:textId="77777777" w:rsidR="007C0A2E" w:rsidRDefault="007C0A2E" w:rsidP="007C0A2E">
      <w:pPr>
        <w:pStyle w:val="VCAAbody"/>
      </w:pPr>
      <w:r>
        <w:t>Students who scored highly on this question were able to classify the performance as a closed skill. They were also able to give two clear reasons as to why it was classified in this way.</w:t>
      </w:r>
    </w:p>
    <w:p w14:paraId="64CAD6FC" w14:textId="4544A8EC" w:rsidR="007C0A2E" w:rsidRDefault="007C0A2E" w:rsidP="007C0A2E">
      <w:pPr>
        <w:pStyle w:val="VCAAbody"/>
      </w:pPr>
      <w:r>
        <w:t xml:space="preserve">The following is a </w:t>
      </w:r>
      <w:r w:rsidR="00082E7A">
        <w:t>sample response.</w:t>
      </w:r>
    </w:p>
    <w:p w14:paraId="54A666D9" w14:textId="77777777" w:rsidR="007C0A2E" w:rsidRDefault="007C0A2E" w:rsidP="007C0A2E">
      <w:pPr>
        <w:pStyle w:val="VCAAbody"/>
      </w:pPr>
      <w:r>
        <w:rPr>
          <w:bCs/>
          <w:iCs/>
        </w:rPr>
        <w:t>Closed skill. The skill is performed in an indoor environment on the same floor shape and size. Also, the performance is internally paced, so the athlete can initiate the routine and does not have to react to the movements of others.</w:t>
      </w:r>
    </w:p>
    <w:p w14:paraId="0EC482DA" w14:textId="77777777" w:rsidR="007C0A2E" w:rsidRDefault="007C0A2E" w:rsidP="007C0A2E">
      <w:pPr>
        <w:pStyle w:val="VCAAbody"/>
      </w:pPr>
      <w:r>
        <w:t>Characteristics of a closed skill may include:</w:t>
      </w:r>
    </w:p>
    <w:p w14:paraId="23DCADE1" w14:textId="77777777" w:rsidR="007C0A2E" w:rsidRDefault="007C0A2E" w:rsidP="007C0A2E">
      <w:pPr>
        <w:pStyle w:val="VCAAbullet"/>
        <w:numPr>
          <w:ilvl w:val="0"/>
          <w:numId w:val="7"/>
        </w:numPr>
        <w:ind w:left="425" w:hanging="425"/>
      </w:pPr>
      <w:r>
        <w:t>predictable environment (e.g. floor size, time, indoors, same floor)</w:t>
      </w:r>
    </w:p>
    <w:p w14:paraId="64074B8E" w14:textId="77777777" w:rsidR="007C0A2E" w:rsidRDefault="007C0A2E" w:rsidP="007C0A2E">
      <w:pPr>
        <w:pStyle w:val="VCAAbullet"/>
        <w:numPr>
          <w:ilvl w:val="0"/>
          <w:numId w:val="7"/>
        </w:numPr>
        <w:ind w:left="425" w:hanging="425"/>
      </w:pPr>
      <w:r>
        <w:t>internally paced (timing is in the control of performer)</w:t>
      </w:r>
    </w:p>
    <w:p w14:paraId="06EA76FB" w14:textId="77777777" w:rsidR="007C0A2E" w:rsidRDefault="007C0A2E" w:rsidP="007C0A2E">
      <w:pPr>
        <w:pStyle w:val="VCAAbullet"/>
        <w:numPr>
          <w:ilvl w:val="0"/>
          <w:numId w:val="7"/>
        </w:numPr>
        <w:ind w:left="425" w:hanging="425"/>
      </w:pPr>
      <w:r>
        <w:t>limited inter-trial variability.</w:t>
      </w:r>
    </w:p>
    <w:p w14:paraId="6BE34057" w14:textId="77777777" w:rsidR="007C0A2E" w:rsidRDefault="007C0A2E" w:rsidP="007C0A2E">
      <w:pPr>
        <w:pStyle w:val="VCAAHeading3"/>
      </w:pPr>
      <w:bookmarkStart w:id="9" w:name="move633170231"/>
      <w:bookmarkEnd w:id="9"/>
      <w:r>
        <w:t>Question 10d.</w:t>
      </w:r>
    </w:p>
    <w:tbl>
      <w:tblPr>
        <w:tblStyle w:val="VCAATableClosed"/>
        <w:tblW w:w="3350" w:type="dxa"/>
        <w:tblLook w:val="01E0" w:firstRow="1" w:lastRow="1" w:firstColumn="1" w:lastColumn="1" w:noHBand="0" w:noVBand="0"/>
      </w:tblPr>
      <w:tblGrid>
        <w:gridCol w:w="787"/>
        <w:gridCol w:w="512"/>
        <w:gridCol w:w="514"/>
        <w:gridCol w:w="511"/>
        <w:gridCol w:w="1026"/>
      </w:tblGrid>
      <w:tr w:rsidR="007C0A2E" w14:paraId="391BB9F1" w14:textId="77777777" w:rsidTr="00B64A7E">
        <w:trPr>
          <w:cnfStyle w:val="100000000000" w:firstRow="1" w:lastRow="0" w:firstColumn="0" w:lastColumn="0" w:oddVBand="0" w:evenVBand="0" w:oddHBand="0" w:evenHBand="0" w:firstRowFirstColumn="0" w:firstRowLastColumn="0" w:lastRowFirstColumn="0" w:lastRowLastColumn="0"/>
          <w:trHeight w:hRule="exact" w:val="397"/>
        </w:trPr>
        <w:tc>
          <w:tcPr>
            <w:tcW w:w="787" w:type="dxa"/>
            <w:tcBorders>
              <w:right w:val="single" w:sz="4" w:space="0" w:color="FFFFFF"/>
            </w:tcBorders>
          </w:tcPr>
          <w:p w14:paraId="08283C8D" w14:textId="77777777" w:rsidR="007C0A2E" w:rsidRDefault="007C0A2E" w:rsidP="00B64A7E">
            <w:pPr>
              <w:pStyle w:val="VCAAtablecondensedheading"/>
              <w:spacing w:before="40" w:after="0" w:line="240" w:lineRule="auto"/>
              <w:rPr>
                <w:sz w:val="22"/>
              </w:rPr>
            </w:pPr>
            <w:r>
              <w:rPr>
                <w:sz w:val="22"/>
              </w:rPr>
              <w:t>Marks</w:t>
            </w:r>
          </w:p>
        </w:tc>
        <w:tc>
          <w:tcPr>
            <w:tcW w:w="512" w:type="dxa"/>
            <w:tcBorders>
              <w:left w:val="single" w:sz="4" w:space="0" w:color="FFFFFF"/>
              <w:right w:val="single" w:sz="4" w:space="0" w:color="FFFFFF"/>
            </w:tcBorders>
          </w:tcPr>
          <w:p w14:paraId="0AA792EA" w14:textId="77777777" w:rsidR="007C0A2E" w:rsidRDefault="007C0A2E" w:rsidP="00B64A7E">
            <w:pPr>
              <w:pStyle w:val="VCAAtablecondensedheading"/>
              <w:spacing w:before="40" w:after="0" w:line="240" w:lineRule="auto"/>
              <w:rPr>
                <w:sz w:val="22"/>
              </w:rPr>
            </w:pPr>
            <w:r>
              <w:rPr>
                <w:sz w:val="22"/>
              </w:rPr>
              <w:t>0</w:t>
            </w:r>
          </w:p>
        </w:tc>
        <w:tc>
          <w:tcPr>
            <w:tcW w:w="514" w:type="dxa"/>
            <w:tcBorders>
              <w:left w:val="single" w:sz="4" w:space="0" w:color="FFFFFF"/>
              <w:right w:val="single" w:sz="4" w:space="0" w:color="FFFFFF"/>
            </w:tcBorders>
          </w:tcPr>
          <w:p w14:paraId="59BBDC7E" w14:textId="77777777" w:rsidR="007C0A2E" w:rsidRDefault="007C0A2E" w:rsidP="00B64A7E">
            <w:pPr>
              <w:pStyle w:val="VCAAtablecondensedheading"/>
              <w:spacing w:before="40" w:after="0" w:line="240" w:lineRule="auto"/>
              <w:rPr>
                <w:sz w:val="22"/>
              </w:rPr>
            </w:pPr>
            <w:r>
              <w:rPr>
                <w:sz w:val="22"/>
              </w:rPr>
              <w:t>1</w:t>
            </w:r>
          </w:p>
        </w:tc>
        <w:tc>
          <w:tcPr>
            <w:tcW w:w="511" w:type="dxa"/>
            <w:tcBorders>
              <w:left w:val="single" w:sz="4" w:space="0" w:color="FFFFFF"/>
              <w:right w:val="single" w:sz="4" w:space="0" w:color="FFFFFF"/>
            </w:tcBorders>
          </w:tcPr>
          <w:p w14:paraId="1706C48A" w14:textId="77777777" w:rsidR="007C0A2E" w:rsidRDefault="007C0A2E" w:rsidP="00B64A7E">
            <w:pPr>
              <w:pStyle w:val="VCAAtablecondensedheading"/>
              <w:spacing w:before="40" w:after="0" w:line="240" w:lineRule="auto"/>
              <w:rPr>
                <w:sz w:val="22"/>
              </w:rPr>
            </w:pPr>
            <w:r>
              <w:rPr>
                <w:sz w:val="22"/>
              </w:rPr>
              <w:t>2</w:t>
            </w:r>
          </w:p>
        </w:tc>
        <w:tc>
          <w:tcPr>
            <w:tcW w:w="1026" w:type="dxa"/>
            <w:tcBorders>
              <w:left w:val="single" w:sz="4" w:space="0" w:color="FFFFFF"/>
            </w:tcBorders>
          </w:tcPr>
          <w:p w14:paraId="79AE91C9" w14:textId="77777777" w:rsidR="007C0A2E" w:rsidRDefault="007C0A2E" w:rsidP="00B64A7E">
            <w:pPr>
              <w:pStyle w:val="VCAAtablecondensedheading"/>
              <w:spacing w:before="40" w:after="0" w:line="240" w:lineRule="auto"/>
              <w:rPr>
                <w:sz w:val="22"/>
              </w:rPr>
            </w:pPr>
            <w:r>
              <w:rPr>
                <w:sz w:val="22"/>
              </w:rPr>
              <w:t>Average</w:t>
            </w:r>
          </w:p>
        </w:tc>
      </w:tr>
      <w:tr w:rsidR="007C0A2E" w14:paraId="5A52C72D" w14:textId="77777777" w:rsidTr="00B64A7E">
        <w:trPr>
          <w:trHeight w:hRule="exact" w:val="397"/>
        </w:trPr>
        <w:tc>
          <w:tcPr>
            <w:tcW w:w="787" w:type="dxa"/>
          </w:tcPr>
          <w:p w14:paraId="77B91802" w14:textId="77777777" w:rsidR="007C0A2E" w:rsidRDefault="007C0A2E" w:rsidP="00B64A7E">
            <w:pPr>
              <w:pStyle w:val="VCAAtablecondensed"/>
              <w:spacing w:before="40" w:after="0" w:line="240" w:lineRule="auto"/>
            </w:pPr>
            <w:r>
              <w:t>%</w:t>
            </w:r>
          </w:p>
        </w:tc>
        <w:tc>
          <w:tcPr>
            <w:tcW w:w="512" w:type="dxa"/>
          </w:tcPr>
          <w:p w14:paraId="12DAED2E" w14:textId="77777777" w:rsidR="007C0A2E" w:rsidRDefault="007C0A2E" w:rsidP="00B64A7E">
            <w:pPr>
              <w:pStyle w:val="VCAAtablecondensed"/>
              <w:spacing w:before="40" w:after="0" w:line="240" w:lineRule="auto"/>
            </w:pPr>
            <w:r>
              <w:t>22</w:t>
            </w:r>
          </w:p>
        </w:tc>
        <w:tc>
          <w:tcPr>
            <w:tcW w:w="514" w:type="dxa"/>
          </w:tcPr>
          <w:p w14:paraId="73C9B947" w14:textId="77777777" w:rsidR="007C0A2E" w:rsidRDefault="007C0A2E" w:rsidP="00B64A7E">
            <w:pPr>
              <w:pStyle w:val="VCAAtablecondensed"/>
              <w:spacing w:before="40" w:after="0" w:line="240" w:lineRule="auto"/>
            </w:pPr>
            <w:r>
              <w:t>30</w:t>
            </w:r>
          </w:p>
        </w:tc>
        <w:tc>
          <w:tcPr>
            <w:tcW w:w="511" w:type="dxa"/>
          </w:tcPr>
          <w:p w14:paraId="1CD5C225" w14:textId="77777777" w:rsidR="007C0A2E" w:rsidRDefault="007C0A2E" w:rsidP="00B64A7E">
            <w:pPr>
              <w:pStyle w:val="VCAAtablecondensed"/>
              <w:spacing w:before="40" w:after="0" w:line="240" w:lineRule="auto"/>
            </w:pPr>
            <w:r>
              <w:t>49</w:t>
            </w:r>
          </w:p>
        </w:tc>
        <w:tc>
          <w:tcPr>
            <w:tcW w:w="1026" w:type="dxa"/>
          </w:tcPr>
          <w:p w14:paraId="4F85C7E7" w14:textId="77777777" w:rsidR="007C0A2E" w:rsidRDefault="007C0A2E" w:rsidP="00B64A7E">
            <w:pPr>
              <w:pStyle w:val="VCAAtablecondensed"/>
              <w:spacing w:before="40" w:after="0" w:line="240" w:lineRule="auto"/>
            </w:pPr>
            <w:r>
              <w:t>1.3</w:t>
            </w:r>
          </w:p>
        </w:tc>
      </w:tr>
    </w:tbl>
    <w:p w14:paraId="34AFF685" w14:textId="77777777" w:rsidR="007C0A2E" w:rsidRDefault="007C0A2E" w:rsidP="007C0A2E">
      <w:pPr>
        <w:pStyle w:val="VCAAbody"/>
      </w:pPr>
      <w:r>
        <w:rPr>
          <w:bCs/>
          <w:iCs/>
        </w:rPr>
        <w:t>Students who scored highly were able to explain Newton’s Third Law and give a direct reference to how it can be used to help performers take off in the somersault.</w:t>
      </w:r>
    </w:p>
    <w:p w14:paraId="5D9118BE" w14:textId="107B6829" w:rsidR="007C0A2E" w:rsidRDefault="007C0A2E" w:rsidP="007C0A2E">
      <w:pPr>
        <w:pStyle w:val="VCAAbody"/>
      </w:pPr>
      <w:r>
        <w:rPr>
          <w:bCs/>
          <w:iCs/>
        </w:rPr>
        <w:t xml:space="preserve">The following is a </w:t>
      </w:r>
      <w:r w:rsidR="00082E7A">
        <w:rPr>
          <w:bCs/>
          <w:iCs/>
        </w:rPr>
        <w:t>sample response.</w:t>
      </w:r>
    </w:p>
    <w:p w14:paraId="70BA346E" w14:textId="3B0790F7" w:rsidR="00F4525C" w:rsidRPr="00082E7A" w:rsidRDefault="007C0A2E" w:rsidP="00082E7A">
      <w:pPr>
        <w:pStyle w:val="VCAAbody"/>
      </w:pPr>
      <w:r>
        <w:rPr>
          <w:bCs/>
          <w:iCs/>
        </w:rPr>
        <w:t>Because the athlete exerts force into the floor, an equal and opposite force is exerted to the gymnast to assist with their somersault.</w:t>
      </w:r>
    </w:p>
    <w:sectPr w:rsidR="00F4525C" w:rsidRPr="00082E7A"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8AB" w16cex:dateUtc="2021-03-10T23:00:00Z"/>
  <w16cex:commentExtensible w16cex:durableId="23F46A20" w16cex:dateUtc="2021-03-10T23:06:00Z"/>
  <w16cex:commentExtensible w16cex:durableId="23F46C5E" w16cex:dateUtc="2021-03-10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2866D2" w16cid:durableId="23F468AB"/>
  <w16cid:commentId w16cid:paraId="42763968" w16cid:durableId="23F46A20"/>
  <w16cid:commentId w16cid:paraId="6BF298D2" w16cid:durableId="23F46C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797E6" w14:textId="77777777" w:rsidR="00073A2A" w:rsidRDefault="00073A2A" w:rsidP="00304EA1">
      <w:pPr>
        <w:spacing w:after="0" w:line="240" w:lineRule="auto"/>
      </w:pPr>
      <w:r>
        <w:separator/>
      </w:r>
    </w:p>
  </w:endnote>
  <w:endnote w:type="continuationSeparator" w:id="0">
    <w:p w14:paraId="6CBAA5F2" w14:textId="77777777" w:rsidR="00073A2A" w:rsidRDefault="00073A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26D48" w:rsidRPr="00D06414" w14:paraId="6474FD3B" w14:textId="77777777" w:rsidTr="00BB3BAB">
      <w:trPr>
        <w:trHeight w:val="476"/>
      </w:trPr>
      <w:tc>
        <w:tcPr>
          <w:tcW w:w="1667" w:type="pct"/>
          <w:tcMar>
            <w:left w:w="0" w:type="dxa"/>
            <w:right w:w="0" w:type="dxa"/>
          </w:tcMar>
        </w:tcPr>
        <w:p w14:paraId="0EC15F2D" w14:textId="77777777" w:rsidR="00926D48" w:rsidRPr="00D06414" w:rsidRDefault="00926D4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26D48" w:rsidRPr="00D06414" w:rsidRDefault="00926D4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FA46B33" w:rsidR="00926D48" w:rsidRPr="00D06414" w:rsidRDefault="00926D4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B5386">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7723AB21" w14:textId="77777777" w:rsidR="00926D48" w:rsidRPr="00D06414" w:rsidRDefault="00926D4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26D48" w:rsidRPr="00D06414" w14:paraId="36A4ADC1" w14:textId="77777777" w:rsidTr="000F5AAF">
      <w:tc>
        <w:tcPr>
          <w:tcW w:w="1459" w:type="pct"/>
          <w:tcMar>
            <w:left w:w="0" w:type="dxa"/>
            <w:right w:w="0" w:type="dxa"/>
          </w:tcMar>
        </w:tcPr>
        <w:p w14:paraId="74DB1FC2" w14:textId="77777777" w:rsidR="00926D48" w:rsidRPr="00D06414" w:rsidRDefault="00926D4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26D48" w:rsidRPr="00D06414" w:rsidRDefault="00926D4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26D48" w:rsidRPr="00D06414" w:rsidRDefault="00926D4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26D48" w:rsidRPr="00D06414" w:rsidRDefault="00926D4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F166" w14:textId="77777777" w:rsidR="00073A2A" w:rsidRDefault="00073A2A" w:rsidP="00304EA1">
      <w:pPr>
        <w:spacing w:after="0" w:line="240" w:lineRule="auto"/>
      </w:pPr>
      <w:r>
        <w:separator/>
      </w:r>
    </w:p>
  </w:footnote>
  <w:footnote w:type="continuationSeparator" w:id="0">
    <w:p w14:paraId="751D300F" w14:textId="77777777" w:rsidR="00073A2A" w:rsidRDefault="00073A2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71A57AD" w:rsidR="00926D48" w:rsidRPr="00D86DE4" w:rsidRDefault="00EB538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26D48">
          <w:rPr>
            <w:color w:val="999999" w:themeColor="accent2"/>
          </w:rPr>
          <w:t>2020 VCE Physical Education examination report</w:t>
        </w:r>
      </w:sdtContent>
    </w:sdt>
    <w:r w:rsidR="00926D4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26D48" w:rsidRPr="009370BC" w:rsidRDefault="00926D4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0A4"/>
    <w:multiLevelType w:val="multilevel"/>
    <w:tmpl w:val="E7E84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7ACE1374"/>
    <w:multiLevelType w:val="multilevel"/>
    <w:tmpl w:val="EF82EF92"/>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73A2A"/>
    <w:rsid w:val="00082E7A"/>
    <w:rsid w:val="000A71F7"/>
    <w:rsid w:val="000F09E4"/>
    <w:rsid w:val="000F16FD"/>
    <w:rsid w:val="000F5AAF"/>
    <w:rsid w:val="0010406F"/>
    <w:rsid w:val="00143520"/>
    <w:rsid w:val="00153AD2"/>
    <w:rsid w:val="001651B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441"/>
    <w:rsid w:val="004F5BDA"/>
    <w:rsid w:val="0051631E"/>
    <w:rsid w:val="00537A1F"/>
    <w:rsid w:val="00566029"/>
    <w:rsid w:val="005923CB"/>
    <w:rsid w:val="005B391B"/>
    <w:rsid w:val="005D3D78"/>
    <w:rsid w:val="005E2EF0"/>
    <w:rsid w:val="005F4092"/>
    <w:rsid w:val="00660872"/>
    <w:rsid w:val="0068471E"/>
    <w:rsid w:val="00684F98"/>
    <w:rsid w:val="00693FFD"/>
    <w:rsid w:val="006D2159"/>
    <w:rsid w:val="006F787C"/>
    <w:rsid w:val="00702636"/>
    <w:rsid w:val="007153B4"/>
    <w:rsid w:val="00724507"/>
    <w:rsid w:val="00773E6C"/>
    <w:rsid w:val="00781FB1"/>
    <w:rsid w:val="007C0A2E"/>
    <w:rsid w:val="007D1B6D"/>
    <w:rsid w:val="00813C37"/>
    <w:rsid w:val="008154B5"/>
    <w:rsid w:val="00823962"/>
    <w:rsid w:val="00850410"/>
    <w:rsid w:val="00852719"/>
    <w:rsid w:val="00860115"/>
    <w:rsid w:val="0088783C"/>
    <w:rsid w:val="00926D48"/>
    <w:rsid w:val="009370BC"/>
    <w:rsid w:val="00970580"/>
    <w:rsid w:val="0098739B"/>
    <w:rsid w:val="009B61E5"/>
    <w:rsid w:val="009D1E89"/>
    <w:rsid w:val="009E5707"/>
    <w:rsid w:val="00A17661"/>
    <w:rsid w:val="00A24B2D"/>
    <w:rsid w:val="00A40966"/>
    <w:rsid w:val="00A416A0"/>
    <w:rsid w:val="00A667DE"/>
    <w:rsid w:val="00A921E0"/>
    <w:rsid w:val="00A922F4"/>
    <w:rsid w:val="00AE5526"/>
    <w:rsid w:val="00AF051B"/>
    <w:rsid w:val="00B01578"/>
    <w:rsid w:val="00B0738F"/>
    <w:rsid w:val="00B13D3B"/>
    <w:rsid w:val="00B230DB"/>
    <w:rsid w:val="00B26601"/>
    <w:rsid w:val="00B41951"/>
    <w:rsid w:val="00B53229"/>
    <w:rsid w:val="00B62480"/>
    <w:rsid w:val="00B64A7E"/>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25A0D"/>
    <w:rsid w:val="00D338E4"/>
    <w:rsid w:val="00D51947"/>
    <w:rsid w:val="00D532F0"/>
    <w:rsid w:val="00D56E0F"/>
    <w:rsid w:val="00D77413"/>
    <w:rsid w:val="00D82759"/>
    <w:rsid w:val="00D86DE4"/>
    <w:rsid w:val="00DE1909"/>
    <w:rsid w:val="00DE51DB"/>
    <w:rsid w:val="00E23F1D"/>
    <w:rsid w:val="00E30E05"/>
    <w:rsid w:val="00E36361"/>
    <w:rsid w:val="00E465EE"/>
    <w:rsid w:val="00E55AE9"/>
    <w:rsid w:val="00EB0C84"/>
    <w:rsid w:val="00EB5386"/>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qFormat/>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082E7A"/>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qFormat/>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noProof/>
      <w:color w:val="000000" w:themeColor="text1"/>
      <w:sz w:val="20"/>
    </w:rPr>
  </w:style>
  <w:style w:type="character" w:customStyle="1" w:styleId="InternetLink">
    <w:name w:val="Internet Link"/>
    <w:basedOn w:val="DefaultParagraphFont"/>
    <w:uiPriority w:val="99"/>
    <w:unhideWhenUsed/>
    <w:rsid w:val="007C0A2E"/>
    <w:rPr>
      <w:color w:val="0000FF" w:themeColor="hyperlink"/>
      <w:u w:val="single"/>
    </w:rPr>
  </w:style>
  <w:style w:type="character" w:customStyle="1" w:styleId="QuoteChar">
    <w:name w:val="Quote Char"/>
    <w:basedOn w:val="DefaultParagraphFont"/>
    <w:link w:val="Quote"/>
    <w:uiPriority w:val="29"/>
    <w:qFormat/>
    <w:rsid w:val="007C0A2E"/>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7C0A2E"/>
    <w:rPr>
      <w:sz w:val="16"/>
      <w:szCs w:val="16"/>
    </w:rPr>
  </w:style>
  <w:style w:type="character" w:customStyle="1" w:styleId="CommentTextChar">
    <w:name w:val="Comment Text Char"/>
    <w:basedOn w:val="DefaultParagraphFont"/>
    <w:link w:val="CommentText"/>
    <w:uiPriority w:val="99"/>
    <w:qFormat/>
    <w:rsid w:val="007C0A2E"/>
    <w:rPr>
      <w:sz w:val="20"/>
      <w:szCs w:val="20"/>
    </w:rPr>
  </w:style>
  <w:style w:type="character" w:customStyle="1" w:styleId="CommentSubjectChar">
    <w:name w:val="Comment Subject Char"/>
    <w:basedOn w:val="CommentTextChar"/>
    <w:link w:val="CommentSubject"/>
    <w:uiPriority w:val="99"/>
    <w:semiHidden/>
    <w:qFormat/>
    <w:rsid w:val="007C0A2E"/>
    <w:rPr>
      <w:b/>
      <w:bCs/>
      <w:sz w:val="20"/>
      <w:szCs w:val="20"/>
    </w:rPr>
  </w:style>
  <w:style w:type="character" w:customStyle="1" w:styleId="ListParagraphChar">
    <w:name w:val="List Paragraph Char"/>
    <w:link w:val="ListParagraph"/>
    <w:uiPriority w:val="34"/>
    <w:qFormat/>
    <w:locked/>
    <w:rsid w:val="007C0A2E"/>
    <w:rPr>
      <w:rFonts w:ascii="Calibri" w:hAnsi="Calibri"/>
      <w:szCs w:val="24"/>
    </w:rPr>
  </w:style>
  <w:style w:type="character" w:customStyle="1" w:styleId="ListLabel1">
    <w:name w:val="ListLabel 1"/>
    <w:qFormat/>
    <w:rsid w:val="007C0A2E"/>
    <w:rPr>
      <w:color w:val="auto"/>
    </w:rPr>
  </w:style>
  <w:style w:type="character" w:customStyle="1" w:styleId="ListLabel2">
    <w:name w:val="ListLabel 2"/>
    <w:qFormat/>
    <w:rsid w:val="007C0A2E"/>
    <w:rPr>
      <w:rFonts w:cs="Courier New"/>
    </w:rPr>
  </w:style>
  <w:style w:type="character" w:customStyle="1" w:styleId="ListLabel3">
    <w:name w:val="ListLabel 3"/>
    <w:qFormat/>
    <w:rsid w:val="007C0A2E"/>
    <w:rPr>
      <w:rFonts w:cs="Courier New"/>
    </w:rPr>
  </w:style>
  <w:style w:type="character" w:customStyle="1" w:styleId="ListLabel4">
    <w:name w:val="ListLabel 4"/>
    <w:qFormat/>
    <w:rsid w:val="007C0A2E"/>
    <w:rPr>
      <w:rFonts w:cs="Courier New"/>
    </w:rPr>
  </w:style>
  <w:style w:type="character" w:customStyle="1" w:styleId="ListLabel5">
    <w:name w:val="ListLabel 5"/>
    <w:qFormat/>
    <w:rsid w:val="007C0A2E"/>
    <w:rPr>
      <w:rFonts w:cs="Courier New"/>
    </w:rPr>
  </w:style>
  <w:style w:type="character" w:customStyle="1" w:styleId="ListLabel6">
    <w:name w:val="ListLabel 6"/>
    <w:qFormat/>
    <w:rsid w:val="007C0A2E"/>
    <w:rPr>
      <w:rFonts w:cs="Courier New"/>
    </w:rPr>
  </w:style>
  <w:style w:type="character" w:customStyle="1" w:styleId="ListLabel7">
    <w:name w:val="ListLabel 7"/>
    <w:qFormat/>
    <w:rsid w:val="007C0A2E"/>
    <w:rPr>
      <w:rFonts w:cs="Courier New"/>
    </w:rPr>
  </w:style>
  <w:style w:type="character" w:customStyle="1" w:styleId="ListLabel8">
    <w:name w:val="ListLabel 8"/>
    <w:qFormat/>
    <w:rsid w:val="007C0A2E"/>
    <w:rPr>
      <w:rFonts w:cs="Courier New"/>
    </w:rPr>
  </w:style>
  <w:style w:type="character" w:customStyle="1" w:styleId="ListLabel9">
    <w:name w:val="ListLabel 9"/>
    <w:qFormat/>
    <w:rsid w:val="007C0A2E"/>
    <w:rPr>
      <w:rFonts w:cs="Courier New"/>
    </w:rPr>
  </w:style>
  <w:style w:type="character" w:customStyle="1" w:styleId="ListLabel10">
    <w:name w:val="ListLabel 10"/>
    <w:qFormat/>
    <w:rsid w:val="007C0A2E"/>
    <w:rPr>
      <w:rFonts w:cs="Courier New"/>
    </w:rPr>
  </w:style>
  <w:style w:type="character" w:customStyle="1" w:styleId="ListLabel11">
    <w:name w:val="ListLabel 11"/>
    <w:qFormat/>
    <w:rsid w:val="007C0A2E"/>
    <w:rPr>
      <w:rFonts w:cs="Courier New"/>
    </w:rPr>
  </w:style>
  <w:style w:type="character" w:customStyle="1" w:styleId="ListLabel12">
    <w:name w:val="ListLabel 12"/>
    <w:qFormat/>
    <w:rsid w:val="007C0A2E"/>
    <w:rPr>
      <w:rFonts w:cs="Courier New"/>
    </w:rPr>
  </w:style>
  <w:style w:type="character" w:customStyle="1" w:styleId="ListLabel13">
    <w:name w:val="ListLabel 13"/>
    <w:qFormat/>
    <w:rsid w:val="007C0A2E"/>
    <w:rPr>
      <w:rFonts w:cs="Courier New"/>
    </w:rPr>
  </w:style>
  <w:style w:type="character" w:customStyle="1" w:styleId="ListLabel14">
    <w:name w:val="ListLabel 14"/>
    <w:qFormat/>
    <w:rsid w:val="007C0A2E"/>
    <w:rPr>
      <w:rFonts w:cs="Courier New"/>
    </w:rPr>
  </w:style>
  <w:style w:type="character" w:customStyle="1" w:styleId="ListLabel15">
    <w:name w:val="ListLabel 15"/>
    <w:qFormat/>
    <w:rsid w:val="007C0A2E"/>
    <w:rPr>
      <w:rFonts w:cs="Courier New"/>
    </w:rPr>
  </w:style>
  <w:style w:type="character" w:customStyle="1" w:styleId="ListLabel16">
    <w:name w:val="ListLabel 16"/>
    <w:qFormat/>
    <w:rsid w:val="007C0A2E"/>
    <w:rPr>
      <w:rFonts w:cs="Courier New"/>
    </w:rPr>
  </w:style>
  <w:style w:type="character" w:customStyle="1" w:styleId="ListLabel17">
    <w:name w:val="ListLabel 17"/>
    <w:qFormat/>
    <w:rsid w:val="007C0A2E"/>
    <w:rPr>
      <w:rFonts w:cs="Courier New"/>
    </w:rPr>
  </w:style>
  <w:style w:type="character" w:customStyle="1" w:styleId="ListLabel18">
    <w:name w:val="ListLabel 18"/>
    <w:qFormat/>
    <w:rsid w:val="007C0A2E"/>
    <w:rPr>
      <w:rFonts w:cs="Courier New"/>
    </w:rPr>
  </w:style>
  <w:style w:type="character" w:customStyle="1" w:styleId="ListLabel19">
    <w:name w:val="ListLabel 19"/>
    <w:qFormat/>
    <w:rsid w:val="007C0A2E"/>
    <w:rPr>
      <w:rFonts w:cs="Courier New"/>
    </w:rPr>
  </w:style>
  <w:style w:type="character" w:customStyle="1" w:styleId="ListLabel20">
    <w:name w:val="ListLabel 20"/>
    <w:qFormat/>
    <w:rsid w:val="007C0A2E"/>
    <w:rPr>
      <w:rFonts w:cs="Courier New"/>
    </w:rPr>
  </w:style>
  <w:style w:type="character" w:customStyle="1" w:styleId="ListLabel21">
    <w:name w:val="ListLabel 21"/>
    <w:qFormat/>
    <w:rsid w:val="007C0A2E"/>
    <w:rPr>
      <w:rFonts w:cs="Courier New"/>
    </w:rPr>
  </w:style>
  <w:style w:type="character" w:customStyle="1" w:styleId="ListLabel22">
    <w:name w:val="ListLabel 22"/>
    <w:qFormat/>
    <w:rsid w:val="007C0A2E"/>
    <w:rPr>
      <w:rFonts w:cs="Courier New"/>
    </w:rPr>
  </w:style>
  <w:style w:type="character" w:customStyle="1" w:styleId="ListLabel23">
    <w:name w:val="ListLabel 23"/>
    <w:qFormat/>
    <w:rsid w:val="007C0A2E"/>
    <w:rPr>
      <w:rFonts w:cs="Courier New"/>
    </w:rPr>
  </w:style>
  <w:style w:type="character" w:customStyle="1" w:styleId="ListLabel24">
    <w:name w:val="ListLabel 24"/>
    <w:qFormat/>
    <w:rsid w:val="007C0A2E"/>
    <w:rPr>
      <w:rFonts w:cs="Courier New"/>
    </w:rPr>
  </w:style>
  <w:style w:type="character" w:customStyle="1" w:styleId="ListLabel25">
    <w:name w:val="ListLabel 25"/>
    <w:qFormat/>
    <w:rsid w:val="007C0A2E"/>
    <w:rPr>
      <w:rFonts w:cs="Courier New"/>
    </w:rPr>
  </w:style>
  <w:style w:type="character" w:customStyle="1" w:styleId="ListLabel26">
    <w:name w:val="ListLabel 26"/>
    <w:qFormat/>
    <w:rsid w:val="007C0A2E"/>
    <w:rPr>
      <w:rFonts w:cs="Courier New"/>
    </w:rPr>
  </w:style>
  <w:style w:type="character" w:customStyle="1" w:styleId="ListLabel27">
    <w:name w:val="ListLabel 27"/>
    <w:qFormat/>
    <w:rsid w:val="007C0A2E"/>
    <w:rPr>
      <w:rFonts w:cs="Courier New"/>
    </w:rPr>
  </w:style>
  <w:style w:type="character" w:customStyle="1" w:styleId="ListLabel28">
    <w:name w:val="ListLabel 28"/>
    <w:qFormat/>
    <w:rsid w:val="007C0A2E"/>
    <w:rPr>
      <w:rFonts w:cs="Courier New"/>
    </w:rPr>
  </w:style>
  <w:style w:type="character" w:customStyle="1" w:styleId="ListLabel29">
    <w:name w:val="ListLabel 29"/>
    <w:qFormat/>
    <w:rsid w:val="007C0A2E"/>
    <w:rPr>
      <w:rFonts w:cs="Courier New"/>
    </w:rPr>
  </w:style>
  <w:style w:type="character" w:customStyle="1" w:styleId="ListLabel30">
    <w:name w:val="ListLabel 30"/>
    <w:qFormat/>
    <w:rsid w:val="007C0A2E"/>
    <w:rPr>
      <w:rFonts w:cs="Courier New"/>
    </w:rPr>
  </w:style>
  <w:style w:type="character" w:customStyle="1" w:styleId="ListLabel31">
    <w:name w:val="ListLabel 31"/>
    <w:qFormat/>
    <w:rsid w:val="007C0A2E"/>
    <w:rPr>
      <w:rFonts w:cs="Courier New"/>
    </w:rPr>
  </w:style>
  <w:style w:type="character" w:customStyle="1" w:styleId="ListLabel32">
    <w:name w:val="ListLabel 32"/>
    <w:qFormat/>
    <w:rsid w:val="007C0A2E"/>
    <w:rPr>
      <w:rFonts w:cs="Courier New"/>
    </w:rPr>
  </w:style>
  <w:style w:type="character" w:customStyle="1" w:styleId="ListLabel33">
    <w:name w:val="ListLabel 33"/>
    <w:qFormat/>
    <w:rsid w:val="007C0A2E"/>
    <w:rPr>
      <w:rFonts w:cs="Courier New"/>
    </w:rPr>
  </w:style>
  <w:style w:type="character" w:customStyle="1" w:styleId="ListLabel34">
    <w:name w:val="ListLabel 34"/>
    <w:qFormat/>
    <w:rsid w:val="007C0A2E"/>
    <w:rPr>
      <w:rFonts w:cs="Courier New"/>
    </w:rPr>
  </w:style>
  <w:style w:type="character" w:customStyle="1" w:styleId="ListLabel35">
    <w:name w:val="ListLabel 35"/>
    <w:qFormat/>
    <w:rsid w:val="007C0A2E"/>
    <w:rPr>
      <w:rFonts w:cs="Courier New"/>
    </w:rPr>
  </w:style>
  <w:style w:type="character" w:customStyle="1" w:styleId="ListLabel36">
    <w:name w:val="ListLabel 36"/>
    <w:qFormat/>
    <w:rsid w:val="007C0A2E"/>
    <w:rPr>
      <w:rFonts w:cs="Courier New"/>
    </w:rPr>
  </w:style>
  <w:style w:type="character" w:customStyle="1" w:styleId="ListLabel37">
    <w:name w:val="ListLabel 37"/>
    <w:qFormat/>
    <w:rsid w:val="007C0A2E"/>
    <w:rPr>
      <w:rFonts w:cs="Courier New"/>
    </w:rPr>
  </w:style>
  <w:style w:type="character" w:customStyle="1" w:styleId="ListLabel38">
    <w:name w:val="ListLabel 38"/>
    <w:qFormat/>
    <w:rsid w:val="007C0A2E"/>
    <w:rPr>
      <w:rFonts w:cs="Courier New"/>
    </w:rPr>
  </w:style>
  <w:style w:type="character" w:customStyle="1" w:styleId="ListLabel39">
    <w:name w:val="ListLabel 39"/>
    <w:qFormat/>
    <w:rsid w:val="007C0A2E"/>
    <w:rPr>
      <w:rFonts w:cs="Courier New"/>
    </w:rPr>
  </w:style>
  <w:style w:type="character" w:customStyle="1" w:styleId="ListLabel40">
    <w:name w:val="ListLabel 40"/>
    <w:qFormat/>
    <w:rsid w:val="007C0A2E"/>
    <w:rPr>
      <w:rFonts w:cs="Courier New"/>
    </w:rPr>
  </w:style>
  <w:style w:type="character" w:customStyle="1" w:styleId="ListLabel41">
    <w:name w:val="ListLabel 41"/>
    <w:qFormat/>
    <w:rsid w:val="007C0A2E"/>
    <w:rPr>
      <w:rFonts w:cs="Courier New"/>
    </w:rPr>
  </w:style>
  <w:style w:type="character" w:customStyle="1" w:styleId="ListLabel42">
    <w:name w:val="ListLabel 42"/>
    <w:qFormat/>
    <w:rsid w:val="007C0A2E"/>
    <w:rPr>
      <w:rFonts w:cs="Courier New"/>
    </w:rPr>
  </w:style>
  <w:style w:type="character" w:customStyle="1" w:styleId="ListLabel43">
    <w:name w:val="ListLabel 43"/>
    <w:qFormat/>
    <w:rsid w:val="007C0A2E"/>
    <w:rPr>
      <w:rFonts w:cs="Courier New"/>
    </w:rPr>
  </w:style>
  <w:style w:type="character" w:customStyle="1" w:styleId="ListLabel44">
    <w:name w:val="ListLabel 44"/>
    <w:qFormat/>
    <w:rsid w:val="007C0A2E"/>
    <w:rPr>
      <w:rFonts w:cs="Courier New"/>
    </w:rPr>
  </w:style>
  <w:style w:type="character" w:customStyle="1" w:styleId="ListLabel45">
    <w:name w:val="ListLabel 45"/>
    <w:qFormat/>
    <w:rsid w:val="007C0A2E"/>
    <w:rPr>
      <w:rFonts w:cs="Courier New"/>
    </w:rPr>
  </w:style>
  <w:style w:type="character" w:customStyle="1" w:styleId="ListLabel46">
    <w:name w:val="ListLabel 46"/>
    <w:qFormat/>
    <w:rsid w:val="007C0A2E"/>
    <w:rPr>
      <w:rFonts w:cs="Courier New"/>
    </w:rPr>
  </w:style>
  <w:style w:type="character" w:customStyle="1" w:styleId="ListLabel47">
    <w:name w:val="ListLabel 47"/>
    <w:qFormat/>
    <w:rsid w:val="007C0A2E"/>
    <w:rPr>
      <w:rFonts w:asciiTheme="majorHAnsi" w:hAnsiTheme="majorHAnsi" w:cs="Arial"/>
      <w:color w:val="FFFFFF" w:themeColor="background1"/>
      <w:sz w:val="18"/>
      <w:szCs w:val="18"/>
      <w:u w:val="single"/>
    </w:rPr>
  </w:style>
  <w:style w:type="character" w:customStyle="1" w:styleId="ListLabel48">
    <w:name w:val="ListLabel 48"/>
    <w:qFormat/>
    <w:rsid w:val="007C0A2E"/>
    <w:rPr>
      <w:rFonts w:cs="Symbol"/>
      <w:color w:val="auto"/>
    </w:rPr>
  </w:style>
  <w:style w:type="character" w:customStyle="1" w:styleId="ListLabel49">
    <w:name w:val="ListLabel 49"/>
    <w:qFormat/>
    <w:rsid w:val="007C0A2E"/>
    <w:rPr>
      <w:rFonts w:cs="Courier New"/>
    </w:rPr>
  </w:style>
  <w:style w:type="character" w:customStyle="1" w:styleId="ListLabel50">
    <w:name w:val="ListLabel 50"/>
    <w:qFormat/>
    <w:rsid w:val="007C0A2E"/>
    <w:rPr>
      <w:rFonts w:cs="Wingdings"/>
    </w:rPr>
  </w:style>
  <w:style w:type="character" w:customStyle="1" w:styleId="ListLabel51">
    <w:name w:val="ListLabel 51"/>
    <w:qFormat/>
    <w:rsid w:val="007C0A2E"/>
    <w:rPr>
      <w:rFonts w:cs="Symbol"/>
    </w:rPr>
  </w:style>
  <w:style w:type="character" w:customStyle="1" w:styleId="ListLabel52">
    <w:name w:val="ListLabel 52"/>
    <w:qFormat/>
    <w:rsid w:val="007C0A2E"/>
    <w:rPr>
      <w:rFonts w:cs="Courier New"/>
    </w:rPr>
  </w:style>
  <w:style w:type="character" w:customStyle="1" w:styleId="ListLabel53">
    <w:name w:val="ListLabel 53"/>
    <w:qFormat/>
    <w:rsid w:val="007C0A2E"/>
    <w:rPr>
      <w:rFonts w:cs="Wingdings"/>
    </w:rPr>
  </w:style>
  <w:style w:type="character" w:customStyle="1" w:styleId="ListLabel54">
    <w:name w:val="ListLabel 54"/>
    <w:qFormat/>
    <w:rsid w:val="007C0A2E"/>
    <w:rPr>
      <w:rFonts w:cs="Symbol"/>
    </w:rPr>
  </w:style>
  <w:style w:type="character" w:customStyle="1" w:styleId="ListLabel55">
    <w:name w:val="ListLabel 55"/>
    <w:qFormat/>
    <w:rsid w:val="007C0A2E"/>
    <w:rPr>
      <w:rFonts w:cs="Courier New"/>
    </w:rPr>
  </w:style>
  <w:style w:type="character" w:customStyle="1" w:styleId="ListLabel56">
    <w:name w:val="ListLabel 56"/>
    <w:qFormat/>
    <w:rsid w:val="007C0A2E"/>
    <w:rPr>
      <w:rFonts w:cs="Wingdings"/>
    </w:rPr>
  </w:style>
  <w:style w:type="paragraph" w:customStyle="1" w:styleId="Heading">
    <w:name w:val="Heading"/>
    <w:basedOn w:val="Normal"/>
    <w:next w:val="BodyText"/>
    <w:qFormat/>
    <w:rsid w:val="007C0A2E"/>
    <w:pPr>
      <w:keepNext/>
      <w:spacing w:before="240" w:after="120" w:line="259" w:lineRule="auto"/>
    </w:pPr>
    <w:rPr>
      <w:rFonts w:ascii="Liberation Sans" w:eastAsia="Noto Sans CJK SC" w:hAnsi="Liberation Sans" w:cs="Lohit Devanagari"/>
      <w:sz w:val="28"/>
      <w:szCs w:val="28"/>
      <w:lang w:val="en-AU"/>
    </w:rPr>
  </w:style>
  <w:style w:type="paragraph" w:styleId="BodyText">
    <w:name w:val="Body Text"/>
    <w:basedOn w:val="Normal"/>
    <w:link w:val="BodyTextChar"/>
    <w:rsid w:val="007C0A2E"/>
    <w:pPr>
      <w:spacing w:after="140"/>
    </w:pPr>
    <w:rPr>
      <w:lang w:val="en-AU"/>
    </w:rPr>
  </w:style>
  <w:style w:type="character" w:customStyle="1" w:styleId="BodyTextChar">
    <w:name w:val="Body Text Char"/>
    <w:basedOn w:val="DefaultParagraphFont"/>
    <w:link w:val="BodyText"/>
    <w:rsid w:val="007C0A2E"/>
    <w:rPr>
      <w:lang w:val="en-AU"/>
    </w:rPr>
  </w:style>
  <w:style w:type="paragraph" w:styleId="List">
    <w:name w:val="List"/>
    <w:basedOn w:val="BodyText"/>
    <w:rsid w:val="007C0A2E"/>
    <w:rPr>
      <w:rFonts w:cs="Lohit Devanagari"/>
    </w:rPr>
  </w:style>
  <w:style w:type="paragraph" w:styleId="Caption">
    <w:name w:val="caption"/>
    <w:basedOn w:val="Normal"/>
    <w:qFormat/>
    <w:rsid w:val="007C0A2E"/>
    <w:pPr>
      <w:suppressLineNumbers/>
      <w:spacing w:before="120" w:after="120" w:line="259" w:lineRule="auto"/>
    </w:pPr>
    <w:rPr>
      <w:rFonts w:cs="Lohit Devanagari"/>
      <w:i/>
      <w:iCs/>
      <w:sz w:val="24"/>
      <w:szCs w:val="24"/>
      <w:lang w:val="en-AU"/>
    </w:rPr>
  </w:style>
  <w:style w:type="paragraph" w:customStyle="1" w:styleId="Index">
    <w:name w:val="Index"/>
    <w:basedOn w:val="Normal"/>
    <w:qFormat/>
    <w:rsid w:val="007C0A2E"/>
    <w:pPr>
      <w:suppressLineNumbers/>
      <w:spacing w:after="160" w:line="259" w:lineRule="auto"/>
    </w:pPr>
    <w:rPr>
      <w:rFonts w:cs="Lohit Devanagari"/>
      <w:lang w:val="en-AU"/>
    </w:rPr>
  </w:style>
  <w:style w:type="paragraph" w:styleId="Quote">
    <w:name w:val="Quote"/>
    <w:basedOn w:val="Normal"/>
    <w:next w:val="Normal"/>
    <w:link w:val="QuoteChar"/>
    <w:uiPriority w:val="29"/>
    <w:qFormat/>
    <w:rsid w:val="007C0A2E"/>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1">
    <w:name w:val="Quote Char1"/>
    <w:basedOn w:val="DefaultParagraphFont"/>
    <w:uiPriority w:val="29"/>
    <w:rsid w:val="007C0A2E"/>
    <w:rPr>
      <w:i/>
      <w:iCs/>
      <w:color w:val="404040" w:themeColor="text1" w:themeTint="BF"/>
    </w:rPr>
  </w:style>
  <w:style w:type="paragraph" w:styleId="CommentText">
    <w:name w:val="annotation text"/>
    <w:basedOn w:val="Normal"/>
    <w:link w:val="CommentTextChar"/>
    <w:uiPriority w:val="99"/>
    <w:unhideWhenUsed/>
    <w:qFormat/>
    <w:rsid w:val="007C0A2E"/>
    <w:pPr>
      <w:spacing w:after="160" w:line="240" w:lineRule="auto"/>
    </w:pPr>
    <w:rPr>
      <w:sz w:val="20"/>
      <w:szCs w:val="20"/>
    </w:rPr>
  </w:style>
  <w:style w:type="character" w:customStyle="1" w:styleId="CommentTextChar1">
    <w:name w:val="Comment Text Char1"/>
    <w:basedOn w:val="DefaultParagraphFont"/>
    <w:uiPriority w:val="99"/>
    <w:semiHidden/>
    <w:rsid w:val="007C0A2E"/>
    <w:rPr>
      <w:sz w:val="20"/>
      <w:szCs w:val="20"/>
    </w:rPr>
  </w:style>
  <w:style w:type="paragraph" w:styleId="CommentSubject">
    <w:name w:val="annotation subject"/>
    <w:basedOn w:val="CommentText"/>
    <w:link w:val="CommentSubjectChar"/>
    <w:uiPriority w:val="99"/>
    <w:semiHidden/>
    <w:unhideWhenUsed/>
    <w:qFormat/>
    <w:rsid w:val="007C0A2E"/>
    <w:rPr>
      <w:b/>
      <w:bCs/>
    </w:rPr>
  </w:style>
  <w:style w:type="character" w:customStyle="1" w:styleId="CommentSubjectChar1">
    <w:name w:val="Comment Subject Char1"/>
    <w:basedOn w:val="CommentTextChar1"/>
    <w:uiPriority w:val="99"/>
    <w:semiHidden/>
    <w:rsid w:val="007C0A2E"/>
    <w:rPr>
      <w:b/>
      <w:bCs/>
      <w:sz w:val="20"/>
      <w:szCs w:val="20"/>
    </w:rPr>
  </w:style>
  <w:style w:type="paragraph" w:styleId="ListParagraph">
    <w:name w:val="List Paragraph"/>
    <w:basedOn w:val="Normal"/>
    <w:link w:val="ListParagraphChar"/>
    <w:uiPriority w:val="34"/>
    <w:qFormat/>
    <w:rsid w:val="007C0A2E"/>
    <w:pPr>
      <w:spacing w:after="0" w:line="240" w:lineRule="auto"/>
      <w:ind w:left="720"/>
      <w:contextualSpacing/>
    </w:pPr>
    <w:rPr>
      <w:rFonts w:ascii="Calibri" w:hAnsi="Calibri"/>
      <w:szCs w:val="24"/>
    </w:rPr>
  </w:style>
  <w:style w:type="paragraph" w:styleId="NormalWeb">
    <w:name w:val="Normal (Web)"/>
    <w:basedOn w:val="Normal"/>
    <w:uiPriority w:val="99"/>
    <w:unhideWhenUsed/>
    <w:qFormat/>
    <w:rsid w:val="007C0A2E"/>
    <w:pPr>
      <w:spacing w:beforeAutospacing="1" w:after="160" w:afterAutospacing="1" w:line="240" w:lineRule="auto"/>
    </w:pPr>
    <w:rPr>
      <w:rFonts w:ascii="Times New Roman" w:eastAsia="Times New Roman" w:hAnsi="Times New Roman" w:cs="Times New Roman"/>
      <w:sz w:val="24"/>
      <w:szCs w:val="24"/>
      <w:lang w:val="en-AU" w:eastAsia="en-AU"/>
    </w:rPr>
  </w:style>
  <w:style w:type="paragraph" w:customStyle="1" w:styleId="VCAAtabletext">
    <w:name w:val="VCAA table text"/>
    <w:qFormat/>
    <w:rsid w:val="007C0A2E"/>
    <w:pPr>
      <w:spacing w:before="80" w:after="80" w:line="240" w:lineRule="exact"/>
    </w:pPr>
    <w:rPr>
      <w:rFonts w:cs="Arial"/>
    </w:rPr>
  </w:style>
  <w:style w:type="paragraph" w:customStyle="1" w:styleId="VCAAstatsnumbers">
    <w:name w:val="VCAA stats numbers"/>
    <w:basedOn w:val="Normal"/>
    <w:qFormat/>
    <w:rsid w:val="007C0A2E"/>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qFormat/>
    <w:rsid w:val="007C0A2E"/>
    <w:pPr>
      <w:keepNext w:val="0"/>
    </w:pPr>
    <w:rPr>
      <w:rFonts w:eastAsia="Arial Unicode MS"/>
      <w:b w:val="0"/>
      <w:szCs w:val="20"/>
    </w:rPr>
  </w:style>
  <w:style w:type="paragraph" w:customStyle="1" w:styleId="statshead">
    <w:name w:val="*stats head"/>
    <w:qFormat/>
    <w:rsid w:val="007C0A2E"/>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head0">
    <w:name w:val="*Stats head"/>
    <w:basedOn w:val="Normal"/>
    <w:qFormat/>
    <w:rsid w:val="007C0A2E"/>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D7EC1"/>
    <w:rsid w:val="001B7D45"/>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96368EE-2823-4977-8C3A-DA2B4340A6DF}"/>
</file>

<file path=customXml/itemProps4.xml><?xml version="1.0" encoding="utf-8"?>
<ds:datastoreItem xmlns:ds="http://schemas.openxmlformats.org/officeDocument/2006/customXml" ds:itemID="{A74C7E02-328C-428C-8F0F-75900D38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2020 VCE Physical Education examination report</vt:lpstr>
    </vt:vector>
  </TitlesOfParts>
  <Company>Victorian Curriculum and Assessment Authority</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Physical Education examination report</dc:title>
  <dc:creator>vcaa@education.vic.gov.au</dc:creator>
  <cp:keywords>VCE; Victorian Certificate of Education; 2020 examination report; Physical Education; Victorian Curriculum and Assessment Authority; VCAA</cp:keywords>
  <cp:lastModifiedBy>Tina Mattei</cp:lastModifiedBy>
  <cp:revision>4</cp:revision>
  <cp:lastPrinted>2015-05-15T02:36:00Z</cp:lastPrinted>
  <dcterms:created xsi:type="dcterms:W3CDTF">2021-04-20T01:00:00Z</dcterms:created>
  <dcterms:modified xsi:type="dcterms:W3CDTF">2021-04-20T01:09:00Z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