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97CA69B" w:rsidR="00F4525C" w:rsidRPr="009710F9" w:rsidRDefault="00024018" w:rsidP="009B61E5">
      <w:pPr>
        <w:pStyle w:val="VCAADocumenttitle"/>
      </w:pPr>
      <w:r w:rsidRPr="009710F9">
        <w:t>202</w:t>
      </w:r>
      <w:r w:rsidR="008428B1" w:rsidRPr="009710F9">
        <w:t>1</w:t>
      </w:r>
      <w:r w:rsidRPr="009710F9">
        <w:t xml:space="preserve"> </w:t>
      </w:r>
      <w:r w:rsidR="00465180">
        <w:t xml:space="preserve">VCE </w:t>
      </w:r>
      <w:r w:rsidR="00921B32" w:rsidRPr="009710F9">
        <w:t>Turkish</w:t>
      </w:r>
      <w:r w:rsidRPr="009710F9">
        <w:t xml:space="preserve"> </w:t>
      </w:r>
      <w:r w:rsidR="00400537" w:rsidRPr="009710F9">
        <w:t xml:space="preserve">written </w:t>
      </w:r>
      <w:r w:rsidR="00314973">
        <w:t>external assessment</w:t>
      </w:r>
      <w:r w:rsidR="00314973" w:rsidRPr="009710F9">
        <w:t xml:space="preserve"> </w:t>
      </w:r>
      <w:r w:rsidRPr="009710F9">
        <w:t>report</w:t>
      </w:r>
    </w:p>
    <w:p w14:paraId="1F902DD4" w14:textId="77777777" w:rsidR="006663C6" w:rsidRPr="009710F9" w:rsidRDefault="00024018" w:rsidP="00C35203">
      <w:pPr>
        <w:pStyle w:val="VCAAHeading1"/>
      </w:pPr>
      <w:bookmarkStart w:id="0" w:name="TemplateOverview"/>
      <w:bookmarkEnd w:id="0"/>
      <w:r w:rsidRPr="009710F9">
        <w:t>General comments</w:t>
      </w:r>
    </w:p>
    <w:p w14:paraId="01B28901" w14:textId="23C35AA4" w:rsidR="005C7835" w:rsidRDefault="00BE076F" w:rsidP="009710F9">
      <w:pPr>
        <w:pStyle w:val="VCAAbody"/>
        <w:rPr>
          <w:lang w:val="en-GB" w:eastAsia="ja-JP"/>
        </w:rPr>
      </w:pPr>
      <w:r w:rsidRPr="009710F9">
        <w:rPr>
          <w:lang w:val="en-GB" w:eastAsia="ja-JP"/>
        </w:rPr>
        <w:t>It was pleasing that students performed well in responding to most of the questions asked in the examination paper.</w:t>
      </w:r>
    </w:p>
    <w:p w14:paraId="59E19455" w14:textId="306DEEED" w:rsidR="002B7A95" w:rsidRDefault="005C31FE" w:rsidP="009710F9">
      <w:pPr>
        <w:pStyle w:val="VCAAbody"/>
      </w:pPr>
      <w:r>
        <w:rPr>
          <w:lang w:val="en-GB" w:eastAsia="ja-JP"/>
        </w:rPr>
        <w:t>M</w:t>
      </w:r>
      <w:r w:rsidR="002D645D" w:rsidRPr="009710F9">
        <w:rPr>
          <w:lang w:val="en-GB" w:eastAsia="ja-JP"/>
        </w:rPr>
        <w:t xml:space="preserve">ost students demonstrated good understanding of </w:t>
      </w:r>
      <w:r>
        <w:rPr>
          <w:lang w:val="en-GB" w:eastAsia="ja-JP"/>
        </w:rPr>
        <w:t xml:space="preserve">most of </w:t>
      </w:r>
      <w:r w:rsidR="002D645D" w:rsidRPr="009710F9">
        <w:rPr>
          <w:lang w:val="en-GB" w:eastAsia="ja-JP"/>
        </w:rPr>
        <w:t xml:space="preserve">the texts and </w:t>
      </w:r>
      <w:r>
        <w:rPr>
          <w:lang w:val="en-GB" w:eastAsia="ja-JP"/>
        </w:rPr>
        <w:t xml:space="preserve">generally </w:t>
      </w:r>
      <w:r w:rsidR="002D645D" w:rsidRPr="009710F9">
        <w:rPr>
          <w:lang w:val="en-GB" w:eastAsia="ja-JP"/>
        </w:rPr>
        <w:t xml:space="preserve">responded to questions accurately. </w:t>
      </w:r>
      <w:r w:rsidR="002D645D" w:rsidRPr="009710F9">
        <w:t xml:space="preserve">Students who scored highly displayed good </w:t>
      </w:r>
      <w:r w:rsidR="00845396" w:rsidRPr="009710F9">
        <w:t>comprehension and note</w:t>
      </w:r>
      <w:r>
        <w:t>-</w:t>
      </w:r>
      <w:r w:rsidR="00845396" w:rsidRPr="009710F9">
        <w:t>taking</w:t>
      </w:r>
      <w:r w:rsidR="002D645D" w:rsidRPr="009710F9">
        <w:t xml:space="preserve"> skills</w:t>
      </w:r>
      <w:r>
        <w:t>,</w:t>
      </w:r>
      <w:r w:rsidR="002D645D" w:rsidRPr="009710F9">
        <w:t xml:space="preserve"> </w:t>
      </w:r>
      <w:r w:rsidR="00845396" w:rsidRPr="009710F9">
        <w:t>demonstrating their</w:t>
      </w:r>
      <w:r w:rsidR="002D645D" w:rsidRPr="009710F9">
        <w:t xml:space="preserve"> ability to identify the required information from the </w:t>
      </w:r>
      <w:r w:rsidR="00845396" w:rsidRPr="009710F9">
        <w:t xml:space="preserve">spoken and </w:t>
      </w:r>
      <w:r w:rsidR="002D645D" w:rsidRPr="009710F9">
        <w:t xml:space="preserve">written texts. </w:t>
      </w:r>
    </w:p>
    <w:p w14:paraId="34B37503" w14:textId="11A5FB3E" w:rsidR="005C7835" w:rsidRDefault="005C31FE" w:rsidP="009710F9">
      <w:pPr>
        <w:pStyle w:val="VCAAbody"/>
      </w:pPr>
      <w:r>
        <w:t>S</w:t>
      </w:r>
      <w:r w:rsidR="00845396" w:rsidRPr="009710F9">
        <w:t xml:space="preserve">ome students took elaborate notes while listening to aural </w:t>
      </w:r>
      <w:r w:rsidR="00052AE1" w:rsidRPr="009710F9">
        <w:t>texts but</w:t>
      </w:r>
      <w:r w:rsidR="00845396" w:rsidRPr="009710F9">
        <w:t xml:space="preserve"> failed to incorporate some of the essential points in their responses. </w:t>
      </w:r>
      <w:r w:rsidR="00052AE1" w:rsidRPr="009710F9">
        <w:t xml:space="preserve">Students should use the 15-minute reading time at the beginning of the examination to </w:t>
      </w:r>
      <w:proofErr w:type="spellStart"/>
      <w:r w:rsidR="00052AE1" w:rsidRPr="009710F9">
        <w:t>analy</w:t>
      </w:r>
      <w:r>
        <w:t>s</w:t>
      </w:r>
      <w:r w:rsidR="00052AE1" w:rsidRPr="009710F9">
        <w:t>e</w:t>
      </w:r>
      <w:proofErr w:type="spellEnd"/>
      <w:r w:rsidR="00052AE1" w:rsidRPr="009710F9">
        <w:t xml:space="preserve"> and understand the requirements of the task and look for the key words while listening to the spoken texts. </w:t>
      </w:r>
      <w:r w:rsidR="00C27107">
        <w:t>Students should take notes and ensure they check their notes when listening to the texts.</w:t>
      </w:r>
    </w:p>
    <w:p w14:paraId="0DDAA013" w14:textId="1B4C2CF1" w:rsidR="005C7835" w:rsidRDefault="005C31FE" w:rsidP="00726E2E">
      <w:pPr>
        <w:pStyle w:val="VCAAbody"/>
      </w:pPr>
      <w:r>
        <w:t>Some students</w:t>
      </w:r>
      <w:r w:rsidR="00EA3420" w:rsidRPr="009710F9">
        <w:t xml:space="preserve"> demonstrated a </w:t>
      </w:r>
      <w:r w:rsidR="00DB7AAC" w:rsidRPr="009710F9">
        <w:t>better</w:t>
      </w:r>
      <w:r w:rsidR="00780149" w:rsidRPr="009710F9">
        <w:t xml:space="preserve"> understand</w:t>
      </w:r>
      <w:r w:rsidR="00EA3420" w:rsidRPr="009710F9">
        <w:t>ing of both</w:t>
      </w:r>
      <w:r w:rsidR="00780149" w:rsidRPr="009710F9">
        <w:t xml:space="preserve"> the spoken and written texts</w:t>
      </w:r>
      <w:r w:rsidR="005374A4" w:rsidRPr="009710F9">
        <w:t xml:space="preserve"> and</w:t>
      </w:r>
      <w:r w:rsidR="00780149" w:rsidRPr="009710F9">
        <w:t xml:space="preserve"> </w:t>
      </w:r>
      <w:r w:rsidR="00254CC1" w:rsidRPr="009710F9">
        <w:t>handled the</w:t>
      </w:r>
      <w:r w:rsidR="00780149" w:rsidRPr="009710F9">
        <w:t xml:space="preserve"> questions requiring response</w:t>
      </w:r>
      <w:r w:rsidR="00EA3420" w:rsidRPr="009710F9">
        <w:t>s</w:t>
      </w:r>
      <w:r w:rsidR="00780149" w:rsidRPr="009710F9">
        <w:t xml:space="preserve"> </w:t>
      </w:r>
      <w:r w:rsidR="00DB7AAC" w:rsidRPr="009710F9">
        <w:t>in Turkish more accurately</w:t>
      </w:r>
    </w:p>
    <w:p w14:paraId="65512DEE" w14:textId="77777777" w:rsidR="005C7835" w:rsidRDefault="00DD133D" w:rsidP="00DD133D">
      <w:pPr>
        <w:pStyle w:val="VCAAbody"/>
      </w:pPr>
      <w:r w:rsidRPr="009710F9">
        <w:t>It is important that, while listening to the texts, students take notes in the spaces provided. In some cases, students wrote answers in those spaces but did not include them in the section provided for the answers. Marks could not be granted for correct answers written only in the note-taking space.</w:t>
      </w:r>
    </w:p>
    <w:p w14:paraId="3DE69D67" w14:textId="77777777" w:rsidR="005C7835" w:rsidRDefault="00DD133D" w:rsidP="009710F9">
      <w:pPr>
        <w:pStyle w:val="VCAAbody"/>
      </w:pPr>
      <w:r w:rsidRPr="009710F9">
        <w:t>Students also need to pay attention to questions that require responses in full sentences or extended responses. It is also important to read the instructions carefully and answer in the required language as responses in the wrong language are not awarded marks.</w:t>
      </w:r>
    </w:p>
    <w:p w14:paraId="709718E4" w14:textId="57F72CE2" w:rsidR="00113ADB" w:rsidRPr="009710F9" w:rsidRDefault="00113ADB" w:rsidP="009710F9">
      <w:pPr>
        <w:pStyle w:val="VCAAbody"/>
      </w:pPr>
      <w:r w:rsidRPr="009710F9">
        <w:t>Students should devote more time to read</w:t>
      </w:r>
      <w:r w:rsidR="00AE6E04">
        <w:t>ing</w:t>
      </w:r>
      <w:r w:rsidRPr="009710F9">
        <w:t xml:space="preserve"> and listen</w:t>
      </w:r>
      <w:r w:rsidR="00AE6E04">
        <w:t>ing</w:t>
      </w:r>
      <w:r w:rsidRPr="009710F9">
        <w:t xml:space="preserve"> to texts in Turkis</w:t>
      </w:r>
      <w:r w:rsidR="003F3F55" w:rsidRPr="009710F9">
        <w:t>h,</w:t>
      </w:r>
      <w:r w:rsidRPr="009710F9">
        <w:t xml:space="preserve"> </w:t>
      </w:r>
      <w:r w:rsidR="003F3F55" w:rsidRPr="009710F9">
        <w:t>to</w:t>
      </w:r>
      <w:r w:rsidRPr="009710F9">
        <w:t xml:space="preserve"> improve their range of </w:t>
      </w:r>
      <w:r w:rsidR="003F3F55" w:rsidRPr="009710F9">
        <w:t xml:space="preserve">vocabulary and sentence structure. They also need to concentrate more on commonly used suffixes such as the </w:t>
      </w:r>
      <w:r w:rsidR="00D442AF">
        <w:t>‘</w:t>
      </w:r>
      <w:r w:rsidR="003F3F55" w:rsidRPr="00726E2E">
        <w:rPr>
          <w:i/>
          <w:iCs/>
        </w:rPr>
        <w:t>de</w:t>
      </w:r>
      <w:r w:rsidR="00D442AF">
        <w:rPr>
          <w:i/>
          <w:iCs/>
        </w:rPr>
        <w:t>’</w:t>
      </w:r>
      <w:r w:rsidR="003F3F55" w:rsidRPr="009710F9">
        <w:t xml:space="preserve">, </w:t>
      </w:r>
      <w:r w:rsidR="00D442AF">
        <w:t>‘</w:t>
      </w:r>
      <w:r w:rsidR="003F3F55" w:rsidRPr="00726E2E">
        <w:rPr>
          <w:i/>
          <w:iCs/>
        </w:rPr>
        <w:t>da</w:t>
      </w:r>
      <w:r w:rsidR="00D442AF">
        <w:rPr>
          <w:i/>
          <w:iCs/>
        </w:rPr>
        <w:t>’,</w:t>
      </w:r>
      <w:r w:rsidR="003F3F55" w:rsidRPr="009710F9">
        <w:t xml:space="preserve"> which </w:t>
      </w:r>
      <w:r w:rsidR="005905E9" w:rsidRPr="009710F9">
        <w:t>is used with or without an apostrophe</w:t>
      </w:r>
      <w:r w:rsidR="00653445" w:rsidRPr="009710F9">
        <w:t xml:space="preserve"> or used completely separately</w:t>
      </w:r>
      <w:r w:rsidR="005905E9" w:rsidRPr="009710F9">
        <w:t xml:space="preserve"> (e</w:t>
      </w:r>
      <w:r w:rsidR="00D442AF">
        <w:t>.</w:t>
      </w:r>
      <w:r w:rsidR="005905E9" w:rsidRPr="009710F9">
        <w:t>g. ‘</w:t>
      </w:r>
      <w:r w:rsidR="005905E9" w:rsidRPr="00726E2E">
        <w:rPr>
          <w:i/>
          <w:lang w:val="tr-TR"/>
        </w:rPr>
        <w:t>kitabım</w:t>
      </w:r>
      <w:r w:rsidR="00653445" w:rsidRPr="00726E2E">
        <w:rPr>
          <w:i/>
          <w:lang w:val="tr-TR"/>
        </w:rPr>
        <w:t xml:space="preserve"> da</w:t>
      </w:r>
      <w:r w:rsidR="00653445" w:rsidRPr="00726E2E">
        <w:rPr>
          <w:i/>
        </w:rPr>
        <w:t xml:space="preserve"> </w:t>
      </w:r>
      <w:proofErr w:type="spellStart"/>
      <w:r w:rsidR="00653445" w:rsidRPr="00726E2E">
        <w:rPr>
          <w:i/>
        </w:rPr>
        <w:t>çantam</w:t>
      </w:r>
      <w:proofErr w:type="spellEnd"/>
      <w:r w:rsidR="00653445" w:rsidRPr="00726E2E">
        <w:rPr>
          <w:i/>
        </w:rPr>
        <w:t xml:space="preserve"> da</w:t>
      </w:r>
      <w:r w:rsidR="005C7835" w:rsidRPr="00726E2E">
        <w:rPr>
          <w:i/>
        </w:rPr>
        <w:t xml:space="preserve"> </w:t>
      </w:r>
      <w:proofErr w:type="spellStart"/>
      <w:r w:rsidR="000C2046" w:rsidRPr="00726E2E">
        <w:rPr>
          <w:i/>
        </w:rPr>
        <w:t>ıslandı</w:t>
      </w:r>
      <w:proofErr w:type="spellEnd"/>
      <w:r w:rsidR="00653445" w:rsidRPr="009710F9">
        <w:t>’ (both my book and</w:t>
      </w:r>
      <w:r w:rsidR="005C7835">
        <w:t xml:space="preserve"> </w:t>
      </w:r>
      <w:r w:rsidR="00653445" w:rsidRPr="009710F9">
        <w:t xml:space="preserve">my bag </w:t>
      </w:r>
      <w:r w:rsidR="000C2046" w:rsidRPr="009710F9">
        <w:t>got wet</w:t>
      </w:r>
      <w:r w:rsidR="00653445" w:rsidRPr="009710F9">
        <w:t>) or ‘</w:t>
      </w:r>
      <w:proofErr w:type="spellStart"/>
      <w:r w:rsidR="000C2046" w:rsidRPr="00726E2E">
        <w:rPr>
          <w:i/>
        </w:rPr>
        <w:t>kitabım</w:t>
      </w:r>
      <w:proofErr w:type="spellEnd"/>
      <w:r w:rsidR="000C2046" w:rsidRPr="00726E2E">
        <w:rPr>
          <w:i/>
        </w:rPr>
        <w:t xml:space="preserve"> </w:t>
      </w:r>
      <w:proofErr w:type="spellStart"/>
      <w:r w:rsidR="000C2046" w:rsidRPr="00726E2E">
        <w:rPr>
          <w:i/>
        </w:rPr>
        <w:t>çantamda</w:t>
      </w:r>
      <w:proofErr w:type="spellEnd"/>
      <w:r w:rsidR="000C2046" w:rsidRPr="00726E2E">
        <w:rPr>
          <w:i/>
        </w:rPr>
        <w:t xml:space="preserve"> </w:t>
      </w:r>
      <w:proofErr w:type="spellStart"/>
      <w:r w:rsidR="000C2046" w:rsidRPr="00726E2E">
        <w:rPr>
          <w:i/>
        </w:rPr>
        <w:t>ısland</w:t>
      </w:r>
      <w:r w:rsidR="000C2046" w:rsidRPr="00726E2E">
        <w:rPr>
          <w:i/>
          <w:iCs/>
        </w:rPr>
        <w:t>ı</w:t>
      </w:r>
      <w:proofErr w:type="spellEnd"/>
      <w:r w:rsidR="000C2046" w:rsidRPr="009710F9">
        <w:t xml:space="preserve">’ (my book got wet </w:t>
      </w:r>
      <w:r w:rsidR="002B7A95" w:rsidRPr="009710F9">
        <w:t>in</w:t>
      </w:r>
      <w:r w:rsidR="000C2046" w:rsidRPr="009710F9">
        <w:t xml:space="preserve"> my bag)</w:t>
      </w:r>
      <w:r w:rsidR="00AE6E04">
        <w:t>,</w:t>
      </w:r>
      <w:r w:rsidR="000C2046" w:rsidRPr="009710F9">
        <w:t xml:space="preserve"> or when th</w:t>
      </w:r>
      <w:r w:rsidR="00422DE1" w:rsidRPr="009710F9">
        <w:t>e</w:t>
      </w:r>
      <w:r w:rsidR="000C2046" w:rsidRPr="009710F9">
        <w:t xml:space="preserve"> suffix </w:t>
      </w:r>
      <w:r w:rsidR="00422DE1" w:rsidRPr="009710F9">
        <w:t>is</w:t>
      </w:r>
      <w:r w:rsidR="000C2046" w:rsidRPr="009710F9">
        <w:t xml:space="preserve"> use</w:t>
      </w:r>
      <w:r w:rsidR="00996207" w:rsidRPr="009710F9">
        <w:t>d</w:t>
      </w:r>
      <w:r w:rsidR="000C2046" w:rsidRPr="009710F9">
        <w:t xml:space="preserve"> to indicate </w:t>
      </w:r>
      <w:r w:rsidR="00996207" w:rsidRPr="009710F9">
        <w:t>possession ‘</w:t>
      </w:r>
      <w:proofErr w:type="spellStart"/>
      <w:r w:rsidR="00996207" w:rsidRPr="00726E2E">
        <w:rPr>
          <w:i/>
        </w:rPr>
        <w:t>kitabım</w:t>
      </w:r>
      <w:proofErr w:type="spellEnd"/>
      <w:r w:rsidR="00996207" w:rsidRPr="00726E2E">
        <w:rPr>
          <w:i/>
        </w:rPr>
        <w:t xml:space="preserve"> </w:t>
      </w:r>
      <w:proofErr w:type="spellStart"/>
      <w:r w:rsidR="00996207" w:rsidRPr="00726E2E">
        <w:rPr>
          <w:i/>
        </w:rPr>
        <w:t>Ali’de</w:t>
      </w:r>
      <w:proofErr w:type="spellEnd"/>
      <w:r w:rsidR="00996207" w:rsidRPr="009710F9">
        <w:t>’ (my book is at Ali’s).</w:t>
      </w:r>
    </w:p>
    <w:p w14:paraId="29027E3E" w14:textId="78D0F965" w:rsidR="00B62480" w:rsidRPr="009710F9" w:rsidRDefault="00024018" w:rsidP="00350651">
      <w:pPr>
        <w:pStyle w:val="VCAAHeading1"/>
      </w:pPr>
      <w:r w:rsidRPr="009710F9">
        <w:t>Specific information</w:t>
      </w:r>
    </w:p>
    <w:p w14:paraId="79254AA3" w14:textId="42A712B7" w:rsidR="00F73F1F" w:rsidRPr="005C7835" w:rsidRDefault="00892697" w:rsidP="005C7835">
      <w:pPr>
        <w:pStyle w:val="VCAAbody"/>
      </w:pPr>
      <w:r>
        <w:t xml:space="preserve">Note: </w:t>
      </w:r>
      <w:r w:rsidR="00F73F1F" w:rsidRPr="005C7835">
        <w:t xml:space="preserve">This report provides sample </w:t>
      </w:r>
      <w:proofErr w:type="gramStart"/>
      <w:r w:rsidR="00F73F1F" w:rsidRPr="005C7835">
        <w:t>answers</w:t>
      </w:r>
      <w:proofErr w:type="gramEnd"/>
      <w:r w:rsidR="00F73F1F" w:rsidRPr="005C7835">
        <w:t xml:space="preserve"> or an indication of what answers may have included. Unless otherwise stated, these are not intended to be exemplary or complete responses.</w:t>
      </w:r>
    </w:p>
    <w:p w14:paraId="0FCF321E" w14:textId="77777777" w:rsidR="00D442AF" w:rsidRDefault="00D442AF" w:rsidP="00314973">
      <w:pPr>
        <w:pStyle w:val="VCAAbody"/>
        <w:rPr>
          <w:lang w:val="en-AU"/>
        </w:rPr>
      </w:pPr>
      <w:r>
        <w:rPr>
          <w:lang w:val="en-AU"/>
        </w:rPr>
        <w:br w:type="page"/>
      </w:r>
    </w:p>
    <w:p w14:paraId="4CB5FA08" w14:textId="4876C778" w:rsidR="00031E53" w:rsidRDefault="00031E53" w:rsidP="00031E53">
      <w:pPr>
        <w:pStyle w:val="VCAAHeading2"/>
        <w:rPr>
          <w:lang w:val="en-AU"/>
        </w:rPr>
      </w:pPr>
      <w:r w:rsidRPr="009710F9">
        <w:rPr>
          <w:lang w:val="en-AU"/>
        </w:rPr>
        <w:lastRenderedPageBreak/>
        <w:t xml:space="preserve">Section 1: Listening </w:t>
      </w:r>
      <w:r w:rsidRPr="00031E53">
        <w:t>and</w:t>
      </w:r>
      <w:r w:rsidRPr="009710F9">
        <w:rPr>
          <w:lang w:val="en-AU"/>
        </w:rPr>
        <w:t xml:space="preserve"> responding</w:t>
      </w:r>
    </w:p>
    <w:p w14:paraId="5AC04813" w14:textId="02063F3A" w:rsidR="00F75D1F" w:rsidRDefault="005C7835" w:rsidP="00F75D1F">
      <w:pPr>
        <w:pStyle w:val="VCAAbody"/>
      </w:pPr>
      <w:r w:rsidRPr="005C7835">
        <w:t xml:space="preserve">The listening and responding section of the examination </w:t>
      </w:r>
      <w:r w:rsidR="00F75D1F" w:rsidRPr="005C7835">
        <w:t>assesses</w:t>
      </w:r>
      <w:r w:rsidRPr="005C7835">
        <w:t xml:space="preserve"> </w:t>
      </w:r>
      <w:r w:rsidR="00F75D1F">
        <w:t>how students</w:t>
      </w:r>
      <w:r w:rsidR="00F14CB7">
        <w:t xml:space="preserve"> understand general and specific aspects of texts by identifying and </w:t>
      </w:r>
      <w:proofErr w:type="spellStart"/>
      <w:r w:rsidR="00F14CB7">
        <w:t>ana</w:t>
      </w:r>
      <w:r w:rsidR="00B25E24">
        <w:t>l</w:t>
      </w:r>
      <w:r w:rsidR="00F14CB7">
        <w:t>ysing</w:t>
      </w:r>
      <w:proofErr w:type="spellEnd"/>
      <w:r w:rsidR="00F14CB7">
        <w:t xml:space="preserve"> information and convey</w:t>
      </w:r>
      <w:r w:rsidR="00F75D1F">
        <w:t>ing</w:t>
      </w:r>
      <w:r w:rsidR="00F14CB7">
        <w:t xml:space="preserve"> the information accurately and appropriately.</w:t>
      </w:r>
    </w:p>
    <w:p w14:paraId="222B3848" w14:textId="14855951" w:rsidR="00031E53" w:rsidRPr="009710F9" w:rsidRDefault="00031E53" w:rsidP="00F75D1F">
      <w:pPr>
        <w:pStyle w:val="VCAAHeading3"/>
        <w:rPr>
          <w:lang w:val="en-AU"/>
        </w:rPr>
      </w:pPr>
      <w:r w:rsidRPr="009710F9">
        <w:rPr>
          <w:lang w:val="en-AU"/>
        </w:rPr>
        <w:t xml:space="preserve">Part </w:t>
      </w:r>
      <w:r>
        <w:rPr>
          <w:lang w:val="en-AU"/>
        </w:rPr>
        <w:t>A</w:t>
      </w:r>
    </w:p>
    <w:p w14:paraId="13A22FBF" w14:textId="321D00B5" w:rsidR="005C7835" w:rsidRDefault="00731E6C" w:rsidP="00031E53">
      <w:pPr>
        <w:pStyle w:val="VCAAHeading4"/>
      </w:pPr>
      <w:r w:rsidRPr="009710F9">
        <w:t>Text 1</w:t>
      </w:r>
    </w:p>
    <w:p w14:paraId="25E0565F" w14:textId="77777777" w:rsidR="007124E1" w:rsidRPr="005C7835" w:rsidRDefault="007124E1" w:rsidP="007124E1">
      <w:pPr>
        <w:pStyle w:val="VCAAbody"/>
      </w:pPr>
      <w:r w:rsidRPr="005C7835">
        <w:t>In Text 1, most responses demonstrated an understanding of the context and the problem that the vacuum cleaner did not work. High-scoring responses used a wide variety of language to explain the problem and how they tried to solve it.</w:t>
      </w:r>
    </w:p>
    <w:p w14:paraId="2A5E4571" w14:textId="77777777" w:rsidR="007124E1" w:rsidRDefault="007124E1" w:rsidP="007124E1">
      <w:pPr>
        <w:pStyle w:val="VCAAbody"/>
      </w:pPr>
      <w:r w:rsidRPr="005C7835">
        <w:t>Some students simply wrote what they heard instead of answering the question correctly.</w:t>
      </w:r>
    </w:p>
    <w:p w14:paraId="7D9ACC19" w14:textId="77777777" w:rsidR="007124E1" w:rsidRPr="005C7835" w:rsidRDefault="007124E1" w:rsidP="007124E1">
      <w:pPr>
        <w:pStyle w:val="VCAAbody"/>
      </w:pPr>
      <w:r w:rsidRPr="005C7835">
        <w:t xml:space="preserve">Daily (less formal and basic) language use was observed in </w:t>
      </w:r>
      <w:r>
        <w:t>some responses</w:t>
      </w:r>
      <w:r w:rsidRPr="005C7835">
        <w:t>.</w:t>
      </w:r>
    </w:p>
    <w:p w14:paraId="3694E94C" w14:textId="77777777" w:rsidR="007124E1" w:rsidRPr="005C7835" w:rsidRDefault="007124E1" w:rsidP="007124E1">
      <w:pPr>
        <w:pStyle w:val="VCAAbody"/>
      </w:pPr>
      <w:r w:rsidRPr="005C7835">
        <w:t xml:space="preserve">Many students thought that </w:t>
      </w:r>
      <w:r>
        <w:t>‘</w:t>
      </w:r>
      <w:r w:rsidRPr="005C7835">
        <w:t xml:space="preserve">missing part’ was the reason </w:t>
      </w:r>
      <w:r>
        <w:t>for</w:t>
      </w:r>
      <w:r w:rsidRPr="005C7835">
        <w:t xml:space="preserve"> the customer</w:t>
      </w:r>
      <w:r>
        <w:t>’s</w:t>
      </w:r>
      <w:r w:rsidRPr="005C7835">
        <w:t xml:space="preserve"> complain</w:t>
      </w:r>
      <w:r>
        <w:t>t</w:t>
      </w:r>
      <w:r w:rsidRPr="005C7835">
        <w:t>.</w:t>
      </w:r>
    </w:p>
    <w:p w14:paraId="6F5278A5" w14:textId="3BA669C2" w:rsidR="009710F9" w:rsidRDefault="00731E6C" w:rsidP="00D442AF">
      <w:pPr>
        <w:pStyle w:val="VCAAHeading5"/>
      </w:pPr>
      <w:r w:rsidRPr="009710F9">
        <w:t>Q</w:t>
      </w:r>
      <w:r w:rsidR="00031E53">
        <w:t xml:space="preserve">uestion </w:t>
      </w:r>
      <w:r w:rsidRPr="009710F9">
        <w:t>1a.</w:t>
      </w:r>
    </w:p>
    <w:p w14:paraId="5604DFD7" w14:textId="1F639573" w:rsidR="00465180" w:rsidRPr="003504A2" w:rsidRDefault="00465180" w:rsidP="00726E2E">
      <w:pPr>
        <w:pStyle w:val="VCAAbody"/>
      </w:pPr>
      <w:r>
        <w:t>An example of a correct response is:</w:t>
      </w:r>
    </w:p>
    <w:p w14:paraId="65A96AD4" w14:textId="4798E166" w:rsidR="00731E6C" w:rsidRPr="005C7835" w:rsidRDefault="00731E6C" w:rsidP="005C7835">
      <w:pPr>
        <w:pStyle w:val="VCAAbullet"/>
        <w:rPr>
          <w:rFonts w:eastAsia="Calibri"/>
        </w:rPr>
      </w:pPr>
      <w:r w:rsidRPr="005C7835">
        <w:t>She couldn’t operate the vacuum cleaner</w:t>
      </w:r>
      <w:r w:rsidR="00AE6E04">
        <w:t>.</w:t>
      </w:r>
    </w:p>
    <w:p w14:paraId="6F7D04D5" w14:textId="09809B7C" w:rsidR="00731E6C" w:rsidRPr="005C7835" w:rsidRDefault="00731E6C" w:rsidP="005C7835">
      <w:pPr>
        <w:pStyle w:val="VCAAbullet"/>
        <w:rPr>
          <w:rFonts w:eastAsia="Calibri"/>
        </w:rPr>
      </w:pPr>
      <w:r w:rsidRPr="005C7835">
        <w:t>She took the vacuum cleaner back to the store</w:t>
      </w:r>
      <w:r w:rsidR="00AE6E04">
        <w:t>.</w:t>
      </w:r>
    </w:p>
    <w:p w14:paraId="10932475" w14:textId="0E7FB453" w:rsidR="00031E53" w:rsidRDefault="00031E53" w:rsidP="00D442AF">
      <w:pPr>
        <w:pStyle w:val="VCAAHeading5"/>
      </w:pPr>
      <w:r w:rsidRPr="009710F9">
        <w:t>Q</w:t>
      </w:r>
      <w:r>
        <w:t xml:space="preserve">uestion </w:t>
      </w:r>
      <w:r w:rsidRPr="009710F9">
        <w:t>1</w:t>
      </w:r>
      <w:r>
        <w:t>b</w:t>
      </w:r>
      <w:r w:rsidRPr="009710F9">
        <w:t>.</w:t>
      </w:r>
    </w:p>
    <w:p w14:paraId="0F44D548" w14:textId="22F7C216" w:rsidR="00CE5C93" w:rsidRPr="009710F9" w:rsidRDefault="00CE5C93" w:rsidP="00031E53">
      <w:pPr>
        <w:pStyle w:val="VCAAbody"/>
      </w:pPr>
      <w:r w:rsidRPr="009710F9">
        <w:t>The shop assistant said that:</w:t>
      </w:r>
    </w:p>
    <w:p w14:paraId="54131932" w14:textId="2399460A" w:rsidR="005C7835" w:rsidRDefault="00CE5C93" w:rsidP="00031E53">
      <w:pPr>
        <w:pStyle w:val="VCAAbullet"/>
      </w:pPr>
      <w:r w:rsidRPr="009710F9">
        <w:t>The customer could be fully refunded</w:t>
      </w:r>
      <w:r w:rsidR="00DA7C9A">
        <w:t>.</w:t>
      </w:r>
    </w:p>
    <w:p w14:paraId="4F2453AF" w14:textId="4C92C8A0" w:rsidR="00CE5C93" w:rsidRPr="009710F9" w:rsidRDefault="00CE5C93" w:rsidP="00031E53">
      <w:pPr>
        <w:pStyle w:val="VCAAbullet"/>
      </w:pPr>
      <w:r w:rsidRPr="009710F9">
        <w:t xml:space="preserve">She could keep the receipt and pay the </w:t>
      </w:r>
      <w:r w:rsidR="00950894">
        <w:t>balance</w:t>
      </w:r>
      <w:r w:rsidRPr="009710F9">
        <w:t xml:space="preserve"> if she was to buy another one</w:t>
      </w:r>
      <w:r w:rsidR="00DA7C9A">
        <w:t>.</w:t>
      </w:r>
    </w:p>
    <w:p w14:paraId="274EF119" w14:textId="27006533" w:rsidR="00CE5C93" w:rsidRDefault="00CE5C93" w:rsidP="00031E53">
      <w:pPr>
        <w:pStyle w:val="VCAAHeading4"/>
      </w:pPr>
      <w:r w:rsidRPr="009710F9">
        <w:t>Text 2</w:t>
      </w:r>
    </w:p>
    <w:p w14:paraId="24D0DD63" w14:textId="12357799" w:rsidR="00031E53" w:rsidRDefault="00031E53" w:rsidP="00D442AF">
      <w:pPr>
        <w:pStyle w:val="VCAAHeading5"/>
      </w:pPr>
      <w:r w:rsidRPr="009710F9">
        <w:t>Q</w:t>
      </w:r>
      <w:r>
        <w:t>uestion 2a</w:t>
      </w:r>
      <w:r w:rsidRPr="009710F9">
        <w:t>.</w:t>
      </w:r>
    </w:p>
    <w:p w14:paraId="3D13AD15" w14:textId="36277944" w:rsidR="005C7835" w:rsidRDefault="003D2C5A" w:rsidP="00031E53">
      <w:pPr>
        <w:pStyle w:val="VCAAbody"/>
      </w:pPr>
      <w:r w:rsidRPr="009710F9">
        <w:t>The house should:</w:t>
      </w:r>
    </w:p>
    <w:p w14:paraId="5EAC3CFD" w14:textId="6AFFE956" w:rsidR="005C7835" w:rsidRDefault="00892697" w:rsidP="00031E53">
      <w:pPr>
        <w:pStyle w:val="VCAAbullet"/>
      </w:pPr>
      <w:r>
        <w:t xml:space="preserve">have </w:t>
      </w:r>
      <w:r w:rsidR="00DA7C9A">
        <w:t>a</w:t>
      </w:r>
      <w:r w:rsidR="003D2C5A" w:rsidRPr="009710F9">
        <w:t>t least four rooms (with two bathrooms) / a bigger house</w:t>
      </w:r>
    </w:p>
    <w:p w14:paraId="50098001" w14:textId="497F4AE0" w:rsidR="003D2C5A" w:rsidRPr="009710F9" w:rsidRDefault="00892697" w:rsidP="00031E53">
      <w:pPr>
        <w:pStyle w:val="VCAAbullet"/>
      </w:pPr>
      <w:r>
        <w:t xml:space="preserve">have </w:t>
      </w:r>
      <w:r w:rsidR="00DA7C9A">
        <w:t>a</w:t>
      </w:r>
      <w:r w:rsidR="003D2C5A" w:rsidRPr="009710F9">
        <w:t xml:space="preserve"> larger garden </w:t>
      </w:r>
      <w:r w:rsidR="00116665">
        <w:t xml:space="preserve">space </w:t>
      </w:r>
      <w:r w:rsidR="003D2C5A" w:rsidRPr="009710F9">
        <w:t>to grow fruit trees and vegies</w:t>
      </w:r>
    </w:p>
    <w:p w14:paraId="27F2224E" w14:textId="23D65733" w:rsidR="003D2C5A" w:rsidRPr="009710F9" w:rsidRDefault="00892697" w:rsidP="00031E53">
      <w:pPr>
        <w:pStyle w:val="VCAAbullet"/>
      </w:pPr>
      <w:r>
        <w:t xml:space="preserve">be </w:t>
      </w:r>
      <w:r w:rsidR="00DA7C9A">
        <w:t>c</w:t>
      </w:r>
      <w:r w:rsidR="003D2C5A" w:rsidRPr="009710F9">
        <w:t>lose to a station or a school</w:t>
      </w:r>
      <w:r w:rsidR="00DA7C9A">
        <w:t>.</w:t>
      </w:r>
    </w:p>
    <w:p w14:paraId="58B02D4B" w14:textId="7889B00A" w:rsidR="00031E53" w:rsidRDefault="00031E53" w:rsidP="00D442AF">
      <w:pPr>
        <w:pStyle w:val="VCAAHeading5"/>
      </w:pPr>
      <w:r w:rsidRPr="00031E53">
        <w:t>Question</w:t>
      </w:r>
      <w:r>
        <w:t xml:space="preserve"> 2b</w:t>
      </w:r>
      <w:r w:rsidRPr="009710F9">
        <w:t>.</w:t>
      </w:r>
    </w:p>
    <w:p w14:paraId="25CB88B8" w14:textId="77777777" w:rsidR="00465180" w:rsidRPr="003504A2" w:rsidRDefault="00465180" w:rsidP="00465180">
      <w:pPr>
        <w:pStyle w:val="VCAAbody"/>
      </w:pPr>
      <w:r>
        <w:t>An example of a correct response is:</w:t>
      </w:r>
    </w:p>
    <w:p w14:paraId="3CE33B17" w14:textId="07D0280B" w:rsidR="00B25E24" w:rsidRDefault="691B73CA" w:rsidP="00C7317E">
      <w:pPr>
        <w:pStyle w:val="VCAAbullet"/>
      </w:pPr>
      <w:r>
        <w:t xml:space="preserve">The woman </w:t>
      </w:r>
      <w:r w:rsidR="00B25E24">
        <w:t>doesn’t want to waste her time renovating / repairing/ couldn’t be bothered</w:t>
      </w:r>
    </w:p>
    <w:p w14:paraId="2D3B2123" w14:textId="4FBC58BE" w:rsidR="009A510F" w:rsidRDefault="00B25E24" w:rsidP="00493904">
      <w:pPr>
        <w:pStyle w:val="VCAAbullet"/>
      </w:pPr>
      <w:r>
        <w:t>It costs more to renovate / repair/ more expensive</w:t>
      </w:r>
      <w:r w:rsidR="691B73CA">
        <w:t>.</w:t>
      </w:r>
    </w:p>
    <w:p w14:paraId="1E1FF73E" w14:textId="77777777" w:rsidR="00DA7C9A" w:rsidRPr="00202544" w:rsidRDefault="00DA7C9A" w:rsidP="00314973">
      <w:pPr>
        <w:pStyle w:val="VCAAbody"/>
        <w:rPr>
          <w:lang w:val="en" w:eastAsia="en-AU"/>
        </w:rPr>
      </w:pPr>
      <w:r>
        <w:br w:type="page"/>
      </w:r>
    </w:p>
    <w:p w14:paraId="78CBB3ED" w14:textId="16B44DF9" w:rsidR="00EA0630" w:rsidRPr="00031E53" w:rsidRDefault="00EA0630" w:rsidP="00031E53">
      <w:pPr>
        <w:pStyle w:val="VCAAHeading4"/>
      </w:pPr>
      <w:r w:rsidRPr="009710F9">
        <w:lastRenderedPageBreak/>
        <w:t>Text 3</w:t>
      </w:r>
    </w:p>
    <w:p w14:paraId="01E24349" w14:textId="2B246B41" w:rsidR="00031E53" w:rsidRDefault="00031E53" w:rsidP="00D442AF">
      <w:pPr>
        <w:pStyle w:val="VCAAHeading5"/>
      </w:pPr>
      <w:r w:rsidRPr="00031E53">
        <w:t>Question</w:t>
      </w:r>
      <w:r>
        <w:t xml:space="preserve"> 3a</w:t>
      </w:r>
      <w:r w:rsidRPr="009710F9">
        <w:t>.</w:t>
      </w:r>
    </w:p>
    <w:p w14:paraId="1604CE20" w14:textId="77777777" w:rsidR="00465180" w:rsidRPr="003504A2" w:rsidRDefault="00465180" w:rsidP="00726E2E">
      <w:pPr>
        <w:pStyle w:val="VCAAbody"/>
      </w:pPr>
      <w:r>
        <w:t>An example of a correct response is:</w:t>
      </w:r>
    </w:p>
    <w:p w14:paraId="3464361D" w14:textId="6370AF00" w:rsidR="005C7835" w:rsidRDefault="00EA0630" w:rsidP="00031E53">
      <w:pPr>
        <w:pStyle w:val="VCAAbullet"/>
      </w:pPr>
      <w:r w:rsidRPr="009710F9">
        <w:t>The speaker has had interest in literature</w:t>
      </w:r>
      <w:r w:rsidR="00116665">
        <w:t>/reading</w:t>
      </w:r>
      <w:r w:rsidRPr="009710F9">
        <w:t xml:space="preserve"> since his childhood</w:t>
      </w:r>
      <w:r w:rsidR="00DA7C9A">
        <w:t>.</w:t>
      </w:r>
    </w:p>
    <w:p w14:paraId="7A03AB5E" w14:textId="07A55821" w:rsidR="00EA0630" w:rsidRDefault="00EA0630" w:rsidP="00031E53">
      <w:pPr>
        <w:pStyle w:val="VCAAbullet"/>
      </w:pPr>
      <w:r w:rsidRPr="009710F9">
        <w:t xml:space="preserve">His parents </w:t>
      </w:r>
      <w:r w:rsidR="00116665">
        <w:t xml:space="preserve">also </w:t>
      </w:r>
      <w:r w:rsidRPr="009710F9">
        <w:t>used to read a lot.</w:t>
      </w:r>
    </w:p>
    <w:p w14:paraId="6B32346B" w14:textId="3E85D797" w:rsidR="00031E53" w:rsidRDefault="00031E53" w:rsidP="00D442AF">
      <w:pPr>
        <w:pStyle w:val="VCAAHeading5"/>
      </w:pPr>
      <w:r w:rsidRPr="00031E53">
        <w:t>Question</w:t>
      </w:r>
      <w:r>
        <w:t xml:space="preserve"> 3b</w:t>
      </w:r>
      <w:r w:rsidRPr="009710F9">
        <w:t>.</w:t>
      </w:r>
    </w:p>
    <w:p w14:paraId="3C57EE1A" w14:textId="77777777" w:rsidR="00465180" w:rsidRPr="003504A2" w:rsidRDefault="00465180" w:rsidP="00726E2E">
      <w:pPr>
        <w:pStyle w:val="VCAAbody"/>
      </w:pPr>
      <w:r>
        <w:t>An example of a correct response is:</w:t>
      </w:r>
    </w:p>
    <w:p w14:paraId="6B772BCC" w14:textId="498A5112" w:rsidR="00386A8D" w:rsidRPr="009710F9" w:rsidRDefault="70689659" w:rsidP="00031E53">
      <w:pPr>
        <w:pStyle w:val="VCAAbullet"/>
      </w:pPr>
      <w:r>
        <w:t>Group 1: Fiction / imaginative books (e.g., novels, stories, poetry</w:t>
      </w:r>
      <w:r w:rsidR="00116665">
        <w:t>/poems</w:t>
      </w:r>
      <w:r>
        <w:t>)</w:t>
      </w:r>
    </w:p>
    <w:p w14:paraId="5E319574" w14:textId="53DBA9AB" w:rsidR="00386A8D" w:rsidRPr="009710F9" w:rsidRDefault="70689659" w:rsidP="00031E53">
      <w:pPr>
        <w:pStyle w:val="VCAAbullet"/>
      </w:pPr>
      <w:r>
        <w:t xml:space="preserve">Group 2: Nonfiction / </w:t>
      </w:r>
      <w:r w:rsidR="00116665">
        <w:t xml:space="preserve">informative / </w:t>
      </w:r>
      <w:r>
        <w:t xml:space="preserve">general knowledge books (e.g., encyclopaedias, </w:t>
      </w:r>
      <w:r w:rsidR="00116665">
        <w:t xml:space="preserve">dictionaries, </w:t>
      </w:r>
      <w:r>
        <w:t>textbooks).</w:t>
      </w:r>
    </w:p>
    <w:p w14:paraId="6FA014E4" w14:textId="0D7D6ED5" w:rsidR="00D778CE" w:rsidRPr="00447109" w:rsidRDefault="00D778CE" w:rsidP="00031E53">
      <w:pPr>
        <w:pStyle w:val="VCAAHeading3"/>
        <w:rPr>
          <w:lang w:val="en-AU"/>
        </w:rPr>
      </w:pPr>
      <w:r w:rsidRPr="00447109">
        <w:rPr>
          <w:lang w:val="en-AU"/>
        </w:rPr>
        <w:t>Part B</w:t>
      </w:r>
    </w:p>
    <w:p w14:paraId="07108752" w14:textId="3B6DC03B" w:rsidR="009710F9" w:rsidRPr="00447109" w:rsidRDefault="00386A8D" w:rsidP="00031E53">
      <w:pPr>
        <w:pStyle w:val="VCAAHeading4"/>
        <w:rPr>
          <w:lang w:val="en-AU"/>
        </w:rPr>
      </w:pPr>
      <w:r w:rsidRPr="00447109">
        <w:rPr>
          <w:lang w:val="en-AU"/>
        </w:rPr>
        <w:t>Text 4</w:t>
      </w:r>
    </w:p>
    <w:p w14:paraId="61089B0C" w14:textId="30EB11D1" w:rsidR="00386A8D" w:rsidRPr="00447109" w:rsidRDefault="009710F9" w:rsidP="00D442AF">
      <w:pPr>
        <w:pStyle w:val="VCAAHeading5"/>
        <w:rPr>
          <w:lang w:val="en-AU"/>
        </w:rPr>
      </w:pPr>
      <w:r w:rsidRPr="00447109">
        <w:rPr>
          <w:lang w:val="en-AU"/>
        </w:rPr>
        <w:t>Question 4a</w:t>
      </w:r>
      <w:r w:rsidR="006D4AF7" w:rsidRPr="00447109">
        <w:rPr>
          <w:lang w:val="en-AU"/>
        </w:rPr>
        <w:t>.</w:t>
      </w:r>
    </w:p>
    <w:p w14:paraId="3405F364" w14:textId="77777777" w:rsidR="00892697" w:rsidRDefault="00892697" w:rsidP="00116665">
      <w:pPr>
        <w:pStyle w:val="VCAAbody"/>
      </w:pPr>
      <w:r>
        <w:t>An example of a correct response is:</w:t>
      </w:r>
    </w:p>
    <w:p w14:paraId="5B6A3D5B" w14:textId="76C0002D" w:rsidR="00116665" w:rsidRPr="00314973" w:rsidRDefault="00116665" w:rsidP="00314973">
      <w:pPr>
        <w:pStyle w:val="VCAAbullet"/>
        <w:rPr>
          <w:i/>
          <w:iCs/>
        </w:rPr>
      </w:pPr>
      <w:r w:rsidRPr="00314973">
        <w:rPr>
          <w:i/>
          <w:iCs/>
        </w:rPr>
        <w:t>T</w:t>
      </w:r>
      <w:r w:rsidR="00950894" w:rsidRPr="00314973">
        <w:rPr>
          <w:i/>
          <w:iCs/>
          <w:lang w:val="tr-TR"/>
        </w:rPr>
        <w:t>ü</w:t>
      </w:r>
      <w:proofErr w:type="spellStart"/>
      <w:r w:rsidRPr="00314973">
        <w:rPr>
          <w:i/>
          <w:iCs/>
        </w:rPr>
        <w:t>rk</w:t>
      </w:r>
      <w:proofErr w:type="spellEnd"/>
      <w:r w:rsidRPr="00314973">
        <w:rPr>
          <w:i/>
          <w:iCs/>
        </w:rPr>
        <w:t xml:space="preserve"> </w:t>
      </w:r>
      <w:proofErr w:type="spellStart"/>
      <w:r w:rsidRPr="00314973">
        <w:rPr>
          <w:i/>
          <w:iCs/>
        </w:rPr>
        <w:t>filmlerinde</w:t>
      </w:r>
      <w:proofErr w:type="spellEnd"/>
      <w:r w:rsidRPr="00314973">
        <w:rPr>
          <w:i/>
          <w:iCs/>
        </w:rPr>
        <w:t xml:space="preserve"> </w:t>
      </w:r>
      <w:proofErr w:type="spellStart"/>
      <w:r w:rsidRPr="00314973">
        <w:rPr>
          <w:i/>
          <w:iCs/>
        </w:rPr>
        <w:t>tercih</w:t>
      </w:r>
      <w:proofErr w:type="spellEnd"/>
      <w:r w:rsidRPr="00314973">
        <w:rPr>
          <w:i/>
          <w:iCs/>
        </w:rPr>
        <w:t xml:space="preserve"> </w:t>
      </w:r>
      <w:proofErr w:type="spellStart"/>
      <w:r w:rsidRPr="00314973">
        <w:rPr>
          <w:i/>
          <w:iCs/>
        </w:rPr>
        <w:t>edilen</w:t>
      </w:r>
      <w:proofErr w:type="spellEnd"/>
      <w:r w:rsidRPr="00314973">
        <w:rPr>
          <w:i/>
          <w:iCs/>
        </w:rPr>
        <w:t xml:space="preserve"> </w:t>
      </w:r>
      <w:proofErr w:type="spellStart"/>
      <w:r w:rsidRPr="00314973">
        <w:rPr>
          <w:i/>
          <w:iCs/>
        </w:rPr>
        <w:t>konular</w:t>
      </w:r>
      <w:proofErr w:type="spellEnd"/>
      <w:r w:rsidRPr="00314973">
        <w:rPr>
          <w:i/>
          <w:iCs/>
        </w:rPr>
        <w:t xml:space="preserve"> </w:t>
      </w:r>
      <w:proofErr w:type="spellStart"/>
      <w:r w:rsidRPr="00314973">
        <w:rPr>
          <w:i/>
          <w:iCs/>
        </w:rPr>
        <w:t>ve</w:t>
      </w:r>
      <w:proofErr w:type="spellEnd"/>
      <w:r w:rsidRPr="00314973">
        <w:rPr>
          <w:i/>
          <w:iCs/>
        </w:rPr>
        <w:t xml:space="preserve"> </w:t>
      </w:r>
      <w:proofErr w:type="spellStart"/>
      <w:r w:rsidRPr="00314973">
        <w:rPr>
          <w:i/>
          <w:iCs/>
        </w:rPr>
        <w:t>t</w:t>
      </w:r>
      <w:r w:rsidR="00950894" w:rsidRPr="00314973">
        <w:rPr>
          <w:i/>
          <w:iCs/>
        </w:rPr>
        <w:t>ü</w:t>
      </w:r>
      <w:r w:rsidRPr="00314973">
        <w:rPr>
          <w:i/>
          <w:iCs/>
        </w:rPr>
        <w:t>rleri</w:t>
      </w:r>
      <w:proofErr w:type="spellEnd"/>
      <w:r w:rsidRPr="00314973">
        <w:rPr>
          <w:i/>
          <w:iCs/>
        </w:rPr>
        <w:t xml:space="preserve"> </w:t>
      </w:r>
    </w:p>
    <w:p w14:paraId="1B94EFA0" w14:textId="58932363" w:rsidR="00116665" w:rsidRPr="00314973" w:rsidRDefault="00116665" w:rsidP="00314973">
      <w:pPr>
        <w:pStyle w:val="VCAAbullet"/>
        <w:rPr>
          <w:i/>
          <w:iCs/>
        </w:rPr>
      </w:pPr>
      <w:r w:rsidRPr="00314973">
        <w:rPr>
          <w:i/>
          <w:iCs/>
        </w:rPr>
        <w:t xml:space="preserve">• </w:t>
      </w:r>
      <w:proofErr w:type="spellStart"/>
      <w:r w:rsidRPr="00314973">
        <w:rPr>
          <w:i/>
          <w:iCs/>
        </w:rPr>
        <w:t>sinema</w:t>
      </w:r>
      <w:proofErr w:type="spellEnd"/>
      <w:r w:rsidRPr="00314973">
        <w:rPr>
          <w:i/>
          <w:iCs/>
        </w:rPr>
        <w:t xml:space="preserve"> </w:t>
      </w:r>
      <w:proofErr w:type="spellStart"/>
      <w:r w:rsidRPr="00314973">
        <w:rPr>
          <w:i/>
          <w:iCs/>
        </w:rPr>
        <w:t>sanat</w:t>
      </w:r>
      <w:r w:rsidR="00950894" w:rsidRPr="00314973">
        <w:rPr>
          <w:i/>
          <w:iCs/>
        </w:rPr>
        <w:t>ını</w:t>
      </w:r>
      <w:r w:rsidRPr="00314973">
        <w:rPr>
          <w:i/>
          <w:iCs/>
        </w:rPr>
        <w:t>n</w:t>
      </w:r>
      <w:proofErr w:type="spellEnd"/>
      <w:r w:rsidRPr="00314973">
        <w:rPr>
          <w:i/>
          <w:iCs/>
        </w:rPr>
        <w:t xml:space="preserve"> </w:t>
      </w:r>
      <w:proofErr w:type="spellStart"/>
      <w:r w:rsidRPr="00314973">
        <w:rPr>
          <w:i/>
          <w:iCs/>
        </w:rPr>
        <w:t>tarih</w:t>
      </w:r>
      <w:r w:rsidR="00950894" w:rsidRPr="00314973">
        <w:rPr>
          <w:i/>
          <w:iCs/>
        </w:rPr>
        <w:t>ç</w:t>
      </w:r>
      <w:r w:rsidRPr="00314973">
        <w:rPr>
          <w:i/>
          <w:iCs/>
        </w:rPr>
        <w:t>esi</w:t>
      </w:r>
      <w:proofErr w:type="spellEnd"/>
      <w:r w:rsidRPr="00314973">
        <w:rPr>
          <w:i/>
          <w:iCs/>
        </w:rPr>
        <w:t xml:space="preserve"> </w:t>
      </w:r>
    </w:p>
    <w:p w14:paraId="578FD9B8" w14:textId="1BC40799" w:rsidR="00116665" w:rsidRPr="00314973" w:rsidRDefault="00116665" w:rsidP="00314973">
      <w:pPr>
        <w:pStyle w:val="VCAAbullet"/>
        <w:rPr>
          <w:i/>
          <w:iCs/>
        </w:rPr>
      </w:pPr>
      <w:r w:rsidRPr="00314973">
        <w:rPr>
          <w:i/>
          <w:iCs/>
        </w:rPr>
        <w:t xml:space="preserve">• </w:t>
      </w:r>
      <w:proofErr w:type="spellStart"/>
      <w:r w:rsidRPr="00314973">
        <w:rPr>
          <w:i/>
          <w:iCs/>
        </w:rPr>
        <w:t>D</w:t>
      </w:r>
      <w:r w:rsidR="00950894" w:rsidRPr="00314973">
        <w:rPr>
          <w:i/>
          <w:iCs/>
        </w:rPr>
        <w:t>ü</w:t>
      </w:r>
      <w:r w:rsidRPr="00314973">
        <w:rPr>
          <w:i/>
          <w:iCs/>
        </w:rPr>
        <w:t>nyan</w:t>
      </w:r>
      <w:r w:rsidR="00950894" w:rsidRPr="00314973">
        <w:rPr>
          <w:i/>
          <w:iCs/>
        </w:rPr>
        <w:t>ı</w:t>
      </w:r>
      <w:r w:rsidRPr="00314973">
        <w:rPr>
          <w:i/>
          <w:iCs/>
        </w:rPr>
        <w:t>n</w:t>
      </w:r>
      <w:proofErr w:type="spellEnd"/>
      <w:r w:rsidRPr="00314973">
        <w:rPr>
          <w:i/>
          <w:iCs/>
        </w:rPr>
        <w:t xml:space="preserve"> her </w:t>
      </w:r>
      <w:proofErr w:type="spellStart"/>
      <w:r w:rsidRPr="00314973">
        <w:rPr>
          <w:i/>
          <w:iCs/>
        </w:rPr>
        <w:t>taraf</w:t>
      </w:r>
      <w:r w:rsidR="00950894" w:rsidRPr="00314973">
        <w:rPr>
          <w:i/>
          <w:iCs/>
        </w:rPr>
        <w:t>ı</w:t>
      </w:r>
      <w:r w:rsidRPr="00314973">
        <w:rPr>
          <w:i/>
          <w:iCs/>
        </w:rPr>
        <w:t>nda</w:t>
      </w:r>
      <w:proofErr w:type="spellEnd"/>
      <w:r w:rsidRPr="00314973">
        <w:rPr>
          <w:i/>
          <w:iCs/>
        </w:rPr>
        <w:t xml:space="preserve"> </w:t>
      </w:r>
      <w:proofErr w:type="spellStart"/>
      <w:r w:rsidRPr="00314973">
        <w:rPr>
          <w:i/>
          <w:iCs/>
        </w:rPr>
        <w:t>izlenen</w:t>
      </w:r>
      <w:proofErr w:type="spellEnd"/>
      <w:r w:rsidRPr="00314973">
        <w:rPr>
          <w:i/>
          <w:iCs/>
        </w:rPr>
        <w:t xml:space="preserve"> </w:t>
      </w:r>
      <w:proofErr w:type="spellStart"/>
      <w:r w:rsidRPr="00314973">
        <w:rPr>
          <w:i/>
          <w:iCs/>
        </w:rPr>
        <w:t>T</w:t>
      </w:r>
      <w:r w:rsidR="00950894" w:rsidRPr="00314973">
        <w:rPr>
          <w:i/>
          <w:iCs/>
        </w:rPr>
        <w:t>ü</w:t>
      </w:r>
      <w:r w:rsidRPr="00314973">
        <w:rPr>
          <w:i/>
          <w:iCs/>
        </w:rPr>
        <w:t>rk</w:t>
      </w:r>
      <w:proofErr w:type="spellEnd"/>
      <w:r w:rsidRPr="00314973">
        <w:rPr>
          <w:i/>
          <w:iCs/>
        </w:rPr>
        <w:t xml:space="preserve"> dizi </w:t>
      </w:r>
      <w:proofErr w:type="spellStart"/>
      <w:r w:rsidRPr="00314973">
        <w:rPr>
          <w:i/>
          <w:iCs/>
        </w:rPr>
        <w:t>filmleri</w:t>
      </w:r>
      <w:proofErr w:type="spellEnd"/>
    </w:p>
    <w:p w14:paraId="3D44F203" w14:textId="1914309E" w:rsidR="009710F9" w:rsidRDefault="00DA7C9A" w:rsidP="00314973">
      <w:pPr>
        <w:pStyle w:val="VCAAbulletlevel2"/>
      </w:pPr>
      <w:r>
        <w:t>f</w:t>
      </w:r>
      <w:r w:rsidR="00C2754C" w:rsidRPr="009710F9">
        <w:t>avo</w:t>
      </w:r>
      <w:r>
        <w:t>u</w:t>
      </w:r>
      <w:r w:rsidR="00C2754C" w:rsidRPr="009710F9">
        <w:t xml:space="preserve">rite </w:t>
      </w:r>
      <w:r w:rsidR="00C2754C" w:rsidRPr="00031E53">
        <w:t>themes</w:t>
      </w:r>
      <w:r w:rsidR="00C2754C" w:rsidRPr="009710F9">
        <w:t xml:space="preserve"> and genres (types of films) </w:t>
      </w:r>
      <w:r w:rsidR="00E173AC" w:rsidRPr="009710F9">
        <w:t>in the Turkish cinema</w:t>
      </w:r>
    </w:p>
    <w:p w14:paraId="1A0165B3" w14:textId="6B3A26B0" w:rsidR="005C7835" w:rsidRDefault="00116665" w:rsidP="00314973">
      <w:pPr>
        <w:pStyle w:val="VCAAbulletlevel2"/>
      </w:pPr>
      <w:r>
        <w:t xml:space="preserve">short </w:t>
      </w:r>
      <w:r w:rsidR="00DA7C9A">
        <w:t>h</w:t>
      </w:r>
      <w:r w:rsidR="00C2754C" w:rsidRPr="009710F9">
        <w:t>istory of the Turkish cinema</w:t>
      </w:r>
    </w:p>
    <w:p w14:paraId="4F23CA31" w14:textId="12EC9AF5" w:rsidR="00386A8D" w:rsidRDefault="00C2754C" w:rsidP="00314973">
      <w:pPr>
        <w:pStyle w:val="VCAAbulletlevel2"/>
      </w:pPr>
      <w:r w:rsidRPr="00031E53">
        <w:t>Turkish</w:t>
      </w:r>
      <w:r w:rsidRPr="009710F9">
        <w:t xml:space="preserve"> film series watched in many parts of the world.</w:t>
      </w:r>
    </w:p>
    <w:p w14:paraId="3E954A7D" w14:textId="5D66556C" w:rsidR="00031E53" w:rsidRDefault="00031E53">
      <w:pPr>
        <w:pStyle w:val="VCAAHeading5"/>
      </w:pPr>
      <w:bookmarkStart w:id="1" w:name="_Hlk91078919"/>
      <w:r>
        <w:t>Question 4b</w:t>
      </w:r>
      <w:r w:rsidR="006D4AF7">
        <w:t>.</w:t>
      </w:r>
    </w:p>
    <w:p w14:paraId="1DCDFD0B" w14:textId="039E6339" w:rsidR="00892697" w:rsidRDefault="00892697" w:rsidP="00892697">
      <w:pPr>
        <w:pStyle w:val="VCAAbody"/>
        <w:rPr>
          <w:lang w:val="en" w:eastAsia="en-AU"/>
        </w:rPr>
      </w:pPr>
      <w:r w:rsidRPr="00314973">
        <w:t>Three</w:t>
      </w:r>
      <w:r>
        <w:rPr>
          <w:lang w:val="en" w:eastAsia="en-AU"/>
        </w:rPr>
        <w:t xml:space="preserve"> of the following:</w:t>
      </w:r>
    </w:p>
    <w:p w14:paraId="3282886F" w14:textId="02715043" w:rsidR="00116665" w:rsidRPr="00116665" w:rsidRDefault="00116665" w:rsidP="00314973">
      <w:pPr>
        <w:pStyle w:val="VCAAbullet"/>
      </w:pPr>
      <w:proofErr w:type="spellStart"/>
      <w:r w:rsidRPr="00116665">
        <w:t>Kız</w:t>
      </w:r>
      <w:proofErr w:type="spellEnd"/>
      <w:r w:rsidR="00764BEC">
        <w:t>,</w:t>
      </w:r>
      <w:r w:rsidRPr="00116665">
        <w:t xml:space="preserve"> </w:t>
      </w:r>
      <w:proofErr w:type="spellStart"/>
      <w:r w:rsidRPr="00116665">
        <w:t>babasından</w:t>
      </w:r>
      <w:proofErr w:type="spellEnd"/>
      <w:r w:rsidRPr="00116665">
        <w:t xml:space="preserve"> </w:t>
      </w:r>
      <w:proofErr w:type="spellStart"/>
      <w:r w:rsidRPr="00116665">
        <w:t>ödevlerinde</w:t>
      </w:r>
      <w:proofErr w:type="spellEnd"/>
      <w:r w:rsidRPr="00116665">
        <w:t xml:space="preserve"> </w:t>
      </w:r>
      <w:proofErr w:type="spellStart"/>
      <w:r w:rsidRPr="00116665">
        <w:t>yardımcı</w:t>
      </w:r>
      <w:proofErr w:type="spellEnd"/>
      <w:r w:rsidRPr="00116665">
        <w:t xml:space="preserve"> </w:t>
      </w:r>
      <w:proofErr w:type="spellStart"/>
      <w:r w:rsidRPr="00116665">
        <w:t>olmasını</w:t>
      </w:r>
      <w:proofErr w:type="spellEnd"/>
      <w:r w:rsidRPr="00116665">
        <w:t xml:space="preserve"> </w:t>
      </w:r>
      <w:proofErr w:type="spellStart"/>
      <w:r w:rsidRPr="00116665">
        <w:t>istiyor</w:t>
      </w:r>
      <w:proofErr w:type="spellEnd"/>
      <w:r w:rsidRPr="00116665">
        <w:t>.</w:t>
      </w:r>
    </w:p>
    <w:p w14:paraId="54B8E25D" w14:textId="6E513C39" w:rsidR="00116665" w:rsidRPr="00116665" w:rsidRDefault="00116665" w:rsidP="00314973">
      <w:pPr>
        <w:pStyle w:val="VCAAbullet"/>
      </w:pPr>
      <w:proofErr w:type="spellStart"/>
      <w:r w:rsidRPr="00116665">
        <w:t>Kız</w:t>
      </w:r>
      <w:proofErr w:type="spellEnd"/>
      <w:r w:rsidR="00764BEC">
        <w:t>,</w:t>
      </w:r>
      <w:r w:rsidRPr="00116665">
        <w:t xml:space="preserve"> </w:t>
      </w:r>
      <w:proofErr w:type="spellStart"/>
      <w:r w:rsidRPr="00116665">
        <w:t>babasını</w:t>
      </w:r>
      <w:proofErr w:type="spellEnd"/>
      <w:r w:rsidRPr="00116665">
        <w:t xml:space="preserve"> </w:t>
      </w:r>
      <w:proofErr w:type="spellStart"/>
      <w:r w:rsidRPr="00116665">
        <w:t>dikkatlice</w:t>
      </w:r>
      <w:proofErr w:type="spellEnd"/>
      <w:r w:rsidRPr="00116665">
        <w:t xml:space="preserve"> </w:t>
      </w:r>
      <w:proofErr w:type="spellStart"/>
      <w:r w:rsidRPr="00116665">
        <w:t>dinliyor</w:t>
      </w:r>
      <w:proofErr w:type="spellEnd"/>
      <w:r w:rsidRPr="00116665">
        <w:t xml:space="preserve"> </w:t>
      </w:r>
      <w:proofErr w:type="spellStart"/>
      <w:r w:rsidRPr="00116665">
        <w:t>ve</w:t>
      </w:r>
      <w:proofErr w:type="spellEnd"/>
      <w:r w:rsidRPr="00116665">
        <w:t xml:space="preserve"> </w:t>
      </w:r>
      <w:proofErr w:type="spellStart"/>
      <w:r w:rsidRPr="00116665">
        <w:t>onun</w:t>
      </w:r>
      <w:proofErr w:type="spellEnd"/>
      <w:r w:rsidRPr="00116665">
        <w:t xml:space="preserve"> </w:t>
      </w:r>
      <w:proofErr w:type="spellStart"/>
      <w:r w:rsidRPr="00116665">
        <w:t>önerilerini</w:t>
      </w:r>
      <w:proofErr w:type="spellEnd"/>
      <w:r w:rsidRPr="00116665">
        <w:t xml:space="preserve"> </w:t>
      </w:r>
      <w:proofErr w:type="spellStart"/>
      <w:r w:rsidRPr="00116665">
        <w:t>beğeniyor</w:t>
      </w:r>
      <w:proofErr w:type="spellEnd"/>
      <w:r w:rsidRPr="00116665">
        <w:t>.</w:t>
      </w:r>
    </w:p>
    <w:p w14:paraId="53D0F408" w14:textId="3D805197" w:rsidR="00116665" w:rsidRPr="00116665" w:rsidRDefault="00116665" w:rsidP="00314973">
      <w:pPr>
        <w:pStyle w:val="VCAAbullet"/>
      </w:pPr>
      <w:proofErr w:type="spellStart"/>
      <w:r w:rsidRPr="00116665">
        <w:t>Kız</w:t>
      </w:r>
      <w:proofErr w:type="spellEnd"/>
      <w:r w:rsidR="00764BEC">
        <w:t>,</w:t>
      </w:r>
      <w:r w:rsidRPr="00116665">
        <w:t xml:space="preserve"> </w:t>
      </w:r>
      <w:proofErr w:type="spellStart"/>
      <w:r w:rsidRPr="00116665">
        <w:t>babasına</w:t>
      </w:r>
      <w:proofErr w:type="spellEnd"/>
      <w:r w:rsidRPr="00116665">
        <w:t xml:space="preserve"> </w:t>
      </w:r>
      <w:proofErr w:type="spellStart"/>
      <w:r w:rsidRPr="00116665">
        <w:t>karşı</w:t>
      </w:r>
      <w:proofErr w:type="spellEnd"/>
      <w:r w:rsidRPr="00116665">
        <w:t xml:space="preserve"> </w:t>
      </w:r>
      <w:proofErr w:type="spellStart"/>
      <w:r w:rsidRPr="00116665">
        <w:t>saygılı</w:t>
      </w:r>
      <w:r w:rsidR="00764BEC">
        <w:t>dır</w:t>
      </w:r>
      <w:proofErr w:type="spellEnd"/>
      <w:r w:rsidRPr="00116665">
        <w:t xml:space="preserve"> </w:t>
      </w:r>
      <w:proofErr w:type="spellStart"/>
      <w:r w:rsidRPr="00116665">
        <w:t>ve</w:t>
      </w:r>
      <w:proofErr w:type="spellEnd"/>
      <w:r w:rsidRPr="00116665">
        <w:t xml:space="preserve"> </w:t>
      </w:r>
      <w:proofErr w:type="spellStart"/>
      <w:r w:rsidRPr="00116665">
        <w:t>teşekkür</w:t>
      </w:r>
      <w:proofErr w:type="spellEnd"/>
      <w:r w:rsidRPr="00116665">
        <w:t xml:space="preserve"> </w:t>
      </w:r>
      <w:proofErr w:type="spellStart"/>
      <w:r w:rsidRPr="00116665">
        <w:t>ediyor</w:t>
      </w:r>
      <w:proofErr w:type="spellEnd"/>
      <w:r w:rsidR="00615121">
        <w:t>.</w:t>
      </w:r>
    </w:p>
    <w:p w14:paraId="122EC67A" w14:textId="7EC6E37F" w:rsidR="00116665" w:rsidRPr="00116665" w:rsidRDefault="00116665" w:rsidP="00314973">
      <w:pPr>
        <w:pStyle w:val="VCAAbullet"/>
      </w:pPr>
      <w:proofErr w:type="spellStart"/>
      <w:r w:rsidRPr="00116665">
        <w:t>Babası</w:t>
      </w:r>
      <w:proofErr w:type="spellEnd"/>
      <w:r w:rsidRPr="00116665">
        <w:t xml:space="preserve"> </w:t>
      </w:r>
      <w:proofErr w:type="spellStart"/>
      <w:r w:rsidRPr="00116665">
        <w:t>ona</w:t>
      </w:r>
      <w:proofErr w:type="spellEnd"/>
      <w:r w:rsidRPr="00116665">
        <w:t xml:space="preserve"> </w:t>
      </w:r>
      <w:proofErr w:type="spellStart"/>
      <w:r w:rsidRPr="00116665">
        <w:t>başarılar</w:t>
      </w:r>
      <w:proofErr w:type="spellEnd"/>
      <w:r w:rsidRPr="00116665">
        <w:t xml:space="preserve"> </w:t>
      </w:r>
      <w:proofErr w:type="spellStart"/>
      <w:r w:rsidRPr="00116665">
        <w:t>diliyor</w:t>
      </w:r>
      <w:proofErr w:type="spellEnd"/>
      <w:r w:rsidRPr="00116665">
        <w:t>.</w:t>
      </w:r>
    </w:p>
    <w:p w14:paraId="2780FB8E" w14:textId="7175B7E7" w:rsidR="00116665" w:rsidRPr="00116665" w:rsidRDefault="00116665" w:rsidP="00314973">
      <w:pPr>
        <w:pStyle w:val="VCAAbullet"/>
      </w:pPr>
      <w:proofErr w:type="spellStart"/>
      <w:r w:rsidRPr="00116665">
        <w:t>Samimiyet</w:t>
      </w:r>
      <w:proofErr w:type="spellEnd"/>
      <w:r w:rsidRPr="00116665">
        <w:t xml:space="preserve"> </w:t>
      </w:r>
      <w:proofErr w:type="spellStart"/>
      <w:r w:rsidRPr="00116665">
        <w:t>ve</w:t>
      </w:r>
      <w:proofErr w:type="spellEnd"/>
      <w:r w:rsidRPr="00116665">
        <w:t xml:space="preserve"> </w:t>
      </w:r>
      <w:proofErr w:type="spellStart"/>
      <w:r w:rsidRPr="00116665">
        <w:t>saygı</w:t>
      </w:r>
      <w:proofErr w:type="spellEnd"/>
      <w:r w:rsidRPr="00116665">
        <w:t xml:space="preserve"> </w:t>
      </w:r>
      <w:proofErr w:type="spellStart"/>
      <w:r w:rsidRPr="00116665">
        <w:t>gösteren</w:t>
      </w:r>
      <w:proofErr w:type="spellEnd"/>
      <w:r w:rsidRPr="00116665">
        <w:t xml:space="preserve"> </w:t>
      </w:r>
      <w:proofErr w:type="spellStart"/>
      <w:r w:rsidRPr="00116665">
        <w:t>ifadeler</w:t>
      </w:r>
      <w:proofErr w:type="spellEnd"/>
      <w:r w:rsidRPr="00116665">
        <w:t xml:space="preserve"> </w:t>
      </w:r>
      <w:proofErr w:type="spellStart"/>
      <w:r w:rsidRPr="00116665">
        <w:t>ya</w:t>
      </w:r>
      <w:proofErr w:type="spellEnd"/>
      <w:r w:rsidRPr="00116665">
        <w:t xml:space="preserve"> da </w:t>
      </w:r>
      <w:proofErr w:type="spellStart"/>
      <w:r w:rsidRPr="00116665">
        <w:t>sözcükler</w:t>
      </w:r>
      <w:proofErr w:type="spellEnd"/>
      <w:r w:rsidRPr="00116665">
        <w:t xml:space="preserve"> (</w:t>
      </w:r>
      <w:proofErr w:type="spellStart"/>
      <w:r w:rsidRPr="00116665">
        <w:t>Olumlu</w:t>
      </w:r>
      <w:proofErr w:type="spellEnd"/>
      <w:r w:rsidRPr="00116665">
        <w:t xml:space="preserve"> </w:t>
      </w:r>
      <w:proofErr w:type="spellStart"/>
      <w:r w:rsidRPr="00116665">
        <w:t>bir</w:t>
      </w:r>
      <w:proofErr w:type="spellEnd"/>
      <w:r w:rsidRPr="00116665">
        <w:t xml:space="preserve"> ton </w:t>
      </w:r>
      <w:proofErr w:type="spellStart"/>
      <w:r w:rsidRPr="00116665">
        <w:t>kullanıp</w:t>
      </w:r>
      <w:proofErr w:type="spellEnd"/>
      <w:r w:rsidRPr="00116665">
        <w:t xml:space="preserve"> </w:t>
      </w:r>
      <w:proofErr w:type="spellStart"/>
      <w:r w:rsidRPr="00116665">
        <w:t>gayet</w:t>
      </w:r>
      <w:proofErr w:type="spellEnd"/>
      <w:r w:rsidRPr="00116665">
        <w:t xml:space="preserve"> </w:t>
      </w:r>
      <w:proofErr w:type="spellStart"/>
      <w:r w:rsidRPr="00116665">
        <w:t>kibar</w:t>
      </w:r>
      <w:proofErr w:type="spellEnd"/>
      <w:r w:rsidRPr="00116665">
        <w:t xml:space="preserve"> </w:t>
      </w:r>
    </w:p>
    <w:p w14:paraId="1A3F4A22" w14:textId="6341FE03" w:rsidR="00116665" w:rsidRPr="00116665" w:rsidRDefault="00116665" w:rsidP="00314973">
      <w:pPr>
        <w:pStyle w:val="VCAAbullet"/>
      </w:pPr>
      <w:proofErr w:type="spellStart"/>
      <w:r w:rsidRPr="00116665">
        <w:t>konuştukarına</w:t>
      </w:r>
      <w:proofErr w:type="spellEnd"/>
      <w:r w:rsidRPr="00116665">
        <w:t xml:space="preserve"> </w:t>
      </w:r>
      <w:proofErr w:type="spellStart"/>
      <w:r w:rsidRPr="00116665">
        <w:t>dair</w:t>
      </w:r>
      <w:proofErr w:type="spellEnd"/>
      <w:r w:rsidRPr="00116665">
        <w:t xml:space="preserve"> </w:t>
      </w:r>
      <w:proofErr w:type="spellStart"/>
      <w:r w:rsidRPr="00116665">
        <w:t>sözcükler</w:t>
      </w:r>
      <w:proofErr w:type="spellEnd"/>
      <w:r w:rsidRPr="00116665">
        <w:t xml:space="preserve"> var - </w:t>
      </w:r>
      <w:proofErr w:type="spellStart"/>
      <w:r w:rsidRPr="00116665">
        <w:t>kolay</w:t>
      </w:r>
      <w:proofErr w:type="spellEnd"/>
      <w:r w:rsidRPr="00116665">
        <w:t xml:space="preserve"> </w:t>
      </w:r>
      <w:proofErr w:type="spellStart"/>
      <w:r w:rsidRPr="00116665">
        <w:t>gelsin</w:t>
      </w:r>
      <w:proofErr w:type="spellEnd"/>
      <w:r w:rsidRPr="00116665">
        <w:t xml:space="preserve"> </w:t>
      </w:r>
      <w:proofErr w:type="spellStart"/>
      <w:r w:rsidRPr="00116665">
        <w:t>kızım</w:t>
      </w:r>
      <w:proofErr w:type="spellEnd"/>
      <w:r w:rsidR="00B23E89">
        <w:t>)</w:t>
      </w:r>
      <w:r w:rsidRPr="00116665">
        <w:t xml:space="preserve">. </w:t>
      </w:r>
    </w:p>
    <w:p w14:paraId="210BA4B3" w14:textId="2AE2EA2E" w:rsidR="00116665" w:rsidRDefault="00116665" w:rsidP="00314973">
      <w:pPr>
        <w:pStyle w:val="VCAAbullet"/>
      </w:pPr>
      <w:proofErr w:type="spellStart"/>
      <w:r w:rsidRPr="00116665">
        <w:t>Babası</w:t>
      </w:r>
      <w:proofErr w:type="spellEnd"/>
      <w:r w:rsidRPr="00116665">
        <w:t xml:space="preserve"> </w:t>
      </w:r>
      <w:proofErr w:type="spellStart"/>
      <w:r w:rsidRPr="00116665">
        <w:t>kızına</w:t>
      </w:r>
      <w:proofErr w:type="spellEnd"/>
      <w:r w:rsidRPr="00116665">
        <w:t xml:space="preserve"> </w:t>
      </w:r>
      <w:proofErr w:type="spellStart"/>
      <w:r w:rsidRPr="00116665">
        <w:t>iyi</w:t>
      </w:r>
      <w:proofErr w:type="spellEnd"/>
      <w:r w:rsidRPr="00116665">
        <w:t xml:space="preserve"> </w:t>
      </w:r>
      <w:proofErr w:type="spellStart"/>
      <w:r w:rsidRPr="00116665">
        <w:t>dileklerde</w:t>
      </w:r>
      <w:proofErr w:type="spellEnd"/>
      <w:r w:rsidRPr="00116665">
        <w:t xml:space="preserve"> </w:t>
      </w:r>
      <w:proofErr w:type="spellStart"/>
      <w:r w:rsidRPr="00116665">
        <w:t>ve</w:t>
      </w:r>
      <w:proofErr w:type="spellEnd"/>
      <w:r w:rsidRPr="00116665">
        <w:t xml:space="preserve"> </w:t>
      </w:r>
      <w:proofErr w:type="spellStart"/>
      <w:r w:rsidRPr="00116665">
        <w:t>önerilerde</w:t>
      </w:r>
      <w:proofErr w:type="spellEnd"/>
      <w:r w:rsidRPr="00116665">
        <w:t xml:space="preserve"> </w:t>
      </w:r>
      <w:proofErr w:type="spellStart"/>
      <w:r w:rsidRPr="00116665">
        <w:t>bulunuyor</w:t>
      </w:r>
      <w:proofErr w:type="spellEnd"/>
      <w:r w:rsidRPr="00116665">
        <w:t xml:space="preserve">.  </w:t>
      </w:r>
      <w:proofErr w:type="spellStart"/>
      <w:r w:rsidRPr="00116665">
        <w:t>Babasının</w:t>
      </w:r>
      <w:proofErr w:type="spellEnd"/>
      <w:r w:rsidRPr="00116665">
        <w:t xml:space="preserve"> </w:t>
      </w:r>
      <w:proofErr w:type="spellStart"/>
      <w:r w:rsidRPr="00116665">
        <w:t>fikirlerine</w:t>
      </w:r>
      <w:proofErr w:type="spellEnd"/>
      <w:r w:rsidRPr="00116665">
        <w:t xml:space="preserve"> </w:t>
      </w:r>
      <w:proofErr w:type="spellStart"/>
      <w:r w:rsidRPr="00116665">
        <w:t>saygı</w:t>
      </w:r>
      <w:proofErr w:type="spellEnd"/>
      <w:r w:rsidRPr="00116665">
        <w:t xml:space="preserve"> </w:t>
      </w:r>
      <w:proofErr w:type="spellStart"/>
      <w:r w:rsidRPr="00116665">
        <w:t>gösteriyor</w:t>
      </w:r>
      <w:proofErr w:type="spellEnd"/>
      <w:r w:rsidRPr="00116665">
        <w:t xml:space="preserve"> </w:t>
      </w:r>
      <w:r w:rsidR="00B23E89">
        <w:t>(‘</w:t>
      </w:r>
      <w:proofErr w:type="spellStart"/>
      <w:r w:rsidRPr="00116665">
        <w:t>iyi</w:t>
      </w:r>
      <w:proofErr w:type="spellEnd"/>
      <w:r w:rsidRPr="00116665">
        <w:t xml:space="preserve"> </w:t>
      </w:r>
      <w:proofErr w:type="spellStart"/>
      <w:r w:rsidRPr="00116665">
        <w:t>fikir</w:t>
      </w:r>
      <w:proofErr w:type="spellEnd"/>
      <w:r w:rsidRPr="00116665">
        <w:t xml:space="preserve"> </w:t>
      </w:r>
      <w:proofErr w:type="spellStart"/>
      <w:r w:rsidRPr="00116665">
        <w:t>babacığım</w:t>
      </w:r>
      <w:proofErr w:type="spellEnd"/>
      <w:r w:rsidR="00B23E89">
        <w:t>’,</w:t>
      </w:r>
      <w:r w:rsidRPr="00116665">
        <w:t xml:space="preserve"> </w:t>
      </w:r>
      <w:r w:rsidR="00B23E89">
        <w:t>‘</w:t>
      </w:r>
      <w:proofErr w:type="spellStart"/>
      <w:r w:rsidRPr="00116665">
        <w:t>kızım</w:t>
      </w:r>
      <w:proofErr w:type="spellEnd"/>
      <w:r w:rsidR="00B23E89">
        <w:t>’</w:t>
      </w:r>
      <w:r w:rsidRPr="00116665">
        <w:t xml:space="preserve"> </w:t>
      </w:r>
      <w:proofErr w:type="spellStart"/>
      <w:r w:rsidRPr="00116665">
        <w:t>hitaplar</w:t>
      </w:r>
      <w:r w:rsidR="00B23E89">
        <w:t>ı</w:t>
      </w:r>
      <w:proofErr w:type="spellEnd"/>
      <w:r w:rsidRPr="00116665">
        <w:t xml:space="preserve"> </w:t>
      </w:r>
      <w:proofErr w:type="spellStart"/>
      <w:r w:rsidRPr="00116665">
        <w:t>samimiyet</w:t>
      </w:r>
      <w:proofErr w:type="spellEnd"/>
      <w:r w:rsidRPr="00116665">
        <w:t xml:space="preserve"> </w:t>
      </w:r>
      <w:proofErr w:type="spellStart"/>
      <w:r w:rsidRPr="00116665">
        <w:t>gösterir</w:t>
      </w:r>
      <w:proofErr w:type="spellEnd"/>
      <w:r w:rsidRPr="00116665">
        <w:t>)</w:t>
      </w:r>
    </w:p>
    <w:bookmarkEnd w:id="1"/>
    <w:p w14:paraId="06CE2E9B" w14:textId="5F4D11A4" w:rsidR="00465180" w:rsidRPr="003504A2" w:rsidRDefault="691B73CA" w:rsidP="00314973">
      <w:pPr>
        <w:pStyle w:val="VCAAbulletlevel2"/>
      </w:pPr>
      <w:r>
        <w:t>The father and daughter talk to each other respectfully and kindly using words that show affection.</w:t>
      </w:r>
    </w:p>
    <w:p w14:paraId="0456385A" w14:textId="77777777" w:rsidR="005C7835" w:rsidRDefault="00C2754C" w:rsidP="00314973">
      <w:pPr>
        <w:pStyle w:val="VCAAbulletlevel2"/>
      </w:pPr>
      <w:r w:rsidRPr="009710F9">
        <w:t>The girl asks for help with her homework</w:t>
      </w:r>
      <w:r w:rsidR="005C7835">
        <w:t>.</w:t>
      </w:r>
    </w:p>
    <w:p w14:paraId="075C2DB9" w14:textId="0C64E9E3" w:rsidR="005C7835" w:rsidRDefault="00C2754C" w:rsidP="00314973">
      <w:pPr>
        <w:pStyle w:val="VCAAbulletlevel2"/>
      </w:pPr>
      <w:r w:rsidRPr="009710F9">
        <w:t>The girl listens carefully and replies</w:t>
      </w:r>
      <w:r w:rsidR="00D5037C" w:rsidRPr="009710F9">
        <w:t xml:space="preserve">: </w:t>
      </w:r>
      <w:r w:rsidR="005C7835">
        <w:t>‘</w:t>
      </w:r>
      <w:r w:rsidR="00DA7C9A">
        <w:t>T</w:t>
      </w:r>
      <w:r w:rsidRPr="009710F9">
        <w:t xml:space="preserve">hat is a </w:t>
      </w:r>
      <w:r w:rsidR="005C7835">
        <w:t>“</w:t>
      </w:r>
      <w:r w:rsidRPr="009710F9">
        <w:t>good idea</w:t>
      </w:r>
      <w:r w:rsidR="005C7835">
        <w:t>”’</w:t>
      </w:r>
      <w:r w:rsidRPr="009710F9">
        <w:t xml:space="preserve"> to one of </w:t>
      </w:r>
      <w:r w:rsidRPr="00031E53">
        <w:t>her</w:t>
      </w:r>
      <w:r w:rsidRPr="009710F9">
        <w:t xml:space="preserve"> father</w:t>
      </w:r>
      <w:r w:rsidR="00B701E7">
        <w:t>’</w:t>
      </w:r>
      <w:r w:rsidRPr="009710F9">
        <w:t>s suggestions</w:t>
      </w:r>
      <w:r w:rsidR="005C7835">
        <w:t>.</w:t>
      </w:r>
    </w:p>
    <w:p w14:paraId="2BC0B690" w14:textId="77777777" w:rsidR="005C7835" w:rsidRDefault="00C2754C" w:rsidP="00314973">
      <w:pPr>
        <w:pStyle w:val="VCAAbulletlevel2"/>
      </w:pPr>
      <w:r w:rsidRPr="009710F9">
        <w:t>The girl thanks her father, is appreciative.</w:t>
      </w:r>
    </w:p>
    <w:p w14:paraId="42F56CFA" w14:textId="197C5211" w:rsidR="00314973" w:rsidRDefault="691B73CA" w:rsidP="00314973">
      <w:pPr>
        <w:pStyle w:val="VCAAbulletlevel2"/>
      </w:pPr>
      <w:r>
        <w:t>The father replies, ‘Enjoy, Sweetheart – I wish you every success’ in a very positive way.</w:t>
      </w:r>
    </w:p>
    <w:p w14:paraId="51650827" w14:textId="77777777" w:rsidR="00314973" w:rsidRDefault="00314973">
      <w:pPr>
        <w:rPr>
          <w:rFonts w:ascii="Arial" w:eastAsia="Times New Roman" w:hAnsi="Arial" w:cs="Arial"/>
          <w:color w:val="000000" w:themeColor="text1"/>
          <w:kern w:val="22"/>
          <w:sz w:val="20"/>
          <w:lang w:val="en-GB" w:eastAsia="ja-JP"/>
        </w:rPr>
      </w:pPr>
      <w:r>
        <w:br w:type="page"/>
      </w:r>
    </w:p>
    <w:p w14:paraId="712829FD" w14:textId="05B77F62" w:rsidR="00D5037C" w:rsidRPr="009710F9" w:rsidRDefault="00D5037C" w:rsidP="00031E53">
      <w:pPr>
        <w:pStyle w:val="VCAAHeading4"/>
      </w:pPr>
      <w:r w:rsidRPr="009710F9">
        <w:lastRenderedPageBreak/>
        <w:t>Text 5</w:t>
      </w:r>
    </w:p>
    <w:p w14:paraId="2899CB38" w14:textId="1242973B" w:rsidR="009710F9" w:rsidRDefault="009710F9" w:rsidP="00D442AF">
      <w:pPr>
        <w:pStyle w:val="VCAAHeading5"/>
      </w:pPr>
      <w:r>
        <w:t>Question 5</w:t>
      </w:r>
      <w:r w:rsidR="00D5037C" w:rsidRPr="009710F9">
        <w:t>a</w:t>
      </w:r>
      <w:r w:rsidR="006D4AF7">
        <w:t>.</w:t>
      </w:r>
    </w:p>
    <w:p w14:paraId="395C582A" w14:textId="77777777" w:rsidR="00892697" w:rsidRPr="00ED216E" w:rsidRDefault="00892697" w:rsidP="00314973">
      <w:pPr>
        <w:pStyle w:val="VCAAbody"/>
      </w:pPr>
      <w:r w:rsidRPr="007B6A30">
        <w:t xml:space="preserve">An example of a </w:t>
      </w:r>
      <w:r w:rsidRPr="00892697">
        <w:t>correct</w:t>
      </w:r>
      <w:r w:rsidRPr="00ED216E">
        <w:t xml:space="preserve"> response is:</w:t>
      </w:r>
    </w:p>
    <w:p w14:paraId="38E22A00" w14:textId="559CBA8D" w:rsidR="00116665" w:rsidRPr="00314973" w:rsidRDefault="00116665" w:rsidP="00314973">
      <w:pPr>
        <w:pStyle w:val="VCAAbullet"/>
        <w:rPr>
          <w:i/>
          <w:iCs/>
        </w:rPr>
      </w:pPr>
      <w:proofErr w:type="spellStart"/>
      <w:r w:rsidRPr="00314973">
        <w:rPr>
          <w:i/>
          <w:iCs/>
        </w:rPr>
        <w:t>Hayat</w:t>
      </w:r>
      <w:r w:rsidR="00E44CFA" w:rsidRPr="00314973">
        <w:rPr>
          <w:i/>
          <w:iCs/>
        </w:rPr>
        <w:t>ın</w:t>
      </w:r>
      <w:r w:rsidRPr="00314973">
        <w:rPr>
          <w:i/>
          <w:iCs/>
        </w:rPr>
        <w:t>da</w:t>
      </w:r>
      <w:proofErr w:type="spellEnd"/>
      <w:r w:rsidRPr="00314973">
        <w:rPr>
          <w:i/>
          <w:iCs/>
        </w:rPr>
        <w:t xml:space="preserve"> ilk </w:t>
      </w:r>
      <w:proofErr w:type="spellStart"/>
      <w:r w:rsidRPr="00314973">
        <w:rPr>
          <w:i/>
          <w:iCs/>
        </w:rPr>
        <w:t>kez</w:t>
      </w:r>
      <w:proofErr w:type="spellEnd"/>
      <w:r w:rsidRPr="00314973">
        <w:rPr>
          <w:i/>
          <w:iCs/>
        </w:rPr>
        <w:t xml:space="preserve"> </w:t>
      </w:r>
      <w:proofErr w:type="spellStart"/>
      <w:r w:rsidRPr="00314973">
        <w:rPr>
          <w:i/>
          <w:iCs/>
        </w:rPr>
        <w:t>bir</w:t>
      </w:r>
      <w:proofErr w:type="spellEnd"/>
      <w:r w:rsidRPr="00314973">
        <w:rPr>
          <w:i/>
          <w:iCs/>
        </w:rPr>
        <w:t xml:space="preserve"> </w:t>
      </w:r>
      <w:proofErr w:type="spellStart"/>
      <w:r w:rsidRPr="00314973">
        <w:rPr>
          <w:i/>
          <w:iCs/>
        </w:rPr>
        <w:t>spor</w:t>
      </w:r>
      <w:proofErr w:type="spellEnd"/>
      <w:r w:rsidRPr="00314973">
        <w:rPr>
          <w:i/>
          <w:iCs/>
        </w:rPr>
        <w:t xml:space="preserve"> </w:t>
      </w:r>
      <w:proofErr w:type="spellStart"/>
      <w:r w:rsidRPr="00314973">
        <w:rPr>
          <w:i/>
          <w:iCs/>
        </w:rPr>
        <w:t>kar</w:t>
      </w:r>
      <w:r w:rsidR="00E44CFA" w:rsidRPr="00314973">
        <w:rPr>
          <w:i/>
          <w:iCs/>
        </w:rPr>
        <w:t>şı</w:t>
      </w:r>
      <w:r w:rsidRPr="00314973">
        <w:rPr>
          <w:i/>
          <w:iCs/>
        </w:rPr>
        <w:t>la</w:t>
      </w:r>
      <w:r w:rsidR="00E44CFA" w:rsidRPr="00314973">
        <w:rPr>
          <w:i/>
          <w:iCs/>
        </w:rPr>
        <w:t>ş</w:t>
      </w:r>
      <w:r w:rsidRPr="00314973">
        <w:rPr>
          <w:i/>
          <w:iCs/>
        </w:rPr>
        <w:t>ma</w:t>
      </w:r>
      <w:r w:rsidR="00E44CFA" w:rsidRPr="00314973">
        <w:rPr>
          <w:i/>
          <w:iCs/>
        </w:rPr>
        <w:t>sını</w:t>
      </w:r>
      <w:proofErr w:type="spellEnd"/>
      <w:r w:rsidRPr="00314973">
        <w:rPr>
          <w:i/>
          <w:iCs/>
        </w:rPr>
        <w:t xml:space="preserve"> </w:t>
      </w:r>
      <w:proofErr w:type="spellStart"/>
      <w:r w:rsidRPr="00314973">
        <w:rPr>
          <w:i/>
          <w:iCs/>
        </w:rPr>
        <w:t>canl</w:t>
      </w:r>
      <w:r w:rsidR="00E44CFA" w:rsidRPr="00314973">
        <w:rPr>
          <w:i/>
          <w:iCs/>
        </w:rPr>
        <w:t>ı</w:t>
      </w:r>
      <w:proofErr w:type="spellEnd"/>
      <w:r w:rsidRPr="00314973">
        <w:rPr>
          <w:i/>
          <w:iCs/>
        </w:rPr>
        <w:t xml:space="preserve"> </w:t>
      </w:r>
      <w:proofErr w:type="spellStart"/>
      <w:r w:rsidRPr="00314973">
        <w:rPr>
          <w:i/>
          <w:iCs/>
        </w:rPr>
        <w:t>olarak</w:t>
      </w:r>
      <w:proofErr w:type="spellEnd"/>
      <w:r w:rsidRPr="00314973">
        <w:rPr>
          <w:i/>
          <w:iCs/>
        </w:rPr>
        <w:t xml:space="preserve"> </w:t>
      </w:r>
    </w:p>
    <w:p w14:paraId="1FB06084" w14:textId="36CCBC2E" w:rsidR="00116665" w:rsidRPr="00314973" w:rsidRDefault="00E44CFA" w:rsidP="00314973">
      <w:pPr>
        <w:pStyle w:val="VCAAbullet"/>
        <w:rPr>
          <w:i/>
          <w:iCs/>
          <w:lang w:val="en" w:eastAsia="en-AU"/>
        </w:rPr>
      </w:pPr>
      <w:proofErr w:type="spellStart"/>
      <w:r w:rsidRPr="00314973">
        <w:rPr>
          <w:i/>
          <w:iCs/>
        </w:rPr>
        <w:t>v</w:t>
      </w:r>
      <w:r w:rsidR="00116665" w:rsidRPr="00314973">
        <w:rPr>
          <w:i/>
          <w:iCs/>
        </w:rPr>
        <w:t>e</w:t>
      </w:r>
      <w:proofErr w:type="spellEnd"/>
      <w:r w:rsidR="00116665" w:rsidRPr="00314973">
        <w:rPr>
          <w:i/>
          <w:iCs/>
        </w:rPr>
        <w:t xml:space="preserve"> </w:t>
      </w:r>
      <w:proofErr w:type="spellStart"/>
      <w:r w:rsidR="00116665" w:rsidRPr="00314973">
        <w:rPr>
          <w:i/>
          <w:iCs/>
        </w:rPr>
        <w:t>di</w:t>
      </w:r>
      <w:r w:rsidRPr="00314973">
        <w:rPr>
          <w:i/>
          <w:iCs/>
        </w:rPr>
        <w:t>ğ</w:t>
      </w:r>
      <w:r w:rsidR="00116665" w:rsidRPr="00314973">
        <w:rPr>
          <w:i/>
          <w:iCs/>
        </w:rPr>
        <w:t>er</w:t>
      </w:r>
      <w:proofErr w:type="spellEnd"/>
      <w:r w:rsidR="00116665" w:rsidRPr="00314973">
        <w:rPr>
          <w:i/>
          <w:iCs/>
        </w:rPr>
        <w:t xml:space="preserve"> </w:t>
      </w:r>
      <w:proofErr w:type="spellStart"/>
      <w:r w:rsidR="00116665" w:rsidRPr="00314973">
        <w:rPr>
          <w:i/>
          <w:iCs/>
        </w:rPr>
        <w:t>seyircilerle</w:t>
      </w:r>
      <w:proofErr w:type="spellEnd"/>
      <w:r w:rsidR="00116665" w:rsidRPr="00314973">
        <w:rPr>
          <w:i/>
          <w:iCs/>
        </w:rPr>
        <w:t xml:space="preserve"> </w:t>
      </w:r>
      <w:proofErr w:type="spellStart"/>
      <w:r w:rsidR="00116665" w:rsidRPr="00314973">
        <w:rPr>
          <w:i/>
          <w:iCs/>
        </w:rPr>
        <w:t>birlikte</w:t>
      </w:r>
      <w:proofErr w:type="spellEnd"/>
      <w:r w:rsidR="00116665" w:rsidRPr="00314973">
        <w:rPr>
          <w:i/>
          <w:iCs/>
        </w:rPr>
        <w:t xml:space="preserve"> </w:t>
      </w:r>
      <w:proofErr w:type="spellStart"/>
      <w:r w:rsidR="00116665" w:rsidRPr="00314973">
        <w:rPr>
          <w:i/>
          <w:iCs/>
        </w:rPr>
        <w:t>izleyecek</w:t>
      </w:r>
      <w:proofErr w:type="spellEnd"/>
      <w:r w:rsidR="00116665" w:rsidRPr="00314973">
        <w:rPr>
          <w:i/>
          <w:iCs/>
        </w:rPr>
        <w:t>.</w:t>
      </w:r>
    </w:p>
    <w:p w14:paraId="6BCDC680" w14:textId="648DD6F0" w:rsidR="005C7835" w:rsidRDefault="00D5037C" w:rsidP="00314973">
      <w:pPr>
        <w:pStyle w:val="VCAAbulletlevel2"/>
      </w:pPr>
      <w:r w:rsidRPr="009710F9">
        <w:t>For the first time in his life, he is going to see an international sports event live</w:t>
      </w:r>
      <w:r w:rsidR="00DA7C9A">
        <w:t>.</w:t>
      </w:r>
    </w:p>
    <w:p w14:paraId="6CBC0AF1" w14:textId="7B7FAAF0" w:rsidR="00D5037C" w:rsidRPr="009710F9" w:rsidRDefault="00D5037C" w:rsidP="00314973">
      <w:pPr>
        <w:pStyle w:val="VCAAbulletlevel2"/>
      </w:pPr>
      <w:r w:rsidRPr="009710F9">
        <w:t>He will be there together with other spectators.</w:t>
      </w:r>
    </w:p>
    <w:p w14:paraId="7477611B" w14:textId="6A485385" w:rsidR="009710F9" w:rsidRDefault="009710F9" w:rsidP="00D442AF">
      <w:pPr>
        <w:pStyle w:val="VCAAHeading5"/>
      </w:pPr>
      <w:r>
        <w:t>Question 5b</w:t>
      </w:r>
      <w:r w:rsidR="006D4AF7">
        <w:t>.</w:t>
      </w:r>
    </w:p>
    <w:p w14:paraId="301B41E9" w14:textId="77777777" w:rsidR="00892697" w:rsidRPr="00ED216E" w:rsidRDefault="00892697" w:rsidP="00314973">
      <w:pPr>
        <w:pStyle w:val="VCAAbody"/>
      </w:pPr>
      <w:r w:rsidRPr="00ED216E">
        <w:t xml:space="preserve">An </w:t>
      </w:r>
      <w:r w:rsidRPr="00892697">
        <w:t>example</w:t>
      </w:r>
      <w:r w:rsidRPr="00ED216E">
        <w:t xml:space="preserve"> of a correct response is:</w:t>
      </w:r>
    </w:p>
    <w:p w14:paraId="73B916B7" w14:textId="37B7FF8E" w:rsidR="00340741" w:rsidRPr="00314973" w:rsidRDefault="00340741" w:rsidP="00314973">
      <w:pPr>
        <w:pStyle w:val="VCAAbullet"/>
        <w:rPr>
          <w:i/>
          <w:iCs/>
          <w:lang w:val="en" w:eastAsia="en-AU"/>
        </w:rPr>
      </w:pPr>
      <w:proofErr w:type="spellStart"/>
      <w:r w:rsidRPr="00314973">
        <w:rPr>
          <w:i/>
          <w:iCs/>
        </w:rPr>
        <w:t>E</w:t>
      </w:r>
      <w:r w:rsidR="00E44CFA" w:rsidRPr="00314973">
        <w:rPr>
          <w:i/>
          <w:iCs/>
        </w:rPr>
        <w:t>ğ</w:t>
      </w:r>
      <w:r w:rsidRPr="00314973">
        <w:rPr>
          <w:i/>
          <w:iCs/>
        </w:rPr>
        <w:t>er</w:t>
      </w:r>
      <w:proofErr w:type="spellEnd"/>
      <w:r w:rsidRPr="00314973">
        <w:rPr>
          <w:i/>
          <w:iCs/>
        </w:rPr>
        <w:t xml:space="preserve"> </w:t>
      </w:r>
      <w:proofErr w:type="spellStart"/>
      <w:r w:rsidRPr="00314973">
        <w:rPr>
          <w:i/>
          <w:iCs/>
        </w:rPr>
        <w:t>biletlerini</w:t>
      </w:r>
      <w:proofErr w:type="spellEnd"/>
      <w:r w:rsidRPr="00314973">
        <w:rPr>
          <w:i/>
          <w:iCs/>
        </w:rPr>
        <w:t xml:space="preserve"> </w:t>
      </w:r>
      <w:proofErr w:type="spellStart"/>
      <w:r w:rsidRPr="00314973">
        <w:rPr>
          <w:i/>
          <w:iCs/>
        </w:rPr>
        <w:t>almak</w:t>
      </w:r>
      <w:proofErr w:type="spellEnd"/>
      <w:r w:rsidRPr="00314973">
        <w:rPr>
          <w:i/>
          <w:iCs/>
        </w:rPr>
        <w:t xml:space="preserve"> </w:t>
      </w:r>
      <w:proofErr w:type="spellStart"/>
      <w:r w:rsidRPr="00314973">
        <w:rPr>
          <w:i/>
          <w:iCs/>
        </w:rPr>
        <w:t>i</w:t>
      </w:r>
      <w:r w:rsidR="00E44CFA" w:rsidRPr="00314973">
        <w:rPr>
          <w:i/>
          <w:iCs/>
        </w:rPr>
        <w:t>ç</w:t>
      </w:r>
      <w:r w:rsidRPr="00314973">
        <w:rPr>
          <w:i/>
          <w:iCs/>
        </w:rPr>
        <w:t>in</w:t>
      </w:r>
      <w:proofErr w:type="spellEnd"/>
      <w:r w:rsidR="00E44CFA" w:rsidRPr="00314973">
        <w:rPr>
          <w:i/>
          <w:iCs/>
        </w:rPr>
        <w:t xml:space="preserve"> </w:t>
      </w:r>
      <w:proofErr w:type="spellStart"/>
      <w:r w:rsidRPr="00314973">
        <w:rPr>
          <w:i/>
          <w:iCs/>
        </w:rPr>
        <w:t>s</w:t>
      </w:r>
      <w:r w:rsidR="00E44CFA" w:rsidRPr="00314973">
        <w:rPr>
          <w:i/>
          <w:iCs/>
        </w:rPr>
        <w:t>ı</w:t>
      </w:r>
      <w:r w:rsidRPr="00314973">
        <w:rPr>
          <w:i/>
          <w:iCs/>
        </w:rPr>
        <w:t>raya</w:t>
      </w:r>
      <w:proofErr w:type="spellEnd"/>
      <w:r w:rsidRPr="00314973">
        <w:rPr>
          <w:i/>
          <w:iCs/>
        </w:rPr>
        <w:t xml:space="preserve"> </w:t>
      </w:r>
      <w:proofErr w:type="spellStart"/>
      <w:r w:rsidRPr="00314973">
        <w:rPr>
          <w:i/>
          <w:iCs/>
        </w:rPr>
        <w:t>girmezlerse</w:t>
      </w:r>
      <w:proofErr w:type="spellEnd"/>
      <w:r w:rsidRPr="00314973">
        <w:rPr>
          <w:i/>
          <w:iCs/>
        </w:rPr>
        <w:t xml:space="preserve"> </w:t>
      </w:r>
      <w:proofErr w:type="spellStart"/>
      <w:r w:rsidRPr="00314973">
        <w:rPr>
          <w:i/>
          <w:iCs/>
        </w:rPr>
        <w:t>bilet</w:t>
      </w:r>
      <w:proofErr w:type="spellEnd"/>
      <w:r w:rsidRPr="00314973">
        <w:rPr>
          <w:i/>
          <w:iCs/>
        </w:rPr>
        <w:t xml:space="preserve"> </w:t>
      </w:r>
      <w:proofErr w:type="spellStart"/>
      <w:r w:rsidRPr="00314973">
        <w:rPr>
          <w:i/>
          <w:iCs/>
        </w:rPr>
        <w:t>kalmayacak</w:t>
      </w:r>
      <w:proofErr w:type="spellEnd"/>
    </w:p>
    <w:p w14:paraId="56B36FEC" w14:textId="28D3A9E8" w:rsidR="00340741" w:rsidRPr="00314973" w:rsidRDefault="00340741" w:rsidP="00314973">
      <w:pPr>
        <w:pStyle w:val="VCAAbullet"/>
        <w:rPr>
          <w:i/>
          <w:iCs/>
          <w:lang w:val="en" w:eastAsia="en-AU"/>
        </w:rPr>
      </w:pPr>
      <w:proofErr w:type="spellStart"/>
      <w:r w:rsidRPr="00314973">
        <w:rPr>
          <w:i/>
          <w:iCs/>
          <w:lang w:val="en" w:eastAsia="en-AU"/>
        </w:rPr>
        <w:t>Bilet</w:t>
      </w:r>
      <w:proofErr w:type="spellEnd"/>
      <w:r w:rsidRPr="00314973">
        <w:rPr>
          <w:i/>
          <w:iCs/>
          <w:lang w:val="en" w:eastAsia="en-AU"/>
        </w:rPr>
        <w:t xml:space="preserve"> </w:t>
      </w:r>
      <w:proofErr w:type="spellStart"/>
      <w:r w:rsidRPr="00314973">
        <w:rPr>
          <w:i/>
          <w:iCs/>
          <w:lang w:val="en" w:eastAsia="en-AU"/>
        </w:rPr>
        <w:t>almazlarsa</w:t>
      </w:r>
      <w:proofErr w:type="spellEnd"/>
      <w:r w:rsidRPr="00314973">
        <w:rPr>
          <w:i/>
          <w:iCs/>
          <w:lang w:val="en" w:eastAsia="en-AU"/>
        </w:rPr>
        <w:t xml:space="preserve"> </w:t>
      </w:r>
      <w:proofErr w:type="spellStart"/>
      <w:r w:rsidRPr="00314973">
        <w:rPr>
          <w:i/>
          <w:iCs/>
          <w:lang w:val="en" w:eastAsia="en-AU"/>
        </w:rPr>
        <w:t>dı</w:t>
      </w:r>
      <w:r w:rsidR="00E44CFA" w:rsidRPr="00314973">
        <w:rPr>
          <w:i/>
          <w:iCs/>
          <w:lang w:val="en" w:eastAsia="en-AU"/>
        </w:rPr>
        <w:t>ş</w:t>
      </w:r>
      <w:r w:rsidRPr="00314973">
        <w:rPr>
          <w:i/>
          <w:iCs/>
          <w:lang w:val="en" w:eastAsia="en-AU"/>
        </w:rPr>
        <w:t>arıda</w:t>
      </w:r>
      <w:proofErr w:type="spellEnd"/>
      <w:r w:rsidRPr="00314973">
        <w:rPr>
          <w:i/>
          <w:iCs/>
          <w:lang w:val="en" w:eastAsia="en-AU"/>
        </w:rPr>
        <w:t xml:space="preserve"> </w:t>
      </w:r>
      <w:proofErr w:type="spellStart"/>
      <w:r w:rsidRPr="00314973">
        <w:rPr>
          <w:i/>
          <w:iCs/>
          <w:lang w:val="en" w:eastAsia="en-AU"/>
        </w:rPr>
        <w:t>kalacaklar</w:t>
      </w:r>
      <w:proofErr w:type="spellEnd"/>
    </w:p>
    <w:p w14:paraId="03FE1313" w14:textId="5CE857DE" w:rsidR="005C7835" w:rsidRDefault="00E16863" w:rsidP="00314973">
      <w:pPr>
        <w:pStyle w:val="VCAAbulletlevel2"/>
      </w:pPr>
      <w:r w:rsidRPr="009710F9">
        <w:t>If they don</w:t>
      </w:r>
      <w:r w:rsidR="007124E1">
        <w:t>’</w:t>
      </w:r>
      <w:r w:rsidRPr="009710F9">
        <w:t>t get in the queue and buy a ticket, there will be no tickets left to buy.</w:t>
      </w:r>
    </w:p>
    <w:p w14:paraId="24322936" w14:textId="62B80749" w:rsidR="005C7835" w:rsidRDefault="691B73CA" w:rsidP="00314973">
      <w:pPr>
        <w:pStyle w:val="VCAAbulletlevel2"/>
      </w:pPr>
      <w:r>
        <w:t>They would be stuck outside/ they will not be able to get in.</w:t>
      </w:r>
    </w:p>
    <w:p w14:paraId="535011B3" w14:textId="1250AAF2" w:rsidR="00E16863" w:rsidRDefault="00E16863" w:rsidP="00031E53">
      <w:pPr>
        <w:pStyle w:val="VCAAHeading4"/>
      </w:pPr>
      <w:r w:rsidRPr="009710F9">
        <w:t>Text 6</w:t>
      </w:r>
    </w:p>
    <w:p w14:paraId="06FF0127" w14:textId="10B51A8D" w:rsidR="009710F9" w:rsidRDefault="009710F9" w:rsidP="00D442AF">
      <w:pPr>
        <w:pStyle w:val="VCAAHeading5"/>
      </w:pPr>
      <w:r>
        <w:t>Question 6</w:t>
      </w:r>
    </w:p>
    <w:p w14:paraId="35D0335E" w14:textId="77777777" w:rsidR="00340741" w:rsidRPr="00314973" w:rsidRDefault="00340741" w:rsidP="00340741">
      <w:pPr>
        <w:pStyle w:val="VCAAbody"/>
        <w:rPr>
          <w:i/>
          <w:iCs/>
        </w:rPr>
      </w:pPr>
      <w:proofErr w:type="spellStart"/>
      <w:r w:rsidRPr="00314973">
        <w:rPr>
          <w:i/>
          <w:iCs/>
        </w:rPr>
        <w:t>Turist</w:t>
      </w:r>
      <w:proofErr w:type="spellEnd"/>
      <w:r w:rsidRPr="00314973">
        <w:rPr>
          <w:i/>
          <w:iCs/>
        </w:rPr>
        <w:t xml:space="preserve"> </w:t>
      </w:r>
      <w:proofErr w:type="spellStart"/>
      <w:r w:rsidRPr="00314973">
        <w:rPr>
          <w:i/>
          <w:iCs/>
        </w:rPr>
        <w:t>burosundaki</w:t>
      </w:r>
      <w:proofErr w:type="spellEnd"/>
      <w:r w:rsidRPr="00314973">
        <w:rPr>
          <w:i/>
          <w:iCs/>
        </w:rPr>
        <w:t xml:space="preserve"> </w:t>
      </w:r>
      <w:proofErr w:type="spellStart"/>
      <w:r w:rsidRPr="00314973">
        <w:rPr>
          <w:i/>
          <w:iCs/>
        </w:rPr>
        <w:t>ki§i</w:t>
      </w:r>
      <w:proofErr w:type="spellEnd"/>
      <w:r w:rsidRPr="00314973">
        <w:rPr>
          <w:i/>
          <w:iCs/>
        </w:rPr>
        <w:t xml:space="preserve"> </w:t>
      </w:r>
      <w:proofErr w:type="spellStart"/>
      <w:r w:rsidRPr="00314973">
        <w:rPr>
          <w:i/>
          <w:iCs/>
        </w:rPr>
        <w:t>a§agidaki</w:t>
      </w:r>
      <w:proofErr w:type="spellEnd"/>
      <w:r w:rsidRPr="00314973">
        <w:rPr>
          <w:i/>
          <w:iCs/>
        </w:rPr>
        <w:t xml:space="preserve"> </w:t>
      </w:r>
      <w:proofErr w:type="spellStart"/>
      <w:r w:rsidRPr="00314973">
        <w:rPr>
          <w:i/>
          <w:iCs/>
        </w:rPr>
        <w:t>bilgileri</w:t>
      </w:r>
      <w:proofErr w:type="spellEnd"/>
      <w:r w:rsidRPr="00314973">
        <w:rPr>
          <w:i/>
          <w:iCs/>
        </w:rPr>
        <w:t xml:space="preserve"> </w:t>
      </w:r>
      <w:proofErr w:type="spellStart"/>
      <w:r w:rsidRPr="00314973">
        <w:rPr>
          <w:i/>
          <w:iCs/>
        </w:rPr>
        <w:t>saglayarak</w:t>
      </w:r>
      <w:proofErr w:type="spellEnd"/>
      <w:r w:rsidRPr="00314973">
        <w:rPr>
          <w:i/>
          <w:iCs/>
        </w:rPr>
        <w:t xml:space="preserve"> </w:t>
      </w:r>
      <w:proofErr w:type="spellStart"/>
      <w:r w:rsidRPr="00314973">
        <w:rPr>
          <w:i/>
          <w:iCs/>
        </w:rPr>
        <w:t>yardimci</w:t>
      </w:r>
      <w:proofErr w:type="spellEnd"/>
      <w:r w:rsidRPr="00314973">
        <w:rPr>
          <w:i/>
          <w:iCs/>
        </w:rPr>
        <w:t xml:space="preserve"> </w:t>
      </w:r>
      <w:proofErr w:type="spellStart"/>
      <w:r w:rsidRPr="00314973">
        <w:rPr>
          <w:i/>
          <w:iCs/>
        </w:rPr>
        <w:t>oldu</w:t>
      </w:r>
      <w:proofErr w:type="spellEnd"/>
      <w:r w:rsidRPr="00314973">
        <w:rPr>
          <w:i/>
          <w:iCs/>
        </w:rPr>
        <w:t xml:space="preserve">: </w:t>
      </w:r>
    </w:p>
    <w:p w14:paraId="7677DADF" w14:textId="021498B8" w:rsidR="00340741" w:rsidRPr="00314973" w:rsidRDefault="00340741" w:rsidP="00314973">
      <w:pPr>
        <w:pStyle w:val="VCAAbullet"/>
        <w:rPr>
          <w:i/>
          <w:iCs/>
        </w:rPr>
      </w:pPr>
      <w:proofErr w:type="spellStart"/>
      <w:r w:rsidRPr="00314973">
        <w:rPr>
          <w:i/>
          <w:iCs/>
        </w:rPr>
        <w:t>Nerede</w:t>
      </w:r>
      <w:proofErr w:type="spellEnd"/>
      <w:r w:rsidRPr="00314973">
        <w:rPr>
          <w:i/>
          <w:iCs/>
        </w:rPr>
        <w:t xml:space="preserve"> </w:t>
      </w:r>
      <w:proofErr w:type="spellStart"/>
      <w:r w:rsidRPr="00314973">
        <w:rPr>
          <w:i/>
          <w:iCs/>
        </w:rPr>
        <w:t>kahnacagt</w:t>
      </w:r>
      <w:proofErr w:type="spellEnd"/>
      <w:r w:rsidRPr="00314973">
        <w:rPr>
          <w:i/>
          <w:iCs/>
        </w:rPr>
        <w:t>/</w:t>
      </w:r>
      <w:proofErr w:type="spellStart"/>
      <w:r w:rsidRPr="00314973">
        <w:rPr>
          <w:i/>
          <w:iCs/>
        </w:rPr>
        <w:t>Kalmacak</w:t>
      </w:r>
      <w:proofErr w:type="spellEnd"/>
      <w:r w:rsidRPr="00314973">
        <w:rPr>
          <w:i/>
          <w:iCs/>
        </w:rPr>
        <w:t xml:space="preserve"> </w:t>
      </w:r>
      <w:proofErr w:type="spellStart"/>
      <w:r w:rsidRPr="00314973">
        <w:rPr>
          <w:i/>
          <w:iCs/>
        </w:rPr>
        <w:t>yer</w:t>
      </w:r>
      <w:proofErr w:type="spellEnd"/>
      <w:r w:rsidRPr="00314973">
        <w:rPr>
          <w:i/>
          <w:iCs/>
        </w:rPr>
        <w:t xml:space="preserve"> </w:t>
      </w:r>
    </w:p>
    <w:p w14:paraId="053C1498" w14:textId="6B33885C" w:rsidR="00340741" w:rsidRPr="00314973" w:rsidRDefault="00340741" w:rsidP="00314973">
      <w:pPr>
        <w:pStyle w:val="VCAAbullet"/>
        <w:rPr>
          <w:i/>
          <w:iCs/>
        </w:rPr>
      </w:pPr>
      <w:proofErr w:type="spellStart"/>
      <w:r w:rsidRPr="00314973">
        <w:rPr>
          <w:i/>
          <w:iCs/>
        </w:rPr>
        <w:t>Nelerin</w:t>
      </w:r>
      <w:proofErr w:type="spellEnd"/>
      <w:r w:rsidRPr="00314973">
        <w:rPr>
          <w:i/>
          <w:iCs/>
        </w:rPr>
        <w:t xml:space="preserve"> </w:t>
      </w:r>
      <w:proofErr w:type="spellStart"/>
      <w:r w:rsidRPr="00314973">
        <w:rPr>
          <w:i/>
          <w:iCs/>
        </w:rPr>
        <w:t>goriilecegi</w:t>
      </w:r>
      <w:proofErr w:type="spellEnd"/>
      <w:r w:rsidRPr="00314973">
        <w:rPr>
          <w:i/>
          <w:iCs/>
        </w:rPr>
        <w:t>/</w:t>
      </w:r>
      <w:proofErr w:type="spellStart"/>
      <w:r w:rsidRPr="00314973">
        <w:rPr>
          <w:i/>
          <w:iCs/>
        </w:rPr>
        <w:t>Nerelerin</w:t>
      </w:r>
      <w:proofErr w:type="spellEnd"/>
      <w:r w:rsidRPr="00314973">
        <w:rPr>
          <w:i/>
          <w:iCs/>
        </w:rPr>
        <w:t xml:space="preserve"> </w:t>
      </w:r>
      <w:proofErr w:type="spellStart"/>
      <w:r w:rsidRPr="00314973">
        <w:rPr>
          <w:i/>
          <w:iCs/>
        </w:rPr>
        <w:t>gezilecegi</w:t>
      </w:r>
      <w:proofErr w:type="spellEnd"/>
      <w:r w:rsidRPr="00314973">
        <w:rPr>
          <w:i/>
          <w:iCs/>
        </w:rPr>
        <w:t>/</w:t>
      </w:r>
      <w:proofErr w:type="spellStart"/>
      <w:r w:rsidRPr="00314973">
        <w:rPr>
          <w:i/>
          <w:iCs/>
        </w:rPr>
        <w:t>Tarih</w:t>
      </w:r>
      <w:proofErr w:type="spellEnd"/>
      <w:r w:rsidRPr="00314973">
        <w:rPr>
          <w:i/>
          <w:iCs/>
        </w:rPr>
        <w:t xml:space="preserve"> </w:t>
      </w:r>
      <w:proofErr w:type="spellStart"/>
      <w:r w:rsidRPr="00314973">
        <w:rPr>
          <w:i/>
          <w:iCs/>
        </w:rPr>
        <w:t>ve</w:t>
      </w:r>
      <w:proofErr w:type="spellEnd"/>
      <w:r w:rsidRPr="00314973">
        <w:rPr>
          <w:i/>
          <w:iCs/>
        </w:rPr>
        <w:t xml:space="preserve"> </w:t>
      </w:r>
      <w:proofErr w:type="spellStart"/>
      <w:r w:rsidRPr="00314973">
        <w:rPr>
          <w:i/>
          <w:iCs/>
        </w:rPr>
        <w:t>killtiirel</w:t>
      </w:r>
      <w:proofErr w:type="spellEnd"/>
      <w:r w:rsidRPr="00314973">
        <w:rPr>
          <w:i/>
          <w:iCs/>
        </w:rPr>
        <w:t xml:space="preserve"> </w:t>
      </w:r>
      <w:proofErr w:type="spellStart"/>
      <w:r w:rsidRPr="00314973">
        <w:rPr>
          <w:i/>
          <w:iCs/>
        </w:rPr>
        <w:t>zenginlikleri</w:t>
      </w:r>
      <w:proofErr w:type="spellEnd"/>
      <w:r w:rsidRPr="00314973">
        <w:rPr>
          <w:i/>
          <w:iCs/>
        </w:rPr>
        <w:t xml:space="preserve"> </w:t>
      </w:r>
      <w:proofErr w:type="spellStart"/>
      <w:r w:rsidRPr="00314973">
        <w:rPr>
          <w:i/>
          <w:iCs/>
        </w:rPr>
        <w:t>olan</w:t>
      </w:r>
      <w:proofErr w:type="spellEnd"/>
      <w:r w:rsidRPr="00314973">
        <w:rPr>
          <w:i/>
          <w:iCs/>
        </w:rPr>
        <w:t xml:space="preserve"> </w:t>
      </w:r>
      <w:proofErr w:type="spellStart"/>
      <w:r w:rsidRPr="00314973">
        <w:rPr>
          <w:i/>
          <w:iCs/>
        </w:rPr>
        <w:t>yerler</w:t>
      </w:r>
      <w:proofErr w:type="spellEnd"/>
      <w:r w:rsidRPr="00314973">
        <w:rPr>
          <w:i/>
          <w:iCs/>
        </w:rPr>
        <w:t xml:space="preserve"> </w:t>
      </w:r>
    </w:p>
    <w:p w14:paraId="1C8F95ED" w14:textId="33031022" w:rsidR="00340741" w:rsidRPr="00314973" w:rsidRDefault="00340741" w:rsidP="00314973">
      <w:pPr>
        <w:pStyle w:val="VCAAbullet"/>
        <w:rPr>
          <w:i/>
          <w:iCs/>
        </w:rPr>
      </w:pPr>
      <w:proofErr w:type="spellStart"/>
      <w:r w:rsidRPr="00314973">
        <w:rPr>
          <w:i/>
          <w:iCs/>
        </w:rPr>
        <w:t>Nastl</w:t>
      </w:r>
      <w:proofErr w:type="spellEnd"/>
      <w:r w:rsidRPr="00314973">
        <w:rPr>
          <w:i/>
          <w:iCs/>
        </w:rPr>
        <w:t xml:space="preserve"> </w:t>
      </w:r>
      <w:proofErr w:type="spellStart"/>
      <w:r w:rsidRPr="00314973">
        <w:rPr>
          <w:i/>
          <w:iCs/>
        </w:rPr>
        <w:t>gezilecegi</w:t>
      </w:r>
      <w:proofErr w:type="spellEnd"/>
      <w:r w:rsidRPr="00314973">
        <w:rPr>
          <w:i/>
          <w:iCs/>
        </w:rPr>
        <w:t>/</w:t>
      </w:r>
      <w:proofErr w:type="spellStart"/>
      <w:r w:rsidRPr="00314973">
        <w:rPr>
          <w:i/>
          <w:iCs/>
        </w:rPr>
        <w:t>Ulastm</w:t>
      </w:r>
      <w:proofErr w:type="spellEnd"/>
      <w:r w:rsidRPr="00314973">
        <w:rPr>
          <w:i/>
          <w:iCs/>
        </w:rPr>
        <w:t xml:space="preserve"> </w:t>
      </w:r>
    </w:p>
    <w:p w14:paraId="4003293E" w14:textId="178EC9B0" w:rsidR="00340741" w:rsidRPr="00314973" w:rsidRDefault="00340741" w:rsidP="00314973">
      <w:pPr>
        <w:pStyle w:val="VCAAbullet"/>
        <w:rPr>
          <w:i/>
          <w:iCs/>
        </w:rPr>
      </w:pPr>
      <w:proofErr w:type="spellStart"/>
      <w:r w:rsidRPr="00314973">
        <w:rPr>
          <w:i/>
          <w:iCs/>
        </w:rPr>
        <w:t>Nelerin</w:t>
      </w:r>
      <w:proofErr w:type="spellEnd"/>
      <w:r w:rsidRPr="00314973">
        <w:rPr>
          <w:i/>
          <w:iCs/>
        </w:rPr>
        <w:t xml:space="preserve"> </w:t>
      </w:r>
      <w:proofErr w:type="spellStart"/>
      <w:r w:rsidRPr="00314973">
        <w:rPr>
          <w:i/>
          <w:iCs/>
        </w:rPr>
        <w:t>yenilecegi</w:t>
      </w:r>
      <w:proofErr w:type="spellEnd"/>
      <w:r w:rsidRPr="00314973">
        <w:rPr>
          <w:i/>
          <w:iCs/>
        </w:rPr>
        <w:t>/</w:t>
      </w:r>
      <w:proofErr w:type="spellStart"/>
      <w:r w:rsidRPr="00314973">
        <w:rPr>
          <w:i/>
          <w:iCs/>
        </w:rPr>
        <w:t>Yiyecek</w:t>
      </w:r>
      <w:proofErr w:type="spellEnd"/>
      <w:r w:rsidRPr="00314973">
        <w:rPr>
          <w:i/>
          <w:iCs/>
        </w:rPr>
        <w:t xml:space="preserve"> </w:t>
      </w:r>
    </w:p>
    <w:p w14:paraId="69AE4CEC" w14:textId="5BDC168A" w:rsidR="00340741" w:rsidRPr="00314973" w:rsidRDefault="00340741" w:rsidP="00314973">
      <w:pPr>
        <w:pStyle w:val="VCAAbullet"/>
        <w:rPr>
          <w:i/>
          <w:iCs/>
          <w:lang w:val="en" w:eastAsia="en-AU"/>
        </w:rPr>
      </w:pPr>
      <w:proofErr w:type="spellStart"/>
      <w:r w:rsidRPr="00314973">
        <w:rPr>
          <w:i/>
          <w:iCs/>
        </w:rPr>
        <w:t>Hediyelik</w:t>
      </w:r>
      <w:proofErr w:type="spellEnd"/>
      <w:r w:rsidRPr="00314973">
        <w:rPr>
          <w:i/>
          <w:iCs/>
        </w:rPr>
        <w:t xml:space="preserve"> </w:t>
      </w:r>
      <w:proofErr w:type="spellStart"/>
      <w:r w:rsidRPr="00314973">
        <w:rPr>
          <w:i/>
          <w:iCs/>
        </w:rPr>
        <w:t>esya</w:t>
      </w:r>
      <w:proofErr w:type="spellEnd"/>
      <w:r w:rsidRPr="00314973">
        <w:rPr>
          <w:i/>
          <w:iCs/>
        </w:rPr>
        <w:t xml:space="preserve"> </w:t>
      </w:r>
      <w:proofErr w:type="spellStart"/>
      <w:r w:rsidRPr="00314973">
        <w:rPr>
          <w:i/>
          <w:iCs/>
        </w:rPr>
        <w:t>satan</w:t>
      </w:r>
      <w:proofErr w:type="spellEnd"/>
      <w:r w:rsidRPr="00314973">
        <w:rPr>
          <w:i/>
          <w:iCs/>
        </w:rPr>
        <w:t xml:space="preserve"> </w:t>
      </w:r>
      <w:proofErr w:type="spellStart"/>
      <w:r w:rsidRPr="00314973">
        <w:rPr>
          <w:i/>
          <w:iCs/>
        </w:rPr>
        <w:t>diikkanlar</w:t>
      </w:r>
      <w:proofErr w:type="spellEnd"/>
      <w:r w:rsidRPr="00314973">
        <w:rPr>
          <w:i/>
          <w:iCs/>
        </w:rPr>
        <w:t xml:space="preserve"> </w:t>
      </w:r>
      <w:proofErr w:type="spellStart"/>
      <w:r w:rsidRPr="00314973">
        <w:rPr>
          <w:i/>
          <w:iCs/>
        </w:rPr>
        <w:t>çünkfi</w:t>
      </w:r>
      <w:proofErr w:type="spellEnd"/>
      <w:r w:rsidRPr="00314973">
        <w:rPr>
          <w:i/>
          <w:iCs/>
        </w:rPr>
        <w:t xml:space="preserve"> </w:t>
      </w:r>
      <w:proofErr w:type="spellStart"/>
      <w:r w:rsidRPr="00314973">
        <w:rPr>
          <w:i/>
          <w:iCs/>
        </w:rPr>
        <w:t>hediye</w:t>
      </w:r>
      <w:proofErr w:type="spellEnd"/>
      <w:r w:rsidRPr="00314973">
        <w:rPr>
          <w:i/>
          <w:iCs/>
        </w:rPr>
        <w:t xml:space="preserve"> </w:t>
      </w:r>
      <w:proofErr w:type="spellStart"/>
      <w:r w:rsidRPr="00314973">
        <w:rPr>
          <w:i/>
          <w:iCs/>
        </w:rPr>
        <w:t>alacak</w:t>
      </w:r>
      <w:proofErr w:type="spellEnd"/>
    </w:p>
    <w:p w14:paraId="151C1B3A" w14:textId="77777777" w:rsidR="005C7835" w:rsidRDefault="00E16863" w:rsidP="00D5037C">
      <w:pPr>
        <w:pStyle w:val="VCAAbody"/>
      </w:pPr>
      <w:r w:rsidRPr="009710F9">
        <w:t>The person in the tourist bureau helped by providing information as in the following:</w:t>
      </w:r>
    </w:p>
    <w:p w14:paraId="1751ECF0" w14:textId="6FB00B99" w:rsidR="005C7835" w:rsidRDefault="005C7835" w:rsidP="009710F9">
      <w:pPr>
        <w:pStyle w:val="VCAAbullet"/>
      </w:pPr>
      <w:r w:rsidRPr="009710F9">
        <w:t>where to stay</w:t>
      </w:r>
      <w:r w:rsidR="00B701E7">
        <w:t xml:space="preserve"> </w:t>
      </w:r>
      <w:r w:rsidRPr="009710F9">
        <w:t>/</w:t>
      </w:r>
      <w:r w:rsidR="00B701E7">
        <w:t xml:space="preserve"> </w:t>
      </w:r>
      <w:r w:rsidRPr="009710F9">
        <w:t>accommodation</w:t>
      </w:r>
    </w:p>
    <w:p w14:paraId="168F778D" w14:textId="29DD76DB" w:rsidR="005C7835" w:rsidRDefault="005C7835" w:rsidP="009710F9">
      <w:pPr>
        <w:pStyle w:val="VCAAbullet"/>
      </w:pPr>
      <w:r w:rsidRPr="009710F9">
        <w:t>what to see</w:t>
      </w:r>
      <w:r w:rsidR="00B701E7">
        <w:t xml:space="preserve"> </w:t>
      </w:r>
      <w:r w:rsidRPr="009710F9">
        <w:t>/</w:t>
      </w:r>
      <w:r w:rsidR="00B701E7">
        <w:t xml:space="preserve"> </w:t>
      </w:r>
      <w:r w:rsidRPr="009710F9">
        <w:t>historical and cultural sites</w:t>
      </w:r>
    </w:p>
    <w:p w14:paraId="6583220B" w14:textId="287CDD9A" w:rsidR="005C7835" w:rsidRDefault="005C7835" w:rsidP="009710F9">
      <w:pPr>
        <w:pStyle w:val="VCAAbullet"/>
      </w:pPr>
      <w:r w:rsidRPr="009710F9">
        <w:t>how to travel</w:t>
      </w:r>
      <w:r w:rsidR="00B701E7">
        <w:t xml:space="preserve"> </w:t>
      </w:r>
      <w:r w:rsidRPr="009710F9">
        <w:t>/</w:t>
      </w:r>
      <w:r w:rsidR="00B701E7">
        <w:t xml:space="preserve"> </w:t>
      </w:r>
      <w:r w:rsidRPr="009710F9">
        <w:t>transport</w:t>
      </w:r>
    </w:p>
    <w:p w14:paraId="7D32578B" w14:textId="27763BC1" w:rsidR="00E16863" w:rsidRPr="009710F9" w:rsidRDefault="005C7835" w:rsidP="009710F9">
      <w:pPr>
        <w:pStyle w:val="VCAAbullet"/>
      </w:pPr>
      <w:r w:rsidRPr="009710F9">
        <w:t>what to eat</w:t>
      </w:r>
      <w:r w:rsidR="00B701E7">
        <w:t xml:space="preserve"> </w:t>
      </w:r>
      <w:r w:rsidRPr="009710F9">
        <w:t>/</w:t>
      </w:r>
      <w:r w:rsidR="00B701E7">
        <w:t xml:space="preserve"> </w:t>
      </w:r>
      <w:r w:rsidRPr="009710F9">
        <w:t>food</w:t>
      </w:r>
    </w:p>
    <w:p w14:paraId="67ECA8D6" w14:textId="75168BAA" w:rsidR="00E16863" w:rsidRPr="009710F9" w:rsidRDefault="005C7835" w:rsidP="009710F9">
      <w:pPr>
        <w:pStyle w:val="VCAAbullet"/>
      </w:pPr>
      <w:r w:rsidRPr="009710F9">
        <w:t>gift shops, as he needs to buy a gift</w:t>
      </w:r>
      <w:r w:rsidR="00DA7C9A">
        <w:t>.</w:t>
      </w:r>
    </w:p>
    <w:p w14:paraId="67897AF0" w14:textId="77777777" w:rsidR="005C7835" w:rsidRDefault="00F73F1F" w:rsidP="00F73F1F">
      <w:pPr>
        <w:pStyle w:val="VCAAHeading2"/>
        <w:rPr>
          <w:lang w:val="en-AU"/>
        </w:rPr>
      </w:pPr>
      <w:r w:rsidRPr="009710F9">
        <w:rPr>
          <w:bCs/>
          <w:lang w:val="en-AU"/>
        </w:rPr>
        <w:t xml:space="preserve">Section 2: </w:t>
      </w:r>
      <w:r w:rsidRPr="009710F9">
        <w:rPr>
          <w:lang w:val="en-AU"/>
        </w:rPr>
        <w:t>Reading and responding</w:t>
      </w:r>
    </w:p>
    <w:p w14:paraId="36D419D7" w14:textId="076FCFF4" w:rsidR="00F73F1F" w:rsidRPr="009710F9" w:rsidRDefault="00D778CE" w:rsidP="005C7835">
      <w:pPr>
        <w:pStyle w:val="VCAAHeading3"/>
        <w:rPr>
          <w:lang w:val="en-AU"/>
        </w:rPr>
      </w:pPr>
      <w:r w:rsidRPr="009710F9">
        <w:rPr>
          <w:lang w:val="en-AU"/>
        </w:rPr>
        <w:t>Part A</w:t>
      </w:r>
    </w:p>
    <w:p w14:paraId="7BB351DF" w14:textId="717C1100" w:rsidR="005C7835" w:rsidRDefault="00162B4D" w:rsidP="009710F9">
      <w:pPr>
        <w:pStyle w:val="VCAAbody"/>
      </w:pPr>
      <w:r w:rsidRPr="009710F9">
        <w:t>It was pleasing to see that students formulated their responses well</w:t>
      </w:r>
      <w:r w:rsidR="00DD74D5" w:rsidRPr="009710F9">
        <w:t xml:space="preserve">. </w:t>
      </w:r>
      <w:r w:rsidR="00B25E24">
        <w:t>Some students</w:t>
      </w:r>
      <w:r w:rsidR="00B25E24" w:rsidRPr="009710F9">
        <w:t xml:space="preserve"> </w:t>
      </w:r>
      <w:r w:rsidR="00112F09">
        <w:t>used</w:t>
      </w:r>
      <w:r w:rsidR="00DD74D5" w:rsidRPr="009710F9">
        <w:t xml:space="preserve"> basic words rather than writing meaningful sentences.</w:t>
      </w:r>
    </w:p>
    <w:p w14:paraId="099F479E" w14:textId="635F9FCE" w:rsidR="00314973" w:rsidRDefault="00DD74D5" w:rsidP="009710F9">
      <w:pPr>
        <w:pStyle w:val="VCAAbody"/>
      </w:pPr>
      <w:r w:rsidRPr="009710F9">
        <w:t xml:space="preserve">Students should </w:t>
      </w:r>
      <w:proofErr w:type="spellStart"/>
      <w:r w:rsidR="00B701E7">
        <w:t>practise</w:t>
      </w:r>
      <w:proofErr w:type="spellEnd"/>
      <w:r w:rsidRPr="009710F9">
        <w:t xml:space="preserve"> using</w:t>
      </w:r>
      <w:r w:rsidR="00270898" w:rsidRPr="009710F9">
        <w:t xml:space="preserve"> bilingual and monolingual</w:t>
      </w:r>
      <w:r w:rsidRPr="009710F9">
        <w:t xml:space="preserve"> dictionaries </w:t>
      </w:r>
      <w:r w:rsidR="00340741">
        <w:t xml:space="preserve">under </w:t>
      </w:r>
      <w:r w:rsidRPr="009710F9">
        <w:t>examination</w:t>
      </w:r>
      <w:r w:rsidR="00340741">
        <w:t xml:space="preserve"> condition</w:t>
      </w:r>
      <w:r w:rsidR="00B25E24">
        <w:t>s</w:t>
      </w:r>
      <w:r w:rsidR="00340741">
        <w:t xml:space="preserve"> </w:t>
      </w:r>
      <w:r w:rsidR="00B25E24">
        <w:t>in order to help them with spelling and vocabulary</w:t>
      </w:r>
      <w:r w:rsidRPr="009710F9">
        <w:t>.</w:t>
      </w:r>
    </w:p>
    <w:p w14:paraId="66828DA8" w14:textId="77777777" w:rsidR="00314973" w:rsidRDefault="00314973">
      <w:pPr>
        <w:rPr>
          <w:rFonts w:ascii="Arial" w:hAnsi="Arial" w:cs="Arial"/>
          <w:color w:val="000000" w:themeColor="text1"/>
          <w:sz w:val="20"/>
        </w:rPr>
      </w:pPr>
      <w:r>
        <w:br w:type="page"/>
      </w:r>
    </w:p>
    <w:p w14:paraId="38E3DA78" w14:textId="6DF7AE0B" w:rsidR="00270898" w:rsidRDefault="00270898" w:rsidP="005C7835">
      <w:pPr>
        <w:pStyle w:val="VCAAHeading4"/>
      </w:pPr>
      <w:r w:rsidRPr="009710F9">
        <w:lastRenderedPageBreak/>
        <w:t>Text 7</w:t>
      </w:r>
    </w:p>
    <w:p w14:paraId="67C9CB28" w14:textId="2CAE88F9" w:rsidR="009710F9" w:rsidRPr="009710F9" w:rsidRDefault="009710F9" w:rsidP="00D442AF">
      <w:pPr>
        <w:pStyle w:val="VCAAHeading5"/>
      </w:pPr>
      <w:r>
        <w:t>Question 7</w:t>
      </w:r>
      <w:r w:rsidR="005C7835">
        <w:t>a</w:t>
      </w:r>
      <w:r w:rsidR="006D4AF7">
        <w:t>.</w:t>
      </w:r>
    </w:p>
    <w:p w14:paraId="50490947" w14:textId="77777777" w:rsidR="005C7835" w:rsidRDefault="00270898" w:rsidP="005C7835">
      <w:pPr>
        <w:pStyle w:val="VCAAbody"/>
      </w:pPr>
      <w:r w:rsidRPr="009710F9">
        <w:t xml:space="preserve">They </w:t>
      </w:r>
      <w:r w:rsidRPr="005C7835">
        <w:t>can</w:t>
      </w:r>
      <w:r w:rsidRPr="009710F9">
        <w:t xml:space="preserve"> gain the following extra information by looking at the details on his maps:</w:t>
      </w:r>
    </w:p>
    <w:p w14:paraId="1DDC1422" w14:textId="3E74D0F2" w:rsidR="005C7835" w:rsidRDefault="00270898" w:rsidP="005C7835">
      <w:pPr>
        <w:pStyle w:val="VCAAbullet"/>
      </w:pPr>
      <w:r w:rsidRPr="009710F9">
        <w:t>about the fauna (animals) and the flora (plants)</w:t>
      </w:r>
    </w:p>
    <w:p w14:paraId="2E97C82D" w14:textId="0A71165C" w:rsidR="00340741" w:rsidRDefault="00270898" w:rsidP="00340741">
      <w:pPr>
        <w:pStyle w:val="VCAAbullet"/>
      </w:pPr>
      <w:r w:rsidRPr="009710F9">
        <w:t>about the climate and the landscape</w:t>
      </w:r>
      <w:r w:rsidR="00112F09">
        <w:t>.</w:t>
      </w:r>
    </w:p>
    <w:p w14:paraId="33FB3608" w14:textId="5E25F6DC" w:rsidR="005C7835" w:rsidRPr="009710F9" w:rsidRDefault="005C7835" w:rsidP="00D442AF">
      <w:pPr>
        <w:pStyle w:val="VCAAHeading5"/>
      </w:pPr>
      <w:r>
        <w:t>Question 7b</w:t>
      </w:r>
      <w:r w:rsidR="006D4AF7">
        <w:t>.</w:t>
      </w:r>
    </w:p>
    <w:p w14:paraId="6D02A6D6" w14:textId="77777777" w:rsidR="00465180" w:rsidRPr="003504A2" w:rsidRDefault="00465180" w:rsidP="00726E2E">
      <w:pPr>
        <w:pStyle w:val="VCAAbody"/>
      </w:pPr>
      <w:r>
        <w:t>An example of a correct response is:</w:t>
      </w:r>
    </w:p>
    <w:p w14:paraId="719C3869" w14:textId="6E96F9A1" w:rsidR="005C7835" w:rsidRDefault="001E5A5A" w:rsidP="005C7835">
      <w:pPr>
        <w:pStyle w:val="VCAAbullet"/>
      </w:pPr>
      <w:r w:rsidRPr="009710F9">
        <w:t>He met with other map drawers (cartographers), experts in the field of mapping</w:t>
      </w:r>
      <w:r w:rsidR="00D442AF">
        <w:t>.</w:t>
      </w:r>
    </w:p>
    <w:p w14:paraId="2878AE47" w14:textId="25C83A34" w:rsidR="00EB6C44" w:rsidRPr="009710F9" w:rsidRDefault="001E5A5A" w:rsidP="00726E2E">
      <w:pPr>
        <w:pStyle w:val="VCAAbullet"/>
      </w:pPr>
      <w:r w:rsidRPr="009710F9">
        <w:t xml:space="preserve">He also studied the old </w:t>
      </w:r>
      <w:r w:rsidRPr="00B701E7">
        <w:t>maps</w:t>
      </w:r>
      <w:r w:rsidR="00D442AF">
        <w:t>.</w:t>
      </w:r>
    </w:p>
    <w:p w14:paraId="1A2DF16F" w14:textId="27BB5EF4" w:rsidR="009710F9" w:rsidRDefault="00EB6C44" w:rsidP="005C7835">
      <w:pPr>
        <w:pStyle w:val="VCAAHeading4"/>
      </w:pPr>
      <w:r w:rsidRPr="009710F9">
        <w:t>Text 8</w:t>
      </w:r>
    </w:p>
    <w:p w14:paraId="63FB08CC" w14:textId="44864E62" w:rsidR="005C7835" w:rsidDel="006D4AF7" w:rsidRDefault="00391F17" w:rsidP="009710F9">
      <w:pPr>
        <w:pStyle w:val="VCAAbody"/>
      </w:pPr>
      <w:r w:rsidRPr="009710F9" w:rsidDel="006D4AF7">
        <w:t xml:space="preserve">In responding to </w:t>
      </w:r>
      <w:r w:rsidR="007124E1">
        <w:t>Text</w:t>
      </w:r>
      <w:r w:rsidRPr="009710F9" w:rsidDel="006D4AF7">
        <w:t xml:space="preserve"> </w:t>
      </w:r>
      <w:r w:rsidR="005C7835" w:rsidDel="006D4AF7">
        <w:t>8</w:t>
      </w:r>
      <w:r w:rsidRPr="009710F9" w:rsidDel="006D4AF7">
        <w:t xml:space="preserve">, most students showed that they understood general and specific aspects of the text by </w:t>
      </w:r>
      <w:proofErr w:type="spellStart"/>
      <w:r w:rsidRPr="009710F9" w:rsidDel="006D4AF7">
        <w:t>summari</w:t>
      </w:r>
      <w:r w:rsidR="00B701E7">
        <w:t>s</w:t>
      </w:r>
      <w:r w:rsidRPr="009710F9" w:rsidDel="006D4AF7">
        <w:t>ing</w:t>
      </w:r>
      <w:proofErr w:type="spellEnd"/>
      <w:r w:rsidRPr="009710F9" w:rsidDel="006D4AF7">
        <w:t xml:space="preserve"> and conveying the information appropriately, although there were a few examples of directly copying language from the text.</w:t>
      </w:r>
    </w:p>
    <w:p w14:paraId="3CD6D50A" w14:textId="74B409F1" w:rsidR="005C7835" w:rsidDel="006D4AF7" w:rsidRDefault="00391F17" w:rsidP="009710F9">
      <w:pPr>
        <w:pStyle w:val="VCAAbody"/>
      </w:pPr>
      <w:r w:rsidRPr="009710F9" w:rsidDel="006D4AF7">
        <w:t>Daily language use was observed in the answers of some students.</w:t>
      </w:r>
    </w:p>
    <w:p w14:paraId="09A6E040" w14:textId="68D6129E" w:rsidR="00EB6C44" w:rsidRPr="009710F9" w:rsidRDefault="009710F9" w:rsidP="00D442AF">
      <w:pPr>
        <w:pStyle w:val="VCAAHeading5"/>
      </w:pPr>
      <w:r>
        <w:t>Question 8</w:t>
      </w:r>
      <w:r w:rsidR="005C7835">
        <w:t>a</w:t>
      </w:r>
      <w:r w:rsidR="006D4AF7">
        <w:t>.</w:t>
      </w:r>
    </w:p>
    <w:p w14:paraId="3BFDF55B" w14:textId="77777777" w:rsidR="00465180" w:rsidRPr="003504A2" w:rsidRDefault="00465180" w:rsidP="00726E2E">
      <w:pPr>
        <w:pStyle w:val="VCAAbody"/>
      </w:pPr>
      <w:r>
        <w:t>An example of a correct response is:</w:t>
      </w:r>
    </w:p>
    <w:p w14:paraId="5AA1EF54" w14:textId="3123402E" w:rsidR="005C7835" w:rsidRDefault="008A7C8C" w:rsidP="005C7835">
      <w:pPr>
        <w:pStyle w:val="VCAAbullet"/>
      </w:pPr>
      <w:r w:rsidRPr="009710F9">
        <w:t xml:space="preserve">When it is sunny, the robot can </w:t>
      </w:r>
      <w:proofErr w:type="gramStart"/>
      <w:r w:rsidRPr="009710F9">
        <w:t>walk</w:t>
      </w:r>
      <w:proofErr w:type="gramEnd"/>
      <w:r w:rsidRPr="009710F9">
        <w:t xml:space="preserve"> and talk</w:t>
      </w:r>
      <w:r w:rsidR="008F35DA">
        <w:t xml:space="preserve"> </w:t>
      </w:r>
      <w:r w:rsidR="00340741">
        <w:t>/</w:t>
      </w:r>
      <w:r w:rsidR="008F35DA">
        <w:t xml:space="preserve"> </w:t>
      </w:r>
      <w:r w:rsidR="00340741">
        <w:t>it is solar powered</w:t>
      </w:r>
      <w:r w:rsidR="00B701E7">
        <w:t>.</w:t>
      </w:r>
    </w:p>
    <w:p w14:paraId="1F164F2D" w14:textId="112D16AC" w:rsidR="00EB6C44" w:rsidRDefault="008A7C8C" w:rsidP="005C7835">
      <w:pPr>
        <w:pStyle w:val="VCAAbullet"/>
      </w:pPr>
      <w:r w:rsidRPr="009710F9">
        <w:t>When the sky is overcast (cloudy), the robot goes into a corner of the room waiting for the sunlight</w:t>
      </w:r>
      <w:r w:rsidR="005C7835">
        <w:t>.</w:t>
      </w:r>
    </w:p>
    <w:p w14:paraId="5B23CF0A" w14:textId="70390C3D" w:rsidR="005C7835" w:rsidRPr="009710F9" w:rsidRDefault="005C7835" w:rsidP="00D442AF">
      <w:pPr>
        <w:pStyle w:val="VCAAHeading5"/>
      </w:pPr>
      <w:r>
        <w:t>Question 8b</w:t>
      </w:r>
      <w:r w:rsidR="006D4AF7">
        <w:t>.</w:t>
      </w:r>
    </w:p>
    <w:p w14:paraId="4143FF59" w14:textId="70D20D65" w:rsidR="008A7C8C" w:rsidRPr="009710F9" w:rsidRDefault="008A7C8C" w:rsidP="005C7835">
      <w:pPr>
        <w:pStyle w:val="VCAAbody"/>
        <w:rPr>
          <w:color w:val="auto"/>
          <w:lang w:val="en-AU"/>
        </w:rPr>
      </w:pPr>
      <w:r w:rsidRPr="009710F9">
        <w:t>The robot</w:t>
      </w:r>
      <w:r w:rsidR="005C7835">
        <w:t>:</w:t>
      </w:r>
    </w:p>
    <w:p w14:paraId="41D1E8C2" w14:textId="66F10676" w:rsidR="005C7835" w:rsidRDefault="008A7C8C" w:rsidP="005C7835">
      <w:pPr>
        <w:pStyle w:val="VCAAbullet"/>
      </w:pPr>
      <w:r w:rsidRPr="009710F9">
        <w:t>shares the writer</w:t>
      </w:r>
      <w:r w:rsidR="00B701E7">
        <w:t>’</w:t>
      </w:r>
      <w:r w:rsidRPr="009710F9">
        <w:t>s secrets</w:t>
      </w:r>
      <w:r w:rsidR="00B701E7">
        <w:t xml:space="preserve"> </w:t>
      </w:r>
      <w:r w:rsidRPr="009710F9">
        <w:t>/</w:t>
      </w:r>
      <w:r w:rsidR="00B701E7">
        <w:t xml:space="preserve"> </w:t>
      </w:r>
      <w:r w:rsidRPr="009710F9">
        <w:t>has heart-to-heart talks</w:t>
      </w:r>
    </w:p>
    <w:p w14:paraId="6DACD90A" w14:textId="63C5937B" w:rsidR="005C7835" w:rsidRDefault="008A7C8C" w:rsidP="005C7835">
      <w:pPr>
        <w:pStyle w:val="VCAAbullet"/>
      </w:pPr>
      <w:r w:rsidRPr="009710F9">
        <w:t>raises her spirits (makes her happy)</w:t>
      </w:r>
      <w:r w:rsidR="00B701E7">
        <w:t xml:space="preserve"> </w:t>
      </w:r>
      <w:r w:rsidRPr="009710F9">
        <w:t>/</w:t>
      </w:r>
      <w:r w:rsidR="00B701E7">
        <w:t xml:space="preserve"> </w:t>
      </w:r>
      <w:r w:rsidRPr="009710F9">
        <w:t>is programmed to be positive</w:t>
      </w:r>
    </w:p>
    <w:p w14:paraId="54EC6DE9" w14:textId="77777777" w:rsidR="00340741" w:rsidRPr="00340741" w:rsidRDefault="008A7C8C" w:rsidP="005C7835">
      <w:pPr>
        <w:pStyle w:val="VCAAbullet"/>
        <w:rPr>
          <w:color w:val="auto"/>
          <w:lang w:val="en-AU"/>
        </w:rPr>
      </w:pPr>
      <w:r w:rsidRPr="009710F9">
        <w:t xml:space="preserve">shows the writer the way out of problems (the robot is a problem-solver), may help with homework </w:t>
      </w:r>
      <w:r w:rsidR="00B701E7">
        <w:t xml:space="preserve">/ </w:t>
      </w:r>
    </w:p>
    <w:p w14:paraId="4A532035" w14:textId="3AEA9895" w:rsidR="008A7C8C" w:rsidRPr="009710F9" w:rsidRDefault="008A7C8C" w:rsidP="005C7835">
      <w:pPr>
        <w:pStyle w:val="VCAAbullet"/>
        <w:rPr>
          <w:color w:val="auto"/>
          <w:lang w:val="en-AU"/>
        </w:rPr>
      </w:pPr>
      <w:r w:rsidRPr="009710F9">
        <w:t>gets along with her friends and participates in their chats</w:t>
      </w:r>
    </w:p>
    <w:p w14:paraId="44FEC7DC" w14:textId="2E923CBA" w:rsidR="00340741" w:rsidRPr="00340741" w:rsidRDefault="005C7835" w:rsidP="005C7835">
      <w:pPr>
        <w:pStyle w:val="VCAAbullet"/>
        <w:rPr>
          <w:color w:val="auto"/>
          <w:lang w:val="en-AU"/>
        </w:rPr>
      </w:pPr>
      <w:r w:rsidRPr="009710F9">
        <w:rPr>
          <w:color w:val="auto"/>
        </w:rPr>
        <w:t xml:space="preserve">gives her moral support </w:t>
      </w:r>
    </w:p>
    <w:p w14:paraId="03AAEEF5" w14:textId="50389648" w:rsidR="00340741" w:rsidRPr="00340741" w:rsidRDefault="005C7835" w:rsidP="005C7835">
      <w:pPr>
        <w:pStyle w:val="VCAAbullet"/>
        <w:rPr>
          <w:color w:val="auto"/>
          <w:lang w:val="en-AU"/>
        </w:rPr>
      </w:pPr>
      <w:r w:rsidRPr="009710F9">
        <w:rPr>
          <w:color w:val="auto"/>
        </w:rPr>
        <w:t xml:space="preserve">is loyal </w:t>
      </w:r>
    </w:p>
    <w:p w14:paraId="750E0246" w14:textId="7D460E99" w:rsidR="008A7C8C" w:rsidRPr="009710F9" w:rsidRDefault="005C7835" w:rsidP="005C7835">
      <w:pPr>
        <w:pStyle w:val="VCAAbullet"/>
        <w:rPr>
          <w:color w:val="auto"/>
          <w:lang w:val="en-AU"/>
        </w:rPr>
      </w:pPr>
      <w:r w:rsidRPr="009710F9">
        <w:rPr>
          <w:color w:val="auto"/>
        </w:rPr>
        <w:t>uses friendly and informal language in addressing her.</w:t>
      </w:r>
    </w:p>
    <w:p w14:paraId="376109EC" w14:textId="23CEA2A3" w:rsidR="000909CB" w:rsidRPr="009710F9" w:rsidRDefault="000909CB" w:rsidP="005C7835">
      <w:pPr>
        <w:pStyle w:val="VCAAHeading3"/>
        <w:rPr>
          <w:lang w:val="en-AU"/>
        </w:rPr>
      </w:pPr>
      <w:r w:rsidRPr="009710F9">
        <w:rPr>
          <w:lang w:val="en-AU"/>
        </w:rPr>
        <w:t>Part B</w:t>
      </w:r>
    </w:p>
    <w:p w14:paraId="33762740" w14:textId="77777777" w:rsidR="005C7835" w:rsidRDefault="00A9754A" w:rsidP="00726E2E">
      <w:pPr>
        <w:pStyle w:val="VCAAHeading5"/>
      </w:pPr>
      <w:r w:rsidRPr="005C7835">
        <w:t>Question</w:t>
      </w:r>
      <w:r w:rsidRPr="009710F9">
        <w:t xml:space="preserve"> 9</w:t>
      </w:r>
    </w:p>
    <w:p w14:paraId="00A725E3" w14:textId="6F79E462" w:rsidR="005C7835" w:rsidRDefault="00EA04A5" w:rsidP="009710F9">
      <w:pPr>
        <w:pStyle w:val="VCAAbody"/>
        <w:rPr>
          <w:rFonts w:asciiTheme="minorHAnsi" w:eastAsia="Calibri" w:hAnsiTheme="minorHAnsi" w:cstheme="minorHAnsi"/>
          <w:color w:val="auto"/>
          <w:szCs w:val="20"/>
        </w:rPr>
      </w:pPr>
      <w:r w:rsidRPr="009710F9">
        <w:rPr>
          <w:rFonts w:asciiTheme="minorHAnsi" w:eastAsia="Calibri" w:hAnsiTheme="minorHAnsi" w:cstheme="minorHAnsi"/>
          <w:color w:val="auto"/>
          <w:szCs w:val="20"/>
        </w:rPr>
        <w:t xml:space="preserve">In responding to </w:t>
      </w:r>
      <w:r w:rsidR="00112F09">
        <w:rPr>
          <w:rFonts w:asciiTheme="minorHAnsi" w:eastAsia="Calibri" w:hAnsiTheme="minorHAnsi" w:cstheme="minorHAnsi"/>
          <w:color w:val="auto"/>
          <w:szCs w:val="20"/>
        </w:rPr>
        <w:t>Q</w:t>
      </w:r>
      <w:r w:rsidRPr="009710F9">
        <w:rPr>
          <w:rFonts w:asciiTheme="minorHAnsi" w:eastAsia="Calibri" w:hAnsiTheme="minorHAnsi" w:cstheme="minorHAnsi"/>
          <w:color w:val="auto"/>
          <w:szCs w:val="20"/>
        </w:rPr>
        <w:t xml:space="preserve">uestion </w:t>
      </w:r>
      <w:r w:rsidR="005C7835">
        <w:rPr>
          <w:rFonts w:asciiTheme="minorHAnsi" w:eastAsia="Calibri" w:hAnsiTheme="minorHAnsi" w:cstheme="minorHAnsi"/>
          <w:color w:val="auto"/>
          <w:szCs w:val="20"/>
        </w:rPr>
        <w:t>9</w:t>
      </w:r>
      <w:r w:rsidRPr="009710F9">
        <w:rPr>
          <w:rFonts w:asciiTheme="minorHAnsi" w:eastAsia="Calibri" w:hAnsiTheme="minorHAnsi" w:cstheme="minorHAnsi"/>
          <w:color w:val="auto"/>
          <w:szCs w:val="20"/>
        </w:rPr>
        <w:t xml:space="preserve">, most students showed that they understood general and specific aspects of the text by </w:t>
      </w:r>
      <w:proofErr w:type="spellStart"/>
      <w:r w:rsidRPr="009710F9">
        <w:rPr>
          <w:rFonts w:asciiTheme="minorHAnsi" w:eastAsia="Calibri" w:hAnsiTheme="minorHAnsi" w:cstheme="minorHAnsi"/>
          <w:color w:val="auto"/>
          <w:szCs w:val="20"/>
        </w:rPr>
        <w:t>summari</w:t>
      </w:r>
      <w:r w:rsidR="00112F09">
        <w:rPr>
          <w:rFonts w:asciiTheme="minorHAnsi" w:eastAsia="Calibri" w:hAnsiTheme="minorHAnsi" w:cstheme="minorHAnsi"/>
          <w:color w:val="auto"/>
          <w:szCs w:val="20"/>
        </w:rPr>
        <w:t>s</w:t>
      </w:r>
      <w:r w:rsidRPr="009710F9">
        <w:rPr>
          <w:rFonts w:asciiTheme="minorHAnsi" w:eastAsia="Calibri" w:hAnsiTheme="minorHAnsi" w:cstheme="minorHAnsi"/>
          <w:color w:val="auto"/>
          <w:szCs w:val="20"/>
        </w:rPr>
        <w:t>ing</w:t>
      </w:r>
      <w:proofErr w:type="spellEnd"/>
      <w:r w:rsidRPr="009710F9">
        <w:rPr>
          <w:rFonts w:asciiTheme="minorHAnsi" w:eastAsia="Calibri" w:hAnsiTheme="minorHAnsi" w:cstheme="minorHAnsi"/>
          <w:color w:val="auto"/>
          <w:szCs w:val="20"/>
        </w:rPr>
        <w:t xml:space="preserve"> and conveying the information appropriately, although there were a few examples of directly copying language from the text.</w:t>
      </w:r>
    </w:p>
    <w:p w14:paraId="6FB24DC8" w14:textId="77777777" w:rsidR="005C7835" w:rsidRDefault="000A1CB9" w:rsidP="009710F9">
      <w:pPr>
        <w:pStyle w:val="VCAAbody"/>
        <w:rPr>
          <w:rFonts w:eastAsia="Calibri" w:cstheme="minorHAnsi"/>
          <w:szCs w:val="20"/>
        </w:rPr>
      </w:pPr>
      <w:r w:rsidRPr="009710F9">
        <w:rPr>
          <w:rFonts w:eastAsia="Calibri" w:cstheme="minorHAnsi"/>
          <w:szCs w:val="20"/>
        </w:rPr>
        <w:t>Casual</w:t>
      </w:r>
      <w:r w:rsidR="00EA04A5" w:rsidRPr="009710F9">
        <w:rPr>
          <w:rFonts w:eastAsia="Calibri" w:cstheme="minorHAnsi"/>
          <w:szCs w:val="20"/>
        </w:rPr>
        <w:t xml:space="preserve"> language use was observed in the answers of some students.</w:t>
      </w:r>
    </w:p>
    <w:p w14:paraId="20426B4C" w14:textId="55D6DD79" w:rsidR="005C7835" w:rsidRDefault="007124E1" w:rsidP="009710F9">
      <w:pPr>
        <w:pStyle w:val="VCAAbody"/>
        <w:rPr>
          <w:rFonts w:asciiTheme="minorHAnsi" w:eastAsia="Calibri" w:hAnsiTheme="minorHAnsi" w:cstheme="minorHAnsi"/>
          <w:color w:val="auto"/>
          <w:szCs w:val="20"/>
        </w:rPr>
      </w:pPr>
      <w:r>
        <w:rPr>
          <w:rFonts w:asciiTheme="minorHAnsi" w:eastAsia="Calibri" w:hAnsiTheme="minorHAnsi" w:cstheme="minorHAnsi"/>
          <w:color w:val="auto"/>
          <w:szCs w:val="20"/>
        </w:rPr>
        <w:t>Some</w:t>
      </w:r>
      <w:r w:rsidRPr="009710F9">
        <w:rPr>
          <w:rFonts w:asciiTheme="minorHAnsi" w:eastAsia="Calibri" w:hAnsiTheme="minorHAnsi" w:cstheme="minorHAnsi"/>
          <w:color w:val="auto"/>
          <w:szCs w:val="20"/>
        </w:rPr>
        <w:t xml:space="preserve"> </w:t>
      </w:r>
      <w:r w:rsidR="00EA04A5" w:rsidRPr="009710F9">
        <w:rPr>
          <w:rFonts w:asciiTheme="minorHAnsi" w:eastAsia="Calibri" w:hAnsiTheme="minorHAnsi" w:cstheme="minorHAnsi"/>
          <w:color w:val="auto"/>
          <w:szCs w:val="20"/>
        </w:rPr>
        <w:t>students wrote a text relevant to the purpose and audience of the task in the required format while some others deviated from the required email format and wrote their responses with</w:t>
      </w:r>
      <w:r w:rsidR="000A1CB9" w:rsidRPr="009710F9">
        <w:rPr>
          <w:rFonts w:asciiTheme="minorHAnsi" w:eastAsia="Calibri" w:hAnsiTheme="minorHAnsi" w:cstheme="minorHAnsi"/>
          <w:color w:val="auto"/>
          <w:szCs w:val="20"/>
        </w:rPr>
        <w:t xml:space="preserve"> some</w:t>
      </w:r>
      <w:r w:rsidR="00EA04A5" w:rsidRPr="009710F9">
        <w:rPr>
          <w:rFonts w:asciiTheme="minorHAnsi" w:eastAsia="Calibri" w:hAnsiTheme="minorHAnsi" w:cstheme="minorHAnsi"/>
          <w:color w:val="auto"/>
          <w:szCs w:val="20"/>
        </w:rPr>
        <w:t xml:space="preserve"> informal</w:t>
      </w:r>
      <w:r w:rsidR="000A1CB9" w:rsidRPr="009710F9">
        <w:rPr>
          <w:rFonts w:asciiTheme="minorHAnsi" w:eastAsia="Calibri" w:hAnsiTheme="minorHAnsi" w:cstheme="minorHAnsi"/>
          <w:color w:val="auto"/>
          <w:szCs w:val="20"/>
        </w:rPr>
        <w:t>/formal</w:t>
      </w:r>
      <w:r w:rsidR="00EA04A5" w:rsidRPr="009710F9">
        <w:rPr>
          <w:rFonts w:asciiTheme="minorHAnsi" w:eastAsia="Calibri" w:hAnsiTheme="minorHAnsi" w:cstheme="minorHAnsi"/>
          <w:color w:val="auto"/>
          <w:szCs w:val="20"/>
        </w:rPr>
        <w:t xml:space="preserve"> letter conventions.</w:t>
      </w:r>
      <w:r w:rsidR="005C7835">
        <w:rPr>
          <w:rFonts w:asciiTheme="minorHAnsi" w:eastAsia="Calibri" w:hAnsiTheme="minorHAnsi" w:cstheme="minorHAnsi"/>
          <w:color w:val="auto"/>
          <w:szCs w:val="20"/>
        </w:rPr>
        <w:t xml:space="preserve"> </w:t>
      </w:r>
      <w:r w:rsidR="00B701E7">
        <w:rPr>
          <w:rFonts w:asciiTheme="minorHAnsi" w:eastAsia="Calibri" w:hAnsiTheme="minorHAnsi" w:cstheme="minorHAnsi"/>
          <w:color w:val="auto"/>
          <w:szCs w:val="20"/>
        </w:rPr>
        <w:t>G</w:t>
      </w:r>
      <w:r w:rsidR="00EA04A5" w:rsidRPr="009710F9">
        <w:rPr>
          <w:rFonts w:asciiTheme="minorHAnsi" w:eastAsia="Calibri" w:hAnsiTheme="minorHAnsi" w:cstheme="minorHAnsi"/>
          <w:color w:val="auto"/>
          <w:szCs w:val="20"/>
        </w:rPr>
        <w:t xml:space="preserve">rammatical errors </w:t>
      </w:r>
      <w:r w:rsidR="00B701E7">
        <w:rPr>
          <w:rFonts w:asciiTheme="minorHAnsi" w:eastAsia="Calibri" w:hAnsiTheme="minorHAnsi" w:cstheme="minorHAnsi"/>
          <w:color w:val="auto"/>
          <w:szCs w:val="20"/>
        </w:rPr>
        <w:t>occurred, particularly</w:t>
      </w:r>
      <w:r w:rsidR="00EA04A5" w:rsidRPr="009710F9">
        <w:rPr>
          <w:rFonts w:asciiTheme="minorHAnsi" w:eastAsia="Calibri" w:hAnsiTheme="minorHAnsi" w:cstheme="minorHAnsi"/>
          <w:color w:val="auto"/>
          <w:szCs w:val="20"/>
        </w:rPr>
        <w:t xml:space="preserve"> when students attempted to write in long sentences. Many students made mistakes in ordering the elements </w:t>
      </w:r>
      <w:r w:rsidR="000A1CB9" w:rsidRPr="009710F9">
        <w:rPr>
          <w:rFonts w:asciiTheme="minorHAnsi" w:eastAsia="Calibri" w:hAnsiTheme="minorHAnsi" w:cstheme="minorHAnsi"/>
          <w:color w:val="auto"/>
          <w:szCs w:val="20"/>
        </w:rPr>
        <w:t>of sentence</w:t>
      </w:r>
      <w:r w:rsidR="00EA04A5" w:rsidRPr="009710F9">
        <w:rPr>
          <w:rFonts w:asciiTheme="minorHAnsi" w:eastAsia="Calibri" w:hAnsiTheme="minorHAnsi" w:cstheme="minorHAnsi"/>
          <w:color w:val="auto"/>
          <w:szCs w:val="20"/>
        </w:rPr>
        <w:t xml:space="preserve"> structures in Turkish, </w:t>
      </w:r>
      <w:r w:rsidR="00892697">
        <w:rPr>
          <w:rFonts w:asciiTheme="minorHAnsi" w:eastAsia="Calibri" w:hAnsiTheme="minorHAnsi" w:cstheme="minorHAnsi"/>
          <w:color w:val="auto"/>
          <w:szCs w:val="20"/>
        </w:rPr>
        <w:t xml:space="preserve">with sentences </w:t>
      </w:r>
      <w:r w:rsidR="00EA04A5" w:rsidRPr="009710F9">
        <w:rPr>
          <w:rFonts w:asciiTheme="minorHAnsi" w:eastAsia="Calibri" w:hAnsiTheme="minorHAnsi" w:cstheme="minorHAnsi"/>
          <w:color w:val="auto"/>
          <w:szCs w:val="20"/>
        </w:rPr>
        <w:t>often resembling the English word order.</w:t>
      </w:r>
    </w:p>
    <w:p w14:paraId="69BB6F72" w14:textId="2DBE2514" w:rsidR="00F73F1F" w:rsidRDefault="001508A1" w:rsidP="009710F9">
      <w:pPr>
        <w:pStyle w:val="VCAAbody"/>
        <w:rPr>
          <w:rFonts w:asciiTheme="minorHAnsi" w:eastAsia="Calibri" w:hAnsiTheme="minorHAnsi" w:cstheme="minorHAnsi"/>
          <w:color w:val="auto"/>
          <w:szCs w:val="20"/>
        </w:rPr>
      </w:pPr>
      <w:r w:rsidRPr="009710F9">
        <w:rPr>
          <w:rFonts w:asciiTheme="minorHAnsi" w:eastAsia="Calibri" w:hAnsiTheme="minorHAnsi" w:cstheme="minorHAnsi"/>
          <w:color w:val="auto"/>
          <w:szCs w:val="20"/>
        </w:rPr>
        <w:lastRenderedPageBreak/>
        <w:t xml:space="preserve">Students </w:t>
      </w:r>
      <w:r w:rsidR="009456F4">
        <w:rPr>
          <w:rFonts w:asciiTheme="minorHAnsi" w:eastAsia="Calibri" w:hAnsiTheme="minorHAnsi" w:cstheme="minorHAnsi"/>
          <w:color w:val="auto"/>
          <w:szCs w:val="20"/>
        </w:rPr>
        <w:t>are</w:t>
      </w:r>
      <w:r w:rsidRPr="009710F9">
        <w:rPr>
          <w:rFonts w:asciiTheme="minorHAnsi" w:eastAsia="Calibri" w:hAnsiTheme="minorHAnsi" w:cstheme="minorHAnsi"/>
          <w:color w:val="auto"/>
          <w:szCs w:val="20"/>
        </w:rPr>
        <w:t xml:space="preserve"> reminded that direct copying of sentences from </w:t>
      </w:r>
      <w:r w:rsidR="006C35AF" w:rsidRPr="009710F9">
        <w:rPr>
          <w:rFonts w:asciiTheme="minorHAnsi" w:eastAsia="Calibri" w:hAnsiTheme="minorHAnsi" w:cstheme="minorHAnsi"/>
          <w:color w:val="auto"/>
          <w:szCs w:val="20"/>
        </w:rPr>
        <w:t>a</w:t>
      </w:r>
      <w:r w:rsidRPr="009710F9">
        <w:rPr>
          <w:rFonts w:asciiTheme="minorHAnsi" w:eastAsia="Calibri" w:hAnsiTheme="minorHAnsi" w:cstheme="minorHAnsi"/>
          <w:color w:val="auto"/>
          <w:szCs w:val="20"/>
        </w:rPr>
        <w:t xml:space="preserve"> given text is not acceptable</w:t>
      </w:r>
      <w:r w:rsidR="006C35AF" w:rsidRPr="009710F9">
        <w:rPr>
          <w:rFonts w:asciiTheme="minorHAnsi" w:eastAsia="Calibri" w:hAnsiTheme="minorHAnsi" w:cstheme="minorHAnsi"/>
          <w:color w:val="auto"/>
          <w:szCs w:val="20"/>
        </w:rPr>
        <w:t xml:space="preserve"> unless it is used as a quote and it is appropriately identified as such.</w:t>
      </w:r>
    </w:p>
    <w:p w14:paraId="3867BBBF" w14:textId="43B5CB0A" w:rsidR="00015C50" w:rsidRDefault="00015C50" w:rsidP="009710F9">
      <w:pPr>
        <w:pStyle w:val="VCAAbody"/>
      </w:pPr>
      <w:r>
        <w:t>Possible responses students could have included:</w:t>
      </w:r>
    </w:p>
    <w:p w14:paraId="122A893C" w14:textId="466DF59A" w:rsidR="00015C50" w:rsidRPr="00314973" w:rsidRDefault="00015C50" w:rsidP="00314973">
      <w:pPr>
        <w:pStyle w:val="VCAAbullet"/>
        <w:rPr>
          <w:i/>
          <w:iCs/>
        </w:rPr>
      </w:pPr>
      <w:proofErr w:type="spellStart"/>
      <w:r w:rsidRPr="00314973">
        <w:rPr>
          <w:i/>
          <w:iCs/>
        </w:rPr>
        <w:t>Ba</w:t>
      </w:r>
      <w:r w:rsidR="00453C83" w:rsidRPr="00314973">
        <w:rPr>
          <w:i/>
          <w:iCs/>
        </w:rPr>
        <w:t>zı</w:t>
      </w:r>
      <w:proofErr w:type="spellEnd"/>
      <w:r w:rsidRPr="00314973">
        <w:rPr>
          <w:i/>
          <w:iCs/>
        </w:rPr>
        <w:t xml:space="preserve"> </w:t>
      </w:r>
      <w:proofErr w:type="spellStart"/>
      <w:r w:rsidRPr="00314973">
        <w:rPr>
          <w:i/>
          <w:iCs/>
        </w:rPr>
        <w:t>meslekler</w:t>
      </w:r>
      <w:proofErr w:type="spellEnd"/>
      <w:r w:rsidRPr="00314973">
        <w:rPr>
          <w:i/>
          <w:iCs/>
        </w:rPr>
        <w:t xml:space="preserve"> </w:t>
      </w:r>
      <w:proofErr w:type="spellStart"/>
      <w:r w:rsidRPr="00314973">
        <w:rPr>
          <w:i/>
          <w:iCs/>
        </w:rPr>
        <w:t>de</w:t>
      </w:r>
      <w:r w:rsidR="00453C83" w:rsidRPr="00314973">
        <w:rPr>
          <w:i/>
          <w:iCs/>
        </w:rPr>
        <w:t>ğ</w:t>
      </w:r>
      <w:r w:rsidRPr="00314973">
        <w:rPr>
          <w:i/>
          <w:iCs/>
        </w:rPr>
        <w:t>er</w:t>
      </w:r>
      <w:proofErr w:type="spellEnd"/>
      <w:r w:rsidRPr="00314973">
        <w:rPr>
          <w:i/>
          <w:iCs/>
        </w:rPr>
        <w:t xml:space="preserve"> </w:t>
      </w:r>
      <w:proofErr w:type="spellStart"/>
      <w:r w:rsidRPr="00314973">
        <w:rPr>
          <w:i/>
          <w:iCs/>
        </w:rPr>
        <w:t>kaybederken</w:t>
      </w:r>
      <w:proofErr w:type="spellEnd"/>
      <w:r w:rsidRPr="00314973">
        <w:rPr>
          <w:i/>
          <w:iCs/>
        </w:rPr>
        <w:t xml:space="preserve"> </w:t>
      </w:r>
      <w:proofErr w:type="spellStart"/>
      <w:r w:rsidRPr="00314973">
        <w:rPr>
          <w:i/>
          <w:iCs/>
        </w:rPr>
        <w:t>baz</w:t>
      </w:r>
      <w:r w:rsidR="00453C83" w:rsidRPr="00314973">
        <w:rPr>
          <w:i/>
          <w:iCs/>
        </w:rPr>
        <w:t>ı</w:t>
      </w:r>
      <w:r w:rsidRPr="00314973">
        <w:rPr>
          <w:i/>
          <w:iCs/>
        </w:rPr>
        <w:t>la</w:t>
      </w:r>
      <w:r w:rsidR="00453C83" w:rsidRPr="00314973">
        <w:rPr>
          <w:i/>
          <w:iCs/>
        </w:rPr>
        <w:t>rı</w:t>
      </w:r>
      <w:proofErr w:type="spellEnd"/>
      <w:r w:rsidRPr="00314973">
        <w:rPr>
          <w:i/>
          <w:iCs/>
        </w:rPr>
        <w:t xml:space="preserve"> </w:t>
      </w:r>
      <w:proofErr w:type="spellStart"/>
      <w:r w:rsidR="00453C83" w:rsidRPr="00314973">
        <w:rPr>
          <w:i/>
          <w:iCs/>
        </w:rPr>
        <w:t>ö</w:t>
      </w:r>
      <w:r w:rsidRPr="00314973">
        <w:rPr>
          <w:i/>
          <w:iCs/>
        </w:rPr>
        <w:t>nem</w:t>
      </w:r>
      <w:proofErr w:type="spellEnd"/>
      <w:r w:rsidRPr="00314973">
        <w:rPr>
          <w:i/>
          <w:iCs/>
        </w:rPr>
        <w:t xml:space="preserve"> </w:t>
      </w:r>
      <w:proofErr w:type="spellStart"/>
      <w:r w:rsidRPr="00314973">
        <w:rPr>
          <w:i/>
          <w:iCs/>
        </w:rPr>
        <w:t>kaybediyor</w:t>
      </w:r>
      <w:proofErr w:type="spellEnd"/>
      <w:r w:rsidRPr="00314973">
        <w:rPr>
          <w:i/>
          <w:iCs/>
        </w:rPr>
        <w:t xml:space="preserve"> </w:t>
      </w:r>
    </w:p>
    <w:p w14:paraId="0F3BA567" w14:textId="0F96FDF9" w:rsidR="00015C50" w:rsidRPr="00314973" w:rsidRDefault="00015C50" w:rsidP="00314973">
      <w:pPr>
        <w:pStyle w:val="VCAAbullet"/>
        <w:rPr>
          <w:i/>
          <w:iCs/>
        </w:rPr>
      </w:pPr>
      <w:proofErr w:type="spellStart"/>
      <w:r w:rsidRPr="00314973">
        <w:rPr>
          <w:i/>
          <w:iCs/>
        </w:rPr>
        <w:t>Teknolo</w:t>
      </w:r>
      <w:r w:rsidR="00453C83" w:rsidRPr="00314973">
        <w:rPr>
          <w:i/>
          <w:iCs/>
        </w:rPr>
        <w:t>j</w:t>
      </w:r>
      <w:r w:rsidRPr="00314973">
        <w:rPr>
          <w:i/>
          <w:iCs/>
        </w:rPr>
        <w:t>ideki</w:t>
      </w:r>
      <w:proofErr w:type="spellEnd"/>
      <w:r w:rsidRPr="00314973">
        <w:rPr>
          <w:i/>
          <w:iCs/>
        </w:rPr>
        <w:t xml:space="preserve"> </w:t>
      </w:r>
      <w:proofErr w:type="spellStart"/>
      <w:r w:rsidRPr="00314973">
        <w:rPr>
          <w:i/>
          <w:iCs/>
        </w:rPr>
        <w:t>d</w:t>
      </w:r>
      <w:r w:rsidR="00453C83" w:rsidRPr="00314973">
        <w:rPr>
          <w:i/>
          <w:iCs/>
        </w:rPr>
        <w:t>eğişik</w:t>
      </w:r>
      <w:r w:rsidRPr="00314973">
        <w:rPr>
          <w:i/>
          <w:iCs/>
        </w:rPr>
        <w:t>lik</w:t>
      </w:r>
      <w:proofErr w:type="spellEnd"/>
      <w:r w:rsidRPr="00314973">
        <w:rPr>
          <w:i/>
          <w:iCs/>
        </w:rPr>
        <w:t xml:space="preserve"> </w:t>
      </w:r>
    </w:p>
    <w:p w14:paraId="3B276938" w14:textId="2E99F95F" w:rsidR="00015C50" w:rsidRPr="00314973" w:rsidRDefault="00015C50" w:rsidP="00314973">
      <w:pPr>
        <w:pStyle w:val="VCAAbullet"/>
        <w:rPr>
          <w:i/>
          <w:iCs/>
        </w:rPr>
      </w:pPr>
      <w:proofErr w:type="spellStart"/>
      <w:r w:rsidRPr="00314973">
        <w:rPr>
          <w:i/>
          <w:iCs/>
        </w:rPr>
        <w:t>Kentle</w:t>
      </w:r>
      <w:r w:rsidR="00453C83" w:rsidRPr="00314973">
        <w:rPr>
          <w:i/>
          <w:iCs/>
        </w:rPr>
        <w:t>ş</w:t>
      </w:r>
      <w:r w:rsidRPr="00314973">
        <w:rPr>
          <w:i/>
          <w:iCs/>
        </w:rPr>
        <w:t>me</w:t>
      </w:r>
      <w:proofErr w:type="spellEnd"/>
      <w:r w:rsidRPr="00314973">
        <w:rPr>
          <w:i/>
          <w:iCs/>
        </w:rPr>
        <w:t xml:space="preserve"> </w:t>
      </w:r>
    </w:p>
    <w:p w14:paraId="7750F7F4" w14:textId="0395B161" w:rsidR="00015C50" w:rsidRPr="00314973" w:rsidRDefault="00015C50" w:rsidP="00314973">
      <w:pPr>
        <w:pStyle w:val="VCAAbullet"/>
        <w:rPr>
          <w:i/>
          <w:iCs/>
        </w:rPr>
      </w:pPr>
      <w:proofErr w:type="spellStart"/>
      <w:r w:rsidRPr="00314973">
        <w:rPr>
          <w:i/>
          <w:iCs/>
        </w:rPr>
        <w:t>T</w:t>
      </w:r>
      <w:r w:rsidR="00453C83" w:rsidRPr="00314973">
        <w:rPr>
          <w:i/>
          <w:iCs/>
        </w:rPr>
        <w:t>ü</w:t>
      </w:r>
      <w:r w:rsidRPr="00314973">
        <w:rPr>
          <w:i/>
          <w:iCs/>
        </w:rPr>
        <w:t>ketici</w:t>
      </w:r>
      <w:proofErr w:type="spellEnd"/>
      <w:r w:rsidRPr="00314973">
        <w:rPr>
          <w:i/>
          <w:iCs/>
        </w:rPr>
        <w:t xml:space="preserve"> </w:t>
      </w:r>
      <w:proofErr w:type="spellStart"/>
      <w:r w:rsidRPr="00314973">
        <w:rPr>
          <w:i/>
          <w:iCs/>
        </w:rPr>
        <w:t>ilgisinde</w:t>
      </w:r>
      <w:proofErr w:type="spellEnd"/>
      <w:r w:rsidRPr="00314973">
        <w:rPr>
          <w:i/>
          <w:iCs/>
        </w:rPr>
        <w:t xml:space="preserve"> </w:t>
      </w:r>
      <w:proofErr w:type="spellStart"/>
      <w:r w:rsidRPr="00314973">
        <w:rPr>
          <w:i/>
          <w:iCs/>
        </w:rPr>
        <w:t>de</w:t>
      </w:r>
      <w:r w:rsidR="00453C83" w:rsidRPr="00314973">
        <w:rPr>
          <w:i/>
          <w:iCs/>
        </w:rPr>
        <w:t>ğiş</w:t>
      </w:r>
      <w:r w:rsidRPr="00314973">
        <w:rPr>
          <w:i/>
          <w:iCs/>
        </w:rPr>
        <w:t>iklik</w:t>
      </w:r>
      <w:proofErr w:type="spellEnd"/>
      <w:r w:rsidRPr="00314973">
        <w:rPr>
          <w:i/>
          <w:iCs/>
        </w:rPr>
        <w:t xml:space="preserve"> ye </w:t>
      </w:r>
      <w:proofErr w:type="spellStart"/>
      <w:r w:rsidRPr="00314973">
        <w:rPr>
          <w:i/>
          <w:iCs/>
        </w:rPr>
        <w:t>pazarlamacilik</w:t>
      </w:r>
      <w:proofErr w:type="spellEnd"/>
      <w:r w:rsidRPr="00314973">
        <w:rPr>
          <w:i/>
          <w:iCs/>
        </w:rPr>
        <w:t xml:space="preserve"> </w:t>
      </w:r>
    </w:p>
    <w:p w14:paraId="15E2EA90" w14:textId="20C295EE" w:rsidR="00015C50" w:rsidRPr="00314973" w:rsidRDefault="00015C50" w:rsidP="00314973">
      <w:pPr>
        <w:pStyle w:val="VCAAbullet"/>
        <w:rPr>
          <w:i/>
          <w:iCs/>
        </w:rPr>
      </w:pPr>
      <w:proofErr w:type="spellStart"/>
      <w:r w:rsidRPr="00314973">
        <w:rPr>
          <w:i/>
          <w:iCs/>
        </w:rPr>
        <w:t>i</w:t>
      </w:r>
      <w:r w:rsidR="00453C83" w:rsidRPr="00314973">
        <w:rPr>
          <w:i/>
          <w:iCs/>
        </w:rPr>
        <w:t>ş</w:t>
      </w:r>
      <w:r w:rsidRPr="00314973">
        <w:rPr>
          <w:i/>
          <w:iCs/>
        </w:rPr>
        <w:t>verenlerin</w:t>
      </w:r>
      <w:proofErr w:type="spellEnd"/>
      <w:r w:rsidRPr="00314973">
        <w:rPr>
          <w:i/>
          <w:iCs/>
        </w:rPr>
        <w:t xml:space="preserve"> </w:t>
      </w:r>
      <w:proofErr w:type="spellStart"/>
      <w:r w:rsidRPr="00314973">
        <w:rPr>
          <w:i/>
          <w:iCs/>
        </w:rPr>
        <w:t>beklentileri</w:t>
      </w:r>
      <w:proofErr w:type="spellEnd"/>
      <w:r w:rsidRPr="00314973">
        <w:rPr>
          <w:i/>
          <w:iCs/>
        </w:rPr>
        <w:t xml:space="preserve"> </w:t>
      </w:r>
    </w:p>
    <w:p w14:paraId="5AD507E1" w14:textId="63FE8E12" w:rsidR="00015C50" w:rsidRPr="00314973" w:rsidRDefault="00015C50" w:rsidP="00314973">
      <w:pPr>
        <w:pStyle w:val="VCAAbullet"/>
        <w:rPr>
          <w:i/>
          <w:iCs/>
        </w:rPr>
      </w:pPr>
      <w:proofErr w:type="spellStart"/>
      <w:r w:rsidRPr="00314973">
        <w:rPr>
          <w:i/>
          <w:iCs/>
        </w:rPr>
        <w:t>E</w:t>
      </w:r>
      <w:r w:rsidR="00453C83" w:rsidRPr="00314973">
        <w:rPr>
          <w:i/>
          <w:iCs/>
        </w:rPr>
        <w:t>ği</w:t>
      </w:r>
      <w:r w:rsidRPr="00314973">
        <w:rPr>
          <w:i/>
          <w:iCs/>
        </w:rPr>
        <w:t>timde</w:t>
      </w:r>
      <w:proofErr w:type="spellEnd"/>
      <w:r w:rsidRPr="00314973">
        <w:rPr>
          <w:i/>
          <w:iCs/>
        </w:rPr>
        <w:t xml:space="preserve"> </w:t>
      </w:r>
      <w:proofErr w:type="spellStart"/>
      <w:r w:rsidRPr="00314973">
        <w:rPr>
          <w:i/>
          <w:iCs/>
        </w:rPr>
        <w:t>yenilik</w:t>
      </w:r>
      <w:proofErr w:type="spellEnd"/>
      <w:r w:rsidRPr="00314973">
        <w:rPr>
          <w:i/>
          <w:iCs/>
        </w:rPr>
        <w:t xml:space="preserve"> </w:t>
      </w:r>
    </w:p>
    <w:p w14:paraId="36545C2E" w14:textId="4E160C91" w:rsidR="00015C50" w:rsidRPr="00314973" w:rsidRDefault="00015C50" w:rsidP="00314973">
      <w:pPr>
        <w:pStyle w:val="VCAAbullet"/>
        <w:rPr>
          <w:i/>
          <w:iCs/>
        </w:rPr>
      </w:pPr>
      <w:proofErr w:type="spellStart"/>
      <w:r w:rsidRPr="00314973">
        <w:rPr>
          <w:i/>
          <w:iCs/>
        </w:rPr>
        <w:t>Dijital</w:t>
      </w:r>
      <w:proofErr w:type="spellEnd"/>
      <w:r w:rsidRPr="00314973">
        <w:rPr>
          <w:i/>
          <w:iCs/>
        </w:rPr>
        <w:t xml:space="preserve"> </w:t>
      </w:r>
      <w:proofErr w:type="spellStart"/>
      <w:r w:rsidRPr="00314973">
        <w:rPr>
          <w:i/>
          <w:iCs/>
        </w:rPr>
        <w:t>teknolojinin</w:t>
      </w:r>
      <w:proofErr w:type="spellEnd"/>
      <w:r w:rsidRPr="00314973">
        <w:rPr>
          <w:i/>
          <w:iCs/>
        </w:rPr>
        <w:t xml:space="preserve"> </w:t>
      </w:r>
      <w:proofErr w:type="spellStart"/>
      <w:r w:rsidRPr="00314973">
        <w:rPr>
          <w:i/>
          <w:iCs/>
        </w:rPr>
        <w:t>yayg</w:t>
      </w:r>
      <w:r w:rsidR="008A0502" w:rsidRPr="00314973">
        <w:rPr>
          <w:i/>
          <w:iCs/>
        </w:rPr>
        <w:t>ı</w:t>
      </w:r>
      <w:r w:rsidRPr="00314973">
        <w:rPr>
          <w:i/>
          <w:iCs/>
        </w:rPr>
        <w:t>nla</w:t>
      </w:r>
      <w:r w:rsidR="008A0502" w:rsidRPr="00314973">
        <w:rPr>
          <w:i/>
          <w:iCs/>
        </w:rPr>
        <w:t>ş</w:t>
      </w:r>
      <w:r w:rsidRPr="00314973">
        <w:rPr>
          <w:i/>
          <w:iCs/>
        </w:rPr>
        <w:t>mas</w:t>
      </w:r>
      <w:r w:rsidR="008A0502" w:rsidRPr="00314973">
        <w:rPr>
          <w:i/>
          <w:iCs/>
        </w:rPr>
        <w:t>ı</w:t>
      </w:r>
      <w:r w:rsidRPr="00314973">
        <w:rPr>
          <w:i/>
          <w:iCs/>
        </w:rPr>
        <w:t>yla</w:t>
      </w:r>
      <w:proofErr w:type="spellEnd"/>
      <w:r w:rsidRPr="00314973">
        <w:rPr>
          <w:i/>
          <w:iCs/>
        </w:rPr>
        <w:t xml:space="preserve"> </w:t>
      </w:r>
      <w:proofErr w:type="spellStart"/>
      <w:r w:rsidRPr="00314973">
        <w:rPr>
          <w:i/>
          <w:iCs/>
        </w:rPr>
        <w:t>bilgisayar</w:t>
      </w:r>
      <w:proofErr w:type="spellEnd"/>
      <w:r w:rsidRPr="00314973">
        <w:rPr>
          <w:i/>
          <w:iCs/>
        </w:rPr>
        <w:t xml:space="preserve"> ye internet </w:t>
      </w:r>
      <w:proofErr w:type="spellStart"/>
      <w:r w:rsidRPr="00314973">
        <w:rPr>
          <w:i/>
          <w:iCs/>
        </w:rPr>
        <w:t>uzmanlar</w:t>
      </w:r>
      <w:r w:rsidR="008A0502" w:rsidRPr="00314973">
        <w:rPr>
          <w:i/>
          <w:iCs/>
        </w:rPr>
        <w:t>ı</w:t>
      </w:r>
      <w:r w:rsidRPr="00314973">
        <w:rPr>
          <w:i/>
          <w:iCs/>
        </w:rPr>
        <w:t>na</w:t>
      </w:r>
      <w:proofErr w:type="spellEnd"/>
      <w:r w:rsidRPr="00314973">
        <w:rPr>
          <w:i/>
          <w:iCs/>
        </w:rPr>
        <w:t xml:space="preserve">, </w:t>
      </w:r>
      <w:proofErr w:type="spellStart"/>
      <w:r w:rsidRPr="00314973">
        <w:rPr>
          <w:i/>
          <w:iCs/>
        </w:rPr>
        <w:t>pazarlamac</w:t>
      </w:r>
      <w:r w:rsidR="008A0502" w:rsidRPr="00314973">
        <w:rPr>
          <w:i/>
          <w:iCs/>
        </w:rPr>
        <w:t>ı</w:t>
      </w:r>
      <w:r w:rsidRPr="00314973">
        <w:rPr>
          <w:i/>
          <w:iCs/>
        </w:rPr>
        <w:t>lara</w:t>
      </w:r>
      <w:proofErr w:type="spellEnd"/>
      <w:r w:rsidRPr="00314973">
        <w:rPr>
          <w:i/>
          <w:iCs/>
        </w:rPr>
        <w:t xml:space="preserve">, </w:t>
      </w:r>
      <w:proofErr w:type="spellStart"/>
      <w:r w:rsidRPr="00314973">
        <w:rPr>
          <w:i/>
          <w:iCs/>
        </w:rPr>
        <w:t>paket</w:t>
      </w:r>
      <w:proofErr w:type="spellEnd"/>
      <w:r w:rsidRPr="00314973">
        <w:rPr>
          <w:i/>
          <w:iCs/>
        </w:rPr>
        <w:t xml:space="preserve"> </w:t>
      </w:r>
      <w:proofErr w:type="spellStart"/>
      <w:r w:rsidRPr="00314973">
        <w:rPr>
          <w:i/>
          <w:iCs/>
        </w:rPr>
        <w:t>servisi</w:t>
      </w:r>
      <w:proofErr w:type="spellEnd"/>
      <w:r w:rsidRPr="00314973">
        <w:rPr>
          <w:i/>
          <w:iCs/>
        </w:rPr>
        <w:t xml:space="preserve"> </w:t>
      </w:r>
      <w:proofErr w:type="spellStart"/>
      <w:r w:rsidRPr="00314973">
        <w:rPr>
          <w:i/>
          <w:iCs/>
        </w:rPr>
        <w:t>yapanlara</w:t>
      </w:r>
      <w:proofErr w:type="spellEnd"/>
      <w:r w:rsidRPr="00314973">
        <w:rPr>
          <w:i/>
          <w:iCs/>
        </w:rPr>
        <w:t xml:space="preserve"> </w:t>
      </w:r>
      <w:proofErr w:type="spellStart"/>
      <w:r w:rsidRPr="00314973">
        <w:rPr>
          <w:i/>
          <w:iCs/>
        </w:rPr>
        <w:t>ve</w:t>
      </w:r>
      <w:proofErr w:type="spellEnd"/>
      <w:r w:rsidRPr="00314973">
        <w:rPr>
          <w:i/>
          <w:iCs/>
        </w:rPr>
        <w:t xml:space="preserve"> depo </w:t>
      </w:r>
      <w:proofErr w:type="spellStart"/>
      <w:r w:rsidR="008A0502" w:rsidRPr="00314973">
        <w:rPr>
          <w:i/>
          <w:iCs/>
        </w:rPr>
        <w:t>ç</w:t>
      </w:r>
      <w:r w:rsidRPr="00314973">
        <w:rPr>
          <w:i/>
          <w:iCs/>
        </w:rPr>
        <w:t>al</w:t>
      </w:r>
      <w:r w:rsidR="008A0502" w:rsidRPr="00314973">
        <w:rPr>
          <w:i/>
          <w:iCs/>
        </w:rPr>
        <w:t>ış</w:t>
      </w:r>
      <w:r w:rsidRPr="00314973">
        <w:rPr>
          <w:i/>
          <w:iCs/>
        </w:rPr>
        <w:t>anlar</w:t>
      </w:r>
      <w:r w:rsidR="008A0502" w:rsidRPr="00314973">
        <w:rPr>
          <w:i/>
          <w:iCs/>
        </w:rPr>
        <w:t>ı</w:t>
      </w:r>
      <w:r w:rsidRPr="00314973">
        <w:rPr>
          <w:i/>
          <w:iCs/>
        </w:rPr>
        <w:t>na</w:t>
      </w:r>
      <w:proofErr w:type="spellEnd"/>
      <w:r w:rsidRPr="00314973">
        <w:rPr>
          <w:i/>
          <w:iCs/>
        </w:rPr>
        <w:t xml:space="preserve"> </w:t>
      </w:r>
      <w:proofErr w:type="spellStart"/>
      <w:r w:rsidRPr="00314973">
        <w:rPr>
          <w:i/>
          <w:iCs/>
        </w:rPr>
        <w:t>olan</w:t>
      </w:r>
      <w:proofErr w:type="spellEnd"/>
      <w:r w:rsidRPr="00314973">
        <w:rPr>
          <w:i/>
          <w:iCs/>
        </w:rPr>
        <w:t xml:space="preserve"> </w:t>
      </w:r>
      <w:proofErr w:type="spellStart"/>
      <w:r w:rsidRPr="00314973">
        <w:rPr>
          <w:i/>
          <w:iCs/>
        </w:rPr>
        <w:t>gereksinim</w:t>
      </w:r>
      <w:proofErr w:type="spellEnd"/>
      <w:r w:rsidR="008A0502" w:rsidRPr="00314973">
        <w:rPr>
          <w:i/>
          <w:iCs/>
        </w:rPr>
        <w:t xml:space="preserve">, </w:t>
      </w:r>
      <w:proofErr w:type="spellStart"/>
      <w:r w:rsidR="008A0502" w:rsidRPr="00314973">
        <w:rPr>
          <w:i/>
          <w:iCs/>
        </w:rPr>
        <w:t>ü</w:t>
      </w:r>
      <w:r w:rsidRPr="00314973">
        <w:rPr>
          <w:i/>
          <w:iCs/>
        </w:rPr>
        <w:t>retimde</w:t>
      </w:r>
      <w:proofErr w:type="spellEnd"/>
      <w:r w:rsidRPr="00314973">
        <w:rPr>
          <w:i/>
          <w:iCs/>
        </w:rPr>
        <w:t xml:space="preserve"> </w:t>
      </w:r>
      <w:proofErr w:type="spellStart"/>
      <w:r w:rsidRPr="00314973">
        <w:rPr>
          <w:i/>
          <w:iCs/>
        </w:rPr>
        <w:t>otomasyon</w:t>
      </w:r>
      <w:proofErr w:type="spellEnd"/>
      <w:r w:rsidRPr="00314973">
        <w:rPr>
          <w:i/>
          <w:iCs/>
        </w:rPr>
        <w:t xml:space="preserve"> </w:t>
      </w:r>
      <w:proofErr w:type="spellStart"/>
      <w:r w:rsidRPr="00314973">
        <w:rPr>
          <w:i/>
          <w:iCs/>
        </w:rPr>
        <w:t>fabrika</w:t>
      </w:r>
      <w:proofErr w:type="spellEnd"/>
      <w:r w:rsidRPr="00314973">
        <w:rPr>
          <w:i/>
          <w:iCs/>
        </w:rPr>
        <w:t xml:space="preserve"> </w:t>
      </w:r>
      <w:proofErr w:type="spellStart"/>
      <w:r w:rsidRPr="00314973">
        <w:rPr>
          <w:i/>
          <w:iCs/>
        </w:rPr>
        <w:t>i</w:t>
      </w:r>
      <w:r w:rsidR="008A0502" w:rsidRPr="00314973">
        <w:rPr>
          <w:i/>
          <w:iCs/>
        </w:rPr>
        <w:t>şç</w:t>
      </w:r>
      <w:r w:rsidRPr="00314973">
        <w:rPr>
          <w:i/>
          <w:iCs/>
        </w:rPr>
        <w:t>ilerine</w:t>
      </w:r>
      <w:proofErr w:type="spellEnd"/>
      <w:r w:rsidRPr="00314973">
        <w:rPr>
          <w:i/>
          <w:iCs/>
        </w:rPr>
        <w:t xml:space="preserve"> </w:t>
      </w:r>
      <w:proofErr w:type="spellStart"/>
      <w:r w:rsidRPr="00314973">
        <w:rPr>
          <w:i/>
          <w:iCs/>
        </w:rPr>
        <w:t>duyulan</w:t>
      </w:r>
      <w:proofErr w:type="spellEnd"/>
      <w:r w:rsidRPr="00314973">
        <w:rPr>
          <w:i/>
          <w:iCs/>
        </w:rPr>
        <w:t xml:space="preserve"> </w:t>
      </w:r>
      <w:proofErr w:type="spellStart"/>
      <w:r w:rsidRPr="00314973">
        <w:rPr>
          <w:i/>
          <w:iCs/>
        </w:rPr>
        <w:t>ihtiya</w:t>
      </w:r>
      <w:r w:rsidR="008A0502" w:rsidRPr="00314973">
        <w:rPr>
          <w:i/>
          <w:iCs/>
        </w:rPr>
        <w:t>cı</w:t>
      </w:r>
      <w:proofErr w:type="spellEnd"/>
      <w:r w:rsidRPr="00314973">
        <w:rPr>
          <w:i/>
          <w:iCs/>
        </w:rPr>
        <w:t xml:space="preserve"> </w:t>
      </w:r>
      <w:proofErr w:type="spellStart"/>
      <w:r w:rsidRPr="00314973">
        <w:rPr>
          <w:i/>
          <w:iCs/>
        </w:rPr>
        <w:t>azaltt</w:t>
      </w:r>
      <w:r w:rsidR="008A0502" w:rsidRPr="00314973">
        <w:rPr>
          <w:i/>
          <w:iCs/>
        </w:rPr>
        <w:t>ı</w:t>
      </w:r>
      <w:proofErr w:type="spellEnd"/>
    </w:p>
    <w:p w14:paraId="72A12E4E" w14:textId="362D4BD5" w:rsidR="00015C50" w:rsidRPr="00314973" w:rsidRDefault="00015C50" w:rsidP="00314973">
      <w:pPr>
        <w:pStyle w:val="VCAAbullet"/>
        <w:rPr>
          <w:rFonts w:asciiTheme="minorHAnsi" w:eastAsia="Calibri" w:hAnsiTheme="minorHAnsi" w:cstheme="minorHAnsi"/>
          <w:i/>
          <w:iCs/>
          <w:color w:val="auto"/>
          <w:szCs w:val="20"/>
        </w:rPr>
      </w:pPr>
      <w:proofErr w:type="spellStart"/>
      <w:r w:rsidRPr="00314973">
        <w:rPr>
          <w:i/>
          <w:iCs/>
        </w:rPr>
        <w:t>Evden</w:t>
      </w:r>
      <w:proofErr w:type="spellEnd"/>
      <w:r w:rsidRPr="00314973">
        <w:rPr>
          <w:i/>
          <w:iCs/>
        </w:rPr>
        <w:t xml:space="preserve"> </w:t>
      </w:r>
      <w:proofErr w:type="spellStart"/>
      <w:r w:rsidR="008A0502" w:rsidRPr="00314973">
        <w:rPr>
          <w:i/>
          <w:iCs/>
        </w:rPr>
        <w:t>ç</w:t>
      </w:r>
      <w:r w:rsidRPr="00314973">
        <w:rPr>
          <w:i/>
          <w:iCs/>
        </w:rPr>
        <w:t>al</w:t>
      </w:r>
      <w:r w:rsidR="008A0502" w:rsidRPr="00314973">
        <w:rPr>
          <w:i/>
          <w:iCs/>
        </w:rPr>
        <w:t>ış</w:t>
      </w:r>
      <w:r w:rsidRPr="00314973">
        <w:rPr>
          <w:i/>
          <w:iCs/>
        </w:rPr>
        <w:t>mak</w:t>
      </w:r>
      <w:proofErr w:type="spellEnd"/>
      <w:r w:rsidRPr="00314973">
        <w:rPr>
          <w:i/>
          <w:iCs/>
        </w:rPr>
        <w:t xml:space="preserve"> </w:t>
      </w:r>
      <w:proofErr w:type="spellStart"/>
      <w:r w:rsidRPr="00314973">
        <w:rPr>
          <w:i/>
          <w:iCs/>
        </w:rPr>
        <w:t>mümkün</w:t>
      </w:r>
      <w:proofErr w:type="spellEnd"/>
      <w:r w:rsidRPr="00314973">
        <w:rPr>
          <w:i/>
          <w:iCs/>
        </w:rPr>
        <w:t xml:space="preserve"> </w:t>
      </w:r>
      <w:proofErr w:type="spellStart"/>
      <w:r w:rsidRPr="00314973">
        <w:rPr>
          <w:i/>
          <w:iCs/>
        </w:rPr>
        <w:t>oldu</w:t>
      </w:r>
      <w:r w:rsidR="008A0502" w:rsidRPr="00314973">
        <w:rPr>
          <w:i/>
          <w:iCs/>
        </w:rPr>
        <w:t>ğ</w:t>
      </w:r>
      <w:r w:rsidRPr="00314973">
        <w:rPr>
          <w:i/>
          <w:iCs/>
        </w:rPr>
        <w:t>u</w:t>
      </w:r>
      <w:proofErr w:type="spellEnd"/>
      <w:r w:rsidRPr="00314973">
        <w:rPr>
          <w:i/>
          <w:iCs/>
        </w:rPr>
        <w:t xml:space="preserve"> </w:t>
      </w:r>
      <w:proofErr w:type="spellStart"/>
      <w:r w:rsidR="008A0502" w:rsidRPr="00314973">
        <w:rPr>
          <w:i/>
          <w:iCs/>
        </w:rPr>
        <w:t>iç</w:t>
      </w:r>
      <w:r w:rsidRPr="00314973">
        <w:rPr>
          <w:i/>
          <w:iCs/>
        </w:rPr>
        <w:t>in</w:t>
      </w:r>
      <w:proofErr w:type="spellEnd"/>
      <w:r w:rsidRPr="00314973">
        <w:rPr>
          <w:i/>
          <w:iCs/>
        </w:rPr>
        <w:t xml:space="preserve"> </w:t>
      </w:r>
      <w:proofErr w:type="spellStart"/>
      <w:r w:rsidRPr="00314973">
        <w:rPr>
          <w:i/>
          <w:iCs/>
        </w:rPr>
        <w:t>sekreterlere</w:t>
      </w:r>
      <w:proofErr w:type="spellEnd"/>
      <w:r w:rsidRPr="00314973">
        <w:rPr>
          <w:i/>
          <w:iCs/>
        </w:rPr>
        <w:t xml:space="preserve">, </w:t>
      </w:r>
      <w:proofErr w:type="spellStart"/>
      <w:r w:rsidRPr="00314973">
        <w:rPr>
          <w:i/>
          <w:iCs/>
        </w:rPr>
        <w:t>temizlik</w:t>
      </w:r>
      <w:proofErr w:type="spellEnd"/>
      <w:r w:rsidRPr="00314973">
        <w:rPr>
          <w:i/>
          <w:iCs/>
        </w:rPr>
        <w:t xml:space="preserve"> </w:t>
      </w:r>
      <w:proofErr w:type="spellStart"/>
      <w:r w:rsidRPr="00314973">
        <w:rPr>
          <w:i/>
          <w:iCs/>
        </w:rPr>
        <w:t>i</w:t>
      </w:r>
      <w:r w:rsidR="008A0502" w:rsidRPr="00314973">
        <w:rPr>
          <w:i/>
          <w:iCs/>
        </w:rPr>
        <w:t>şç</w:t>
      </w:r>
      <w:r w:rsidRPr="00314973">
        <w:rPr>
          <w:i/>
          <w:iCs/>
        </w:rPr>
        <w:t>ilerine</w:t>
      </w:r>
      <w:proofErr w:type="spellEnd"/>
      <w:r w:rsidRPr="00314973">
        <w:rPr>
          <w:i/>
          <w:iCs/>
        </w:rPr>
        <w:t xml:space="preserve"> </w:t>
      </w:r>
      <w:proofErr w:type="spellStart"/>
      <w:r w:rsidRPr="00314973">
        <w:rPr>
          <w:i/>
          <w:iCs/>
        </w:rPr>
        <w:t>fazla</w:t>
      </w:r>
      <w:proofErr w:type="spellEnd"/>
      <w:r w:rsidRPr="00314973">
        <w:rPr>
          <w:i/>
          <w:iCs/>
        </w:rPr>
        <w:t xml:space="preserve"> </w:t>
      </w:r>
      <w:proofErr w:type="spellStart"/>
      <w:r w:rsidRPr="00314973">
        <w:rPr>
          <w:i/>
          <w:iCs/>
        </w:rPr>
        <w:t>gerek</w:t>
      </w:r>
      <w:proofErr w:type="spellEnd"/>
      <w:r w:rsidRPr="00314973">
        <w:rPr>
          <w:i/>
          <w:iCs/>
        </w:rPr>
        <w:t xml:space="preserve"> </w:t>
      </w:r>
      <w:proofErr w:type="spellStart"/>
      <w:r w:rsidRPr="00314973">
        <w:rPr>
          <w:i/>
          <w:iCs/>
        </w:rPr>
        <w:t>duyulmuyor</w:t>
      </w:r>
      <w:proofErr w:type="spellEnd"/>
    </w:p>
    <w:p w14:paraId="21A97503" w14:textId="77777777" w:rsidR="00892697" w:rsidRPr="00314973" w:rsidRDefault="00892697" w:rsidP="00314973">
      <w:pPr>
        <w:pStyle w:val="VCAAbulletlevel2"/>
      </w:pPr>
      <w:r w:rsidRPr="00314973">
        <w:t xml:space="preserve">some careers are losing value, some are gaining importance </w:t>
      </w:r>
    </w:p>
    <w:p w14:paraId="7CFAA58A" w14:textId="02C2F29D" w:rsidR="00892697" w:rsidRDefault="00892697" w:rsidP="00892697">
      <w:pPr>
        <w:pStyle w:val="VCAAbulletlevel2"/>
      </w:pPr>
      <w:r>
        <w:t xml:space="preserve">changes in technology </w:t>
      </w:r>
    </w:p>
    <w:p w14:paraId="36AD9AD7" w14:textId="77777777" w:rsidR="00892697" w:rsidRDefault="00892697" w:rsidP="00892697">
      <w:pPr>
        <w:pStyle w:val="VCAAbulletlevel2"/>
      </w:pPr>
      <w:r>
        <w:t xml:space="preserve">urbanisation </w:t>
      </w:r>
    </w:p>
    <w:p w14:paraId="3D19FFC0" w14:textId="77777777" w:rsidR="00892697" w:rsidRDefault="00892697" w:rsidP="00892697">
      <w:pPr>
        <w:pStyle w:val="VCAAbulletlevel2"/>
      </w:pPr>
      <w:r>
        <w:t xml:space="preserve">changes in consumer interest and marketing </w:t>
      </w:r>
    </w:p>
    <w:p w14:paraId="297533D4" w14:textId="77777777" w:rsidR="00892697" w:rsidRDefault="00892697" w:rsidP="00892697">
      <w:pPr>
        <w:pStyle w:val="VCAAbulletlevel2"/>
      </w:pPr>
      <w:r>
        <w:t xml:space="preserve">expectations of employers </w:t>
      </w:r>
    </w:p>
    <w:p w14:paraId="10522602" w14:textId="77777777" w:rsidR="00892697" w:rsidRDefault="00892697" w:rsidP="00892697">
      <w:pPr>
        <w:pStyle w:val="VCAAbulletlevel2"/>
      </w:pPr>
      <w:r>
        <w:t xml:space="preserve">innovations in education </w:t>
      </w:r>
    </w:p>
    <w:p w14:paraId="3A88D3F9" w14:textId="77777777" w:rsidR="00892697" w:rsidRDefault="00892697" w:rsidP="00892697">
      <w:pPr>
        <w:pStyle w:val="VCAAbulletlevel2"/>
      </w:pPr>
      <w:r>
        <w:t xml:space="preserve">ease in communication </w:t>
      </w:r>
    </w:p>
    <w:p w14:paraId="2E38C89B" w14:textId="77777777" w:rsidR="00892697" w:rsidRDefault="00892697" w:rsidP="00892697">
      <w:pPr>
        <w:pStyle w:val="VCAAbulletlevel2"/>
      </w:pPr>
      <w:r>
        <w:t xml:space="preserve">widespread use of digital technology increased the need for computer and internet experts, marketers, package services and depot workers </w:t>
      </w:r>
    </w:p>
    <w:p w14:paraId="5374B148" w14:textId="77777777" w:rsidR="00892697" w:rsidRDefault="00892697" w:rsidP="00892697">
      <w:pPr>
        <w:pStyle w:val="VCAAbulletlevel2"/>
      </w:pPr>
      <w:r>
        <w:t xml:space="preserve">automation in production reduced the need for factory workers </w:t>
      </w:r>
    </w:p>
    <w:p w14:paraId="3EC2023B" w14:textId="77777777" w:rsidR="00892697" w:rsidRDefault="00892697" w:rsidP="00892697">
      <w:pPr>
        <w:pStyle w:val="VCAAbulletlevel2"/>
      </w:pPr>
      <w:r>
        <w:t xml:space="preserve">because it is possible to work from home, reduced the vacancy for secretaries, cleaners etc. </w:t>
      </w:r>
    </w:p>
    <w:p w14:paraId="20D8C106" w14:textId="07B57849" w:rsidR="00F73F1F" w:rsidRPr="009710F9" w:rsidRDefault="00F73F1F" w:rsidP="00F73F1F">
      <w:pPr>
        <w:pStyle w:val="VCAAHeading2"/>
        <w:rPr>
          <w:lang w:val="en-AU"/>
        </w:rPr>
      </w:pPr>
      <w:r w:rsidRPr="009710F9">
        <w:rPr>
          <w:lang w:val="en-AU"/>
        </w:rPr>
        <w:t xml:space="preserve">Section 3: Writing in </w:t>
      </w:r>
      <w:r w:rsidR="000909CB" w:rsidRPr="009710F9">
        <w:rPr>
          <w:lang w:val="en-AU"/>
        </w:rPr>
        <w:t>Turkish</w:t>
      </w:r>
    </w:p>
    <w:p w14:paraId="3B53BD5A" w14:textId="2909B124" w:rsidR="00E829FE" w:rsidRPr="009710F9" w:rsidRDefault="00E829FE" w:rsidP="009710F9">
      <w:pPr>
        <w:pStyle w:val="VCAAbody"/>
      </w:pPr>
      <w:r w:rsidRPr="009710F9">
        <w:t xml:space="preserve">Students </w:t>
      </w:r>
      <w:r w:rsidR="00892697">
        <w:t>are advised to</w:t>
      </w:r>
      <w:r w:rsidR="00892697" w:rsidRPr="009710F9">
        <w:t xml:space="preserve"> </w:t>
      </w:r>
      <w:r w:rsidRPr="009710F9">
        <w:t xml:space="preserve">first read and fully understand the requirements of the tasks, perhaps </w:t>
      </w:r>
      <w:r w:rsidR="009456F4" w:rsidRPr="009710F9">
        <w:t>prepar</w:t>
      </w:r>
      <w:r w:rsidR="009456F4">
        <w:t>ing</w:t>
      </w:r>
      <w:r w:rsidR="009456F4" w:rsidRPr="009710F9">
        <w:t xml:space="preserve"> </w:t>
      </w:r>
      <w:r w:rsidRPr="009710F9">
        <w:t xml:space="preserve">short and simple plans for each task </w:t>
      </w:r>
      <w:r w:rsidR="009456F4">
        <w:t>before</w:t>
      </w:r>
      <w:r w:rsidRPr="009710F9">
        <w:t xml:space="preserve"> making their final choices. This approach will give them the opportunity to measure their own knowledge on the topic and assess their capacity in fulfilling the requirements of the chosen task.</w:t>
      </w:r>
    </w:p>
    <w:p w14:paraId="7C6A76F5" w14:textId="33C2973C" w:rsidR="003D2441" w:rsidRPr="009710F9" w:rsidRDefault="00E829FE" w:rsidP="009710F9">
      <w:pPr>
        <w:pStyle w:val="VCAAbody"/>
      </w:pPr>
      <w:r w:rsidRPr="009710F9">
        <w:t>Generally, t</w:t>
      </w:r>
      <w:r w:rsidR="003D2441" w:rsidRPr="009710F9">
        <w:t>he tasks were accessible for the cohort of students studying Turkish at this level and were</w:t>
      </w:r>
      <w:r w:rsidR="00404BF9" w:rsidRPr="009710F9">
        <w:t xml:space="preserve"> clear and concise.</w:t>
      </w:r>
      <w:r w:rsidR="005C7835">
        <w:t xml:space="preserve"> </w:t>
      </w:r>
      <w:r w:rsidR="00404BF9" w:rsidRPr="009710F9">
        <w:t>Tasks included</w:t>
      </w:r>
      <w:r w:rsidR="003D2441" w:rsidRPr="009710F9">
        <w:t xml:space="preserve"> problem-solving </w:t>
      </w:r>
      <w:r w:rsidR="008F35DA">
        <w:t>questions</w:t>
      </w:r>
      <w:r w:rsidR="008F35DA" w:rsidRPr="009710F9">
        <w:t xml:space="preserve"> </w:t>
      </w:r>
      <w:r w:rsidR="003D2441" w:rsidRPr="009710F9">
        <w:t>with positive and negative aspects</w:t>
      </w:r>
      <w:r w:rsidR="00404BF9" w:rsidRPr="009710F9">
        <w:t xml:space="preserve"> and some students used this cleverly in their writings.</w:t>
      </w:r>
    </w:p>
    <w:p w14:paraId="3B70385C" w14:textId="39C5A4E5" w:rsidR="005C7835" w:rsidRDefault="009456F4" w:rsidP="009710F9">
      <w:pPr>
        <w:pStyle w:val="VCAAbody"/>
      </w:pPr>
      <w:r>
        <w:t>Most</w:t>
      </w:r>
      <w:r w:rsidR="00C90691" w:rsidRPr="009710F9">
        <w:t xml:space="preserve"> students</w:t>
      </w:r>
      <w:r w:rsidR="003D2441" w:rsidRPr="009710F9">
        <w:t xml:space="preserve"> understood the nature of the</w:t>
      </w:r>
      <w:r w:rsidR="00C90691" w:rsidRPr="009710F9">
        <w:t>ir chosen</w:t>
      </w:r>
      <w:r w:rsidR="003D2441" w:rsidRPr="009710F9">
        <w:t xml:space="preserve"> task </w:t>
      </w:r>
      <w:r w:rsidR="004860FB" w:rsidRPr="009710F9">
        <w:t>and produced</w:t>
      </w:r>
      <w:r w:rsidR="00C90691" w:rsidRPr="009710F9">
        <w:t xml:space="preserve"> good pieces of writing in the required format using language features that </w:t>
      </w:r>
      <w:r>
        <w:t>were</w:t>
      </w:r>
      <w:r w:rsidRPr="009710F9">
        <w:t xml:space="preserve"> </w:t>
      </w:r>
      <w:r w:rsidR="00C90691" w:rsidRPr="009710F9">
        <w:t>appropriate for the</w:t>
      </w:r>
      <w:r w:rsidR="003D2441" w:rsidRPr="009710F9">
        <w:t xml:space="preserve"> intended audience.</w:t>
      </w:r>
    </w:p>
    <w:p w14:paraId="3278C163" w14:textId="77777777" w:rsidR="005C7835" w:rsidRDefault="00C90691" w:rsidP="009710F9">
      <w:pPr>
        <w:pStyle w:val="VCAAbody"/>
      </w:pPr>
      <w:r w:rsidRPr="009710F9">
        <w:t>Some</w:t>
      </w:r>
      <w:r w:rsidR="003D2441" w:rsidRPr="009710F9">
        <w:t xml:space="preserve"> students </w:t>
      </w:r>
      <w:r w:rsidRPr="009710F9">
        <w:t>successfully</w:t>
      </w:r>
      <w:r w:rsidR="003D2441" w:rsidRPr="009710F9">
        <w:t xml:space="preserve"> manipulate</w:t>
      </w:r>
      <w:r w:rsidRPr="009710F9">
        <w:t>d</w:t>
      </w:r>
      <w:r w:rsidR="003D2441" w:rsidRPr="009710F9">
        <w:t xml:space="preserve"> language structures and </w:t>
      </w:r>
      <w:r w:rsidR="004860FB" w:rsidRPr="009710F9">
        <w:t xml:space="preserve">used pleasingly extensive and varied </w:t>
      </w:r>
      <w:r w:rsidR="003D2441" w:rsidRPr="009710F9">
        <w:t>vocabulary.</w:t>
      </w:r>
    </w:p>
    <w:p w14:paraId="540B48D4" w14:textId="084A073F" w:rsidR="005C7835" w:rsidRDefault="004860FB" w:rsidP="009710F9">
      <w:pPr>
        <w:pStyle w:val="VCAAbody"/>
      </w:pPr>
      <w:r w:rsidRPr="009710F9">
        <w:t xml:space="preserve">It was also pleasing to see that </w:t>
      </w:r>
      <w:r w:rsidR="008D0AA5" w:rsidRPr="009710F9">
        <w:t>some students</w:t>
      </w:r>
      <w:r w:rsidRPr="009710F9">
        <w:t xml:space="preserve"> who wrote on the topic </w:t>
      </w:r>
      <w:r w:rsidR="008D0AA5" w:rsidRPr="009710F9">
        <w:t>presented in</w:t>
      </w:r>
      <w:r w:rsidRPr="009710F9">
        <w:t xml:space="preserve"> </w:t>
      </w:r>
      <w:r w:rsidR="009456F4">
        <w:t>Q</w:t>
      </w:r>
      <w:r w:rsidR="003D2441" w:rsidRPr="009710F9">
        <w:t>uestion</w:t>
      </w:r>
      <w:r w:rsidRPr="009710F9">
        <w:t xml:space="preserve"> 10</w:t>
      </w:r>
      <w:r w:rsidR="003D2441" w:rsidRPr="009710F9">
        <w:t xml:space="preserve"> used textual evidence to support their argument and interpretation.</w:t>
      </w:r>
    </w:p>
    <w:p w14:paraId="7FC90B9D" w14:textId="7C2A8D80" w:rsidR="003D2441" w:rsidRPr="009710F9" w:rsidRDefault="008D0AA5" w:rsidP="009710F9">
      <w:pPr>
        <w:pStyle w:val="VCAAbody"/>
      </w:pPr>
      <w:r w:rsidRPr="009710F9">
        <w:t xml:space="preserve">Some </w:t>
      </w:r>
      <w:r w:rsidR="008F35DA">
        <w:t>students</w:t>
      </w:r>
      <w:r w:rsidRPr="009710F9">
        <w:t xml:space="preserve"> who wrote on the topic presented in </w:t>
      </w:r>
      <w:r w:rsidR="009456F4">
        <w:t>Q</w:t>
      </w:r>
      <w:r w:rsidR="003D2441" w:rsidRPr="009710F9">
        <w:t>uestion</w:t>
      </w:r>
      <w:r w:rsidRPr="009710F9">
        <w:t xml:space="preserve"> 11</w:t>
      </w:r>
      <w:r w:rsidR="003D2441" w:rsidRPr="009710F9">
        <w:t xml:space="preserve"> made meaningful and </w:t>
      </w:r>
      <w:r w:rsidR="008F35DA">
        <w:t>convincing</w:t>
      </w:r>
      <w:r w:rsidR="008F35DA" w:rsidRPr="009710F9">
        <w:t xml:space="preserve"> </w:t>
      </w:r>
      <w:r w:rsidR="003D2441" w:rsidRPr="009710F9">
        <w:t>conclusions to persuade</w:t>
      </w:r>
      <w:r w:rsidRPr="009710F9">
        <w:t xml:space="preserve"> the reader.</w:t>
      </w:r>
    </w:p>
    <w:p w14:paraId="25CE8F38" w14:textId="0BF112BE" w:rsidR="005C7835" w:rsidRDefault="003D2441" w:rsidP="009710F9">
      <w:pPr>
        <w:pStyle w:val="VCAAbody"/>
      </w:pPr>
      <w:r w:rsidRPr="009710F9">
        <w:t>High-scoring responses included controll</w:t>
      </w:r>
      <w:r w:rsidR="009456F4">
        <w:t>ed</w:t>
      </w:r>
      <w:r w:rsidRPr="009710F9">
        <w:t xml:space="preserve"> and effective language use, as appropriate to the task.</w:t>
      </w:r>
    </w:p>
    <w:p w14:paraId="773C9B34" w14:textId="79E0540B" w:rsidR="005C7835" w:rsidRDefault="00D60291" w:rsidP="009710F9">
      <w:pPr>
        <w:pStyle w:val="VCAAbody"/>
      </w:pPr>
      <w:r w:rsidRPr="009710F9">
        <w:t>T</w:t>
      </w:r>
      <w:r w:rsidR="003D2441" w:rsidRPr="009710F9">
        <w:t xml:space="preserve">here were frequent mistakes in the spelling of words that are </w:t>
      </w:r>
      <w:r w:rsidRPr="009710F9">
        <w:t xml:space="preserve">borrowed from other languages including English. </w:t>
      </w:r>
      <w:r w:rsidR="009456F4" w:rsidRPr="009A510F">
        <w:t>A</w:t>
      </w:r>
      <w:r w:rsidRPr="009A510F">
        <w:t xml:space="preserve"> dictionary </w:t>
      </w:r>
      <w:r w:rsidR="009456F4" w:rsidRPr="009A510F">
        <w:t>is</w:t>
      </w:r>
      <w:r w:rsidRPr="009A510F">
        <w:t xml:space="preserve"> very helpful in the examination for</w:t>
      </w:r>
      <w:r w:rsidR="005C7835" w:rsidRPr="009A510F">
        <w:t xml:space="preserve"> </w:t>
      </w:r>
      <w:r w:rsidR="00761F13" w:rsidRPr="009A510F">
        <w:t>identifying unknown or unfamiliar words.</w:t>
      </w:r>
      <w:r w:rsidR="00761F13" w:rsidRPr="009710F9">
        <w:t xml:space="preserve"> In their writing tasks, students are advised not to use colloquial vocabulary unless it is appropriate to the task.</w:t>
      </w:r>
    </w:p>
    <w:p w14:paraId="06D6AC89" w14:textId="19292952" w:rsidR="00314973" w:rsidRPr="00314973" w:rsidRDefault="003D2441" w:rsidP="00314973">
      <w:pPr>
        <w:pStyle w:val="VCAAbody"/>
      </w:pPr>
      <w:r w:rsidRPr="009710F9">
        <w:lastRenderedPageBreak/>
        <w:t>Frequent grammatical errors were observed</w:t>
      </w:r>
      <w:r w:rsidR="009456F4">
        <w:t>,</w:t>
      </w:r>
      <w:r w:rsidR="00D60291" w:rsidRPr="009710F9">
        <w:t xml:space="preserve"> particularly</w:t>
      </w:r>
      <w:r w:rsidRPr="009710F9">
        <w:t xml:space="preserve"> in long sentences</w:t>
      </w:r>
      <w:r w:rsidR="009456F4">
        <w:t>,</w:t>
      </w:r>
      <w:r w:rsidR="008D0AA5" w:rsidRPr="009710F9">
        <w:t xml:space="preserve"> and many</w:t>
      </w:r>
      <w:r w:rsidRPr="009710F9">
        <w:t xml:space="preserve"> students made mistakes in </w:t>
      </w:r>
      <w:r w:rsidR="00D60291" w:rsidRPr="009710F9">
        <w:t xml:space="preserve">the </w:t>
      </w:r>
      <w:r w:rsidR="00D60291" w:rsidRPr="00314973">
        <w:t>word order</w:t>
      </w:r>
      <w:r w:rsidRPr="00314973">
        <w:t>.</w:t>
      </w:r>
    </w:p>
    <w:p w14:paraId="503C4F2E" w14:textId="6B1B0689" w:rsidR="009710F9" w:rsidRPr="009710F9" w:rsidRDefault="00B2503A" w:rsidP="00314973">
      <w:pPr>
        <w:pStyle w:val="VCAAHeading3"/>
      </w:pPr>
      <w:r w:rsidRPr="009710F9">
        <w:t>Question 10</w:t>
      </w:r>
    </w:p>
    <w:p w14:paraId="7531CD14" w14:textId="6A55F290" w:rsidR="005C7835" w:rsidRDefault="00B2503A" w:rsidP="00B2503A">
      <w:pPr>
        <w:pStyle w:val="VCAAbody"/>
      </w:pPr>
      <w:r w:rsidRPr="005C7835">
        <w:t>Suggested points/responses may include</w:t>
      </w:r>
      <w:r w:rsidR="009456F4">
        <w:t>:</w:t>
      </w:r>
    </w:p>
    <w:p w14:paraId="0ACB4A50" w14:textId="77777777" w:rsidR="005C7835" w:rsidRPr="00F75D1F" w:rsidRDefault="70689659" w:rsidP="70689659">
      <w:pPr>
        <w:pStyle w:val="VCAAbullet"/>
        <w:rPr>
          <w:i/>
          <w:iCs/>
          <w:lang w:val="fr-FR"/>
        </w:rPr>
      </w:pPr>
      <w:proofErr w:type="spellStart"/>
      <w:r w:rsidRPr="00F75D1F">
        <w:rPr>
          <w:i/>
          <w:iCs/>
          <w:lang w:val="fr-FR"/>
        </w:rPr>
        <w:t>Sinema</w:t>
      </w:r>
      <w:proofErr w:type="spellEnd"/>
      <w:r w:rsidRPr="00F75D1F">
        <w:rPr>
          <w:i/>
          <w:iCs/>
          <w:lang w:val="fr-FR"/>
        </w:rPr>
        <w:t xml:space="preserve"> ses, </w:t>
      </w:r>
      <w:proofErr w:type="spellStart"/>
      <w:r w:rsidRPr="00F75D1F">
        <w:rPr>
          <w:i/>
          <w:iCs/>
          <w:lang w:val="fr-FR"/>
        </w:rPr>
        <w:t>renk</w:t>
      </w:r>
      <w:proofErr w:type="spellEnd"/>
      <w:r w:rsidRPr="00F75D1F">
        <w:rPr>
          <w:i/>
          <w:iCs/>
          <w:lang w:val="fr-FR"/>
        </w:rPr>
        <w:t xml:space="preserve">, </w:t>
      </w:r>
      <w:proofErr w:type="spellStart"/>
      <w:r w:rsidRPr="00F75D1F">
        <w:rPr>
          <w:i/>
          <w:iCs/>
          <w:lang w:val="fr-FR"/>
        </w:rPr>
        <w:t>rol</w:t>
      </w:r>
      <w:proofErr w:type="spellEnd"/>
      <w:r w:rsidRPr="00F75D1F">
        <w:rPr>
          <w:i/>
          <w:iCs/>
          <w:lang w:val="fr-FR"/>
        </w:rPr>
        <w:t xml:space="preserve"> </w:t>
      </w:r>
      <w:proofErr w:type="spellStart"/>
      <w:r w:rsidRPr="00F75D1F">
        <w:rPr>
          <w:i/>
          <w:iCs/>
          <w:lang w:val="fr-FR"/>
        </w:rPr>
        <w:t>ve</w:t>
      </w:r>
      <w:proofErr w:type="spellEnd"/>
      <w:r w:rsidRPr="00F75D1F">
        <w:rPr>
          <w:i/>
          <w:iCs/>
          <w:lang w:val="fr-FR"/>
        </w:rPr>
        <w:t xml:space="preserve"> </w:t>
      </w:r>
      <w:proofErr w:type="spellStart"/>
      <w:r w:rsidRPr="00F75D1F">
        <w:rPr>
          <w:i/>
          <w:iCs/>
          <w:lang w:val="fr-FR"/>
        </w:rPr>
        <w:t>sahne</w:t>
      </w:r>
      <w:proofErr w:type="spellEnd"/>
      <w:r w:rsidRPr="00F75D1F">
        <w:rPr>
          <w:i/>
          <w:iCs/>
          <w:lang w:val="fr-FR"/>
        </w:rPr>
        <w:t xml:space="preserve"> </w:t>
      </w:r>
      <w:proofErr w:type="spellStart"/>
      <w:r w:rsidRPr="00F75D1F">
        <w:rPr>
          <w:i/>
          <w:iCs/>
          <w:lang w:val="fr-FR"/>
        </w:rPr>
        <w:t>kullanıyor</w:t>
      </w:r>
      <w:proofErr w:type="spellEnd"/>
    </w:p>
    <w:p w14:paraId="637E1E09" w14:textId="53FB7B68" w:rsidR="005C7835" w:rsidRPr="00726E2E" w:rsidRDefault="70689659" w:rsidP="70689659">
      <w:pPr>
        <w:pStyle w:val="VCAAbullet"/>
        <w:rPr>
          <w:i/>
          <w:iCs/>
        </w:rPr>
      </w:pPr>
      <w:proofErr w:type="spellStart"/>
      <w:r w:rsidRPr="70689659">
        <w:rPr>
          <w:i/>
          <w:iCs/>
        </w:rPr>
        <w:t>Romanlar</w:t>
      </w:r>
      <w:proofErr w:type="spellEnd"/>
      <w:r w:rsidRPr="70689659">
        <w:rPr>
          <w:i/>
          <w:iCs/>
        </w:rPr>
        <w:t xml:space="preserve"> </w:t>
      </w:r>
      <w:proofErr w:type="spellStart"/>
      <w:r w:rsidRPr="70689659">
        <w:rPr>
          <w:i/>
          <w:iCs/>
        </w:rPr>
        <w:t>ise</w:t>
      </w:r>
      <w:proofErr w:type="spellEnd"/>
      <w:r w:rsidRPr="70689659">
        <w:rPr>
          <w:i/>
          <w:iCs/>
        </w:rPr>
        <w:t xml:space="preserve"> </w:t>
      </w:r>
      <w:proofErr w:type="spellStart"/>
      <w:r w:rsidRPr="70689659">
        <w:rPr>
          <w:i/>
          <w:iCs/>
        </w:rPr>
        <w:t>sadece</w:t>
      </w:r>
      <w:proofErr w:type="spellEnd"/>
      <w:r w:rsidRPr="70689659">
        <w:rPr>
          <w:i/>
          <w:iCs/>
        </w:rPr>
        <w:t xml:space="preserve"> </w:t>
      </w:r>
      <w:proofErr w:type="spellStart"/>
      <w:r w:rsidRPr="70689659">
        <w:rPr>
          <w:i/>
          <w:iCs/>
        </w:rPr>
        <w:t>yazılmış</w:t>
      </w:r>
      <w:proofErr w:type="spellEnd"/>
      <w:r w:rsidRPr="70689659">
        <w:rPr>
          <w:i/>
          <w:iCs/>
        </w:rPr>
        <w:t xml:space="preserve"> </w:t>
      </w:r>
      <w:proofErr w:type="spellStart"/>
      <w:r w:rsidRPr="70689659">
        <w:rPr>
          <w:i/>
          <w:iCs/>
        </w:rPr>
        <w:t>metinlerdir</w:t>
      </w:r>
      <w:proofErr w:type="spellEnd"/>
    </w:p>
    <w:p w14:paraId="2799927C" w14:textId="73DD6CD2" w:rsidR="00465180" w:rsidRPr="00726E2E" w:rsidRDefault="00B2503A" w:rsidP="00465180">
      <w:pPr>
        <w:pStyle w:val="VCAAbullet"/>
        <w:rPr>
          <w:i/>
          <w:iCs/>
        </w:rPr>
      </w:pPr>
      <w:r w:rsidRPr="00726E2E">
        <w:rPr>
          <w:i/>
          <w:iCs/>
        </w:rPr>
        <w:t xml:space="preserve">Okuma </w:t>
      </w:r>
      <w:proofErr w:type="spellStart"/>
      <w:r w:rsidRPr="00726E2E">
        <w:rPr>
          <w:i/>
          <w:iCs/>
        </w:rPr>
        <w:t>hayal</w:t>
      </w:r>
      <w:proofErr w:type="spellEnd"/>
      <w:r w:rsidRPr="00726E2E">
        <w:rPr>
          <w:i/>
          <w:iCs/>
        </w:rPr>
        <w:t xml:space="preserve"> </w:t>
      </w:r>
      <w:proofErr w:type="spellStart"/>
      <w:r w:rsidRPr="00726E2E">
        <w:rPr>
          <w:i/>
          <w:iCs/>
        </w:rPr>
        <w:t>gücünü</w:t>
      </w:r>
      <w:proofErr w:type="spellEnd"/>
      <w:r w:rsidRPr="00726E2E">
        <w:rPr>
          <w:i/>
          <w:iCs/>
        </w:rPr>
        <w:t xml:space="preserve"> </w:t>
      </w:r>
      <w:proofErr w:type="spellStart"/>
      <w:r w:rsidRPr="00726E2E">
        <w:rPr>
          <w:i/>
          <w:iCs/>
        </w:rPr>
        <w:t>artt</w:t>
      </w:r>
      <w:r w:rsidR="00D77A7B" w:rsidRPr="00726E2E">
        <w:rPr>
          <w:i/>
          <w:iCs/>
        </w:rPr>
        <w:t>ı</w:t>
      </w:r>
      <w:r w:rsidR="00134CD9">
        <w:rPr>
          <w:i/>
          <w:iCs/>
        </w:rPr>
        <w:t>rı</w:t>
      </w:r>
      <w:r w:rsidRPr="00726E2E">
        <w:rPr>
          <w:i/>
          <w:iCs/>
        </w:rPr>
        <w:t>yor</w:t>
      </w:r>
      <w:proofErr w:type="spellEnd"/>
      <w:r w:rsidRPr="00726E2E">
        <w:rPr>
          <w:i/>
          <w:iCs/>
        </w:rPr>
        <w:t xml:space="preserve"> </w:t>
      </w:r>
    </w:p>
    <w:p w14:paraId="28306AC0" w14:textId="16433ED7" w:rsidR="005C7835" w:rsidRPr="00726E2E" w:rsidRDefault="70689659" w:rsidP="70689659">
      <w:pPr>
        <w:pStyle w:val="VCAAbullet"/>
        <w:rPr>
          <w:i/>
          <w:iCs/>
        </w:rPr>
      </w:pPr>
      <w:proofErr w:type="spellStart"/>
      <w:r w:rsidRPr="70689659">
        <w:rPr>
          <w:i/>
          <w:iCs/>
        </w:rPr>
        <w:t>Film</w:t>
      </w:r>
      <w:r w:rsidR="00134CD9">
        <w:rPr>
          <w:i/>
          <w:iCs/>
        </w:rPr>
        <w:t>l</w:t>
      </w:r>
      <w:r w:rsidRPr="70689659">
        <w:rPr>
          <w:i/>
          <w:iCs/>
        </w:rPr>
        <w:t>er</w:t>
      </w:r>
      <w:proofErr w:type="spellEnd"/>
      <w:r w:rsidRPr="70689659">
        <w:rPr>
          <w:i/>
          <w:iCs/>
        </w:rPr>
        <w:t xml:space="preserve"> </w:t>
      </w:r>
      <w:proofErr w:type="spellStart"/>
      <w:r w:rsidRPr="70689659">
        <w:rPr>
          <w:i/>
          <w:iCs/>
        </w:rPr>
        <w:t>hazır</w:t>
      </w:r>
      <w:proofErr w:type="spellEnd"/>
      <w:r w:rsidRPr="70689659">
        <w:rPr>
          <w:i/>
          <w:iCs/>
        </w:rPr>
        <w:t xml:space="preserve"> </w:t>
      </w:r>
      <w:proofErr w:type="spellStart"/>
      <w:r w:rsidRPr="70689659">
        <w:rPr>
          <w:i/>
          <w:iCs/>
        </w:rPr>
        <w:t>yapım</w:t>
      </w:r>
      <w:proofErr w:type="spellEnd"/>
      <w:r w:rsidRPr="70689659">
        <w:rPr>
          <w:i/>
          <w:iCs/>
        </w:rPr>
        <w:t xml:space="preserve"> </w:t>
      </w:r>
      <w:proofErr w:type="spellStart"/>
      <w:r w:rsidRPr="70689659">
        <w:rPr>
          <w:i/>
          <w:iCs/>
        </w:rPr>
        <w:t>sahnele</w:t>
      </w:r>
      <w:r w:rsidR="00134CD9">
        <w:rPr>
          <w:i/>
          <w:iCs/>
        </w:rPr>
        <w:t>ri</w:t>
      </w:r>
      <w:proofErr w:type="spellEnd"/>
      <w:r w:rsidRPr="70689659">
        <w:rPr>
          <w:i/>
          <w:iCs/>
        </w:rPr>
        <w:t xml:space="preserve"> </w:t>
      </w:r>
      <w:proofErr w:type="spellStart"/>
      <w:r w:rsidRPr="70689659">
        <w:rPr>
          <w:i/>
          <w:iCs/>
        </w:rPr>
        <w:t>sunuyor</w:t>
      </w:r>
      <w:proofErr w:type="spellEnd"/>
    </w:p>
    <w:p w14:paraId="03828E37" w14:textId="16D90A9F" w:rsidR="00465180" w:rsidRPr="00726E2E" w:rsidRDefault="00B2503A" w:rsidP="00465180">
      <w:pPr>
        <w:pStyle w:val="VCAAbullet"/>
        <w:rPr>
          <w:i/>
          <w:iCs/>
        </w:rPr>
      </w:pPr>
      <w:proofErr w:type="spellStart"/>
      <w:r w:rsidRPr="00726E2E">
        <w:rPr>
          <w:i/>
          <w:iCs/>
        </w:rPr>
        <w:t>Romanlarda</w:t>
      </w:r>
      <w:proofErr w:type="spellEnd"/>
      <w:r w:rsidRPr="00726E2E">
        <w:rPr>
          <w:i/>
          <w:iCs/>
        </w:rPr>
        <w:t xml:space="preserve"> </w:t>
      </w:r>
      <w:proofErr w:type="spellStart"/>
      <w:r w:rsidRPr="00726E2E">
        <w:rPr>
          <w:i/>
          <w:iCs/>
        </w:rPr>
        <w:t>daha</w:t>
      </w:r>
      <w:proofErr w:type="spellEnd"/>
      <w:r w:rsidRPr="00726E2E">
        <w:rPr>
          <w:i/>
          <w:iCs/>
        </w:rPr>
        <w:t xml:space="preserve"> </w:t>
      </w:r>
      <w:proofErr w:type="spellStart"/>
      <w:r w:rsidRPr="00726E2E">
        <w:rPr>
          <w:i/>
          <w:iCs/>
        </w:rPr>
        <w:t>fazla</w:t>
      </w:r>
      <w:proofErr w:type="spellEnd"/>
      <w:r w:rsidRPr="00726E2E">
        <w:rPr>
          <w:i/>
          <w:iCs/>
        </w:rPr>
        <w:t xml:space="preserve"> </w:t>
      </w:r>
      <w:proofErr w:type="spellStart"/>
      <w:r w:rsidRPr="00726E2E">
        <w:rPr>
          <w:i/>
          <w:iCs/>
        </w:rPr>
        <w:t>ayr</w:t>
      </w:r>
      <w:r w:rsidR="00D77A7B" w:rsidRPr="00726E2E">
        <w:rPr>
          <w:i/>
          <w:iCs/>
        </w:rPr>
        <w:t>ı</w:t>
      </w:r>
      <w:r w:rsidRPr="00726E2E">
        <w:rPr>
          <w:i/>
          <w:iCs/>
        </w:rPr>
        <w:t>nt</w:t>
      </w:r>
      <w:r w:rsidR="00D77A7B" w:rsidRPr="00726E2E">
        <w:rPr>
          <w:i/>
          <w:iCs/>
        </w:rPr>
        <w:t>ı</w:t>
      </w:r>
      <w:proofErr w:type="spellEnd"/>
      <w:r w:rsidRPr="00726E2E">
        <w:rPr>
          <w:i/>
          <w:iCs/>
        </w:rPr>
        <w:t xml:space="preserve"> var</w:t>
      </w:r>
    </w:p>
    <w:p w14:paraId="77D5022F" w14:textId="155140F9" w:rsidR="00B2503A" w:rsidRDefault="70689659" w:rsidP="70689659">
      <w:pPr>
        <w:pStyle w:val="VCAAbullet"/>
        <w:rPr>
          <w:i/>
          <w:iCs/>
        </w:rPr>
      </w:pPr>
      <w:proofErr w:type="spellStart"/>
      <w:r w:rsidRPr="70689659">
        <w:rPr>
          <w:i/>
          <w:iCs/>
        </w:rPr>
        <w:t>Filmler</w:t>
      </w:r>
      <w:proofErr w:type="spellEnd"/>
      <w:r w:rsidRPr="70689659">
        <w:rPr>
          <w:i/>
          <w:iCs/>
        </w:rPr>
        <w:t xml:space="preserve"> </w:t>
      </w:r>
      <w:proofErr w:type="spellStart"/>
      <w:r w:rsidRPr="70689659">
        <w:rPr>
          <w:i/>
          <w:iCs/>
        </w:rPr>
        <w:t>izleyicileri</w:t>
      </w:r>
      <w:proofErr w:type="spellEnd"/>
      <w:r w:rsidRPr="70689659">
        <w:rPr>
          <w:i/>
          <w:iCs/>
        </w:rPr>
        <w:t xml:space="preserve"> </w:t>
      </w:r>
      <w:proofErr w:type="spellStart"/>
      <w:r w:rsidRPr="70689659">
        <w:rPr>
          <w:i/>
          <w:iCs/>
        </w:rPr>
        <w:t>etkilemek</w:t>
      </w:r>
      <w:proofErr w:type="spellEnd"/>
      <w:r w:rsidRPr="70689659">
        <w:rPr>
          <w:i/>
          <w:iCs/>
        </w:rPr>
        <w:t xml:space="preserve"> </w:t>
      </w:r>
      <w:proofErr w:type="spellStart"/>
      <w:r w:rsidRPr="70689659">
        <w:rPr>
          <w:i/>
          <w:iCs/>
        </w:rPr>
        <w:t>için</w:t>
      </w:r>
      <w:proofErr w:type="spellEnd"/>
      <w:r w:rsidRPr="70689659">
        <w:rPr>
          <w:i/>
          <w:iCs/>
        </w:rPr>
        <w:t xml:space="preserve"> </w:t>
      </w:r>
      <w:proofErr w:type="spellStart"/>
      <w:r w:rsidRPr="70689659">
        <w:rPr>
          <w:i/>
          <w:iCs/>
        </w:rPr>
        <w:t>romandan</w:t>
      </w:r>
      <w:proofErr w:type="spellEnd"/>
      <w:r w:rsidRPr="70689659">
        <w:rPr>
          <w:i/>
          <w:iCs/>
        </w:rPr>
        <w:t xml:space="preserve"> </w:t>
      </w:r>
      <w:proofErr w:type="spellStart"/>
      <w:r w:rsidRPr="70689659">
        <w:rPr>
          <w:i/>
          <w:iCs/>
        </w:rPr>
        <w:t>farklı</w:t>
      </w:r>
      <w:proofErr w:type="spellEnd"/>
      <w:r w:rsidRPr="70689659">
        <w:rPr>
          <w:i/>
          <w:iCs/>
        </w:rPr>
        <w:t xml:space="preserve"> </w:t>
      </w:r>
      <w:proofErr w:type="spellStart"/>
      <w:r w:rsidRPr="70689659">
        <w:rPr>
          <w:i/>
          <w:iCs/>
        </w:rPr>
        <w:t>olarak</w:t>
      </w:r>
      <w:proofErr w:type="spellEnd"/>
      <w:r w:rsidRPr="70689659">
        <w:rPr>
          <w:i/>
          <w:iCs/>
        </w:rPr>
        <w:t xml:space="preserve"> dramatize </w:t>
      </w:r>
      <w:proofErr w:type="spellStart"/>
      <w:r w:rsidRPr="70689659">
        <w:rPr>
          <w:i/>
          <w:iCs/>
        </w:rPr>
        <w:t>edilmiş</w:t>
      </w:r>
      <w:proofErr w:type="spellEnd"/>
      <w:r w:rsidRPr="70689659">
        <w:rPr>
          <w:i/>
          <w:iCs/>
        </w:rPr>
        <w:t xml:space="preserve"> </w:t>
      </w:r>
      <w:proofErr w:type="spellStart"/>
      <w:r w:rsidRPr="70689659">
        <w:rPr>
          <w:i/>
          <w:iCs/>
        </w:rPr>
        <w:t>sahneler</w:t>
      </w:r>
      <w:proofErr w:type="spellEnd"/>
      <w:r w:rsidRPr="70689659">
        <w:rPr>
          <w:i/>
          <w:iCs/>
        </w:rPr>
        <w:t xml:space="preserve"> </w:t>
      </w:r>
      <w:proofErr w:type="spellStart"/>
      <w:r w:rsidRPr="70689659">
        <w:rPr>
          <w:i/>
          <w:iCs/>
        </w:rPr>
        <w:t>içerir</w:t>
      </w:r>
      <w:proofErr w:type="spellEnd"/>
      <w:r w:rsidRPr="70689659">
        <w:rPr>
          <w:i/>
          <w:iCs/>
        </w:rPr>
        <w:t>.</w:t>
      </w:r>
    </w:p>
    <w:p w14:paraId="28B34117" w14:textId="7E1450CF" w:rsidR="00465180" w:rsidRDefault="70689659" w:rsidP="00314973">
      <w:pPr>
        <w:pStyle w:val="VCAAbulletlevel2"/>
      </w:pPr>
      <w:r>
        <w:t>Cinema uses sound, colours and acting stages</w:t>
      </w:r>
      <w:r w:rsidR="00892697">
        <w:t>.</w:t>
      </w:r>
      <w:r>
        <w:t xml:space="preserve"> </w:t>
      </w:r>
    </w:p>
    <w:p w14:paraId="48327FE4" w14:textId="24423683" w:rsidR="00A86108" w:rsidRPr="00A86108" w:rsidRDefault="70689659" w:rsidP="00314973">
      <w:pPr>
        <w:pStyle w:val="VCAAbulletlevel2"/>
        <w:rPr>
          <w:lang w:val="en-AU"/>
        </w:rPr>
      </w:pPr>
      <w:r>
        <w:t>Novels are just written texts</w:t>
      </w:r>
      <w:r w:rsidR="00892697">
        <w:t>.</w:t>
      </w:r>
    </w:p>
    <w:p w14:paraId="227F3D51" w14:textId="2CCE6AEA" w:rsidR="00465180" w:rsidRDefault="00465180" w:rsidP="00314973">
      <w:pPr>
        <w:pStyle w:val="VCAAbulletlevel2"/>
      </w:pPr>
      <w:r w:rsidRPr="005C7835">
        <w:t>Reading expands imagination</w:t>
      </w:r>
      <w:r w:rsidR="00892697">
        <w:t>.</w:t>
      </w:r>
    </w:p>
    <w:p w14:paraId="2F6FA9FC" w14:textId="6B7988F8" w:rsidR="00465180" w:rsidRDefault="00465180" w:rsidP="00314973">
      <w:pPr>
        <w:pStyle w:val="VCAAbulletlevel2"/>
      </w:pPr>
      <w:r w:rsidRPr="005C7835">
        <w:t>Movies offer ready-made scenes</w:t>
      </w:r>
      <w:r w:rsidR="00892697">
        <w:t>.</w:t>
      </w:r>
      <w:r w:rsidRPr="005C7835">
        <w:t xml:space="preserve"> </w:t>
      </w:r>
    </w:p>
    <w:p w14:paraId="40F912C8" w14:textId="3088759A" w:rsidR="00465180" w:rsidRDefault="00465180" w:rsidP="00314973">
      <w:pPr>
        <w:pStyle w:val="VCAAbulletlevel2"/>
      </w:pPr>
      <w:r w:rsidRPr="005C7835">
        <w:t>Novels include more detail</w:t>
      </w:r>
      <w:r w:rsidR="00892697">
        <w:t>.</w:t>
      </w:r>
      <w:r w:rsidRPr="005C7835">
        <w:t xml:space="preserve"> </w:t>
      </w:r>
    </w:p>
    <w:p w14:paraId="04FD0A8E" w14:textId="37CA41A7" w:rsidR="00465180" w:rsidRPr="009710F9" w:rsidRDefault="70689659" w:rsidP="00314973">
      <w:pPr>
        <w:pStyle w:val="VCAAbulletlevel2"/>
      </w:pPr>
      <w:r>
        <w:t>Movies use dramatic effects that differ from the novels to engage the viewers.</w:t>
      </w:r>
    </w:p>
    <w:p w14:paraId="12979345" w14:textId="4D3EA4B9" w:rsidR="009710F9" w:rsidRDefault="00B2503A" w:rsidP="00314973">
      <w:pPr>
        <w:pStyle w:val="VCAAHeading3"/>
      </w:pPr>
      <w:r w:rsidRPr="009710F9">
        <w:t>Question 11</w:t>
      </w:r>
    </w:p>
    <w:p w14:paraId="7A73F416" w14:textId="2DE2A4C1" w:rsidR="005C7835" w:rsidRDefault="00B2503A" w:rsidP="00B2503A">
      <w:pPr>
        <w:pStyle w:val="VCAAbody"/>
      </w:pPr>
      <w:r w:rsidRPr="009710F9">
        <w:t>Suggested points/responses may include</w:t>
      </w:r>
      <w:r w:rsidR="009456F4">
        <w:t>:</w:t>
      </w:r>
    </w:p>
    <w:p w14:paraId="28737488" w14:textId="3E76EB98" w:rsidR="005C7835" w:rsidRPr="00726E2E" w:rsidRDefault="70689659" w:rsidP="70689659">
      <w:pPr>
        <w:pStyle w:val="VCAAbullet"/>
        <w:rPr>
          <w:i/>
          <w:iCs/>
        </w:rPr>
      </w:pPr>
      <w:proofErr w:type="spellStart"/>
      <w:r w:rsidRPr="70689659">
        <w:rPr>
          <w:i/>
          <w:iCs/>
        </w:rPr>
        <w:t>Te</w:t>
      </w:r>
      <w:r w:rsidR="00CD7054">
        <w:rPr>
          <w:i/>
          <w:iCs/>
        </w:rPr>
        <w:t>mi</w:t>
      </w:r>
      <w:r w:rsidRPr="70689659">
        <w:rPr>
          <w:i/>
          <w:iCs/>
        </w:rPr>
        <w:t>zlik</w:t>
      </w:r>
      <w:proofErr w:type="spellEnd"/>
    </w:p>
    <w:p w14:paraId="6E93F84F" w14:textId="77777777" w:rsidR="005C7835" w:rsidRPr="00726E2E" w:rsidRDefault="00B2503A" w:rsidP="00726E2E">
      <w:pPr>
        <w:pStyle w:val="VCAAbullet"/>
        <w:rPr>
          <w:i/>
          <w:iCs/>
        </w:rPr>
      </w:pPr>
      <w:proofErr w:type="spellStart"/>
      <w:r w:rsidRPr="00726E2E">
        <w:rPr>
          <w:i/>
          <w:iCs/>
        </w:rPr>
        <w:t>Aletlerin</w:t>
      </w:r>
      <w:proofErr w:type="spellEnd"/>
      <w:r w:rsidRPr="00726E2E">
        <w:rPr>
          <w:i/>
          <w:iCs/>
        </w:rPr>
        <w:t xml:space="preserve"> </w:t>
      </w:r>
      <w:proofErr w:type="spellStart"/>
      <w:r w:rsidRPr="00726E2E">
        <w:rPr>
          <w:i/>
          <w:iCs/>
        </w:rPr>
        <w:t>bak</w:t>
      </w:r>
      <w:r w:rsidR="00FB4105" w:rsidRPr="00726E2E">
        <w:rPr>
          <w:i/>
          <w:iCs/>
        </w:rPr>
        <w:t>ımı</w:t>
      </w:r>
      <w:proofErr w:type="spellEnd"/>
    </w:p>
    <w:p w14:paraId="38C0C260" w14:textId="7338F976" w:rsidR="005C7835" w:rsidRPr="00726E2E" w:rsidRDefault="00FB4105" w:rsidP="00726E2E">
      <w:pPr>
        <w:pStyle w:val="VCAAbullet"/>
        <w:rPr>
          <w:i/>
          <w:iCs/>
        </w:rPr>
      </w:pPr>
      <w:proofErr w:type="spellStart"/>
      <w:r w:rsidRPr="00726E2E">
        <w:rPr>
          <w:i/>
          <w:iCs/>
        </w:rPr>
        <w:t>S</w:t>
      </w:r>
      <w:r w:rsidR="00CD7054">
        <w:rPr>
          <w:i/>
          <w:iCs/>
        </w:rPr>
        <w:t>p</w:t>
      </w:r>
      <w:r w:rsidRPr="00726E2E">
        <w:rPr>
          <w:i/>
          <w:iCs/>
        </w:rPr>
        <w:t>or</w:t>
      </w:r>
      <w:proofErr w:type="spellEnd"/>
      <w:r w:rsidRPr="00726E2E">
        <w:rPr>
          <w:i/>
          <w:iCs/>
        </w:rPr>
        <w:t xml:space="preserve"> </w:t>
      </w:r>
      <w:proofErr w:type="spellStart"/>
      <w:r w:rsidRPr="00726E2E">
        <w:rPr>
          <w:i/>
          <w:iCs/>
        </w:rPr>
        <w:t>salonuna</w:t>
      </w:r>
      <w:proofErr w:type="spellEnd"/>
      <w:r w:rsidR="00B2503A" w:rsidRPr="00726E2E">
        <w:rPr>
          <w:i/>
          <w:iCs/>
        </w:rPr>
        <w:t xml:space="preserve"> </w:t>
      </w:r>
      <w:proofErr w:type="spellStart"/>
      <w:r w:rsidR="00B2503A" w:rsidRPr="00726E2E">
        <w:rPr>
          <w:i/>
          <w:iCs/>
        </w:rPr>
        <w:t>gelenlere</w:t>
      </w:r>
      <w:proofErr w:type="spellEnd"/>
      <w:r w:rsidR="00B2503A" w:rsidRPr="00726E2E">
        <w:rPr>
          <w:i/>
          <w:iCs/>
        </w:rPr>
        <w:t xml:space="preserve"> </w:t>
      </w:r>
      <w:proofErr w:type="spellStart"/>
      <w:r w:rsidR="00B2503A" w:rsidRPr="00726E2E">
        <w:rPr>
          <w:i/>
          <w:iCs/>
        </w:rPr>
        <w:t>yard</w:t>
      </w:r>
      <w:r w:rsidRPr="00726E2E">
        <w:rPr>
          <w:i/>
          <w:iCs/>
        </w:rPr>
        <w:t>ı</w:t>
      </w:r>
      <w:r w:rsidR="00B2503A" w:rsidRPr="00726E2E">
        <w:rPr>
          <w:i/>
          <w:iCs/>
        </w:rPr>
        <w:t>m</w:t>
      </w:r>
      <w:proofErr w:type="spellEnd"/>
      <w:r w:rsidR="00B2503A" w:rsidRPr="00726E2E">
        <w:rPr>
          <w:i/>
          <w:iCs/>
        </w:rPr>
        <w:t xml:space="preserve"> </w:t>
      </w:r>
      <w:proofErr w:type="spellStart"/>
      <w:r w:rsidR="00B2503A" w:rsidRPr="00726E2E">
        <w:rPr>
          <w:i/>
          <w:iCs/>
        </w:rPr>
        <w:t>ve</w:t>
      </w:r>
      <w:proofErr w:type="spellEnd"/>
      <w:r w:rsidR="00B2503A" w:rsidRPr="00726E2E">
        <w:rPr>
          <w:i/>
          <w:iCs/>
        </w:rPr>
        <w:t xml:space="preserve"> </w:t>
      </w:r>
      <w:proofErr w:type="spellStart"/>
      <w:r w:rsidR="00B2503A" w:rsidRPr="00726E2E">
        <w:rPr>
          <w:i/>
          <w:iCs/>
        </w:rPr>
        <w:t>kolayl</w:t>
      </w:r>
      <w:r w:rsidRPr="00726E2E">
        <w:rPr>
          <w:i/>
          <w:iCs/>
        </w:rPr>
        <w:t>ı</w:t>
      </w:r>
      <w:r w:rsidR="00B2503A" w:rsidRPr="00726E2E">
        <w:rPr>
          <w:i/>
          <w:iCs/>
        </w:rPr>
        <w:t>k</w:t>
      </w:r>
      <w:proofErr w:type="spellEnd"/>
      <w:r w:rsidR="00B2503A" w:rsidRPr="00726E2E">
        <w:rPr>
          <w:i/>
          <w:iCs/>
        </w:rPr>
        <w:t xml:space="preserve"> </w:t>
      </w:r>
      <w:proofErr w:type="spellStart"/>
      <w:r w:rsidR="00B2503A" w:rsidRPr="00726E2E">
        <w:rPr>
          <w:i/>
          <w:iCs/>
        </w:rPr>
        <w:t>sa</w:t>
      </w:r>
      <w:r w:rsidRPr="00726E2E">
        <w:rPr>
          <w:i/>
          <w:iCs/>
        </w:rPr>
        <w:t>ğ</w:t>
      </w:r>
      <w:r w:rsidR="00B2503A" w:rsidRPr="00726E2E">
        <w:rPr>
          <w:i/>
          <w:iCs/>
        </w:rPr>
        <w:t>lama</w:t>
      </w:r>
      <w:proofErr w:type="spellEnd"/>
    </w:p>
    <w:p w14:paraId="1BA13AFE" w14:textId="77777777" w:rsidR="005C7835" w:rsidRPr="00726E2E" w:rsidRDefault="00FB4105" w:rsidP="00726E2E">
      <w:pPr>
        <w:pStyle w:val="VCAAbullet"/>
        <w:rPr>
          <w:i/>
          <w:iCs/>
        </w:rPr>
      </w:pPr>
      <w:r w:rsidRPr="00726E2E">
        <w:rPr>
          <w:i/>
          <w:iCs/>
        </w:rPr>
        <w:t>İ</w:t>
      </w:r>
      <w:r w:rsidR="00B2503A" w:rsidRPr="00726E2E">
        <w:rPr>
          <w:i/>
          <w:iCs/>
        </w:rPr>
        <w:t xml:space="preserve">lk </w:t>
      </w:r>
      <w:proofErr w:type="spellStart"/>
      <w:r w:rsidR="00B2503A" w:rsidRPr="00726E2E">
        <w:rPr>
          <w:i/>
          <w:iCs/>
        </w:rPr>
        <w:t>yard</w:t>
      </w:r>
      <w:r w:rsidR="00F41CC6" w:rsidRPr="00726E2E">
        <w:rPr>
          <w:i/>
          <w:iCs/>
        </w:rPr>
        <w:t>ı</w:t>
      </w:r>
      <w:r w:rsidR="00B2503A" w:rsidRPr="00726E2E">
        <w:rPr>
          <w:i/>
          <w:iCs/>
        </w:rPr>
        <w:t>m</w:t>
      </w:r>
      <w:proofErr w:type="spellEnd"/>
    </w:p>
    <w:p w14:paraId="05149701" w14:textId="1926B8C7" w:rsidR="005C7835" w:rsidRPr="00726E2E" w:rsidRDefault="70689659" w:rsidP="70689659">
      <w:pPr>
        <w:pStyle w:val="VCAAbullet"/>
        <w:rPr>
          <w:i/>
          <w:iCs/>
        </w:rPr>
      </w:pPr>
      <w:proofErr w:type="spellStart"/>
      <w:r w:rsidRPr="70689659">
        <w:rPr>
          <w:i/>
          <w:iCs/>
        </w:rPr>
        <w:t>Vücut</w:t>
      </w:r>
      <w:proofErr w:type="spellEnd"/>
      <w:r w:rsidRPr="70689659">
        <w:rPr>
          <w:i/>
          <w:iCs/>
        </w:rPr>
        <w:t xml:space="preserve"> </w:t>
      </w:r>
      <w:proofErr w:type="spellStart"/>
      <w:r w:rsidRPr="70689659">
        <w:rPr>
          <w:i/>
          <w:iCs/>
        </w:rPr>
        <w:t>geliştirmede</w:t>
      </w:r>
      <w:proofErr w:type="spellEnd"/>
      <w:r w:rsidRPr="70689659">
        <w:rPr>
          <w:i/>
          <w:iCs/>
        </w:rPr>
        <w:t xml:space="preserve"> </w:t>
      </w:r>
      <w:proofErr w:type="spellStart"/>
      <w:r w:rsidRPr="70689659">
        <w:rPr>
          <w:i/>
          <w:iCs/>
        </w:rPr>
        <w:t>teknik</w:t>
      </w:r>
      <w:proofErr w:type="spellEnd"/>
      <w:r w:rsidRPr="70689659">
        <w:rPr>
          <w:i/>
          <w:iCs/>
        </w:rPr>
        <w:t xml:space="preserve"> </w:t>
      </w:r>
      <w:proofErr w:type="spellStart"/>
      <w:r w:rsidRPr="70689659">
        <w:rPr>
          <w:i/>
          <w:iCs/>
        </w:rPr>
        <w:t>detaylar</w:t>
      </w:r>
      <w:proofErr w:type="spellEnd"/>
    </w:p>
    <w:p w14:paraId="4DE0F90C" w14:textId="1AEDD613" w:rsidR="00B2503A" w:rsidRPr="009C4ABC" w:rsidRDefault="00B2503A" w:rsidP="00726E2E">
      <w:pPr>
        <w:pStyle w:val="VCAAbullet"/>
      </w:pPr>
      <w:r w:rsidRPr="00726E2E">
        <w:rPr>
          <w:i/>
          <w:iCs/>
        </w:rPr>
        <w:t xml:space="preserve">Kilo </w:t>
      </w:r>
      <w:proofErr w:type="spellStart"/>
      <w:r w:rsidRPr="00726E2E">
        <w:rPr>
          <w:i/>
          <w:iCs/>
        </w:rPr>
        <w:t>kaybetme</w:t>
      </w:r>
      <w:proofErr w:type="spellEnd"/>
      <w:r w:rsidRPr="00726E2E">
        <w:rPr>
          <w:i/>
          <w:iCs/>
        </w:rPr>
        <w:t xml:space="preserve"> </w:t>
      </w:r>
      <w:proofErr w:type="spellStart"/>
      <w:r w:rsidRPr="00726E2E">
        <w:rPr>
          <w:i/>
          <w:iCs/>
        </w:rPr>
        <w:t>yollar</w:t>
      </w:r>
      <w:r w:rsidR="00F41CC6" w:rsidRPr="00726E2E">
        <w:rPr>
          <w:i/>
          <w:iCs/>
        </w:rPr>
        <w:t>ı</w:t>
      </w:r>
      <w:proofErr w:type="spellEnd"/>
    </w:p>
    <w:p w14:paraId="1CF339A6" w14:textId="76C61D11" w:rsidR="00D13CFA" w:rsidRPr="00892697" w:rsidRDefault="00892697" w:rsidP="00314973">
      <w:pPr>
        <w:pStyle w:val="VCAAbulletlevel2"/>
      </w:pPr>
      <w:r w:rsidRPr="00892697">
        <w:t xml:space="preserve">cleaning </w:t>
      </w:r>
    </w:p>
    <w:p w14:paraId="62C64340" w14:textId="6414F7B7" w:rsidR="00D13CFA" w:rsidRPr="00600CA2" w:rsidRDefault="00892697" w:rsidP="00314973">
      <w:pPr>
        <w:pStyle w:val="VCAAbulletlevel2"/>
      </w:pPr>
      <w:r w:rsidRPr="00600CA2">
        <w:t xml:space="preserve">care for the equipment </w:t>
      </w:r>
    </w:p>
    <w:p w14:paraId="3637F150" w14:textId="4B6B12E6" w:rsidR="00D13CFA" w:rsidRPr="00314973" w:rsidRDefault="00892697" w:rsidP="00314973">
      <w:pPr>
        <w:pStyle w:val="VCAAbulletlevel2"/>
      </w:pPr>
      <w:r w:rsidRPr="00314973">
        <w:t xml:space="preserve">helping those who use the gym and showing them easy ways </w:t>
      </w:r>
    </w:p>
    <w:p w14:paraId="5214581B" w14:textId="34CCCAEC" w:rsidR="00D13CFA" w:rsidRPr="00314973" w:rsidRDefault="00892697" w:rsidP="00314973">
      <w:pPr>
        <w:pStyle w:val="VCAAbulletlevel2"/>
      </w:pPr>
      <w:r w:rsidRPr="00314973">
        <w:t xml:space="preserve">first aid </w:t>
      </w:r>
    </w:p>
    <w:p w14:paraId="10F8BDD3" w14:textId="7DEEA2E4" w:rsidR="00D13CFA" w:rsidRPr="00314973" w:rsidRDefault="00892697" w:rsidP="00314973">
      <w:pPr>
        <w:pStyle w:val="VCAAbulletlevel2"/>
      </w:pPr>
      <w:r w:rsidRPr="00314973">
        <w:t xml:space="preserve">technical details for body building </w:t>
      </w:r>
    </w:p>
    <w:p w14:paraId="414EC2FC" w14:textId="692AA2D3" w:rsidR="00D13CFA" w:rsidRPr="00314973" w:rsidRDefault="00892697" w:rsidP="00314973">
      <w:pPr>
        <w:pStyle w:val="VCAAbulletlevel2"/>
      </w:pPr>
      <w:r w:rsidRPr="00314973">
        <w:t>ways to lose weight.</w:t>
      </w:r>
    </w:p>
    <w:p w14:paraId="12737B8F" w14:textId="05547E44" w:rsidR="009710F9" w:rsidRDefault="00B2503A" w:rsidP="00314973">
      <w:pPr>
        <w:pStyle w:val="VCAAHeading3"/>
      </w:pPr>
      <w:r w:rsidRPr="009710F9">
        <w:t>Question 12</w:t>
      </w:r>
    </w:p>
    <w:p w14:paraId="44D47BA4" w14:textId="1DE226E2" w:rsidR="009710F9" w:rsidRDefault="00B2503A" w:rsidP="00B2503A">
      <w:pPr>
        <w:pStyle w:val="VCAAbody"/>
      </w:pPr>
      <w:r w:rsidRPr="009710F9">
        <w:t>Suggested points/responses may include:</w:t>
      </w:r>
    </w:p>
    <w:p w14:paraId="5480D929" w14:textId="6BC71C80" w:rsidR="00112F09" w:rsidRPr="00726E2E" w:rsidRDefault="70689659" w:rsidP="70689659">
      <w:pPr>
        <w:pStyle w:val="VCAAbullet"/>
        <w:rPr>
          <w:i/>
          <w:iCs/>
        </w:rPr>
      </w:pPr>
      <w:proofErr w:type="spellStart"/>
      <w:r w:rsidRPr="70689659">
        <w:rPr>
          <w:i/>
          <w:iCs/>
        </w:rPr>
        <w:t>Doğal</w:t>
      </w:r>
      <w:proofErr w:type="spellEnd"/>
      <w:r w:rsidRPr="70689659">
        <w:rPr>
          <w:i/>
          <w:iCs/>
        </w:rPr>
        <w:t xml:space="preserve"> </w:t>
      </w:r>
      <w:proofErr w:type="spellStart"/>
      <w:r w:rsidRPr="70689659">
        <w:rPr>
          <w:i/>
          <w:iCs/>
        </w:rPr>
        <w:t>kaynakların</w:t>
      </w:r>
      <w:proofErr w:type="spellEnd"/>
      <w:r w:rsidRPr="70689659">
        <w:rPr>
          <w:i/>
          <w:iCs/>
        </w:rPr>
        <w:t xml:space="preserve"> </w:t>
      </w:r>
      <w:proofErr w:type="spellStart"/>
      <w:r w:rsidRPr="70689659">
        <w:rPr>
          <w:i/>
          <w:iCs/>
        </w:rPr>
        <w:t>a</w:t>
      </w:r>
      <w:r w:rsidR="00CD7054">
        <w:rPr>
          <w:i/>
          <w:iCs/>
        </w:rPr>
        <w:t>ş</w:t>
      </w:r>
      <w:r w:rsidRPr="70689659">
        <w:rPr>
          <w:i/>
          <w:iCs/>
        </w:rPr>
        <w:t>ırı</w:t>
      </w:r>
      <w:proofErr w:type="spellEnd"/>
      <w:r w:rsidRPr="70689659">
        <w:rPr>
          <w:i/>
          <w:iCs/>
        </w:rPr>
        <w:t xml:space="preserve"> </w:t>
      </w:r>
      <w:proofErr w:type="spellStart"/>
      <w:r w:rsidRPr="70689659">
        <w:rPr>
          <w:i/>
          <w:iCs/>
        </w:rPr>
        <w:t>tüketimi</w:t>
      </w:r>
      <w:proofErr w:type="spellEnd"/>
    </w:p>
    <w:p w14:paraId="6E17CE09" w14:textId="77777777" w:rsidR="00112F09" w:rsidRPr="00726E2E" w:rsidRDefault="00112F09" w:rsidP="00726E2E">
      <w:pPr>
        <w:pStyle w:val="VCAAbullet"/>
        <w:rPr>
          <w:i/>
          <w:iCs/>
        </w:rPr>
      </w:pPr>
      <w:proofErr w:type="spellStart"/>
      <w:r w:rsidRPr="00726E2E">
        <w:rPr>
          <w:i/>
          <w:iCs/>
        </w:rPr>
        <w:t>İnsan</w:t>
      </w:r>
      <w:proofErr w:type="spellEnd"/>
      <w:r w:rsidRPr="00726E2E">
        <w:rPr>
          <w:i/>
          <w:iCs/>
        </w:rPr>
        <w:t xml:space="preserve"> </w:t>
      </w:r>
      <w:proofErr w:type="spellStart"/>
      <w:r w:rsidRPr="00726E2E">
        <w:rPr>
          <w:i/>
          <w:iCs/>
        </w:rPr>
        <w:t>gücünün</w:t>
      </w:r>
      <w:proofErr w:type="spellEnd"/>
      <w:r w:rsidRPr="00726E2E">
        <w:rPr>
          <w:i/>
          <w:iCs/>
        </w:rPr>
        <w:t xml:space="preserve"> </w:t>
      </w:r>
      <w:proofErr w:type="spellStart"/>
      <w:r w:rsidRPr="00726E2E">
        <w:rPr>
          <w:i/>
          <w:iCs/>
        </w:rPr>
        <w:t>boşa</w:t>
      </w:r>
      <w:proofErr w:type="spellEnd"/>
      <w:r w:rsidRPr="00726E2E">
        <w:rPr>
          <w:i/>
          <w:iCs/>
        </w:rPr>
        <w:t xml:space="preserve"> </w:t>
      </w:r>
      <w:proofErr w:type="spellStart"/>
      <w:r w:rsidRPr="00726E2E">
        <w:rPr>
          <w:i/>
          <w:iCs/>
        </w:rPr>
        <w:t>harcanması</w:t>
      </w:r>
      <w:proofErr w:type="spellEnd"/>
    </w:p>
    <w:p w14:paraId="22482ECD" w14:textId="1320577C" w:rsidR="00112F09" w:rsidRPr="00726E2E" w:rsidRDefault="70689659" w:rsidP="70689659">
      <w:pPr>
        <w:pStyle w:val="VCAAbullet"/>
        <w:rPr>
          <w:i/>
          <w:iCs/>
        </w:rPr>
      </w:pPr>
      <w:r w:rsidRPr="70689659">
        <w:rPr>
          <w:i/>
          <w:iCs/>
        </w:rPr>
        <w:t xml:space="preserve">Para </w:t>
      </w:r>
      <w:proofErr w:type="spellStart"/>
      <w:r w:rsidRPr="70689659">
        <w:rPr>
          <w:i/>
          <w:iCs/>
        </w:rPr>
        <w:t>ve</w:t>
      </w:r>
      <w:proofErr w:type="spellEnd"/>
      <w:r w:rsidRPr="70689659">
        <w:rPr>
          <w:i/>
          <w:iCs/>
        </w:rPr>
        <w:t xml:space="preserve"> </w:t>
      </w:r>
      <w:proofErr w:type="spellStart"/>
      <w:r w:rsidRPr="70689659">
        <w:rPr>
          <w:i/>
          <w:iCs/>
        </w:rPr>
        <w:t>enerjj</w:t>
      </w:r>
      <w:proofErr w:type="spellEnd"/>
      <w:r w:rsidRPr="70689659">
        <w:rPr>
          <w:i/>
          <w:iCs/>
        </w:rPr>
        <w:t xml:space="preserve"> </w:t>
      </w:r>
      <w:proofErr w:type="spellStart"/>
      <w:r w:rsidRPr="70689659">
        <w:rPr>
          <w:i/>
          <w:iCs/>
        </w:rPr>
        <w:t>daha</w:t>
      </w:r>
      <w:proofErr w:type="spellEnd"/>
      <w:r w:rsidRPr="70689659">
        <w:rPr>
          <w:i/>
          <w:iCs/>
        </w:rPr>
        <w:t xml:space="preserve"> </w:t>
      </w:r>
      <w:proofErr w:type="spellStart"/>
      <w:r w:rsidRPr="70689659">
        <w:rPr>
          <w:i/>
          <w:iCs/>
        </w:rPr>
        <w:t>etkili</w:t>
      </w:r>
      <w:proofErr w:type="spellEnd"/>
      <w:r w:rsidRPr="70689659">
        <w:rPr>
          <w:i/>
          <w:iCs/>
        </w:rPr>
        <w:t xml:space="preserve"> </w:t>
      </w:r>
      <w:proofErr w:type="spellStart"/>
      <w:r w:rsidRPr="70689659">
        <w:rPr>
          <w:i/>
          <w:iCs/>
        </w:rPr>
        <w:t>bir</w:t>
      </w:r>
      <w:proofErr w:type="spellEnd"/>
      <w:r w:rsidRPr="70689659">
        <w:rPr>
          <w:i/>
          <w:iCs/>
        </w:rPr>
        <w:t xml:space="preserve"> </w:t>
      </w:r>
      <w:proofErr w:type="spellStart"/>
      <w:r w:rsidRPr="70689659">
        <w:rPr>
          <w:i/>
          <w:iCs/>
        </w:rPr>
        <w:t>şekilde</w:t>
      </w:r>
      <w:proofErr w:type="spellEnd"/>
      <w:r w:rsidRPr="70689659">
        <w:rPr>
          <w:i/>
          <w:iCs/>
        </w:rPr>
        <w:t xml:space="preserve"> </w:t>
      </w:r>
      <w:proofErr w:type="spellStart"/>
      <w:r w:rsidRPr="70689659">
        <w:rPr>
          <w:i/>
          <w:iCs/>
        </w:rPr>
        <w:t>kullanılabilir</w:t>
      </w:r>
      <w:proofErr w:type="spellEnd"/>
    </w:p>
    <w:p w14:paraId="7379DCAA" w14:textId="3504637F" w:rsidR="00A86108" w:rsidRPr="00A86108" w:rsidRDefault="00A86108" w:rsidP="00A86108">
      <w:pPr>
        <w:pStyle w:val="VCAAbullet"/>
        <w:rPr>
          <w:lang w:val="tr-TR"/>
        </w:rPr>
      </w:pPr>
      <w:r w:rsidRPr="00A86108">
        <w:rPr>
          <w:lang w:val="tr-TR"/>
        </w:rPr>
        <w:t>Daha az giysi reklamından tasarruf edilebilir</w:t>
      </w:r>
    </w:p>
    <w:p w14:paraId="463827F1" w14:textId="77777777" w:rsidR="00112F09" w:rsidRPr="00726E2E" w:rsidRDefault="00112F09" w:rsidP="00726E2E">
      <w:pPr>
        <w:pStyle w:val="VCAAbullet"/>
        <w:rPr>
          <w:i/>
          <w:iCs/>
        </w:rPr>
      </w:pPr>
      <w:proofErr w:type="spellStart"/>
      <w:r w:rsidRPr="00726E2E">
        <w:rPr>
          <w:i/>
          <w:iCs/>
        </w:rPr>
        <w:t>Tüketicileri</w:t>
      </w:r>
      <w:proofErr w:type="spellEnd"/>
      <w:r w:rsidRPr="00726E2E">
        <w:rPr>
          <w:i/>
          <w:iCs/>
        </w:rPr>
        <w:t xml:space="preserve"> </w:t>
      </w:r>
      <w:proofErr w:type="spellStart"/>
      <w:r w:rsidRPr="00726E2E">
        <w:rPr>
          <w:i/>
          <w:iCs/>
        </w:rPr>
        <w:t>savurgan</w:t>
      </w:r>
      <w:proofErr w:type="spellEnd"/>
      <w:r w:rsidRPr="00726E2E">
        <w:rPr>
          <w:i/>
          <w:iCs/>
        </w:rPr>
        <w:t xml:space="preserve"> </w:t>
      </w:r>
      <w:proofErr w:type="spellStart"/>
      <w:r w:rsidRPr="00726E2E">
        <w:rPr>
          <w:i/>
          <w:iCs/>
        </w:rPr>
        <w:t>olmamak</w:t>
      </w:r>
      <w:proofErr w:type="spellEnd"/>
      <w:r w:rsidRPr="00726E2E">
        <w:rPr>
          <w:i/>
          <w:iCs/>
        </w:rPr>
        <w:t xml:space="preserve"> </w:t>
      </w:r>
      <w:proofErr w:type="spellStart"/>
      <w:r w:rsidRPr="00726E2E">
        <w:rPr>
          <w:i/>
          <w:iCs/>
        </w:rPr>
        <w:t>için</w:t>
      </w:r>
      <w:proofErr w:type="spellEnd"/>
      <w:r w:rsidRPr="00726E2E">
        <w:rPr>
          <w:i/>
          <w:iCs/>
        </w:rPr>
        <w:t xml:space="preserve"> </w:t>
      </w:r>
      <w:proofErr w:type="spellStart"/>
      <w:r w:rsidRPr="00726E2E">
        <w:rPr>
          <w:i/>
          <w:iCs/>
        </w:rPr>
        <w:t>eğitme</w:t>
      </w:r>
      <w:proofErr w:type="spellEnd"/>
    </w:p>
    <w:p w14:paraId="73612E9A" w14:textId="06846AF8" w:rsidR="00112F09" w:rsidRPr="009C4ABC" w:rsidRDefault="70689659" w:rsidP="70689659">
      <w:pPr>
        <w:pStyle w:val="VCAAbullet"/>
      </w:pPr>
      <w:proofErr w:type="spellStart"/>
      <w:r w:rsidRPr="70689659">
        <w:rPr>
          <w:i/>
          <w:iCs/>
        </w:rPr>
        <w:t>Yeniden</w:t>
      </w:r>
      <w:proofErr w:type="spellEnd"/>
      <w:r w:rsidRPr="70689659">
        <w:rPr>
          <w:i/>
          <w:iCs/>
        </w:rPr>
        <w:t xml:space="preserve"> </w:t>
      </w:r>
      <w:proofErr w:type="spellStart"/>
      <w:r w:rsidRPr="70689659">
        <w:rPr>
          <w:i/>
          <w:iCs/>
        </w:rPr>
        <w:t>kullanımı</w:t>
      </w:r>
      <w:proofErr w:type="spellEnd"/>
      <w:r w:rsidRPr="70689659">
        <w:rPr>
          <w:i/>
          <w:iCs/>
        </w:rPr>
        <w:t xml:space="preserve"> </w:t>
      </w:r>
      <w:proofErr w:type="spellStart"/>
      <w:r w:rsidRPr="70689659">
        <w:rPr>
          <w:i/>
          <w:iCs/>
        </w:rPr>
        <w:t>teşvik</w:t>
      </w:r>
      <w:proofErr w:type="spellEnd"/>
    </w:p>
    <w:p w14:paraId="19872EF0" w14:textId="00890229" w:rsidR="005C7835" w:rsidRDefault="00892697" w:rsidP="00314973">
      <w:pPr>
        <w:pStyle w:val="VCAAbulletlevel2"/>
      </w:pPr>
      <w:r w:rsidRPr="009710F9">
        <w:t>overuse of natural resources</w:t>
      </w:r>
    </w:p>
    <w:p w14:paraId="25A370E3" w14:textId="4EEA62D8" w:rsidR="005C7835" w:rsidRDefault="00892697" w:rsidP="00314973">
      <w:pPr>
        <w:pStyle w:val="VCAAbulletlevel2"/>
      </w:pPr>
      <w:r w:rsidRPr="009710F9">
        <w:t>waste of human power</w:t>
      </w:r>
    </w:p>
    <w:p w14:paraId="63DC1728" w14:textId="32B6A6F7" w:rsidR="005C7835" w:rsidRDefault="00892697" w:rsidP="00314973">
      <w:pPr>
        <w:pStyle w:val="VCAAbulletlevel2"/>
      </w:pPr>
      <w:r>
        <w:t xml:space="preserve">the money and energy could be used more efficiently/productive </w:t>
      </w:r>
    </w:p>
    <w:p w14:paraId="71A295AA" w14:textId="673DCF1F" w:rsidR="005C7835" w:rsidRDefault="00892697" w:rsidP="00314973">
      <w:pPr>
        <w:pStyle w:val="VCAAbulletlevel2"/>
      </w:pPr>
      <w:r>
        <w:t>money can be saved by less advertising for clothes</w:t>
      </w:r>
    </w:p>
    <w:p w14:paraId="44724FD8" w14:textId="30746982" w:rsidR="005C7835" w:rsidRDefault="00892697" w:rsidP="00314973">
      <w:pPr>
        <w:pStyle w:val="VCAAbulletlevel2"/>
      </w:pPr>
      <w:r w:rsidRPr="009710F9">
        <w:t>educating consumers not to be wasteful</w:t>
      </w:r>
    </w:p>
    <w:p w14:paraId="5F2DEF51" w14:textId="33C2E911" w:rsidR="00AB4E50" w:rsidRPr="00F73F1F" w:rsidRDefault="00892697" w:rsidP="00314973">
      <w:pPr>
        <w:pStyle w:val="VCAAbulletlevel2"/>
      </w:pPr>
      <w:r>
        <w:t>encouraging recycling</w:t>
      </w:r>
      <w:r w:rsidR="00314973">
        <w:t>.</w:t>
      </w:r>
    </w:p>
    <w:sectPr w:rsidR="00AB4E50" w:rsidRPr="00F73F1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61EA" w14:textId="77777777" w:rsidR="00F43107" w:rsidRDefault="00F43107" w:rsidP="00304EA1">
      <w:pPr>
        <w:spacing w:after="0" w:line="240" w:lineRule="auto"/>
      </w:pPr>
      <w:r>
        <w:separator/>
      </w:r>
    </w:p>
  </w:endnote>
  <w:endnote w:type="continuationSeparator" w:id="0">
    <w:p w14:paraId="7D9075F3" w14:textId="77777777" w:rsidR="00F43107" w:rsidRDefault="00F4310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D1E93" w:rsidRPr="00D06414" w14:paraId="00D3EC34" w14:textId="77777777" w:rsidTr="00BB3BAB">
      <w:trPr>
        <w:trHeight w:val="476"/>
      </w:trPr>
      <w:tc>
        <w:tcPr>
          <w:tcW w:w="1667" w:type="pct"/>
          <w:tcMar>
            <w:left w:w="0" w:type="dxa"/>
            <w:right w:w="0" w:type="dxa"/>
          </w:tcMar>
        </w:tcPr>
        <w:p w14:paraId="4F062E5B" w14:textId="77777777" w:rsidR="005D1E93" w:rsidRPr="00D06414" w:rsidRDefault="005D1E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D1E93" w:rsidRPr="00D06414" w:rsidRDefault="005D1E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9078F87" w:rsidR="005D1E93" w:rsidRPr="00D06414" w:rsidRDefault="005D1E9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B5641">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5D192EFA" w14:textId="77777777" w:rsidR="005D1E93" w:rsidRPr="00D06414" w:rsidRDefault="005D1E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D1E93" w:rsidRPr="00D06414" w14:paraId="28670396" w14:textId="77777777" w:rsidTr="000F5AAF">
      <w:tc>
        <w:tcPr>
          <w:tcW w:w="1459" w:type="pct"/>
          <w:tcMar>
            <w:left w:w="0" w:type="dxa"/>
            <w:right w:w="0" w:type="dxa"/>
          </w:tcMar>
        </w:tcPr>
        <w:p w14:paraId="0BBE30B4" w14:textId="77777777" w:rsidR="005D1E93" w:rsidRPr="00D06414" w:rsidRDefault="005D1E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D1E93" w:rsidRPr="00D06414" w:rsidRDefault="005D1E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D1E93" w:rsidRPr="00D06414" w:rsidRDefault="005D1E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D1E93" w:rsidRPr="00D06414" w:rsidRDefault="005D1E9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0C51" w14:textId="77777777" w:rsidR="00F43107" w:rsidRDefault="00F43107" w:rsidP="00304EA1">
      <w:pPr>
        <w:spacing w:after="0" w:line="240" w:lineRule="auto"/>
      </w:pPr>
      <w:r>
        <w:separator/>
      </w:r>
    </w:p>
  </w:footnote>
  <w:footnote w:type="continuationSeparator" w:id="0">
    <w:p w14:paraId="3F32B9B8" w14:textId="77777777" w:rsidR="00F43107" w:rsidRDefault="00F4310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A8764A4" w:rsidR="005D1E93" w:rsidRPr="00D86DE4" w:rsidRDefault="00447109" w:rsidP="00D86DE4">
    <w:pPr>
      <w:pStyle w:val="VCAAcaptionsandfootnotes"/>
      <w:rPr>
        <w:color w:val="999999" w:themeColor="accent2"/>
      </w:rPr>
    </w:pPr>
    <w:r w:rsidRPr="009710F9">
      <w:t xml:space="preserve">2021 </w:t>
    </w:r>
    <w:r>
      <w:t xml:space="preserve">VCE </w:t>
    </w:r>
    <w:r w:rsidRPr="009710F9">
      <w:t xml:space="preserve">Turkish written </w:t>
    </w:r>
    <w:r>
      <w:t>external assessment</w:t>
    </w:r>
    <w:r w:rsidRPr="009710F9">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D1E93" w:rsidRPr="009370BC" w:rsidRDefault="005D1E9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FF915D2">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A90"/>
    <w:multiLevelType w:val="hybridMultilevel"/>
    <w:tmpl w:val="78C20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36C49"/>
    <w:multiLevelType w:val="hybridMultilevel"/>
    <w:tmpl w:val="9906270A"/>
    <w:lvl w:ilvl="0" w:tplc="1B6C76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117CB2"/>
    <w:multiLevelType w:val="hybridMultilevel"/>
    <w:tmpl w:val="BCA4658C"/>
    <w:lvl w:ilvl="0" w:tplc="6E680E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840DC"/>
    <w:multiLevelType w:val="hybridMultilevel"/>
    <w:tmpl w:val="9F761C68"/>
    <w:lvl w:ilvl="0" w:tplc="BE98440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15:restartNumberingAfterBreak="0">
    <w:nsid w:val="2156148F"/>
    <w:multiLevelType w:val="hybridMultilevel"/>
    <w:tmpl w:val="01C2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E05653"/>
    <w:multiLevelType w:val="hybridMultilevel"/>
    <w:tmpl w:val="B3647ED6"/>
    <w:lvl w:ilvl="0" w:tplc="E39A3CC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7" w15:restartNumberingAfterBreak="0">
    <w:nsid w:val="23E8398C"/>
    <w:multiLevelType w:val="hybridMultilevel"/>
    <w:tmpl w:val="C962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A5B9A"/>
    <w:multiLevelType w:val="hybridMultilevel"/>
    <w:tmpl w:val="B3C41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74778"/>
    <w:multiLevelType w:val="hybridMultilevel"/>
    <w:tmpl w:val="D23867B0"/>
    <w:lvl w:ilvl="0" w:tplc="22DA8F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894FBE"/>
    <w:multiLevelType w:val="hybridMultilevel"/>
    <w:tmpl w:val="FDD2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D7143"/>
    <w:multiLevelType w:val="hybridMultilevel"/>
    <w:tmpl w:val="B4546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50093C"/>
    <w:multiLevelType w:val="hybridMultilevel"/>
    <w:tmpl w:val="01903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319" w:hanging="360"/>
      </w:pPr>
      <w:rPr>
        <w:rFonts w:ascii="Symbol" w:hAnsi="Symbol" w:hint="default"/>
      </w:rPr>
    </w:lvl>
    <w:lvl w:ilvl="1" w:tplc="0C090003" w:tentative="1">
      <w:start w:val="1"/>
      <w:numFmt w:val="bullet"/>
      <w:lvlText w:val="o"/>
      <w:lvlJc w:val="left"/>
      <w:pPr>
        <w:ind w:left="307" w:hanging="360"/>
      </w:pPr>
      <w:rPr>
        <w:rFonts w:ascii="Courier New" w:hAnsi="Courier New" w:cs="Courier New" w:hint="default"/>
      </w:rPr>
    </w:lvl>
    <w:lvl w:ilvl="2" w:tplc="0C090005" w:tentative="1">
      <w:start w:val="1"/>
      <w:numFmt w:val="bullet"/>
      <w:lvlText w:val=""/>
      <w:lvlJc w:val="left"/>
      <w:pPr>
        <w:ind w:left="1027" w:hanging="360"/>
      </w:pPr>
      <w:rPr>
        <w:rFonts w:ascii="Wingdings" w:hAnsi="Wingdings" w:hint="default"/>
      </w:rPr>
    </w:lvl>
    <w:lvl w:ilvl="3" w:tplc="0C090001" w:tentative="1">
      <w:start w:val="1"/>
      <w:numFmt w:val="bullet"/>
      <w:lvlText w:val=""/>
      <w:lvlJc w:val="left"/>
      <w:pPr>
        <w:ind w:left="1747" w:hanging="360"/>
      </w:pPr>
      <w:rPr>
        <w:rFonts w:ascii="Symbol" w:hAnsi="Symbol" w:hint="default"/>
      </w:rPr>
    </w:lvl>
    <w:lvl w:ilvl="4" w:tplc="0C090003" w:tentative="1">
      <w:start w:val="1"/>
      <w:numFmt w:val="bullet"/>
      <w:lvlText w:val="o"/>
      <w:lvlJc w:val="left"/>
      <w:pPr>
        <w:ind w:left="2467" w:hanging="360"/>
      </w:pPr>
      <w:rPr>
        <w:rFonts w:ascii="Courier New" w:hAnsi="Courier New" w:cs="Courier New" w:hint="default"/>
      </w:rPr>
    </w:lvl>
    <w:lvl w:ilvl="5" w:tplc="0C090005" w:tentative="1">
      <w:start w:val="1"/>
      <w:numFmt w:val="bullet"/>
      <w:lvlText w:val=""/>
      <w:lvlJc w:val="left"/>
      <w:pPr>
        <w:ind w:left="3187" w:hanging="360"/>
      </w:pPr>
      <w:rPr>
        <w:rFonts w:ascii="Wingdings" w:hAnsi="Wingdings" w:hint="default"/>
      </w:rPr>
    </w:lvl>
    <w:lvl w:ilvl="6" w:tplc="0C090001" w:tentative="1">
      <w:start w:val="1"/>
      <w:numFmt w:val="bullet"/>
      <w:lvlText w:val=""/>
      <w:lvlJc w:val="left"/>
      <w:pPr>
        <w:ind w:left="3907" w:hanging="360"/>
      </w:pPr>
      <w:rPr>
        <w:rFonts w:ascii="Symbol" w:hAnsi="Symbol" w:hint="default"/>
      </w:rPr>
    </w:lvl>
    <w:lvl w:ilvl="7" w:tplc="0C090003" w:tentative="1">
      <w:start w:val="1"/>
      <w:numFmt w:val="bullet"/>
      <w:lvlText w:val="o"/>
      <w:lvlJc w:val="left"/>
      <w:pPr>
        <w:ind w:left="4627" w:hanging="360"/>
      </w:pPr>
      <w:rPr>
        <w:rFonts w:ascii="Courier New" w:hAnsi="Courier New" w:cs="Courier New" w:hint="default"/>
      </w:rPr>
    </w:lvl>
    <w:lvl w:ilvl="8" w:tplc="0C090005" w:tentative="1">
      <w:start w:val="1"/>
      <w:numFmt w:val="bullet"/>
      <w:lvlText w:val=""/>
      <w:lvlJc w:val="left"/>
      <w:pPr>
        <w:ind w:left="53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DFD0130"/>
    <w:multiLevelType w:val="hybridMultilevel"/>
    <w:tmpl w:val="818EB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6E4922E5"/>
    <w:multiLevelType w:val="hybridMultilevel"/>
    <w:tmpl w:val="01127326"/>
    <w:lvl w:ilvl="0" w:tplc="198EBF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10"/>
  </w:num>
  <w:num w:numId="4">
    <w:abstractNumId w:val="3"/>
  </w:num>
  <w:num w:numId="5">
    <w:abstractNumId w:val="15"/>
  </w:num>
  <w:num w:numId="6">
    <w:abstractNumId w:val="16"/>
  </w:num>
  <w:num w:numId="7">
    <w:abstractNumId w:val="7"/>
  </w:num>
  <w:num w:numId="8">
    <w:abstractNumId w:val="1"/>
  </w:num>
  <w:num w:numId="9">
    <w:abstractNumId w:val="18"/>
  </w:num>
  <w:num w:numId="10">
    <w:abstractNumId w:val="6"/>
  </w:num>
  <w:num w:numId="11">
    <w:abstractNumId w:val="9"/>
  </w:num>
  <w:num w:numId="12">
    <w:abstractNumId w:val="2"/>
  </w:num>
  <w:num w:numId="13">
    <w:abstractNumId w:val="4"/>
  </w:num>
  <w:num w:numId="14">
    <w:abstractNumId w:val="11"/>
  </w:num>
  <w:num w:numId="15">
    <w:abstractNumId w:val="12"/>
  </w:num>
  <w:num w:numId="16">
    <w:abstractNumId w:val="13"/>
  </w:num>
  <w:num w:numId="17">
    <w:abstractNumId w:val="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C50"/>
    <w:rsid w:val="00024018"/>
    <w:rsid w:val="00031E53"/>
    <w:rsid w:val="000446EE"/>
    <w:rsid w:val="00052AE1"/>
    <w:rsid w:val="0005780E"/>
    <w:rsid w:val="00065CC6"/>
    <w:rsid w:val="00066701"/>
    <w:rsid w:val="000909CB"/>
    <w:rsid w:val="00090D46"/>
    <w:rsid w:val="00096A76"/>
    <w:rsid w:val="000A0F1B"/>
    <w:rsid w:val="000A1CB9"/>
    <w:rsid w:val="000A71F7"/>
    <w:rsid w:val="000C2046"/>
    <w:rsid w:val="000F09E4"/>
    <w:rsid w:val="000F16FD"/>
    <w:rsid w:val="000F5AAF"/>
    <w:rsid w:val="001017BA"/>
    <w:rsid w:val="00112F09"/>
    <w:rsid w:val="00113ADB"/>
    <w:rsid w:val="00116665"/>
    <w:rsid w:val="00120DB9"/>
    <w:rsid w:val="00134BB0"/>
    <w:rsid w:val="00134CD9"/>
    <w:rsid w:val="00143520"/>
    <w:rsid w:val="001508A1"/>
    <w:rsid w:val="00153AD2"/>
    <w:rsid w:val="00162B4D"/>
    <w:rsid w:val="001779EA"/>
    <w:rsid w:val="00182027"/>
    <w:rsid w:val="00184297"/>
    <w:rsid w:val="001A28AF"/>
    <w:rsid w:val="001C3EEA"/>
    <w:rsid w:val="001D3246"/>
    <w:rsid w:val="001E5A5A"/>
    <w:rsid w:val="00202544"/>
    <w:rsid w:val="002279BA"/>
    <w:rsid w:val="002329F3"/>
    <w:rsid w:val="00243F0D"/>
    <w:rsid w:val="00254CC1"/>
    <w:rsid w:val="00260767"/>
    <w:rsid w:val="002647BB"/>
    <w:rsid w:val="00270898"/>
    <w:rsid w:val="002754C1"/>
    <w:rsid w:val="002841C8"/>
    <w:rsid w:val="0028516B"/>
    <w:rsid w:val="002A4AFE"/>
    <w:rsid w:val="002B28D2"/>
    <w:rsid w:val="002B5641"/>
    <w:rsid w:val="002B7A95"/>
    <w:rsid w:val="002C6F90"/>
    <w:rsid w:val="002D645D"/>
    <w:rsid w:val="002E115F"/>
    <w:rsid w:val="002E4FB5"/>
    <w:rsid w:val="00302FB8"/>
    <w:rsid w:val="00304EA1"/>
    <w:rsid w:val="00314973"/>
    <w:rsid w:val="00314D81"/>
    <w:rsid w:val="00322FC6"/>
    <w:rsid w:val="00332973"/>
    <w:rsid w:val="00340741"/>
    <w:rsid w:val="00350651"/>
    <w:rsid w:val="0035293F"/>
    <w:rsid w:val="00372338"/>
    <w:rsid w:val="00385147"/>
    <w:rsid w:val="00386A8D"/>
    <w:rsid w:val="00391986"/>
    <w:rsid w:val="00391F17"/>
    <w:rsid w:val="003A00B4"/>
    <w:rsid w:val="003A4923"/>
    <w:rsid w:val="003B2257"/>
    <w:rsid w:val="003C5E71"/>
    <w:rsid w:val="003C6C6D"/>
    <w:rsid w:val="003D2441"/>
    <w:rsid w:val="003D2C5A"/>
    <w:rsid w:val="003D6CBD"/>
    <w:rsid w:val="003F3F55"/>
    <w:rsid w:val="00400537"/>
    <w:rsid w:val="00404BF9"/>
    <w:rsid w:val="00417AA3"/>
    <w:rsid w:val="00422526"/>
    <w:rsid w:val="00422DE1"/>
    <w:rsid w:val="00425DFE"/>
    <w:rsid w:val="00434EDB"/>
    <w:rsid w:val="00440B32"/>
    <w:rsid w:val="0044213C"/>
    <w:rsid w:val="00444BF3"/>
    <w:rsid w:val="00447109"/>
    <w:rsid w:val="00453C83"/>
    <w:rsid w:val="004572AE"/>
    <w:rsid w:val="0046078D"/>
    <w:rsid w:val="00465180"/>
    <w:rsid w:val="004860FB"/>
    <w:rsid w:val="00493904"/>
    <w:rsid w:val="00495C80"/>
    <w:rsid w:val="00495D33"/>
    <w:rsid w:val="004A2ED8"/>
    <w:rsid w:val="004A5624"/>
    <w:rsid w:val="004B2791"/>
    <w:rsid w:val="004D7180"/>
    <w:rsid w:val="004E3BC1"/>
    <w:rsid w:val="004F5BDA"/>
    <w:rsid w:val="005117F8"/>
    <w:rsid w:val="0051631E"/>
    <w:rsid w:val="005374A4"/>
    <w:rsid w:val="00537A1F"/>
    <w:rsid w:val="00554812"/>
    <w:rsid w:val="005570CF"/>
    <w:rsid w:val="00566029"/>
    <w:rsid w:val="005905E9"/>
    <w:rsid w:val="005923CB"/>
    <w:rsid w:val="005B391B"/>
    <w:rsid w:val="005C31FE"/>
    <w:rsid w:val="005C7835"/>
    <w:rsid w:val="005D1E93"/>
    <w:rsid w:val="005D3D78"/>
    <w:rsid w:val="005E2EF0"/>
    <w:rsid w:val="005F4092"/>
    <w:rsid w:val="00600CA2"/>
    <w:rsid w:val="00615121"/>
    <w:rsid w:val="00620005"/>
    <w:rsid w:val="00630CEC"/>
    <w:rsid w:val="00653445"/>
    <w:rsid w:val="006663C6"/>
    <w:rsid w:val="0068471E"/>
    <w:rsid w:val="00684F98"/>
    <w:rsid w:val="00693FFD"/>
    <w:rsid w:val="006C35AF"/>
    <w:rsid w:val="006C4F57"/>
    <w:rsid w:val="006D2159"/>
    <w:rsid w:val="006D4AF7"/>
    <w:rsid w:val="006F787C"/>
    <w:rsid w:val="00702636"/>
    <w:rsid w:val="00707A7D"/>
    <w:rsid w:val="007124E1"/>
    <w:rsid w:val="00724507"/>
    <w:rsid w:val="00726E2E"/>
    <w:rsid w:val="00731E6C"/>
    <w:rsid w:val="00747109"/>
    <w:rsid w:val="00750BEB"/>
    <w:rsid w:val="007601E6"/>
    <w:rsid w:val="00761F13"/>
    <w:rsid w:val="00764BEC"/>
    <w:rsid w:val="00771BB0"/>
    <w:rsid w:val="00773E6C"/>
    <w:rsid w:val="00780149"/>
    <w:rsid w:val="00781FB1"/>
    <w:rsid w:val="007A4B91"/>
    <w:rsid w:val="007C600D"/>
    <w:rsid w:val="007D1B6D"/>
    <w:rsid w:val="007E302D"/>
    <w:rsid w:val="00813C37"/>
    <w:rsid w:val="008154B5"/>
    <w:rsid w:val="00823962"/>
    <w:rsid w:val="00830482"/>
    <w:rsid w:val="008428B1"/>
    <w:rsid w:val="00845396"/>
    <w:rsid w:val="00850410"/>
    <w:rsid w:val="00852719"/>
    <w:rsid w:val="00860115"/>
    <w:rsid w:val="0088783C"/>
    <w:rsid w:val="00892697"/>
    <w:rsid w:val="008A0502"/>
    <w:rsid w:val="008A7C8C"/>
    <w:rsid w:val="008D0AA5"/>
    <w:rsid w:val="008D0ACD"/>
    <w:rsid w:val="008F10B8"/>
    <w:rsid w:val="008F35DA"/>
    <w:rsid w:val="00921B32"/>
    <w:rsid w:val="009370BC"/>
    <w:rsid w:val="00944403"/>
    <w:rsid w:val="009456F4"/>
    <w:rsid w:val="00950894"/>
    <w:rsid w:val="00970580"/>
    <w:rsid w:val="009710F9"/>
    <w:rsid w:val="0098739B"/>
    <w:rsid w:val="009906B5"/>
    <w:rsid w:val="00996207"/>
    <w:rsid w:val="009A510F"/>
    <w:rsid w:val="009B61E5"/>
    <w:rsid w:val="009C4ABC"/>
    <w:rsid w:val="009D0E9E"/>
    <w:rsid w:val="009D1E89"/>
    <w:rsid w:val="009E5707"/>
    <w:rsid w:val="00A17661"/>
    <w:rsid w:val="00A20242"/>
    <w:rsid w:val="00A24B2D"/>
    <w:rsid w:val="00A35F5F"/>
    <w:rsid w:val="00A40966"/>
    <w:rsid w:val="00A5412B"/>
    <w:rsid w:val="00A86108"/>
    <w:rsid w:val="00A921E0"/>
    <w:rsid w:val="00A922F4"/>
    <w:rsid w:val="00A92448"/>
    <w:rsid w:val="00A9754A"/>
    <w:rsid w:val="00AB08AE"/>
    <w:rsid w:val="00AB4E50"/>
    <w:rsid w:val="00AB657D"/>
    <w:rsid w:val="00AE5526"/>
    <w:rsid w:val="00AE6E04"/>
    <w:rsid w:val="00AF051B"/>
    <w:rsid w:val="00B01578"/>
    <w:rsid w:val="00B06B06"/>
    <w:rsid w:val="00B0738F"/>
    <w:rsid w:val="00B13D3B"/>
    <w:rsid w:val="00B21DD9"/>
    <w:rsid w:val="00B22973"/>
    <w:rsid w:val="00B230DB"/>
    <w:rsid w:val="00B23E89"/>
    <w:rsid w:val="00B2503A"/>
    <w:rsid w:val="00B25E24"/>
    <w:rsid w:val="00B26601"/>
    <w:rsid w:val="00B41951"/>
    <w:rsid w:val="00B53229"/>
    <w:rsid w:val="00B62480"/>
    <w:rsid w:val="00B701E7"/>
    <w:rsid w:val="00B717F4"/>
    <w:rsid w:val="00B81B70"/>
    <w:rsid w:val="00B8754C"/>
    <w:rsid w:val="00B90064"/>
    <w:rsid w:val="00BB3BAB"/>
    <w:rsid w:val="00BB7F22"/>
    <w:rsid w:val="00BD0724"/>
    <w:rsid w:val="00BD2B91"/>
    <w:rsid w:val="00BE076F"/>
    <w:rsid w:val="00BE5521"/>
    <w:rsid w:val="00BF0BBA"/>
    <w:rsid w:val="00BF6C23"/>
    <w:rsid w:val="00C27107"/>
    <w:rsid w:val="00C2754C"/>
    <w:rsid w:val="00C27C0A"/>
    <w:rsid w:val="00C35203"/>
    <w:rsid w:val="00C4275F"/>
    <w:rsid w:val="00C53263"/>
    <w:rsid w:val="00C7317E"/>
    <w:rsid w:val="00C75F1D"/>
    <w:rsid w:val="00C7762E"/>
    <w:rsid w:val="00C90691"/>
    <w:rsid w:val="00C948C4"/>
    <w:rsid w:val="00C95156"/>
    <w:rsid w:val="00CA0DC2"/>
    <w:rsid w:val="00CB68E8"/>
    <w:rsid w:val="00CD7054"/>
    <w:rsid w:val="00CE0C75"/>
    <w:rsid w:val="00CE5C93"/>
    <w:rsid w:val="00D04F01"/>
    <w:rsid w:val="00D06414"/>
    <w:rsid w:val="00D10AA4"/>
    <w:rsid w:val="00D13CFA"/>
    <w:rsid w:val="00D20ED9"/>
    <w:rsid w:val="00D24E5A"/>
    <w:rsid w:val="00D338E4"/>
    <w:rsid w:val="00D442AF"/>
    <w:rsid w:val="00D5037C"/>
    <w:rsid w:val="00D51947"/>
    <w:rsid w:val="00D532F0"/>
    <w:rsid w:val="00D56E0F"/>
    <w:rsid w:val="00D60291"/>
    <w:rsid w:val="00D611AA"/>
    <w:rsid w:val="00D77413"/>
    <w:rsid w:val="00D778CE"/>
    <w:rsid w:val="00D77A7B"/>
    <w:rsid w:val="00D82759"/>
    <w:rsid w:val="00D86DE4"/>
    <w:rsid w:val="00D95EF6"/>
    <w:rsid w:val="00DA7C9A"/>
    <w:rsid w:val="00DB7AAC"/>
    <w:rsid w:val="00DD133D"/>
    <w:rsid w:val="00DD74D5"/>
    <w:rsid w:val="00DE1909"/>
    <w:rsid w:val="00DE51DB"/>
    <w:rsid w:val="00DF4A82"/>
    <w:rsid w:val="00E16863"/>
    <w:rsid w:val="00E173AC"/>
    <w:rsid w:val="00E23F1D"/>
    <w:rsid w:val="00E30E05"/>
    <w:rsid w:val="00E35622"/>
    <w:rsid w:val="00E36361"/>
    <w:rsid w:val="00E44CFA"/>
    <w:rsid w:val="00E51D9E"/>
    <w:rsid w:val="00E558BC"/>
    <w:rsid w:val="00E55AE9"/>
    <w:rsid w:val="00E56EFD"/>
    <w:rsid w:val="00E829FE"/>
    <w:rsid w:val="00E85073"/>
    <w:rsid w:val="00EA04A5"/>
    <w:rsid w:val="00EA0630"/>
    <w:rsid w:val="00EA3420"/>
    <w:rsid w:val="00EB0C84"/>
    <w:rsid w:val="00EB6C44"/>
    <w:rsid w:val="00EC3A08"/>
    <w:rsid w:val="00EF29B9"/>
    <w:rsid w:val="00EF4188"/>
    <w:rsid w:val="00F14CB7"/>
    <w:rsid w:val="00F17FDE"/>
    <w:rsid w:val="00F36A7E"/>
    <w:rsid w:val="00F40D53"/>
    <w:rsid w:val="00F41CC6"/>
    <w:rsid w:val="00F43107"/>
    <w:rsid w:val="00F4525C"/>
    <w:rsid w:val="00F50D86"/>
    <w:rsid w:val="00F7362D"/>
    <w:rsid w:val="00F73F1F"/>
    <w:rsid w:val="00F75D1F"/>
    <w:rsid w:val="00FB4105"/>
    <w:rsid w:val="00FD29D3"/>
    <w:rsid w:val="00FE3F0B"/>
    <w:rsid w:val="691B73CA"/>
    <w:rsid w:val="70689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031C60B2-A07F-4FFF-9F62-487B4979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TableGrid0">
    <w:name w:val="TableGrid"/>
    <w:rsid w:val="00D778CE"/>
    <w:pPr>
      <w:spacing w:after="0" w:line="240" w:lineRule="auto"/>
    </w:pPr>
    <w:rPr>
      <w:rFonts w:eastAsiaTheme="minorEastAsia"/>
      <w:lang w:val="en-AU" w:eastAsia="en-AU"/>
    </w:rPr>
    <w:tblPr>
      <w:tblCellMar>
        <w:top w:w="0" w:type="dxa"/>
        <w:left w:w="0" w:type="dxa"/>
        <w:bottom w:w="0" w:type="dxa"/>
        <w:right w:w="0" w:type="dxa"/>
      </w:tblCellMar>
    </w:tblPr>
  </w:style>
  <w:style w:type="character" w:styleId="Emphasis">
    <w:name w:val="Emphasis"/>
    <w:basedOn w:val="DefaultParagraphFont"/>
    <w:uiPriority w:val="20"/>
    <w:qFormat/>
    <w:rsid w:val="00C948C4"/>
    <w:rPr>
      <w:i/>
      <w:iCs/>
    </w:rPr>
  </w:style>
  <w:style w:type="paragraph" w:styleId="ListParagraph">
    <w:name w:val="List Paragraph"/>
    <w:basedOn w:val="Normal"/>
    <w:uiPriority w:val="34"/>
    <w:qFormat/>
    <w:rsid w:val="00731E6C"/>
    <w:pPr>
      <w:ind w:left="720"/>
      <w:contextualSpacing/>
    </w:pPr>
  </w:style>
  <w:style w:type="paragraph" w:styleId="HTMLPreformatted">
    <w:name w:val="HTML Preformatted"/>
    <w:basedOn w:val="Normal"/>
    <w:link w:val="HTMLPreformattedChar"/>
    <w:uiPriority w:val="99"/>
    <w:semiHidden/>
    <w:unhideWhenUsed/>
    <w:rsid w:val="00A86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A86108"/>
    <w:rPr>
      <w:rFonts w:ascii="Courier New" w:eastAsia="Times New Roman" w:hAnsi="Courier New" w:cs="Courier New"/>
      <w:sz w:val="20"/>
      <w:szCs w:val="20"/>
      <w:lang w:val="en-AU" w:eastAsia="en-AU"/>
    </w:rPr>
  </w:style>
  <w:style w:type="character" w:customStyle="1" w:styleId="y2iqfc">
    <w:name w:val="y2iqfc"/>
    <w:basedOn w:val="DefaultParagraphFont"/>
    <w:rsid w:val="00A8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4001">
      <w:bodyDiv w:val="1"/>
      <w:marLeft w:val="0"/>
      <w:marRight w:val="0"/>
      <w:marTop w:val="0"/>
      <w:marBottom w:val="0"/>
      <w:divBdr>
        <w:top w:val="none" w:sz="0" w:space="0" w:color="auto"/>
        <w:left w:val="none" w:sz="0" w:space="0" w:color="auto"/>
        <w:bottom w:val="none" w:sz="0" w:space="0" w:color="auto"/>
        <w:right w:val="none" w:sz="0" w:space="0" w:color="auto"/>
      </w:divBdr>
    </w:div>
    <w:div w:id="542908134">
      <w:bodyDiv w:val="1"/>
      <w:marLeft w:val="0"/>
      <w:marRight w:val="0"/>
      <w:marTop w:val="0"/>
      <w:marBottom w:val="0"/>
      <w:divBdr>
        <w:top w:val="none" w:sz="0" w:space="0" w:color="auto"/>
        <w:left w:val="none" w:sz="0" w:space="0" w:color="auto"/>
        <w:bottom w:val="none" w:sz="0" w:space="0" w:color="auto"/>
        <w:right w:val="none" w:sz="0" w:space="0" w:color="auto"/>
      </w:divBdr>
    </w:div>
    <w:div w:id="1248076616">
      <w:bodyDiv w:val="1"/>
      <w:marLeft w:val="0"/>
      <w:marRight w:val="0"/>
      <w:marTop w:val="0"/>
      <w:marBottom w:val="0"/>
      <w:divBdr>
        <w:top w:val="none" w:sz="0" w:space="0" w:color="auto"/>
        <w:left w:val="none" w:sz="0" w:space="0" w:color="auto"/>
        <w:bottom w:val="none" w:sz="0" w:space="0" w:color="auto"/>
        <w:right w:val="none" w:sz="0" w:space="0" w:color="auto"/>
      </w:divBdr>
    </w:div>
    <w:div w:id="18638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Turkish written external assessment report</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250F5DB-E1D9-4733-8522-64D73CAD42F5}">
  <ds:schemaRefs>
    <ds:schemaRef ds:uri="http://schemas.openxmlformats.org/officeDocument/2006/bibliography"/>
  </ds:schemaRefs>
</ds:datastoreItem>
</file>

<file path=customXml/itemProps2.xml><?xml version="1.0" encoding="utf-8"?>
<ds:datastoreItem xmlns:ds="http://schemas.openxmlformats.org/officeDocument/2006/customXml" ds:itemID="{04567A7B-FDBA-4B5A-A604-01716EA12B4F}"/>
</file>

<file path=customXml/itemProps3.xml><?xml version="1.0" encoding="utf-8"?>
<ds:datastoreItem xmlns:ds="http://schemas.openxmlformats.org/officeDocument/2006/customXml" ds:itemID="{F59D67B2-79EB-43EF-94F2-6B92C37EC936}"/>
</file>

<file path=customXml/itemProps4.xml><?xml version="1.0" encoding="utf-8"?>
<ds:datastoreItem xmlns:ds="http://schemas.openxmlformats.org/officeDocument/2006/customXml" ds:itemID="{FA82E38C-1362-42AA-B07A-AE25FA09EA19}"/>
</file>

<file path=docProps/app.xml><?xml version="1.0" encoding="utf-8"?>
<Properties xmlns="http://schemas.openxmlformats.org/officeDocument/2006/extended-properties" xmlns:vt="http://schemas.openxmlformats.org/officeDocument/2006/docPropsVTypes">
  <Template>Normal.dotm</Template>
  <TotalTime>2</TotalTime>
  <Pages>7</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Turkish written external assessment report</dc:title>
  <dc:creator>vcaa@education.vic.gov.au</dc:creator>
  <cp:keywords>2021; VCE; Turkish; written; external assessment report; exam report; Victorian Curriculum and Assessment Authority; VCAA</cp:keywords>
  <cp:lastModifiedBy>Victorian Curriculum and Assessment Authority</cp:lastModifiedBy>
  <cp:revision>2</cp:revision>
  <dcterms:created xsi:type="dcterms:W3CDTF">2022-04-19T07:08:00Z</dcterms:created>
  <dcterms:modified xsi:type="dcterms:W3CDTF">2022-04-21T05:49:00Z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