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4D642" w14:textId="17AEEB6A" w:rsidR="00AA2523" w:rsidRDefault="00AA2523" w:rsidP="00AA2523">
      <w:pPr>
        <w:pStyle w:val="VCAADocumenttitle"/>
        <w:spacing w:after="240"/>
      </w:pPr>
      <w:r>
        <w:t>VCE Theatr</w:t>
      </w:r>
      <w:r w:rsidRPr="00BD2B91">
        <w:t>e</w:t>
      </w:r>
      <w:r>
        <w:t xml:space="preserve"> Studies</w:t>
      </w:r>
      <w:r>
        <w:br/>
        <w:t>Advice for teachers 2019–202</w:t>
      </w:r>
      <w:r w:rsidR="004420EE">
        <w:t>4</w:t>
      </w:r>
    </w:p>
    <w:p w14:paraId="47AD9705" w14:textId="144525A6" w:rsidR="00243F0D" w:rsidRDefault="00AA2523" w:rsidP="00BD2B91">
      <w:pPr>
        <w:pStyle w:val="VCAAHeading1"/>
      </w:pPr>
      <w:bookmarkStart w:id="0" w:name="TemplateOverview"/>
      <w:bookmarkEnd w:id="0"/>
      <w:r>
        <w:t>List of resources</w:t>
      </w:r>
    </w:p>
    <w:p w14:paraId="059F2ABF" w14:textId="6C95E0AB" w:rsidR="00AA2523" w:rsidRPr="00E127B3" w:rsidRDefault="00AA2523" w:rsidP="00AA2523">
      <w:pPr>
        <w:pStyle w:val="VCAAHeading3"/>
        <w:rPr>
          <w:lang w:val="en-AU"/>
        </w:rPr>
      </w:pPr>
      <w:r w:rsidRPr="00E127B3">
        <w:rPr>
          <w:lang w:val="en-AU"/>
        </w:rPr>
        <w:t xml:space="preserve">Dramaturgy </w:t>
      </w:r>
      <w:r>
        <w:rPr>
          <w:lang w:val="en-AU"/>
        </w:rPr>
        <w:t>t</w:t>
      </w:r>
      <w:r w:rsidRPr="00E127B3">
        <w:rPr>
          <w:lang w:val="en-AU"/>
        </w:rPr>
        <w:t>exts</w:t>
      </w:r>
    </w:p>
    <w:p w14:paraId="1D805B5B" w14:textId="3C93BA87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Title</w:t>
      </w:r>
      <w:r>
        <w:rPr>
          <w:rFonts w:ascii="Arial" w:eastAsia="Times New Roman" w:hAnsi="Arial" w:cs="Arial"/>
          <w:sz w:val="20"/>
          <w:szCs w:val="20"/>
          <w:lang w:val="en-AU"/>
        </w:rPr>
        <w:tab/>
      </w:r>
      <w:proofErr w:type="gramStart"/>
      <w:r w:rsidRPr="00FA21F9">
        <w:rPr>
          <w:rFonts w:ascii="Arial" w:eastAsia="Times New Roman" w:hAnsi="Arial" w:cs="Arial"/>
          <w:sz w:val="20"/>
          <w:szCs w:val="20"/>
          <w:lang w:val="en-AU"/>
        </w:rPr>
        <w:t>The</w:t>
      </w:r>
      <w:proofErr w:type="gramEnd"/>
      <w:r w:rsidRPr="00FA21F9">
        <w:rPr>
          <w:rFonts w:ascii="Arial" w:eastAsia="Times New Roman" w:hAnsi="Arial" w:cs="Arial"/>
          <w:sz w:val="20"/>
          <w:szCs w:val="20"/>
          <w:lang w:val="en-AU"/>
        </w:rPr>
        <w:t xml:space="preserve"> Art of Active Dramaturgy: Transforming Critical Thought Into Dramatic Action</w:t>
      </w:r>
    </w:p>
    <w:p w14:paraId="603D7964" w14:textId="0E379FAD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Author</w:t>
      </w:r>
      <w:r>
        <w:rPr>
          <w:rFonts w:ascii="Arial" w:eastAsia="Times New Roman" w:hAnsi="Arial" w:cs="Arial"/>
          <w:sz w:val="20"/>
          <w:szCs w:val="20"/>
          <w:lang w:val="en-AU"/>
        </w:rPr>
        <w:tab/>
      </w:r>
      <w:hyperlink r:id="rId11" w:history="1"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>Lenora Inez Brown</w:t>
        </w:r>
      </w:hyperlink>
    </w:p>
    <w:p w14:paraId="3166C82C" w14:textId="576EFE89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Publisher</w:t>
      </w:r>
      <w:r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Focus Pub</w:t>
      </w:r>
      <w:r>
        <w:rPr>
          <w:rFonts w:ascii="Arial" w:eastAsia="Times New Roman" w:hAnsi="Arial" w:cs="Arial"/>
          <w:sz w:val="20"/>
          <w:szCs w:val="20"/>
          <w:lang w:val="en-AU"/>
        </w:rPr>
        <w:t>lishing (imprint of Hackett Publishing)</w:t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, 2011</w:t>
      </w:r>
    </w:p>
    <w:p w14:paraId="4F1A0777" w14:textId="769DD40F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ISBN</w:t>
      </w:r>
      <w:r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1585103519, 9781585103515</w:t>
      </w:r>
    </w:p>
    <w:p w14:paraId="106D4355" w14:textId="4C15CA92" w:rsidR="00AA2523" w:rsidRPr="00942900" w:rsidRDefault="00AA2523" w:rsidP="00AA2523">
      <w:pPr>
        <w:spacing w:before="240"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Title</w:t>
      </w:r>
      <w:r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Dramaturgy in</w:t>
      </w:r>
      <w:bookmarkStart w:id="1" w:name="_GoBack"/>
      <w:bookmarkEnd w:id="1"/>
      <w:r w:rsidRPr="00FA21F9">
        <w:rPr>
          <w:rFonts w:ascii="Arial" w:eastAsia="Times New Roman" w:hAnsi="Arial" w:cs="Arial"/>
          <w:sz w:val="20"/>
          <w:szCs w:val="20"/>
          <w:lang w:val="en-AU"/>
        </w:rPr>
        <w:t xml:space="preserve"> the Making: A User's 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>Guide for Theatre Practitioners</w:t>
      </w:r>
    </w:p>
    <w:p w14:paraId="4ABCD30B" w14:textId="2CE6ECB8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Author</w:t>
      </w:r>
      <w:r>
        <w:rPr>
          <w:rFonts w:ascii="Arial" w:eastAsia="Times New Roman" w:hAnsi="Arial" w:cs="Arial"/>
          <w:sz w:val="20"/>
          <w:szCs w:val="20"/>
          <w:lang w:val="en-AU"/>
        </w:rPr>
        <w:tab/>
      </w:r>
      <w:hyperlink r:id="rId12" w:history="1">
        <w:proofErr w:type="spellStart"/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>Katalin</w:t>
        </w:r>
        <w:proofErr w:type="spellEnd"/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 xml:space="preserve"> </w:t>
        </w:r>
        <w:proofErr w:type="spellStart"/>
        <w:r w:rsidRPr="0075718E">
          <w:rPr>
            <w:rFonts w:ascii="Arial" w:eastAsia="Times New Roman" w:hAnsi="Arial" w:cs="Arial"/>
            <w:sz w:val="20"/>
            <w:szCs w:val="20"/>
            <w:lang w:val="en-AU"/>
          </w:rPr>
          <w:t>Trencsényi</w:t>
        </w:r>
        <w:proofErr w:type="spellEnd"/>
        <w:r w:rsidRPr="0075718E">
          <w:rPr>
            <w:rFonts w:ascii="Arial" w:eastAsia="Times New Roman" w:hAnsi="Arial" w:cs="Arial"/>
            <w:sz w:val="20"/>
            <w:szCs w:val="20"/>
            <w:lang w:val="en-AU"/>
          </w:rPr>
          <w:t xml:space="preserve"> </w:t>
        </w:r>
      </w:hyperlink>
    </w:p>
    <w:p w14:paraId="48F92B8E" w14:textId="3F9F30C0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Edition</w:t>
      </w:r>
      <w:r>
        <w:rPr>
          <w:rFonts w:ascii="Arial" w:eastAsia="Times New Roman" w:hAnsi="Arial" w:cs="Arial"/>
          <w:sz w:val="20"/>
          <w:szCs w:val="20"/>
          <w:lang w:val="en-AU"/>
        </w:rPr>
        <w:tab/>
        <w:t>I</w:t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llustrated</w:t>
      </w:r>
    </w:p>
    <w:p w14:paraId="1A08C945" w14:textId="4063B08C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Publisher</w:t>
      </w:r>
      <w:r>
        <w:rPr>
          <w:rFonts w:ascii="Arial" w:eastAsia="Times New Roman" w:hAnsi="Arial" w:cs="Arial"/>
          <w:sz w:val="20"/>
          <w:szCs w:val="20"/>
          <w:lang w:val="en-AU"/>
        </w:rPr>
        <w:tab/>
        <w:t xml:space="preserve">Methuen Drama (imprint of </w:t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Bloomsbury Academic</w:t>
      </w:r>
      <w:r>
        <w:rPr>
          <w:rFonts w:ascii="Arial" w:eastAsia="Times New Roman" w:hAnsi="Arial" w:cs="Arial"/>
          <w:sz w:val="20"/>
          <w:szCs w:val="20"/>
          <w:lang w:val="en-AU"/>
        </w:rPr>
        <w:t>)</w:t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, 2015</w:t>
      </w:r>
    </w:p>
    <w:p w14:paraId="5E1E1802" w14:textId="3A2B401A" w:rsidR="00AA2523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ISBN</w:t>
      </w:r>
      <w:r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1408155656, 97814081556</w:t>
      </w:r>
      <w:r>
        <w:rPr>
          <w:rFonts w:ascii="Arial" w:eastAsia="Times New Roman" w:hAnsi="Arial" w:cs="Arial"/>
          <w:sz w:val="20"/>
          <w:szCs w:val="20"/>
          <w:lang w:val="en-AU"/>
        </w:rPr>
        <w:t>53</w:t>
      </w:r>
    </w:p>
    <w:p w14:paraId="69B21DA7" w14:textId="469FC57C" w:rsidR="00AA2523" w:rsidRPr="00942900" w:rsidRDefault="00AA2523" w:rsidP="00AA2523">
      <w:pPr>
        <w:spacing w:before="240"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Title</w:t>
      </w:r>
      <w:r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Ghost Light: An Intro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 xml:space="preserve">ductory Handbook for Dramaturgy </w:t>
      </w:r>
    </w:p>
    <w:p w14:paraId="7128883A" w14:textId="77777777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Author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r>
        <w:rPr>
          <w:rFonts w:ascii="Arial" w:eastAsia="Times New Roman" w:hAnsi="Arial" w:cs="Arial"/>
          <w:sz w:val="20"/>
          <w:szCs w:val="20"/>
          <w:lang w:val="en-AU"/>
        </w:rPr>
        <w:tab/>
      </w:r>
      <w:hyperlink r:id="rId13" w:history="1"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 xml:space="preserve">Michael Mark </w:t>
        </w:r>
        <w:proofErr w:type="spellStart"/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>Chemers</w:t>
        </w:r>
        <w:proofErr w:type="spellEnd"/>
      </w:hyperlink>
    </w:p>
    <w:p w14:paraId="3AFEFCE0" w14:textId="77777777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Publisher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r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S</w:t>
      </w:r>
      <w:r>
        <w:rPr>
          <w:rFonts w:ascii="Arial" w:eastAsia="Times New Roman" w:hAnsi="Arial" w:cs="Arial"/>
          <w:sz w:val="20"/>
          <w:szCs w:val="20"/>
          <w:lang w:val="en-AU"/>
        </w:rPr>
        <w:t>outhern Illinois University</w:t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 xml:space="preserve"> Press, 2010</w:t>
      </w:r>
    </w:p>
    <w:p w14:paraId="6337F51D" w14:textId="77777777" w:rsidR="00AA2523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ISBN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r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0809385716, 9780809385713</w:t>
      </w:r>
    </w:p>
    <w:p w14:paraId="039EAD1F" w14:textId="06E3A858" w:rsidR="00AA2523" w:rsidRPr="00942900" w:rsidRDefault="00AA2523" w:rsidP="00AA2523">
      <w:pPr>
        <w:spacing w:before="240"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Title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New Dramaturgy: International Pers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>pectives on Theory and Practice</w:t>
      </w:r>
    </w:p>
    <w:p w14:paraId="79644212" w14:textId="707571F7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Editors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hyperlink r:id="rId14" w:history="1">
        <w:proofErr w:type="spellStart"/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>Katalin</w:t>
        </w:r>
        <w:proofErr w:type="spellEnd"/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 xml:space="preserve"> </w:t>
        </w:r>
        <w:proofErr w:type="spellStart"/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>Trencsényi</w:t>
        </w:r>
        <w:proofErr w:type="spellEnd"/>
      </w:hyperlink>
      <w:r w:rsidRPr="00FA21F9">
        <w:rPr>
          <w:rFonts w:ascii="Arial" w:eastAsia="Times New Roman" w:hAnsi="Arial" w:cs="Arial"/>
          <w:sz w:val="20"/>
          <w:szCs w:val="20"/>
          <w:lang w:val="en-AU"/>
        </w:rPr>
        <w:t>, </w:t>
      </w:r>
      <w:hyperlink r:id="rId15" w:history="1"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>Bernadette Cochrane</w:t>
        </w:r>
      </w:hyperlink>
    </w:p>
    <w:p w14:paraId="16479524" w14:textId="5F7D35A4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Contributors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proofErr w:type="spellStart"/>
      <w:r w:rsidRPr="00FA21F9">
        <w:rPr>
          <w:rFonts w:ascii="Arial" w:eastAsia="Times New Roman" w:hAnsi="Arial" w:cs="Arial"/>
          <w:sz w:val="20"/>
          <w:szCs w:val="20"/>
          <w:lang w:val="en-AU"/>
        </w:rPr>
        <w:t>Katalin</w:t>
      </w:r>
      <w:proofErr w:type="spellEnd"/>
      <w:r w:rsidRPr="00FA21F9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proofErr w:type="spellStart"/>
      <w:r w:rsidRPr="00FA21F9">
        <w:rPr>
          <w:rFonts w:ascii="Arial" w:eastAsia="Times New Roman" w:hAnsi="Arial" w:cs="Arial"/>
          <w:sz w:val="20"/>
          <w:szCs w:val="20"/>
          <w:lang w:val="en-AU"/>
        </w:rPr>
        <w:t>Trencsényi</w:t>
      </w:r>
      <w:proofErr w:type="spellEnd"/>
      <w:r w:rsidRPr="00FA21F9">
        <w:rPr>
          <w:rFonts w:ascii="Arial" w:eastAsia="Times New Roman" w:hAnsi="Arial" w:cs="Arial"/>
          <w:sz w:val="20"/>
          <w:szCs w:val="20"/>
          <w:lang w:val="en-AU"/>
        </w:rPr>
        <w:t>, Bernadette Cochrane</w:t>
      </w:r>
    </w:p>
    <w:p w14:paraId="53314F6F" w14:textId="5A6B897B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Edition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r>
        <w:rPr>
          <w:rFonts w:ascii="Arial" w:eastAsia="Times New Roman" w:hAnsi="Arial" w:cs="Arial"/>
          <w:sz w:val="20"/>
          <w:szCs w:val="20"/>
          <w:lang w:val="en-AU"/>
        </w:rPr>
        <w:t>I</w:t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llustrated</w:t>
      </w:r>
    </w:p>
    <w:p w14:paraId="25C1287F" w14:textId="5403792D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Publisher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r>
        <w:rPr>
          <w:rFonts w:ascii="Arial" w:eastAsia="Times New Roman" w:hAnsi="Arial" w:cs="Arial"/>
          <w:sz w:val="20"/>
          <w:szCs w:val="20"/>
          <w:lang w:val="en-AU"/>
        </w:rPr>
        <w:t xml:space="preserve">Methuen Drama (imprint of </w:t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Bloomsbury Academic</w:t>
      </w:r>
      <w:r>
        <w:rPr>
          <w:rFonts w:ascii="Arial" w:eastAsia="Times New Roman" w:hAnsi="Arial" w:cs="Arial"/>
          <w:sz w:val="20"/>
          <w:szCs w:val="20"/>
          <w:lang w:val="en-AU"/>
        </w:rPr>
        <w:t>)</w:t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, 2014</w:t>
      </w:r>
    </w:p>
    <w:p w14:paraId="7E3B5B70" w14:textId="2B9C173E" w:rsidR="00AA2523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ISBN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1408177080, 9781408177082</w:t>
      </w:r>
    </w:p>
    <w:p w14:paraId="31E21560" w14:textId="0BA4FBE2" w:rsidR="00AA2523" w:rsidRPr="00942900" w:rsidRDefault="00AA2523" w:rsidP="00AA2523">
      <w:pPr>
        <w:spacing w:before="240" w:after="0" w:line="240" w:lineRule="auto"/>
        <w:ind w:left="1418" w:right="-284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Title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New Play Development: Facilitating Creativity for Dramaturgs, Playwrights, and Everyone Else</w:t>
      </w:r>
    </w:p>
    <w:p w14:paraId="495AD625" w14:textId="3B087A37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Author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hyperlink r:id="rId16" w:history="1"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>Lenora Inez Brown</w:t>
        </w:r>
      </w:hyperlink>
    </w:p>
    <w:p w14:paraId="3CD63437" w14:textId="579F197B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Publisher</w:t>
      </w:r>
      <w:r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Focus Pub</w:t>
      </w:r>
      <w:r>
        <w:rPr>
          <w:rFonts w:ascii="Arial" w:eastAsia="Times New Roman" w:hAnsi="Arial" w:cs="Arial"/>
          <w:sz w:val="20"/>
          <w:szCs w:val="20"/>
          <w:lang w:val="en-AU"/>
        </w:rPr>
        <w:t>lishing (imprint of Hackett Publishing)</w:t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, 2015</w:t>
      </w:r>
    </w:p>
    <w:p w14:paraId="009DF59B" w14:textId="43D6AE88" w:rsidR="00AA2523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ISBN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1585107441, 9781585107445</w:t>
      </w:r>
    </w:p>
    <w:p w14:paraId="2FA2F9D6" w14:textId="1820CF27" w:rsidR="00AA2523" w:rsidRPr="00942900" w:rsidRDefault="00AA2523" w:rsidP="00AA2523">
      <w:pPr>
        <w:spacing w:before="240"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Title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proofErr w:type="gramStart"/>
      <w:r w:rsidRPr="00FA21F9">
        <w:rPr>
          <w:rFonts w:ascii="Arial" w:eastAsia="Times New Roman" w:hAnsi="Arial" w:cs="Arial"/>
          <w:sz w:val="20"/>
          <w:szCs w:val="20"/>
          <w:lang w:val="en-AU"/>
        </w:rPr>
        <w:t>The</w:t>
      </w:r>
      <w:proofErr w:type="gramEnd"/>
      <w:r w:rsidRPr="00FA21F9">
        <w:rPr>
          <w:rFonts w:ascii="Arial" w:eastAsia="Times New Roman" w:hAnsi="Arial" w:cs="Arial"/>
          <w:sz w:val="20"/>
          <w:szCs w:val="20"/>
          <w:lang w:val="en-AU"/>
        </w:rPr>
        <w:t xml:space="preserve"> Process of Dramaturgy: A Handbook</w:t>
      </w:r>
    </w:p>
    <w:p w14:paraId="1A574157" w14:textId="4E77AD23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Authors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hyperlink r:id="rId17" w:history="1"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>Scott R. Irelan</w:t>
        </w:r>
      </w:hyperlink>
      <w:r>
        <w:rPr>
          <w:rFonts w:ascii="Arial" w:eastAsia="Times New Roman" w:hAnsi="Arial" w:cs="Arial"/>
          <w:sz w:val="20"/>
          <w:szCs w:val="20"/>
          <w:lang w:val="en-AU"/>
        </w:rPr>
        <w:t xml:space="preserve">d, </w:t>
      </w:r>
      <w:hyperlink r:id="rId18" w:history="1"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>Anne Fletcher</w:t>
        </w:r>
      </w:hyperlink>
      <w:r w:rsidRPr="00FA21F9">
        <w:rPr>
          <w:rFonts w:ascii="Arial" w:eastAsia="Times New Roman" w:hAnsi="Arial" w:cs="Arial"/>
          <w:sz w:val="20"/>
          <w:szCs w:val="20"/>
          <w:lang w:val="en-AU"/>
        </w:rPr>
        <w:t>,</w:t>
      </w:r>
      <w:r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hyperlink r:id="rId19" w:history="1"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 xml:space="preserve">Julie </w:t>
        </w:r>
        <w:proofErr w:type="spellStart"/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>Felise</w:t>
        </w:r>
        <w:proofErr w:type="spellEnd"/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 xml:space="preserve"> </w:t>
        </w:r>
        <w:proofErr w:type="spellStart"/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>Dubiner</w:t>
        </w:r>
        <w:proofErr w:type="spellEnd"/>
      </w:hyperlink>
    </w:p>
    <w:p w14:paraId="20725BBB" w14:textId="556388F6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Edition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r>
        <w:rPr>
          <w:rFonts w:ascii="Arial" w:eastAsia="Times New Roman" w:hAnsi="Arial" w:cs="Arial"/>
          <w:sz w:val="20"/>
          <w:szCs w:val="20"/>
          <w:lang w:val="en-AU"/>
        </w:rPr>
        <w:t>I</w:t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llustrated</w:t>
      </w:r>
    </w:p>
    <w:p w14:paraId="5E35E674" w14:textId="635ADC63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Publisher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 xml:space="preserve">Focus Publishing/R. </w:t>
      </w:r>
      <w:proofErr w:type="spellStart"/>
      <w:r w:rsidRPr="00FA21F9">
        <w:rPr>
          <w:rFonts w:ascii="Arial" w:eastAsia="Times New Roman" w:hAnsi="Arial" w:cs="Arial"/>
          <w:sz w:val="20"/>
          <w:szCs w:val="20"/>
          <w:lang w:val="en-AU"/>
        </w:rPr>
        <w:t>Pullins</w:t>
      </w:r>
      <w:proofErr w:type="spellEnd"/>
      <w:r w:rsidRPr="00FA21F9">
        <w:rPr>
          <w:rFonts w:ascii="Arial" w:eastAsia="Times New Roman" w:hAnsi="Arial" w:cs="Arial"/>
          <w:sz w:val="20"/>
          <w:szCs w:val="20"/>
          <w:lang w:val="en-AU"/>
        </w:rPr>
        <w:t>, Company, 2010</w:t>
      </w:r>
    </w:p>
    <w:p w14:paraId="54D6E1F5" w14:textId="36382C08" w:rsidR="00AA2523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ISBN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1585103322, 9781585103324</w:t>
      </w:r>
    </w:p>
    <w:p w14:paraId="76E0CEF5" w14:textId="1E616325" w:rsidR="00AA2523" w:rsidRPr="00942900" w:rsidRDefault="00AA2523" w:rsidP="00AA2523">
      <w:pPr>
        <w:spacing w:before="240"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Title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proofErr w:type="gramStart"/>
      <w:r w:rsidRPr="00FA21F9">
        <w:rPr>
          <w:rFonts w:ascii="Arial" w:eastAsia="Times New Roman" w:hAnsi="Arial" w:cs="Arial"/>
          <w:sz w:val="20"/>
          <w:szCs w:val="20"/>
          <w:lang w:val="en-AU"/>
        </w:rPr>
        <w:t>The</w:t>
      </w:r>
      <w:proofErr w:type="gramEnd"/>
      <w:r w:rsidRPr="00FA21F9">
        <w:rPr>
          <w:rFonts w:ascii="Arial" w:eastAsia="Times New Roman" w:hAnsi="Arial" w:cs="Arial"/>
          <w:sz w:val="20"/>
          <w:szCs w:val="20"/>
          <w:lang w:val="en-AU"/>
        </w:rPr>
        <w:t xml:space="preserve"> Ro</w:t>
      </w:r>
      <w:r>
        <w:rPr>
          <w:rFonts w:ascii="Arial" w:eastAsia="Times New Roman" w:hAnsi="Arial" w:cs="Arial"/>
          <w:sz w:val="20"/>
          <w:szCs w:val="20"/>
          <w:lang w:val="en-AU"/>
        </w:rPr>
        <w:t>utledge Companion to Dramaturgy</w:t>
      </w:r>
    </w:p>
    <w:p w14:paraId="29708664" w14:textId="006E166A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Editor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hyperlink r:id="rId20" w:history="1"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 xml:space="preserve">Magda </w:t>
        </w:r>
        <w:proofErr w:type="spellStart"/>
        <w:r w:rsidRPr="00942900">
          <w:rPr>
            <w:rFonts w:ascii="Arial" w:eastAsia="Times New Roman" w:hAnsi="Arial" w:cs="Arial"/>
            <w:sz w:val="20"/>
            <w:szCs w:val="20"/>
            <w:lang w:val="en-AU"/>
          </w:rPr>
          <w:t>Romanska</w:t>
        </w:r>
        <w:proofErr w:type="spellEnd"/>
      </w:hyperlink>
    </w:p>
    <w:p w14:paraId="5CE067B1" w14:textId="0F754A42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Edition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r>
        <w:rPr>
          <w:rFonts w:ascii="Arial" w:eastAsia="Times New Roman" w:hAnsi="Arial" w:cs="Arial"/>
          <w:sz w:val="20"/>
          <w:szCs w:val="20"/>
          <w:lang w:val="en-AU"/>
        </w:rPr>
        <w:t>I</w:t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llustrated</w:t>
      </w:r>
    </w:p>
    <w:p w14:paraId="27F6E870" w14:textId="5D6F2B33" w:rsidR="00AA2523" w:rsidRPr="00942900" w:rsidRDefault="00AA2523" w:rsidP="00AA2523">
      <w:pPr>
        <w:spacing w:after="0" w:line="240" w:lineRule="auto"/>
        <w:ind w:left="1418" w:hanging="1418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Publisher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Routledge, 201</w:t>
      </w:r>
      <w:r>
        <w:rPr>
          <w:rFonts w:ascii="Arial" w:eastAsia="Times New Roman" w:hAnsi="Arial" w:cs="Arial"/>
          <w:sz w:val="20"/>
          <w:szCs w:val="20"/>
          <w:lang w:val="en-AU"/>
        </w:rPr>
        <w:t>5</w:t>
      </w:r>
    </w:p>
    <w:p w14:paraId="463FE32F" w14:textId="77777777" w:rsidR="00AA2523" w:rsidRPr="00942900" w:rsidRDefault="00AA2523" w:rsidP="00AA2523">
      <w:pPr>
        <w:spacing w:after="0" w:line="240" w:lineRule="auto"/>
        <w:ind w:left="30"/>
        <w:rPr>
          <w:rFonts w:ascii="Arial" w:eastAsia="Times New Roman" w:hAnsi="Arial" w:cs="Arial"/>
          <w:sz w:val="20"/>
          <w:szCs w:val="20"/>
          <w:lang w:val="en-AU"/>
        </w:rPr>
      </w:pPr>
      <w:r w:rsidRPr="00FA21F9">
        <w:rPr>
          <w:rFonts w:ascii="Arial" w:eastAsia="Times New Roman" w:hAnsi="Arial" w:cs="Arial"/>
          <w:sz w:val="20"/>
          <w:szCs w:val="20"/>
          <w:lang w:val="en-AU"/>
        </w:rPr>
        <w:t>ISBN</w:t>
      </w:r>
      <w:r w:rsidRPr="00942900">
        <w:rPr>
          <w:rFonts w:ascii="Arial" w:eastAsia="Times New Roman" w:hAnsi="Arial" w:cs="Arial"/>
          <w:sz w:val="20"/>
          <w:szCs w:val="20"/>
          <w:lang w:val="en-AU"/>
        </w:rPr>
        <w:tab/>
      </w:r>
      <w:r>
        <w:rPr>
          <w:rFonts w:ascii="Arial" w:eastAsia="Times New Roman" w:hAnsi="Arial" w:cs="Arial"/>
          <w:sz w:val="20"/>
          <w:szCs w:val="20"/>
          <w:lang w:val="en-AU"/>
        </w:rPr>
        <w:tab/>
      </w:r>
      <w:r w:rsidRPr="00FA21F9">
        <w:rPr>
          <w:rFonts w:ascii="Arial" w:eastAsia="Times New Roman" w:hAnsi="Arial" w:cs="Arial"/>
          <w:sz w:val="20"/>
          <w:szCs w:val="20"/>
          <w:lang w:val="en-AU"/>
        </w:rPr>
        <w:t>0415658497, 9780415658492</w:t>
      </w:r>
    </w:p>
    <w:p w14:paraId="42639E6A" w14:textId="77777777" w:rsidR="00AA2523" w:rsidRDefault="00AA2523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br w:type="page"/>
      </w:r>
    </w:p>
    <w:p w14:paraId="14EDD296" w14:textId="766CAE32" w:rsidR="00AA2523" w:rsidRPr="00E127B3" w:rsidRDefault="00AA2523" w:rsidP="00AA2523">
      <w:pPr>
        <w:pStyle w:val="VCAAHeading3"/>
      </w:pPr>
      <w:r w:rsidRPr="00E127B3">
        <w:lastRenderedPageBreak/>
        <w:t>Websites</w:t>
      </w:r>
    </w:p>
    <w:p w14:paraId="64ACA5C0" w14:textId="796E41CE" w:rsidR="00AA2523" w:rsidRPr="00942900" w:rsidRDefault="004420EE" w:rsidP="00AA2523">
      <w:pPr>
        <w:rPr>
          <w:lang w:val="en-AU"/>
        </w:rPr>
      </w:pPr>
      <w:hyperlink r:id="rId21" w:history="1">
        <w:r w:rsidR="00AA2523" w:rsidRPr="00942900">
          <w:rPr>
            <w:rStyle w:val="Hyperlink"/>
            <w:lang w:val="en-AU"/>
          </w:rPr>
          <w:t>https://australianplays.org</w:t>
        </w:r>
      </w:hyperlink>
      <w:r w:rsidR="00AA2523">
        <w:rPr>
          <w:rStyle w:val="Hyperlink"/>
          <w:color w:val="auto"/>
          <w:lang w:val="en-AU"/>
        </w:rPr>
        <w:br/>
      </w:r>
      <w:r w:rsidR="00AA2523">
        <w:rPr>
          <w:lang w:val="en-AU"/>
        </w:rPr>
        <w:t>S</w:t>
      </w:r>
      <w:r w:rsidR="00AA2523" w:rsidRPr="00942900">
        <w:rPr>
          <w:lang w:val="en-AU"/>
        </w:rPr>
        <w:t>earch the area you are interested in</w:t>
      </w:r>
      <w:r w:rsidR="00AA2523">
        <w:rPr>
          <w:lang w:val="en-AU"/>
        </w:rPr>
        <w:t xml:space="preserve">, </w:t>
      </w:r>
      <w:r w:rsidR="00AA2523" w:rsidRPr="00942900">
        <w:rPr>
          <w:lang w:val="en-AU"/>
        </w:rPr>
        <w:t>e</w:t>
      </w:r>
      <w:r w:rsidR="00AA2523">
        <w:rPr>
          <w:lang w:val="en-AU"/>
        </w:rPr>
        <w:t>.</w:t>
      </w:r>
      <w:r w:rsidR="00AA2523" w:rsidRPr="00942900">
        <w:rPr>
          <w:lang w:val="en-AU"/>
        </w:rPr>
        <w:t>g</w:t>
      </w:r>
      <w:r w:rsidR="00AA2523">
        <w:rPr>
          <w:lang w:val="en-AU"/>
        </w:rPr>
        <w:t>.</w:t>
      </w:r>
      <w:r w:rsidR="00AA2523" w:rsidRPr="00942900">
        <w:rPr>
          <w:lang w:val="en-AU"/>
        </w:rPr>
        <w:t xml:space="preserve"> </w:t>
      </w:r>
      <w:proofErr w:type="spellStart"/>
      <w:r w:rsidR="00AA2523">
        <w:rPr>
          <w:lang w:val="en-AU"/>
        </w:rPr>
        <w:t>B</w:t>
      </w:r>
      <w:r w:rsidR="00AA2523" w:rsidRPr="00942900">
        <w:rPr>
          <w:lang w:val="en-AU"/>
        </w:rPr>
        <w:t>lak</w:t>
      </w:r>
      <w:r w:rsidR="00AA2523">
        <w:rPr>
          <w:lang w:val="en-AU"/>
        </w:rPr>
        <w:t>S</w:t>
      </w:r>
      <w:r w:rsidR="00AA2523" w:rsidRPr="00942900">
        <w:rPr>
          <w:lang w:val="en-AU"/>
        </w:rPr>
        <w:t>tage</w:t>
      </w:r>
      <w:proofErr w:type="spellEnd"/>
      <w:r w:rsidR="00AA2523" w:rsidRPr="00942900">
        <w:rPr>
          <w:lang w:val="en-AU"/>
        </w:rPr>
        <w:t xml:space="preserve"> for more information on indigenous plays</w:t>
      </w:r>
    </w:p>
    <w:p w14:paraId="44D0274C" w14:textId="418D4C34" w:rsidR="00AA2523" w:rsidRPr="00942900" w:rsidRDefault="004420EE" w:rsidP="00AA2523">
      <w:hyperlink r:id="rId22" w:history="1">
        <w:r w:rsidR="00AA2523" w:rsidRPr="009C0020">
          <w:rPr>
            <w:rStyle w:val="Hyperlink"/>
          </w:rPr>
          <w:t>www.dramaonlinelibrary.com</w:t>
        </w:r>
      </w:hyperlink>
      <w:r w:rsidR="00AA2523">
        <w:br/>
        <w:t>S</w:t>
      </w:r>
      <w:r w:rsidR="00AA2523" w:rsidRPr="00942900">
        <w:t>earch</w:t>
      </w:r>
      <w:r w:rsidR="00AA2523">
        <w:t>: ‘Australian drama’ and</w:t>
      </w:r>
      <w:r w:rsidR="00AA2523" w:rsidRPr="00942900">
        <w:t xml:space="preserve"> </w:t>
      </w:r>
      <w:r w:rsidR="00AA2523">
        <w:t>click on ‘Source: genre’</w:t>
      </w:r>
      <w:r w:rsidR="00AA2523" w:rsidRPr="00942900">
        <w:t xml:space="preserve"> for more information on Australian plays</w:t>
      </w:r>
    </w:p>
    <w:p w14:paraId="56EF2F92" w14:textId="0B02E95E" w:rsidR="00AA2523" w:rsidRPr="00942900" w:rsidRDefault="004420EE" w:rsidP="00AA2523">
      <w:hyperlink r:id="rId23" w:history="1">
        <w:r w:rsidR="00AA2523" w:rsidRPr="00E127B3">
          <w:rPr>
            <w:rStyle w:val="Hyperlink"/>
          </w:rPr>
          <w:t>www.thedramateacher.com</w:t>
        </w:r>
      </w:hyperlink>
      <w:r w:rsidR="00AA2523">
        <w:br/>
        <w:t>S</w:t>
      </w:r>
      <w:r w:rsidR="00AA2523" w:rsidRPr="00942900">
        <w:t>earch the area you are interested in, e</w:t>
      </w:r>
      <w:r w:rsidR="00AA2523">
        <w:t>.</w:t>
      </w:r>
      <w:r w:rsidR="00AA2523" w:rsidRPr="00942900">
        <w:t>g</w:t>
      </w:r>
      <w:r w:rsidR="00AA2523">
        <w:t>.</w:t>
      </w:r>
      <w:r w:rsidR="00AA2523" w:rsidRPr="00942900">
        <w:t xml:space="preserve"> non-naturalistic theatre conventions </w:t>
      </w:r>
    </w:p>
    <w:p w14:paraId="0ADAE05B" w14:textId="018999E3" w:rsidR="00AA2523" w:rsidRDefault="004420EE" w:rsidP="00AA2523">
      <w:hyperlink r:id="rId24" w:history="1">
        <w:r w:rsidR="00AA2523" w:rsidRPr="00942900">
          <w:rPr>
            <w:rStyle w:val="Hyperlink"/>
          </w:rPr>
          <w:t>http://www.artshub.com.au</w:t>
        </w:r>
      </w:hyperlink>
      <w:r w:rsidR="00AA2523">
        <w:rPr>
          <w:rStyle w:val="Hyperlink"/>
          <w:color w:val="auto"/>
        </w:rPr>
        <w:br/>
      </w:r>
      <w:r w:rsidR="00AA2523">
        <w:t>S</w:t>
      </w:r>
      <w:r w:rsidR="00AA2523" w:rsidRPr="00942900">
        <w:t xml:space="preserve">earch </w:t>
      </w:r>
      <w:r w:rsidR="00AA2523">
        <w:t>for ‘</w:t>
      </w:r>
      <w:r w:rsidR="00AA2523" w:rsidRPr="00942900">
        <w:t>career spotlight</w:t>
      </w:r>
      <w:r w:rsidR="00AA2523">
        <w:t>’ to access</w:t>
      </w:r>
      <w:r w:rsidR="00AA2523" w:rsidRPr="00942900">
        <w:t xml:space="preserve"> interviews and information about careers in the arts</w:t>
      </w:r>
    </w:p>
    <w:p w14:paraId="197F99A5" w14:textId="0AD0AC24" w:rsidR="00AA2523" w:rsidRPr="00D42608" w:rsidRDefault="004420EE" w:rsidP="00AA2523">
      <w:pPr>
        <w:pStyle w:val="VCAAbody"/>
        <w:rPr>
          <w:lang w:val="en-AU" w:eastAsia="en-AU"/>
        </w:rPr>
      </w:pPr>
      <w:hyperlink r:id="rId25" w:history="1">
        <w:r w:rsidR="00AA2523" w:rsidRPr="007B7DD1">
          <w:rPr>
            <w:rStyle w:val="Hyperlink"/>
            <w:rFonts w:asciiTheme="minorHAnsi" w:hAnsiTheme="minorHAnsi" w:cstheme="minorBidi"/>
          </w:rPr>
          <w:t>http://web.mit.edu/jscheib/Public/foundations_06/ef_smallplanet.pdf</w:t>
        </w:r>
      </w:hyperlink>
      <w:r w:rsidR="00AA2523">
        <w:rPr>
          <w:rStyle w:val="Hyperlink"/>
          <w:rFonts w:asciiTheme="minorHAnsi" w:hAnsiTheme="minorHAnsi" w:cstheme="minorBidi"/>
        </w:rPr>
        <w:br/>
      </w:r>
      <w:r w:rsidR="00AA2523">
        <w:rPr>
          <w:rFonts w:asciiTheme="minorHAnsi" w:hAnsiTheme="minorHAnsi" w:cstheme="minorBidi"/>
          <w:color w:val="auto"/>
        </w:rPr>
        <w:t xml:space="preserve">Read this PDF of </w:t>
      </w:r>
      <w:proofErr w:type="spellStart"/>
      <w:r w:rsidR="00AA2523">
        <w:rPr>
          <w:rFonts w:asciiTheme="minorHAnsi" w:hAnsiTheme="minorHAnsi" w:cstheme="minorBidi"/>
          <w:color w:val="auto"/>
        </w:rPr>
        <w:t>Elinor</w:t>
      </w:r>
      <w:proofErr w:type="spellEnd"/>
      <w:r w:rsidR="00AA2523">
        <w:rPr>
          <w:rFonts w:asciiTheme="minorHAnsi" w:hAnsiTheme="minorHAnsi" w:cstheme="minorBidi"/>
          <w:color w:val="auto"/>
        </w:rPr>
        <w:t xml:space="preserve"> </w:t>
      </w:r>
      <w:proofErr w:type="spellStart"/>
      <w:r w:rsidR="00AA2523">
        <w:rPr>
          <w:rFonts w:asciiTheme="minorHAnsi" w:hAnsiTheme="minorHAnsi" w:cstheme="minorBidi"/>
          <w:color w:val="auto"/>
        </w:rPr>
        <w:t>Fuch’s</w:t>
      </w:r>
      <w:proofErr w:type="spellEnd"/>
      <w:r w:rsidR="00AA2523">
        <w:rPr>
          <w:rFonts w:asciiTheme="minorHAnsi" w:hAnsiTheme="minorHAnsi" w:cstheme="minorBidi"/>
          <w:color w:val="auto"/>
        </w:rPr>
        <w:t xml:space="preserve"> essay: ‘Visit to a Small Planet: Some questions to </w:t>
      </w:r>
      <w:proofErr w:type="gramStart"/>
      <w:r w:rsidR="00AA2523">
        <w:rPr>
          <w:rFonts w:asciiTheme="minorHAnsi" w:hAnsiTheme="minorHAnsi" w:cstheme="minorBidi"/>
          <w:color w:val="auto"/>
        </w:rPr>
        <w:t>Ask</w:t>
      </w:r>
      <w:proofErr w:type="gramEnd"/>
      <w:r w:rsidR="00AA2523">
        <w:rPr>
          <w:rFonts w:asciiTheme="minorHAnsi" w:hAnsiTheme="minorHAnsi" w:cstheme="minorBidi"/>
          <w:color w:val="auto"/>
        </w:rPr>
        <w:t xml:space="preserve"> a Play’</w:t>
      </w:r>
    </w:p>
    <w:p w14:paraId="64F680D4" w14:textId="7A2C932C" w:rsidR="00AA2523" w:rsidRPr="00E127B3" w:rsidRDefault="00AA2523" w:rsidP="00AA2523">
      <w:pPr>
        <w:pStyle w:val="VCAAHeading3"/>
      </w:pPr>
      <w:r>
        <w:t>Career spotlight</w:t>
      </w:r>
    </w:p>
    <w:p w14:paraId="5FB92645" w14:textId="00F3841C" w:rsidR="00AA2523" w:rsidRDefault="004420EE" w:rsidP="00AA2523">
      <w:pPr>
        <w:spacing w:before="120" w:after="0" w:line="360" w:lineRule="auto"/>
      </w:pPr>
      <w:hyperlink r:id="rId26" w:history="1">
        <w:r w:rsidR="00AA2523" w:rsidRPr="00AA2523">
          <w:rPr>
            <w:rStyle w:val="Hyperlink"/>
          </w:rPr>
          <w:t>http://performing.artshub.com.au/news-article/career-advice/performing-arts/richard-watts/career-spotlight-dramaturg-254265</w:t>
        </w:r>
      </w:hyperlink>
    </w:p>
    <w:p w14:paraId="5CFE1C6D" w14:textId="787BF308" w:rsidR="00AA2523" w:rsidRPr="00E127B3" w:rsidRDefault="004420EE" w:rsidP="00AA2523">
      <w:pPr>
        <w:spacing w:before="120" w:after="0" w:line="360" w:lineRule="auto"/>
      </w:pPr>
      <w:hyperlink r:id="rId27" w:history="1">
        <w:r w:rsidR="00AA2523" w:rsidRPr="00AA2523">
          <w:rPr>
            <w:rStyle w:val="Hyperlink"/>
          </w:rPr>
          <w:t>www.artshub.com.au/education/news-article/career-advice/professional-development/richard-watts/career-spotlight-playwright-252356</w:t>
        </w:r>
      </w:hyperlink>
    </w:p>
    <w:p w14:paraId="3BC20681" w14:textId="78E7E5A2" w:rsidR="00AA2523" w:rsidRPr="00823962" w:rsidRDefault="004420EE" w:rsidP="00AA2523">
      <w:pPr>
        <w:pStyle w:val="VCAAbody"/>
        <w:spacing w:after="0"/>
      </w:pPr>
      <w:hyperlink r:id="rId28" w:history="1">
        <w:r w:rsidR="00AA2523" w:rsidRPr="00AA2523">
          <w:rPr>
            <w:rStyle w:val="Hyperlink"/>
            <w:rFonts w:asciiTheme="minorHAnsi" w:hAnsiTheme="minorHAnsi" w:cstheme="minorBidi"/>
          </w:rPr>
          <w:t>www.artshub.com.au/education/news-article/career-advice/professional-development/career-spotlight-set-designer-250567</w:t>
        </w:r>
      </w:hyperlink>
    </w:p>
    <w:p w14:paraId="47AD972A" w14:textId="77777777" w:rsidR="00C53263" w:rsidRDefault="00C53263" w:rsidP="00AE5526">
      <w:pPr>
        <w:pStyle w:val="VCAAfigures"/>
      </w:pPr>
    </w:p>
    <w:p w14:paraId="47AD972B" w14:textId="76BF3E71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D972E" w14:textId="77777777" w:rsidR="00AA2523" w:rsidRDefault="00AA2523" w:rsidP="00304EA1">
      <w:pPr>
        <w:spacing w:after="0" w:line="240" w:lineRule="auto"/>
      </w:pPr>
      <w:r>
        <w:separator/>
      </w:r>
    </w:p>
  </w:endnote>
  <w:endnote w:type="continuationSeparator" w:id="0">
    <w:p w14:paraId="47AD972F" w14:textId="77777777" w:rsidR="00AA2523" w:rsidRDefault="00AA252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9733" w14:textId="2D74D50B" w:rsidR="00AA2523" w:rsidRPr="00243F0D" w:rsidRDefault="00AA2523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="00BC032F">
      <w:t>, 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420EE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9735" w14:textId="02794518" w:rsidR="00AA2523" w:rsidRDefault="00AA2523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BC032F">
      <w:t>, 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7AD9738" wp14:editId="47AD9739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D972C" w14:textId="77777777" w:rsidR="00AA2523" w:rsidRDefault="00AA2523" w:rsidP="00304EA1">
      <w:pPr>
        <w:spacing w:after="0" w:line="240" w:lineRule="auto"/>
      </w:pPr>
      <w:r>
        <w:separator/>
      </w:r>
    </w:p>
  </w:footnote>
  <w:footnote w:type="continuationSeparator" w:id="0">
    <w:p w14:paraId="47AD972D" w14:textId="77777777" w:rsidR="00AA2523" w:rsidRDefault="00AA252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9731" w14:textId="50CED3C1" w:rsidR="00AA2523" w:rsidRPr="00D86DE4" w:rsidRDefault="00AA2523" w:rsidP="00AA2523">
    <w:pPr>
      <w:pStyle w:val="VCAAcaptionsandfootnotes"/>
      <w:tabs>
        <w:tab w:val="right" w:pos="9639"/>
      </w:tabs>
      <w:rPr>
        <w:color w:val="999999" w:themeColor="accent2"/>
      </w:rPr>
    </w:pPr>
    <w:r>
      <w:rPr>
        <w:color w:val="999999" w:themeColor="accent2"/>
        <w:lang w:val="en-AU"/>
      </w:rPr>
      <w:t>Theatre Studies Advice for teachers 2019–202</w:t>
    </w:r>
    <w:r w:rsidR="004420EE">
      <w:rPr>
        <w:color w:val="999999" w:themeColor="accent2"/>
        <w:lang w:val="en-AU"/>
      </w:rPr>
      <w:t>4</w:t>
    </w:r>
    <w:r w:rsidR="00BC032F">
      <w:rPr>
        <w:color w:val="999999" w:themeColor="accent2"/>
        <w:lang w:val="en-AU"/>
      </w:rPr>
      <w:tab/>
      <w:t>List of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9734" w14:textId="77777777" w:rsidR="00AA2523" w:rsidRPr="009370BC" w:rsidRDefault="00AA2523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47AD9736" wp14:editId="47AD9737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4163E"/>
    <w:rsid w:val="0035293F"/>
    <w:rsid w:val="00391986"/>
    <w:rsid w:val="003A00B4"/>
    <w:rsid w:val="00417AA3"/>
    <w:rsid w:val="00440B32"/>
    <w:rsid w:val="004420EE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A2523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C032F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AD9704"/>
  <w15:docId w15:val="{4B4799D6-6550-48E0-905C-A7D065BD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.au/search?tbo=p&amp;tbm=bks&amp;q=inauthor:%22Michael+Mark+Chemers%22&amp;source=gbs_metadata_r&amp;cad=8" TargetMode="External"/><Relationship Id="rId18" Type="http://schemas.openxmlformats.org/officeDocument/2006/relationships/hyperlink" Target="https://www.google.com.au/search?tbo=p&amp;tbm=bks&amp;q=inauthor:%22Anne+Fletcher%22&amp;source=gbs_metadata_r&amp;cad=4" TargetMode="External"/><Relationship Id="rId26" Type="http://schemas.openxmlformats.org/officeDocument/2006/relationships/hyperlink" Target="http://performing.artshub.com.au/news-article/career-advice/performing-arts/richard-watts/career-spotlight-dramaturg-25426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ustralianplays.org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ogle.com.au/search?tbo=p&amp;tbm=bks&amp;q=inauthor:%22Katalin+Trencs%3Fnyi%22&amp;source=gbs_metadata_r&amp;cad=5" TargetMode="External"/><Relationship Id="rId17" Type="http://schemas.openxmlformats.org/officeDocument/2006/relationships/hyperlink" Target="https://www.google.com.au/search?tbo=p&amp;tbm=bks&amp;q=inauthor:%22Scott+R.+Irelan%22&amp;source=gbs_metadata_r&amp;cad=4" TargetMode="External"/><Relationship Id="rId25" Type="http://schemas.openxmlformats.org/officeDocument/2006/relationships/hyperlink" Target="http://web.mit.edu/jscheib/Public/foundations_06/ef_smallplanet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.au/search?tbo=p&amp;tbm=bks&amp;q=inauthor:%22Lenora+Inez+Brown%22&amp;source=gbs_metadata_r&amp;cad=8" TargetMode="External"/><Relationship Id="rId20" Type="http://schemas.openxmlformats.org/officeDocument/2006/relationships/hyperlink" Target="https://www.google.com.au/search?tbo=p&amp;tbm=bks&amp;q=inauthor:%22Magda+Romanska%22&amp;source=gbs_metadata_r&amp;cad=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.au/search?tbo=p&amp;tbm=bks&amp;q=inauthor:%22Lenora+Inez+Brown%22&amp;source=gbs_metadata_r&amp;cad=4" TargetMode="External"/><Relationship Id="rId24" Type="http://schemas.openxmlformats.org/officeDocument/2006/relationships/hyperlink" Target="http://www.artshub.com.au/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google.com.au/search?tbo=p&amp;tbm=bks&amp;q=inauthor:%22Bernadette+Cochrane%22&amp;source=gbs_metadata_r&amp;cad=5" TargetMode="External"/><Relationship Id="rId23" Type="http://schemas.openxmlformats.org/officeDocument/2006/relationships/hyperlink" Target="http://www.thedramateacher.com" TargetMode="External"/><Relationship Id="rId28" Type="http://schemas.openxmlformats.org/officeDocument/2006/relationships/hyperlink" Target="http://www.artshub.com.au/education/news-article/career-advice/professional-development/career-spotlight-set-designer-25056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com.au/search?tbo=p&amp;tbm=bks&amp;q=inauthor:%22Julie+Felise+Dubiner%22&amp;source=gbs_metadata_r&amp;cad=4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.au/search?tbo=p&amp;tbm=bks&amp;q=inauthor:%22Katalin+Trencs%C3%A9nyi%22&amp;source=gbs_metadata_r&amp;cad=5" TargetMode="External"/><Relationship Id="rId22" Type="http://schemas.openxmlformats.org/officeDocument/2006/relationships/hyperlink" Target="http://www.dramaonlinelibrary.com" TargetMode="External"/><Relationship Id="rId27" Type="http://schemas.openxmlformats.org/officeDocument/2006/relationships/hyperlink" Target="http://www.artshub.com.au/education/news-article/career-advice/professional-development/richard-watts/career-spotlight-playwright-252356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c6363a-b01d-423e-b66d-3d8ff78496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C855CE-84E9-48F8-BE15-A9573B2A395B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4A3B2-3291-4C08-BD72-06A00177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Theatre Studies Advice for teachers 2019-2023</vt:lpstr>
    </vt:vector>
  </TitlesOfParts>
  <Company>Victorian Curriculum and Assessment Authority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Theatre Studies Advice for teachers 2019-2023</dc:title>
  <dc:subject>VCE Theatre Studies</dc:subject>
  <dc:creator/>
  <cp:keywords>theatre, studies, advice, teachers, VCE, resources</cp:keywords>
  <cp:lastModifiedBy>Coleman, Julie J</cp:lastModifiedBy>
  <cp:revision>4</cp:revision>
  <cp:lastPrinted>2015-05-15T02:36:00Z</cp:lastPrinted>
  <dcterms:created xsi:type="dcterms:W3CDTF">2018-10-21T23:00:00Z</dcterms:created>
  <dcterms:modified xsi:type="dcterms:W3CDTF">2020-06-29T23:47:00Z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