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A5A8948" w:rsidR="00F4525C" w:rsidRDefault="00C904AB" w:rsidP="009B61E5">
      <w:pPr>
        <w:pStyle w:val="VCAADocumenttitle"/>
      </w:pPr>
      <w:r>
        <w:t>VCE Mathematic</w:t>
      </w:r>
      <w:r w:rsidR="0041382E">
        <w:t>al Methods</w:t>
      </w:r>
      <w:r>
        <w:t xml:space="preserve"> </w:t>
      </w:r>
      <w:r w:rsidR="0077468E">
        <w:br/>
      </w:r>
      <w:r>
        <w:t>Unit</w:t>
      </w:r>
      <w:r w:rsidR="0077468E">
        <w:t>s</w:t>
      </w:r>
      <w:r>
        <w:t xml:space="preserve"> </w:t>
      </w:r>
      <w:r w:rsidR="0077468E">
        <w:t>3 and 4</w:t>
      </w:r>
    </w:p>
    <w:p w14:paraId="74E62D52" w14:textId="65BA5C3B" w:rsidR="00243F0D" w:rsidRPr="00624919" w:rsidRDefault="00962404" w:rsidP="00624919">
      <w:pPr>
        <w:pStyle w:val="VCAAHeading1"/>
      </w:pPr>
      <w:bookmarkStart w:id="0" w:name="TemplateOverview"/>
      <w:bookmarkEnd w:id="0"/>
      <w:r w:rsidRPr="00624919">
        <w:t>Area</w:t>
      </w:r>
      <w:r w:rsidR="0077468E">
        <w:t>s</w:t>
      </w:r>
      <w:r w:rsidRPr="00624919">
        <w:t xml:space="preserve"> of Study</w:t>
      </w:r>
      <w:r w:rsidR="0077468E">
        <w:t xml:space="preserve"> 1, 2 and</w:t>
      </w:r>
      <w:r w:rsidR="00AA6397" w:rsidRPr="00624919">
        <w:t xml:space="preserve"> </w:t>
      </w:r>
      <w:r w:rsidR="00801881">
        <w:t>3</w:t>
      </w:r>
    </w:p>
    <w:p w14:paraId="5A798B74" w14:textId="642D2301" w:rsidR="00962404" w:rsidRPr="00624919" w:rsidRDefault="00962404" w:rsidP="00801881">
      <w:pPr>
        <w:pStyle w:val="VCAAHeading2"/>
        <w:ind w:right="-142"/>
      </w:pPr>
      <w:r w:rsidRPr="00624919">
        <w:t xml:space="preserve">Example of learning activity: </w:t>
      </w:r>
      <w:r w:rsidR="0077468E">
        <w:rPr>
          <w:lang w:val="en-AU"/>
        </w:rPr>
        <w:t>A product function</w:t>
      </w:r>
    </w:p>
    <w:p w14:paraId="10153BC0" w14:textId="7C0EAFC1" w:rsidR="002B4C4E" w:rsidRPr="0084646A" w:rsidRDefault="002B4C4E" w:rsidP="002B4C4E">
      <w:pPr>
        <w:pStyle w:val="VCAAHeading3"/>
      </w:pPr>
      <w:r w:rsidRPr="0084646A">
        <w:t>Introduction</w:t>
      </w:r>
    </w:p>
    <w:p w14:paraId="7A6B101F" w14:textId="77777777" w:rsidR="00B01B8A" w:rsidRPr="008040BD" w:rsidRDefault="00B01B8A" w:rsidP="00B01B8A">
      <w:pPr>
        <w:pStyle w:val="VCAAbody"/>
        <w:rPr>
          <w:lang w:val="en-AU"/>
        </w:rPr>
      </w:pPr>
      <w:r w:rsidRPr="008040BD">
        <w:rPr>
          <w:lang w:val="en-AU"/>
        </w:rPr>
        <w:t xml:space="preserve">This learning activity considers a family of product functions based on power and exponential functions, and explores key features and the behaviour of their graphs.  </w:t>
      </w:r>
    </w:p>
    <w:p w14:paraId="7856735D" w14:textId="77777777" w:rsidR="00B01B8A" w:rsidRPr="0031016A" w:rsidRDefault="00B01B8A" w:rsidP="00B01B8A">
      <w:pPr>
        <w:pStyle w:val="VCAAHeading4"/>
      </w:pPr>
      <w:r w:rsidRPr="0031016A">
        <w:t>Part 1</w:t>
      </w:r>
    </w:p>
    <w:p w14:paraId="2794AB9A" w14:textId="721DF719" w:rsidR="00B01B8A" w:rsidRPr="008040BD" w:rsidRDefault="00B01B8A" w:rsidP="00B01B8A">
      <w:pPr>
        <w:pStyle w:val="VCAAbody"/>
        <w:rPr>
          <w:rFonts w:ascii="Calibri" w:hAnsi="Calibri"/>
          <w:lang w:val="en-AU"/>
        </w:rPr>
      </w:pPr>
      <w:r w:rsidRPr="00F42951">
        <w:rPr>
          <w:lang w:val="en-AU"/>
        </w:rPr>
        <w:t xml:space="preserve">Consider the function </w:t>
      </w:r>
      <m:oMath>
        <m:r>
          <w:rPr>
            <w:rFonts w:ascii="Cambria Math" w:hAnsi="Cambria Math"/>
            <w:lang w:val="en-AU"/>
          </w:rPr>
          <m:t>f</m:t>
        </m:r>
        <m:r>
          <m:rPr>
            <m:sty m:val="p"/>
          </m:rPr>
          <w:rPr>
            <w:rFonts w:ascii="Cambria Math" w:hAnsi="Cambria Math"/>
            <w:lang w:val="en-AU"/>
          </w:rPr>
          <m:t>:</m:t>
        </m:r>
        <m:r>
          <w:rPr>
            <w:rFonts w:ascii="Cambria Math" w:hAnsi="Cambria Math"/>
            <w:lang w:val="en-AU"/>
          </w:rPr>
          <m:t>R</m:t>
        </m:r>
        <m:r>
          <m:rPr>
            <m:sty m:val="p"/>
          </m:rPr>
          <w:rPr>
            <w:rFonts w:ascii="Cambria Math" w:hAnsi="Cambria Math"/>
            <w:lang w:val="en-AU"/>
          </w:rPr>
          <m:t>→</m:t>
        </m:r>
        <m:r>
          <w:rPr>
            <w:rFonts w:ascii="Cambria Math" w:hAnsi="Cambria Math"/>
            <w:lang w:val="en-AU"/>
          </w:rPr>
          <m:t>R</m:t>
        </m:r>
        <m:r>
          <m:rPr>
            <m:sty m:val="p"/>
          </m:rPr>
          <w:rPr>
            <w:rFonts w:ascii="Cambria Math" w:hAnsi="Cambria Math"/>
            <w:lang w:val="en-AU"/>
          </w:rPr>
          <m:t xml:space="preserve">, </m:t>
        </m:r>
        <m:r>
          <w:rPr>
            <w:rFonts w:ascii="Cambria Math" w:hAnsi="Cambria Math"/>
            <w:lang w:val="en-AU"/>
          </w:rPr>
          <m:t>f</m:t>
        </m:r>
        <m:d>
          <m:dPr>
            <m:ctrlPr>
              <w:rPr>
                <w:rFonts w:ascii="Cambria Math" w:hAnsi="Cambria Math"/>
                <w:lang w:val="en-AU"/>
              </w:rPr>
            </m:ctrlPr>
          </m:dPr>
          <m:e>
            <m:r>
              <w:rPr>
                <w:rFonts w:ascii="Cambria Math" w:hAnsi="Cambria Math"/>
                <w:lang w:val="en-AU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lang w:val="en-AU"/>
          </w:rPr>
          <m:t>=</m:t>
        </m:r>
        <m:r>
          <w:rPr>
            <w:rFonts w:ascii="Cambria Math" w:hAnsi="Cambria Math"/>
            <w:lang w:val="en-AU"/>
          </w:rPr>
          <m:t>x</m:t>
        </m:r>
        <m:r>
          <m:rPr>
            <m:sty m:val="p"/>
          </m:rPr>
          <w:rPr>
            <w:rFonts w:ascii="Cambria Math" w:hAnsi="Cambria Math"/>
            <w:lang w:val="en-AU"/>
          </w:rPr>
          <m:t xml:space="preserve"> </m:t>
        </m:r>
        <m:sSup>
          <m:sSupPr>
            <m:ctrlPr>
              <w:rPr>
                <w:rFonts w:ascii="Cambria Math" w:hAnsi="Cambria Math"/>
                <w:lang w:val="en-AU"/>
              </w:rPr>
            </m:ctrlPr>
          </m:sSupPr>
          <m:e>
            <m:r>
              <w:rPr>
                <w:rFonts w:ascii="Cambria Math" w:hAnsi="Cambria Math"/>
                <w:lang w:val="en-AU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AU"/>
              </w:rPr>
              <m:t>-</m:t>
            </m:r>
            <m:r>
              <w:rPr>
                <w:rFonts w:ascii="Cambria Math" w:hAnsi="Cambria Math"/>
                <w:lang w:val="en-AU"/>
              </w:rPr>
              <m:t>x</m:t>
            </m:r>
          </m:sup>
        </m:sSup>
      </m:oMath>
      <w:r w:rsidRPr="008040BD">
        <w:rPr>
          <w:rFonts w:ascii="Calibri" w:eastAsia="Times New Roman" w:hAnsi="Calibri"/>
          <w:lang w:val="en-AU"/>
        </w:rPr>
        <w:t>.</w:t>
      </w:r>
    </w:p>
    <w:p w14:paraId="0D87ED51" w14:textId="77777777" w:rsidR="00B01B8A" w:rsidRPr="008040BD" w:rsidRDefault="00B01B8A" w:rsidP="00B01B8A">
      <w:pPr>
        <w:pStyle w:val="VCAAnumbers"/>
        <w:numPr>
          <w:ilvl w:val="0"/>
          <w:numId w:val="45"/>
        </w:numPr>
        <w:tabs>
          <w:tab w:val="left" w:pos="425"/>
        </w:tabs>
        <w:spacing w:before="120" w:after="120" w:line="280" w:lineRule="exact"/>
        <w:contextualSpacing/>
        <w:rPr>
          <w:rFonts w:eastAsia="Calibri"/>
          <w:lang w:val="en-AU"/>
        </w:rPr>
      </w:pPr>
      <w:r w:rsidRPr="008040BD">
        <w:rPr>
          <w:rFonts w:eastAsia="Calibri"/>
          <w:lang w:val="en-AU"/>
        </w:rPr>
        <w:t xml:space="preserve">Draw the graph of </w:t>
      </w:r>
      <w:r w:rsidRPr="00E30048">
        <w:rPr>
          <w:rFonts w:ascii="Times New Roman" w:eastAsia="Calibri" w:hAnsi="Times New Roman" w:cs="Times New Roman"/>
          <w:i/>
          <w:sz w:val="22"/>
          <w:lang w:val="en-AU"/>
        </w:rPr>
        <w:t>y</w:t>
      </w:r>
      <w:r w:rsidRPr="00E30048">
        <w:rPr>
          <w:rFonts w:ascii="Times New Roman" w:eastAsia="Calibri" w:hAnsi="Times New Roman" w:cs="Times New Roman"/>
          <w:sz w:val="22"/>
          <w:lang w:val="en-AU"/>
        </w:rPr>
        <w:t xml:space="preserve"> = </w:t>
      </w:r>
      <w:r w:rsidRPr="00E30048">
        <w:rPr>
          <w:rFonts w:ascii="Times New Roman" w:eastAsia="Calibri" w:hAnsi="Times New Roman" w:cs="Times New Roman"/>
          <w:i/>
          <w:sz w:val="22"/>
          <w:lang w:val="en-AU"/>
        </w:rPr>
        <w:t>x</w:t>
      </w:r>
      <w:r w:rsidRPr="008040BD">
        <w:rPr>
          <w:rFonts w:eastAsia="Calibri"/>
          <w:lang w:val="en-AU"/>
        </w:rPr>
        <w:t xml:space="preserve"> and </w:t>
      </w:r>
      <w:r w:rsidRPr="00E30048">
        <w:rPr>
          <w:rFonts w:ascii="Times New Roman" w:eastAsia="Calibri" w:hAnsi="Times New Roman" w:cs="Times New Roman"/>
          <w:i/>
          <w:sz w:val="22"/>
          <w:lang w:val="en-AU"/>
        </w:rPr>
        <w:t xml:space="preserve">y </w:t>
      </w:r>
      <w:r w:rsidRPr="00E30048">
        <w:rPr>
          <w:rFonts w:ascii="Times New Roman" w:eastAsia="Calibri" w:hAnsi="Times New Roman" w:cs="Times New Roman"/>
          <w:sz w:val="22"/>
          <w:lang w:val="en-AU"/>
        </w:rPr>
        <w:t xml:space="preserve">= </w:t>
      </w:r>
      <w:r w:rsidRPr="00E30048">
        <w:rPr>
          <w:rFonts w:ascii="Times New Roman" w:eastAsia="Calibri" w:hAnsi="Times New Roman" w:cs="Times New Roman"/>
          <w:i/>
          <w:sz w:val="22"/>
          <w:lang w:val="en-AU"/>
        </w:rPr>
        <w:t>e</w:t>
      </w:r>
      <w:r w:rsidRPr="00E30048">
        <w:rPr>
          <w:rFonts w:ascii="Times New Roman" w:eastAsia="Calibri" w:hAnsi="Times New Roman" w:cs="Times New Roman"/>
          <w:i/>
          <w:sz w:val="22"/>
          <w:vertAlign w:val="superscript"/>
          <w:lang w:val="en-AU"/>
        </w:rPr>
        <w:t>–x</w:t>
      </w:r>
      <w:r w:rsidRPr="008040BD">
        <w:rPr>
          <w:rFonts w:eastAsia="Calibri"/>
          <w:lang w:val="en-AU"/>
        </w:rPr>
        <w:t xml:space="preserve"> on the same set of axes, and show how the graph of </w:t>
      </w:r>
      <w:r w:rsidRPr="00E30048">
        <w:rPr>
          <w:rFonts w:ascii="Times New Roman" w:eastAsia="Calibri" w:hAnsi="Times New Roman" w:cs="Times New Roman"/>
          <w:i/>
          <w:sz w:val="22"/>
          <w:lang w:val="en-AU"/>
        </w:rPr>
        <w:t>f</w:t>
      </w:r>
      <w:r w:rsidRPr="008040BD">
        <w:rPr>
          <w:rFonts w:eastAsia="Calibri"/>
          <w:i/>
          <w:lang w:val="en-AU"/>
        </w:rPr>
        <w:t xml:space="preserve"> </w:t>
      </w:r>
      <w:r w:rsidRPr="008040BD">
        <w:rPr>
          <w:rFonts w:eastAsia="Calibri"/>
          <w:lang w:val="en-AU"/>
        </w:rPr>
        <w:t>could be obtained from these graphs.</w:t>
      </w:r>
    </w:p>
    <w:p w14:paraId="32A80302" w14:textId="77777777" w:rsidR="00B01B8A" w:rsidRPr="008040BD" w:rsidRDefault="00B01B8A" w:rsidP="00B01B8A">
      <w:pPr>
        <w:pStyle w:val="VCAAnumbers"/>
        <w:numPr>
          <w:ilvl w:val="0"/>
          <w:numId w:val="45"/>
        </w:numPr>
        <w:tabs>
          <w:tab w:val="left" w:pos="425"/>
        </w:tabs>
        <w:spacing w:before="120" w:after="120" w:line="280" w:lineRule="exact"/>
        <w:contextualSpacing/>
        <w:rPr>
          <w:rFonts w:eastAsia="Calibri"/>
          <w:lang w:val="en-AU"/>
        </w:rPr>
      </w:pPr>
      <w:r w:rsidRPr="008040BD">
        <w:rPr>
          <w:rFonts w:eastAsia="Calibri"/>
          <w:lang w:val="en-AU"/>
        </w:rPr>
        <w:t xml:space="preserve">Describe the behaviour of the graph of the function as </w:t>
      </w:r>
      <m:oMath>
        <m:r>
          <w:rPr>
            <w:rFonts w:ascii="Cambria Math" w:eastAsia="Calibri" w:hAnsi="Cambria Math"/>
            <w:lang w:val="en-AU"/>
          </w:rPr>
          <m:t>x→-∞</m:t>
        </m:r>
      </m:oMath>
      <w:r w:rsidRPr="008040BD">
        <w:rPr>
          <w:lang w:val="en-AU"/>
        </w:rPr>
        <w:t xml:space="preserve"> and as </w:t>
      </w:r>
      <m:oMath>
        <m:r>
          <w:rPr>
            <w:rFonts w:ascii="Cambria Math" w:eastAsia="Calibri" w:hAnsi="Cambria Math"/>
            <w:lang w:val="en-AU"/>
          </w:rPr>
          <m:t>x→∞</m:t>
        </m:r>
      </m:oMath>
      <w:r w:rsidRPr="008040BD">
        <w:rPr>
          <w:lang w:val="en-AU"/>
        </w:rPr>
        <w:t>.</w:t>
      </w:r>
    </w:p>
    <w:p w14:paraId="7288419C" w14:textId="77777777" w:rsidR="00B01B8A" w:rsidRPr="008040BD" w:rsidRDefault="00B01B8A" w:rsidP="00B01B8A">
      <w:pPr>
        <w:pStyle w:val="VCAAnumbers"/>
        <w:numPr>
          <w:ilvl w:val="0"/>
          <w:numId w:val="45"/>
        </w:numPr>
        <w:tabs>
          <w:tab w:val="left" w:pos="425"/>
        </w:tabs>
        <w:spacing w:before="120" w:after="120" w:line="280" w:lineRule="exact"/>
        <w:contextualSpacing/>
        <w:rPr>
          <w:rFonts w:eastAsia="Calibri"/>
          <w:lang w:val="en-AU"/>
        </w:rPr>
      </w:pPr>
      <w:r w:rsidRPr="008040BD">
        <w:rPr>
          <w:rFonts w:eastAsia="Calibri"/>
          <w:lang w:val="en-AU"/>
        </w:rPr>
        <w:t xml:space="preserve">Find the coordinates of any points of intersection between the graph of </w:t>
      </w:r>
      <w:r w:rsidRPr="00E30048">
        <w:rPr>
          <w:rFonts w:ascii="Times New Roman" w:eastAsia="Calibri" w:hAnsi="Times New Roman" w:cs="Times New Roman"/>
          <w:i/>
          <w:sz w:val="22"/>
          <w:lang w:val="en-AU"/>
        </w:rPr>
        <w:t xml:space="preserve">y </w:t>
      </w:r>
      <w:r w:rsidRPr="00E30048">
        <w:rPr>
          <w:rFonts w:ascii="Times New Roman" w:eastAsia="Calibri" w:hAnsi="Times New Roman" w:cs="Times New Roman"/>
          <w:sz w:val="22"/>
          <w:lang w:val="en-AU"/>
        </w:rPr>
        <w:t xml:space="preserve">= </w:t>
      </w:r>
      <w:r w:rsidRPr="00E30048">
        <w:rPr>
          <w:rFonts w:ascii="Times New Roman" w:eastAsia="Calibri" w:hAnsi="Times New Roman" w:cs="Times New Roman"/>
          <w:i/>
          <w:sz w:val="22"/>
          <w:lang w:val="en-AU"/>
        </w:rPr>
        <w:t>e</w:t>
      </w:r>
      <w:r w:rsidRPr="00E30048">
        <w:rPr>
          <w:rFonts w:ascii="Times New Roman" w:eastAsia="Calibri" w:hAnsi="Times New Roman" w:cs="Times New Roman"/>
          <w:i/>
          <w:sz w:val="22"/>
          <w:vertAlign w:val="superscript"/>
          <w:lang w:val="en-AU"/>
        </w:rPr>
        <w:t>-x</w:t>
      </w:r>
      <w:r w:rsidRPr="008040BD">
        <w:rPr>
          <w:rFonts w:eastAsia="Calibri"/>
          <w:lang w:val="en-AU"/>
        </w:rPr>
        <w:t xml:space="preserve"> and the graph of</w:t>
      </w:r>
      <w:r w:rsidRPr="008040BD">
        <w:rPr>
          <w:rFonts w:eastAsia="Calibri"/>
          <w:i/>
          <w:lang w:val="en-AU"/>
        </w:rPr>
        <w:t xml:space="preserve"> </w:t>
      </w:r>
      <w:r w:rsidRPr="00E30048">
        <w:rPr>
          <w:rFonts w:ascii="Times New Roman" w:eastAsia="Calibri" w:hAnsi="Times New Roman" w:cs="Times New Roman"/>
          <w:i/>
          <w:sz w:val="22"/>
          <w:lang w:val="en-AU"/>
        </w:rPr>
        <w:t>f</w:t>
      </w:r>
      <w:r w:rsidRPr="00E30048">
        <w:rPr>
          <w:rFonts w:ascii="Times New Roman" w:eastAsia="Calibri" w:hAnsi="Times New Roman" w:cs="Times New Roman"/>
          <w:sz w:val="22"/>
          <w:lang w:val="en-AU"/>
        </w:rPr>
        <w:t>.</w:t>
      </w:r>
    </w:p>
    <w:p w14:paraId="7049EE5D" w14:textId="77777777" w:rsidR="00B01B8A" w:rsidRPr="008040BD" w:rsidRDefault="00B01B8A" w:rsidP="00B01B8A">
      <w:pPr>
        <w:pStyle w:val="VCAAnumbers"/>
        <w:numPr>
          <w:ilvl w:val="0"/>
          <w:numId w:val="45"/>
        </w:numPr>
        <w:tabs>
          <w:tab w:val="left" w:pos="425"/>
        </w:tabs>
        <w:spacing w:before="120" w:after="120" w:line="280" w:lineRule="exact"/>
        <w:contextualSpacing/>
        <w:rPr>
          <w:rFonts w:eastAsia="Calibri"/>
          <w:lang w:val="en-AU"/>
        </w:rPr>
      </w:pPr>
      <w:r w:rsidRPr="008040BD">
        <w:rPr>
          <w:rFonts w:eastAsia="Calibri"/>
          <w:lang w:val="en-AU"/>
        </w:rPr>
        <w:t xml:space="preserve">Find the derivative of </w:t>
      </w:r>
      <w:r w:rsidRPr="00E30048">
        <w:rPr>
          <w:rFonts w:ascii="Times New Roman" w:eastAsia="Calibri" w:hAnsi="Times New Roman" w:cs="Times New Roman"/>
          <w:i/>
          <w:sz w:val="22"/>
          <w:lang w:val="en-AU"/>
        </w:rPr>
        <w:t>f</w:t>
      </w:r>
      <w:r w:rsidRPr="00E30048">
        <w:rPr>
          <w:rFonts w:ascii="Times New Roman" w:eastAsia="Calibri" w:hAnsi="Times New Roman" w:cs="Times New Roman"/>
          <w:sz w:val="22"/>
          <w:lang w:val="en-AU"/>
        </w:rPr>
        <w:t xml:space="preserve"> </w:t>
      </w:r>
      <w:r w:rsidRPr="008040BD">
        <w:rPr>
          <w:rFonts w:eastAsia="Calibri"/>
          <w:lang w:val="en-AU"/>
        </w:rPr>
        <w:t>and hence identify the location and nature of any stationary points and the location of any points of inflection.</w:t>
      </w:r>
    </w:p>
    <w:p w14:paraId="5F4A46D1" w14:textId="77777777" w:rsidR="00B01B8A" w:rsidRPr="008040BD" w:rsidRDefault="00B01B8A" w:rsidP="00B01B8A">
      <w:pPr>
        <w:pStyle w:val="VCAAnumbers"/>
        <w:numPr>
          <w:ilvl w:val="0"/>
          <w:numId w:val="45"/>
        </w:numPr>
        <w:tabs>
          <w:tab w:val="left" w:pos="425"/>
        </w:tabs>
        <w:spacing w:before="120" w:after="120" w:line="280" w:lineRule="exact"/>
        <w:contextualSpacing/>
        <w:rPr>
          <w:rFonts w:eastAsia="Calibri"/>
          <w:lang w:val="en-AU"/>
        </w:rPr>
      </w:pPr>
      <w:r w:rsidRPr="008040BD">
        <w:rPr>
          <w:rFonts w:eastAsia="Calibri"/>
          <w:lang w:val="en-AU"/>
        </w:rPr>
        <w:t xml:space="preserve">Show that </w:t>
      </w:r>
      <w:r w:rsidRPr="00E30048">
        <w:rPr>
          <w:rFonts w:ascii="Times New Roman" w:eastAsia="Calibri" w:hAnsi="Times New Roman" w:cs="Times New Roman"/>
          <w:i/>
          <w:sz w:val="22"/>
          <w:lang w:val="en-AU"/>
        </w:rPr>
        <w:t>y</w:t>
      </w:r>
      <w:r w:rsidRPr="00E30048">
        <w:rPr>
          <w:rFonts w:ascii="Times New Roman" w:eastAsia="Calibri" w:hAnsi="Times New Roman" w:cs="Times New Roman"/>
          <w:sz w:val="22"/>
          <w:lang w:val="en-AU"/>
        </w:rPr>
        <w:t xml:space="preserve"> = </w:t>
      </w:r>
      <w:r w:rsidRPr="00E30048">
        <w:rPr>
          <w:rFonts w:ascii="Times New Roman" w:eastAsia="Calibri" w:hAnsi="Times New Roman" w:cs="Times New Roman"/>
          <w:i/>
          <w:sz w:val="22"/>
          <w:lang w:val="en-AU"/>
        </w:rPr>
        <w:t>x</w:t>
      </w:r>
      <w:r w:rsidRPr="008040BD">
        <w:rPr>
          <w:rFonts w:eastAsia="Calibri"/>
          <w:lang w:val="en-AU"/>
        </w:rPr>
        <w:t xml:space="preserve"> is tangent to the graph of </w:t>
      </w:r>
      <w:r w:rsidRPr="00E30048">
        <w:rPr>
          <w:rFonts w:ascii="Times New Roman" w:eastAsia="Calibri" w:hAnsi="Times New Roman" w:cs="Times New Roman"/>
          <w:i/>
          <w:sz w:val="22"/>
          <w:lang w:val="en-AU"/>
        </w:rPr>
        <w:t>f</w:t>
      </w:r>
      <w:r w:rsidRPr="008040BD">
        <w:rPr>
          <w:rFonts w:eastAsia="Calibri"/>
          <w:i/>
          <w:lang w:val="en-AU"/>
        </w:rPr>
        <w:t xml:space="preserve"> </w:t>
      </w:r>
      <w:r w:rsidRPr="008040BD">
        <w:rPr>
          <w:rFonts w:eastAsia="Calibri"/>
          <w:lang w:val="en-AU"/>
        </w:rPr>
        <w:t>at the origin.</w:t>
      </w:r>
    </w:p>
    <w:p w14:paraId="3F8BA275" w14:textId="77777777" w:rsidR="00B01B8A" w:rsidRPr="0031016A" w:rsidRDefault="00B01B8A" w:rsidP="00B01B8A">
      <w:pPr>
        <w:pStyle w:val="VCAAHeading4"/>
      </w:pPr>
      <w:r w:rsidRPr="0031016A">
        <w:t>Part 2</w:t>
      </w:r>
    </w:p>
    <w:p w14:paraId="6AE436DF" w14:textId="77777777" w:rsidR="00B01B8A" w:rsidRPr="008040BD" w:rsidRDefault="00B01B8A" w:rsidP="00B01B8A">
      <w:pPr>
        <w:pStyle w:val="VCAAbody"/>
        <w:rPr>
          <w:rFonts w:eastAsia="Calibri"/>
          <w:lang w:val="en-AU"/>
        </w:rPr>
      </w:pPr>
      <w:r w:rsidRPr="008040BD">
        <w:rPr>
          <w:rFonts w:eastAsia="Calibri"/>
          <w:lang w:val="en-AU"/>
        </w:rPr>
        <w:t xml:space="preserve">Consider the family of functions </w:t>
      </w:r>
      <m:oMath>
        <m:sSub>
          <m:sSubPr>
            <m:ctrlPr>
              <w:rPr>
                <w:rFonts w:ascii="Cambria Math" w:eastAsia="Calibri" w:hAnsi="Cambria Math"/>
                <w:i/>
                <w:lang w:val="en-AU"/>
              </w:rPr>
            </m:ctrlPr>
          </m:sSubPr>
          <m:e>
            <m:r>
              <w:rPr>
                <w:rFonts w:ascii="Cambria Math" w:eastAsia="Calibri" w:hAnsi="Cambria Math"/>
                <w:lang w:val="en-AU"/>
              </w:rPr>
              <m:t>f</m:t>
            </m:r>
          </m:e>
          <m:sub>
            <m:r>
              <w:rPr>
                <w:rFonts w:ascii="Cambria Math" w:eastAsia="Calibri" w:hAnsi="Cambria Math"/>
                <w:lang w:val="en-AU"/>
              </w:rPr>
              <m:t>n</m:t>
            </m:r>
          </m:sub>
        </m:sSub>
        <m:r>
          <w:rPr>
            <w:rFonts w:ascii="Cambria Math" w:eastAsia="Calibri" w:hAnsi="Cambria Math"/>
            <w:lang w:val="en-AU"/>
          </w:rPr>
          <m:t>:R→R, f</m:t>
        </m:r>
        <m:d>
          <m:dPr>
            <m:ctrlPr>
              <w:rPr>
                <w:rFonts w:ascii="Cambria Math" w:eastAsia="Calibri" w:hAnsi="Cambria Math"/>
                <w:i/>
                <w:lang w:val="en-AU"/>
              </w:rPr>
            </m:ctrlPr>
          </m:dPr>
          <m:e>
            <m:r>
              <w:rPr>
                <w:rFonts w:ascii="Cambria Math" w:eastAsia="Calibri" w:hAnsi="Cambria Math"/>
                <w:lang w:val="en-AU"/>
              </w:rPr>
              <m:t>x</m:t>
            </m:r>
          </m:e>
        </m:d>
        <m:r>
          <w:rPr>
            <w:rFonts w:ascii="Cambria Math" w:eastAsia="Calibri" w:hAnsi="Cambria Math"/>
            <w:lang w:val="en-AU"/>
          </w:rPr>
          <m:t>=</m:t>
        </m:r>
        <m:sSup>
          <m:sSupPr>
            <m:ctrlPr>
              <w:rPr>
                <w:rFonts w:ascii="Cambria Math" w:eastAsia="Calibri" w:hAnsi="Cambria Math"/>
                <w:i/>
                <w:lang w:val="en-AU"/>
              </w:rPr>
            </m:ctrlPr>
          </m:sSupPr>
          <m:e>
            <m:r>
              <w:rPr>
                <w:rFonts w:ascii="Cambria Math" w:eastAsia="Calibri" w:hAnsi="Cambria Math"/>
                <w:lang w:val="en-AU"/>
              </w:rPr>
              <m:t>x</m:t>
            </m:r>
          </m:e>
          <m:sup>
            <m:r>
              <w:rPr>
                <w:rFonts w:ascii="Cambria Math" w:eastAsia="Calibri" w:hAnsi="Cambria Math"/>
                <w:lang w:val="en-AU"/>
              </w:rPr>
              <m:t>n</m:t>
            </m:r>
          </m:sup>
        </m:sSup>
        <m:r>
          <w:rPr>
            <w:rFonts w:ascii="Cambria Math" w:eastAsia="Calibri" w:hAnsi="Cambria Math"/>
            <w:lang w:val="en-AU"/>
          </w:rPr>
          <m:t xml:space="preserve"> </m:t>
        </m:r>
        <m:sSup>
          <m:sSupPr>
            <m:ctrlPr>
              <w:rPr>
                <w:rFonts w:ascii="Cambria Math" w:eastAsia="Calibri" w:hAnsi="Cambria Math"/>
                <w:i/>
                <w:lang w:val="en-AU"/>
              </w:rPr>
            </m:ctrlPr>
          </m:sSupPr>
          <m:e>
            <m:r>
              <w:rPr>
                <w:rFonts w:ascii="Cambria Math" w:eastAsia="Calibri" w:hAnsi="Cambria Math"/>
                <w:lang w:val="en-AU"/>
              </w:rPr>
              <m:t>e</m:t>
            </m:r>
          </m:e>
          <m:sup>
            <m:r>
              <w:rPr>
                <w:rFonts w:ascii="Cambria Math" w:eastAsia="Calibri" w:hAnsi="Cambria Math"/>
                <w:lang w:val="en-AU"/>
              </w:rPr>
              <m:t>-x</m:t>
            </m:r>
          </m:sup>
        </m:sSup>
      </m:oMath>
      <w:r w:rsidRPr="008040BD">
        <w:rPr>
          <w:lang w:val="en-AU"/>
        </w:rPr>
        <w:t xml:space="preserve">, where </w:t>
      </w:r>
      <w:r w:rsidRPr="00E30048">
        <w:rPr>
          <w:rFonts w:ascii="Times New Roman" w:hAnsi="Times New Roman" w:cs="Times New Roman"/>
          <w:i/>
          <w:sz w:val="22"/>
          <w:lang w:val="en-AU"/>
        </w:rPr>
        <w:t>n</w:t>
      </w:r>
      <w:r w:rsidRPr="008040BD">
        <w:rPr>
          <w:i/>
          <w:lang w:val="en-AU"/>
        </w:rPr>
        <w:t xml:space="preserve"> </w:t>
      </w:r>
      <w:r w:rsidRPr="008040BD">
        <w:rPr>
          <w:lang w:val="en-AU"/>
        </w:rPr>
        <w:t xml:space="preserve">is a positive integer. The function in </w:t>
      </w:r>
      <w:r>
        <w:rPr>
          <w:lang w:val="en-AU"/>
        </w:rPr>
        <w:t>step</w:t>
      </w:r>
      <w:r w:rsidRPr="008040BD">
        <w:rPr>
          <w:lang w:val="en-AU"/>
        </w:rPr>
        <w:t xml:space="preserve"> a. is the case for </w:t>
      </w:r>
      <w:r w:rsidRPr="00E30048">
        <w:rPr>
          <w:rFonts w:ascii="Times New Roman" w:hAnsi="Times New Roman" w:cs="Times New Roman"/>
          <w:i/>
          <w:sz w:val="22"/>
          <w:lang w:val="en-AU"/>
        </w:rPr>
        <w:t>n</w:t>
      </w:r>
      <w:r w:rsidRPr="00E30048">
        <w:rPr>
          <w:rFonts w:ascii="Times New Roman" w:hAnsi="Times New Roman" w:cs="Times New Roman"/>
          <w:sz w:val="22"/>
          <w:lang w:val="en-AU"/>
        </w:rPr>
        <w:t xml:space="preserve"> = 1</w:t>
      </w:r>
      <w:r w:rsidRPr="008040BD">
        <w:rPr>
          <w:lang w:val="en-AU"/>
        </w:rPr>
        <w:t>.</w:t>
      </w:r>
    </w:p>
    <w:p w14:paraId="5019F715" w14:textId="77777777" w:rsidR="00B01B8A" w:rsidRPr="0031016A" w:rsidRDefault="00B01B8A" w:rsidP="00B01B8A">
      <w:pPr>
        <w:pStyle w:val="VCAAnumbers"/>
        <w:numPr>
          <w:ilvl w:val="0"/>
          <w:numId w:val="46"/>
        </w:numPr>
        <w:tabs>
          <w:tab w:val="left" w:pos="425"/>
        </w:tabs>
        <w:spacing w:before="120" w:after="120" w:line="280" w:lineRule="exact"/>
        <w:contextualSpacing/>
        <w:rPr>
          <w:rFonts w:eastAsia="Calibri"/>
          <w:lang w:val="en-AU"/>
        </w:rPr>
      </w:pPr>
      <w:r w:rsidRPr="0031016A">
        <w:rPr>
          <w:rFonts w:eastAsia="Calibri"/>
          <w:lang w:val="en-AU"/>
        </w:rPr>
        <w:t xml:space="preserve">Draw graphs of </w:t>
      </w:r>
      <m:oMath>
        <m:sSub>
          <m:sSubPr>
            <m:ctrlPr>
              <w:rPr>
                <w:rFonts w:ascii="Cambria Math" w:eastAsia="Calibri" w:hAnsi="Cambria Math"/>
                <w:lang w:val="en-AU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val="en-AU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val="en-AU"/>
              </w:rPr>
              <m:t>n</m:t>
            </m:r>
          </m:sub>
        </m:sSub>
      </m:oMath>
      <w:r w:rsidRPr="0031016A">
        <w:rPr>
          <w:rFonts w:eastAsia="Calibri"/>
          <w:lang w:val="en-AU"/>
        </w:rPr>
        <w:t xml:space="preserve"> for several values of </w:t>
      </w:r>
      <w:r w:rsidRPr="00E30048">
        <w:rPr>
          <w:rFonts w:ascii="Times New Roman" w:eastAsia="Calibri" w:hAnsi="Times New Roman" w:cs="Times New Roman"/>
          <w:i/>
          <w:iCs/>
          <w:sz w:val="22"/>
          <w:lang w:val="en-AU"/>
        </w:rPr>
        <w:t>n</w:t>
      </w:r>
      <w:r w:rsidRPr="0031016A">
        <w:rPr>
          <w:rFonts w:eastAsia="Calibri"/>
          <w:lang w:val="en-AU"/>
        </w:rPr>
        <w:t>, and identify the nature and location of any stationary points, and the location of any points of inflection.</w:t>
      </w:r>
    </w:p>
    <w:p w14:paraId="0F28B407" w14:textId="77777777" w:rsidR="00B01B8A" w:rsidRPr="0031016A" w:rsidRDefault="00B01B8A" w:rsidP="00B01B8A">
      <w:pPr>
        <w:pStyle w:val="VCAAnumbers"/>
        <w:numPr>
          <w:ilvl w:val="0"/>
          <w:numId w:val="46"/>
        </w:numPr>
        <w:tabs>
          <w:tab w:val="left" w:pos="425"/>
        </w:tabs>
        <w:spacing w:before="120" w:after="120" w:line="280" w:lineRule="exact"/>
        <w:contextualSpacing/>
        <w:rPr>
          <w:rFonts w:eastAsia="Calibri"/>
          <w:lang w:val="en-AU"/>
        </w:rPr>
      </w:pPr>
      <w:r w:rsidRPr="0031016A">
        <w:rPr>
          <w:rFonts w:eastAsia="Calibri"/>
          <w:lang w:val="en-AU"/>
        </w:rPr>
        <w:t xml:space="preserve">Find the coordinates of any points of intersection between the graph of </w:t>
      </w:r>
      <w:r w:rsidRPr="00E30048">
        <w:rPr>
          <w:rFonts w:ascii="Times New Roman" w:eastAsia="Calibri" w:hAnsi="Times New Roman" w:cs="Times New Roman"/>
          <w:i/>
          <w:iCs/>
          <w:sz w:val="22"/>
          <w:lang w:val="en-AU"/>
        </w:rPr>
        <w:t>y</w:t>
      </w:r>
      <w:r w:rsidRPr="00E30048">
        <w:rPr>
          <w:rFonts w:ascii="Times New Roman" w:eastAsia="Calibri" w:hAnsi="Times New Roman" w:cs="Times New Roman"/>
          <w:sz w:val="22"/>
          <w:lang w:val="en-AU"/>
        </w:rPr>
        <w:t xml:space="preserve"> = </w:t>
      </w:r>
      <w:r w:rsidRPr="00E30048">
        <w:rPr>
          <w:rFonts w:ascii="Times New Roman" w:eastAsia="Calibri" w:hAnsi="Times New Roman" w:cs="Times New Roman"/>
          <w:i/>
          <w:iCs/>
          <w:sz w:val="22"/>
          <w:lang w:val="en-AU"/>
        </w:rPr>
        <w:t>e</w:t>
      </w:r>
      <w:r w:rsidRPr="00E30048">
        <w:rPr>
          <w:rFonts w:ascii="Times New Roman" w:eastAsia="Calibri" w:hAnsi="Times New Roman" w:cs="Times New Roman"/>
          <w:sz w:val="22"/>
          <w:lang w:val="en-AU"/>
        </w:rPr>
        <w:t>–</w:t>
      </w:r>
      <w:r w:rsidRPr="00E30048">
        <w:rPr>
          <w:rFonts w:ascii="Times New Roman" w:eastAsia="Calibri" w:hAnsi="Times New Roman" w:cs="Times New Roman"/>
          <w:i/>
          <w:iCs/>
          <w:sz w:val="22"/>
          <w:lang w:val="en-AU"/>
        </w:rPr>
        <w:t>x</w:t>
      </w:r>
      <w:r w:rsidRPr="0031016A">
        <w:rPr>
          <w:rFonts w:eastAsia="Calibri"/>
          <w:lang w:val="en-AU"/>
        </w:rPr>
        <w:t xml:space="preserve"> and the graph of </w:t>
      </w:r>
      <m:oMath>
        <m:sSub>
          <m:sSubPr>
            <m:ctrlPr>
              <w:rPr>
                <w:rFonts w:ascii="Cambria Math" w:eastAsia="Calibri" w:hAnsi="Cambria Math"/>
                <w:i/>
                <w:iCs/>
                <w:lang w:val="en-AU"/>
              </w:rPr>
            </m:ctrlPr>
          </m:sSubPr>
          <m:e>
            <m:r>
              <w:rPr>
                <w:rFonts w:ascii="Cambria Math" w:eastAsia="Calibri" w:hAnsi="Cambria Math"/>
                <w:lang w:val="en-AU"/>
              </w:rPr>
              <m:t>f</m:t>
            </m:r>
          </m:e>
          <m:sub>
            <m:r>
              <w:rPr>
                <w:rFonts w:ascii="Cambria Math" w:eastAsia="Calibri" w:hAnsi="Cambria Math"/>
                <w:lang w:val="en-AU"/>
              </w:rPr>
              <m:t>n</m:t>
            </m:r>
          </m:sub>
        </m:sSub>
      </m:oMath>
      <w:r w:rsidRPr="0031016A">
        <w:rPr>
          <w:rFonts w:eastAsia="Calibri"/>
          <w:lang w:val="en-AU"/>
        </w:rPr>
        <w:t>.</w:t>
      </w:r>
    </w:p>
    <w:p w14:paraId="278F2A64" w14:textId="77777777" w:rsidR="00B01B8A" w:rsidRPr="0031016A" w:rsidRDefault="00B01B8A" w:rsidP="00B01B8A">
      <w:pPr>
        <w:pStyle w:val="VCAAnumbers"/>
        <w:numPr>
          <w:ilvl w:val="0"/>
          <w:numId w:val="46"/>
        </w:numPr>
        <w:tabs>
          <w:tab w:val="left" w:pos="425"/>
        </w:tabs>
        <w:spacing w:before="120" w:after="120" w:line="280" w:lineRule="exact"/>
        <w:contextualSpacing/>
        <w:rPr>
          <w:rFonts w:eastAsia="Calibri"/>
          <w:lang w:val="en-AU"/>
        </w:rPr>
      </w:pPr>
      <w:r w:rsidRPr="0031016A">
        <w:rPr>
          <w:rFonts w:eastAsia="Calibri"/>
          <w:lang w:val="en-AU"/>
        </w:rPr>
        <w:t xml:space="preserve">Describe the behaviour of the graph of the function as </w:t>
      </w:r>
      <m:oMath>
        <m:r>
          <w:rPr>
            <w:rFonts w:ascii="Cambria Math" w:eastAsia="Calibri" w:hAnsi="Cambria Math"/>
            <w:lang w:val="en-AU"/>
          </w:rPr>
          <m:t>x</m:t>
        </m:r>
        <m:r>
          <m:rPr>
            <m:sty m:val="p"/>
          </m:rPr>
          <w:rPr>
            <w:rFonts w:ascii="Cambria Math" w:eastAsia="Calibri" w:hAnsi="Cambria Math"/>
            <w:lang w:val="en-AU"/>
          </w:rPr>
          <m:t>→-∞</m:t>
        </m:r>
      </m:oMath>
      <w:r w:rsidRPr="0031016A">
        <w:rPr>
          <w:rFonts w:eastAsia="Calibri"/>
          <w:lang w:val="en-AU"/>
        </w:rPr>
        <w:t xml:space="preserve"> and as </w:t>
      </w:r>
      <m:oMath>
        <m:r>
          <w:rPr>
            <w:rFonts w:ascii="Cambria Math" w:eastAsia="Calibri" w:hAnsi="Cambria Math"/>
            <w:lang w:val="en-AU"/>
          </w:rPr>
          <m:t>x</m:t>
        </m:r>
        <m:r>
          <m:rPr>
            <m:sty m:val="p"/>
          </m:rPr>
          <w:rPr>
            <w:rFonts w:ascii="Cambria Math" w:eastAsia="Calibri" w:hAnsi="Cambria Math"/>
            <w:lang w:val="en-AU"/>
          </w:rPr>
          <m:t>→∞</m:t>
        </m:r>
      </m:oMath>
      <w:r w:rsidRPr="0031016A">
        <w:rPr>
          <w:rFonts w:eastAsia="Calibri"/>
          <w:lang w:val="en-AU"/>
        </w:rPr>
        <w:t>.</w:t>
      </w:r>
    </w:p>
    <w:p w14:paraId="3A59FA7F" w14:textId="77777777" w:rsidR="00B01B8A" w:rsidRPr="0031016A" w:rsidRDefault="00B01B8A" w:rsidP="00B01B8A">
      <w:pPr>
        <w:pStyle w:val="VCAAnumbers"/>
        <w:numPr>
          <w:ilvl w:val="0"/>
          <w:numId w:val="46"/>
        </w:numPr>
        <w:tabs>
          <w:tab w:val="left" w:pos="425"/>
        </w:tabs>
        <w:spacing w:before="120" w:after="120" w:line="280" w:lineRule="exact"/>
        <w:contextualSpacing/>
        <w:rPr>
          <w:rFonts w:eastAsia="Calibri"/>
          <w:lang w:val="en-AU"/>
        </w:rPr>
      </w:pPr>
      <w:r w:rsidRPr="0031016A">
        <w:rPr>
          <w:rFonts w:eastAsia="Calibri"/>
          <w:lang w:val="en-AU"/>
        </w:rPr>
        <w:t xml:space="preserve">State the intervals over which </w:t>
      </w:r>
      <m:oMath>
        <m:sSub>
          <m:sSubPr>
            <m:ctrlPr>
              <w:rPr>
                <w:rFonts w:ascii="Cambria Math" w:eastAsia="Calibri" w:hAnsi="Cambria Math"/>
                <w:i/>
                <w:iCs/>
                <w:lang w:val="en-AU"/>
              </w:rPr>
            </m:ctrlPr>
          </m:sSubPr>
          <m:e>
            <m:r>
              <w:rPr>
                <w:rFonts w:ascii="Cambria Math" w:eastAsia="Calibri" w:hAnsi="Cambria Math"/>
                <w:lang w:val="en-AU"/>
              </w:rPr>
              <m:t>f</m:t>
            </m:r>
          </m:e>
          <m:sub>
            <m:r>
              <w:rPr>
                <w:rFonts w:ascii="Cambria Math" w:eastAsia="Calibri" w:hAnsi="Cambria Math"/>
                <w:lang w:val="en-AU"/>
              </w:rPr>
              <m:t>n</m:t>
            </m:r>
          </m:sub>
        </m:sSub>
      </m:oMath>
      <w:r w:rsidRPr="0031016A">
        <w:rPr>
          <w:rFonts w:eastAsia="Calibri"/>
          <w:lang w:val="en-AU"/>
        </w:rPr>
        <w:t xml:space="preserve"> is strictly increasing, and the intervals over which it is strictly decreasing.</w:t>
      </w:r>
    </w:p>
    <w:p w14:paraId="28EBAE82" w14:textId="77777777" w:rsidR="00B01B8A" w:rsidRPr="0031016A" w:rsidRDefault="00B01B8A" w:rsidP="00B01B8A">
      <w:pPr>
        <w:pStyle w:val="VCAAnumbers"/>
        <w:numPr>
          <w:ilvl w:val="0"/>
          <w:numId w:val="46"/>
        </w:numPr>
        <w:tabs>
          <w:tab w:val="left" w:pos="425"/>
        </w:tabs>
        <w:spacing w:before="120" w:after="120" w:line="280" w:lineRule="exact"/>
        <w:contextualSpacing/>
        <w:rPr>
          <w:rFonts w:eastAsia="Calibri"/>
          <w:lang w:val="en-AU"/>
        </w:rPr>
      </w:pPr>
      <w:r w:rsidRPr="0031016A">
        <w:rPr>
          <w:rFonts w:eastAsia="Calibri"/>
          <w:lang w:val="en-AU"/>
        </w:rPr>
        <w:t xml:space="preserve">Summarise the key features of the graphs of these functions in terms of </w:t>
      </w:r>
      <w:r w:rsidRPr="00E30048">
        <w:rPr>
          <w:rFonts w:ascii="Times New Roman" w:eastAsia="Calibri" w:hAnsi="Times New Roman" w:cs="Times New Roman"/>
          <w:i/>
          <w:iCs/>
          <w:sz w:val="22"/>
          <w:lang w:val="en-AU"/>
        </w:rPr>
        <w:t>n</w:t>
      </w:r>
      <w:r w:rsidRPr="0031016A">
        <w:rPr>
          <w:rFonts w:eastAsia="Calibri"/>
          <w:lang w:val="en-AU"/>
        </w:rPr>
        <w:t>.</w:t>
      </w:r>
    </w:p>
    <w:p w14:paraId="749278EE" w14:textId="77777777" w:rsidR="00B01B8A" w:rsidRPr="0031016A" w:rsidRDefault="00B01B8A" w:rsidP="00B01B8A">
      <w:pPr>
        <w:pStyle w:val="VCAAHeading4"/>
      </w:pPr>
      <w:r w:rsidRPr="0031016A">
        <w:t xml:space="preserve">Part 3 </w:t>
      </w:r>
    </w:p>
    <w:p w14:paraId="32363C25" w14:textId="77777777" w:rsidR="00B01B8A" w:rsidRPr="008040BD" w:rsidRDefault="00B01B8A" w:rsidP="00B01B8A">
      <w:pPr>
        <w:pStyle w:val="VCAAbody"/>
        <w:rPr>
          <w:lang w:val="en-AU"/>
        </w:rPr>
      </w:pPr>
      <w:r w:rsidRPr="008040BD">
        <w:rPr>
          <w:lang w:val="en-AU"/>
        </w:rPr>
        <w:t xml:space="preserve">Let </w:t>
      </w:r>
      <w:r w:rsidRPr="00E30048">
        <w:rPr>
          <w:rFonts w:ascii="Times New Roman" w:hAnsi="Times New Roman" w:cs="Times New Roman"/>
          <w:i/>
          <w:sz w:val="22"/>
          <w:lang w:val="en-AU"/>
        </w:rPr>
        <w:t>g</w:t>
      </w:r>
      <w:r w:rsidRPr="008040BD">
        <w:rPr>
          <w:lang w:val="en-AU"/>
        </w:rPr>
        <w:t xml:space="preserve"> be a differentiable function with domain </w:t>
      </w:r>
      <w:r w:rsidRPr="00E30048">
        <w:rPr>
          <w:rFonts w:ascii="Times New Roman" w:hAnsi="Times New Roman" w:cs="Times New Roman"/>
          <w:i/>
          <w:sz w:val="22"/>
          <w:lang w:val="en-AU"/>
        </w:rPr>
        <w:t>R</w:t>
      </w:r>
      <w:r w:rsidRPr="008040BD">
        <w:rPr>
          <w:lang w:val="en-AU"/>
        </w:rPr>
        <w:t xml:space="preserve">. Carry out similar analysis for </w:t>
      </w:r>
      <m:oMath>
        <m:r>
          <w:rPr>
            <w:rFonts w:ascii="Cambria Math" w:hAnsi="Cambria Math"/>
            <w:lang w:val="en-AU"/>
          </w:rPr>
          <m:t>h</m:t>
        </m:r>
        <m:d>
          <m:dPr>
            <m:ctrlPr>
              <w:rPr>
                <w:rFonts w:ascii="Cambria Math" w:hAnsi="Cambria Math"/>
                <w:i/>
                <w:lang w:val="en-AU"/>
              </w:rPr>
            </m:ctrlPr>
          </m:dPr>
          <m:e>
            <m:r>
              <w:rPr>
                <w:rFonts w:ascii="Cambria Math" w:hAnsi="Cambria Math"/>
                <w:lang w:val="en-AU"/>
              </w:rPr>
              <m:t>x</m:t>
            </m:r>
          </m:e>
        </m:d>
        <m:r>
          <w:rPr>
            <w:rFonts w:ascii="Cambria Math" w:hAnsi="Cambria Math"/>
            <w:lang w:val="en-AU"/>
          </w:rPr>
          <m:t>=g(x)</m:t>
        </m:r>
        <m:sSup>
          <m:sSupPr>
            <m:ctrlPr>
              <w:rPr>
                <w:rFonts w:ascii="Cambria Math" w:hAnsi="Cambria Math"/>
                <w:i/>
                <w:lang w:val="en-AU"/>
              </w:rPr>
            </m:ctrlPr>
          </m:sSupPr>
          <m:e>
            <m:r>
              <w:rPr>
                <w:rFonts w:ascii="Cambria Math" w:hAnsi="Cambria Math"/>
                <w:lang w:val="en-AU"/>
              </w:rPr>
              <m:t>e</m:t>
            </m:r>
          </m:e>
          <m:sup>
            <m:r>
              <w:rPr>
                <w:rFonts w:ascii="Cambria Math" w:hAnsi="Cambria Math"/>
                <w:lang w:val="en-AU"/>
              </w:rPr>
              <m:t>-x</m:t>
            </m:r>
          </m:sup>
        </m:sSup>
      </m:oMath>
      <w:r w:rsidRPr="008040BD">
        <w:rPr>
          <w:rFonts w:eastAsia="Times New Roman"/>
          <w:lang w:val="en-AU"/>
        </w:rPr>
        <w:t>.</w:t>
      </w:r>
    </w:p>
    <w:p w14:paraId="65AE30AE" w14:textId="77777777" w:rsidR="00B01B8A" w:rsidRPr="008040BD" w:rsidRDefault="00B01B8A" w:rsidP="00B01B8A">
      <w:pPr>
        <w:spacing w:after="160" w:line="259" w:lineRule="auto"/>
        <w:rPr>
          <w:rFonts w:ascii="Calibri" w:eastAsia="Calibri" w:hAnsi="Calibri"/>
          <w:lang w:val="en-AU"/>
        </w:rPr>
      </w:pPr>
      <w:r w:rsidRPr="008040BD">
        <w:rPr>
          <w:rFonts w:ascii="Calibri" w:eastAsia="Calibri" w:hAnsi="Calibri"/>
          <w:lang w:val="en-AU"/>
        </w:rPr>
        <w:br w:type="page"/>
      </w:r>
    </w:p>
    <w:p w14:paraId="668E69DC" w14:textId="77777777" w:rsidR="00B01B8A" w:rsidRPr="0031016A" w:rsidRDefault="00B01B8A" w:rsidP="00B01B8A">
      <w:pPr>
        <w:pStyle w:val="VCAAHeading3"/>
      </w:pPr>
      <w:r w:rsidRPr="0031016A">
        <w:lastRenderedPageBreak/>
        <w:t>Areas of study</w:t>
      </w:r>
    </w:p>
    <w:p w14:paraId="00801749" w14:textId="31C8C896" w:rsidR="00B01B8A" w:rsidRDefault="00B01B8A" w:rsidP="00B01B8A">
      <w:pPr>
        <w:pStyle w:val="VCAAbody"/>
        <w:rPr>
          <w:lang w:val="en-AU"/>
        </w:rPr>
      </w:pPr>
      <w:r w:rsidRPr="008040BD">
        <w:rPr>
          <w:lang w:val="en-AU"/>
        </w:rPr>
        <w:t>The following content from the areas of study is addressed through this learning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B01B8A" w:rsidRPr="00485F20" w14:paraId="78B75D56" w14:textId="77777777" w:rsidTr="00F06AD1">
        <w:tc>
          <w:tcPr>
            <w:tcW w:w="8926" w:type="dxa"/>
            <w:gridSpan w:val="2"/>
            <w:shd w:val="clear" w:color="auto" w:fill="0F7EB4"/>
            <w:vAlign w:val="center"/>
          </w:tcPr>
          <w:p w14:paraId="008B3D32" w14:textId="10F36C05" w:rsidR="00B01B8A" w:rsidRPr="00485F20" w:rsidRDefault="00B01B8A" w:rsidP="00F06AD1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</w:rPr>
              <w:t>Units 3 and 4</w:t>
            </w:r>
          </w:p>
        </w:tc>
      </w:tr>
      <w:tr w:rsidR="00B01B8A" w:rsidRPr="00485F20" w14:paraId="4E341430" w14:textId="77777777" w:rsidTr="00F06AD1">
        <w:tc>
          <w:tcPr>
            <w:tcW w:w="4463" w:type="dxa"/>
            <w:shd w:val="clear" w:color="auto" w:fill="auto"/>
          </w:tcPr>
          <w:p w14:paraId="2D849299" w14:textId="77777777" w:rsidR="00B01B8A" w:rsidRPr="00485F20" w:rsidRDefault="00B01B8A" w:rsidP="00F06AD1">
            <w:pPr>
              <w:pStyle w:val="VCAAtablecondensed"/>
            </w:pPr>
            <w:r w:rsidRPr="00485F20">
              <w:rPr>
                <w:b/>
                <w:bCs/>
              </w:rPr>
              <w:t>Area of study</w:t>
            </w:r>
          </w:p>
        </w:tc>
        <w:tc>
          <w:tcPr>
            <w:tcW w:w="4463" w:type="dxa"/>
            <w:shd w:val="clear" w:color="auto" w:fill="auto"/>
          </w:tcPr>
          <w:p w14:paraId="51F8BB3E" w14:textId="0A78046F" w:rsidR="00B01B8A" w:rsidRPr="00485F20" w:rsidRDefault="00B01B8A" w:rsidP="00F06AD1">
            <w:pPr>
              <w:pStyle w:val="VCAAtablecondensed"/>
              <w:rPr>
                <w:lang w:val="en-AU"/>
              </w:rPr>
            </w:pPr>
            <w:r w:rsidRPr="00485F20">
              <w:rPr>
                <w:b/>
                <w:bCs/>
                <w:lang w:val="en-AU"/>
              </w:rPr>
              <w:t>Content dot point</w:t>
            </w:r>
            <w:r>
              <w:rPr>
                <w:b/>
                <w:bCs/>
                <w:lang w:val="en-AU"/>
              </w:rPr>
              <w:t>(s)</w:t>
            </w:r>
          </w:p>
        </w:tc>
      </w:tr>
      <w:tr w:rsidR="00B01B8A" w14:paraId="0240B6A7" w14:textId="77777777" w:rsidTr="00F06AD1">
        <w:tc>
          <w:tcPr>
            <w:tcW w:w="4463" w:type="dxa"/>
          </w:tcPr>
          <w:p w14:paraId="3EF74709" w14:textId="5594CBB7" w:rsidR="00B01B8A" w:rsidRDefault="00B01B8A" w:rsidP="00B01B8A">
            <w:pPr>
              <w:pStyle w:val="VCAAtablecondensed"/>
            </w:pPr>
            <w:r w:rsidRPr="005965CB">
              <w:rPr>
                <w:lang w:val="en-AU"/>
              </w:rPr>
              <w:t xml:space="preserve">Functions, relations and graphs </w:t>
            </w:r>
          </w:p>
        </w:tc>
        <w:tc>
          <w:tcPr>
            <w:tcW w:w="4463" w:type="dxa"/>
          </w:tcPr>
          <w:p w14:paraId="2F6CF6B1" w14:textId="778861A7" w:rsidR="00B01B8A" w:rsidRDefault="00B01B8A" w:rsidP="00B01B8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2, </w:t>
            </w:r>
            <w:r w:rsidRPr="00490439">
              <w:rPr>
                <w:lang w:val="en-AU"/>
              </w:rPr>
              <w:t>5</w:t>
            </w:r>
          </w:p>
        </w:tc>
      </w:tr>
      <w:tr w:rsidR="00B01B8A" w14:paraId="13D9D506" w14:textId="77777777" w:rsidTr="00F06AD1">
        <w:tc>
          <w:tcPr>
            <w:tcW w:w="4463" w:type="dxa"/>
          </w:tcPr>
          <w:p w14:paraId="07ABC9B0" w14:textId="024F1952" w:rsidR="00B01B8A" w:rsidRDefault="00B01B8A" w:rsidP="00B01B8A">
            <w:pPr>
              <w:pStyle w:val="VCAAtablecondensed"/>
              <w:rPr>
                <w:lang w:val="en-AU"/>
              </w:rPr>
            </w:pPr>
            <w:r w:rsidRPr="005965CB">
              <w:rPr>
                <w:lang w:val="en-AU"/>
              </w:rPr>
              <w:t xml:space="preserve">Algebra, number and structure </w:t>
            </w:r>
          </w:p>
        </w:tc>
        <w:tc>
          <w:tcPr>
            <w:tcW w:w="4463" w:type="dxa"/>
          </w:tcPr>
          <w:p w14:paraId="64650E13" w14:textId="2F8B1BC8" w:rsidR="00B01B8A" w:rsidRDefault="00B01B8A" w:rsidP="00B01B8A">
            <w:pPr>
              <w:pStyle w:val="VCAAtablecondensed"/>
              <w:rPr>
                <w:lang w:val="en-AU"/>
              </w:rPr>
            </w:pPr>
            <w:r w:rsidRPr="00490439">
              <w:rPr>
                <w:lang w:val="en-AU"/>
              </w:rPr>
              <w:t>5</w:t>
            </w:r>
          </w:p>
        </w:tc>
      </w:tr>
      <w:tr w:rsidR="00B01B8A" w14:paraId="5DFC06D4" w14:textId="77777777" w:rsidTr="00F06AD1">
        <w:tc>
          <w:tcPr>
            <w:tcW w:w="4463" w:type="dxa"/>
          </w:tcPr>
          <w:p w14:paraId="26CE017A" w14:textId="002CB763" w:rsidR="00B01B8A" w:rsidRDefault="00B01B8A" w:rsidP="00B01B8A">
            <w:pPr>
              <w:pStyle w:val="VCAAtablecondensed"/>
              <w:rPr>
                <w:lang w:val="en-AU"/>
              </w:rPr>
            </w:pPr>
            <w:r w:rsidRPr="00490439">
              <w:rPr>
                <w:lang w:val="en-AU"/>
              </w:rPr>
              <w:t>Calculus</w:t>
            </w:r>
          </w:p>
        </w:tc>
        <w:tc>
          <w:tcPr>
            <w:tcW w:w="4463" w:type="dxa"/>
          </w:tcPr>
          <w:p w14:paraId="481B64EF" w14:textId="37F36883" w:rsidR="00B01B8A" w:rsidRDefault="00B01B8A" w:rsidP="00B01B8A">
            <w:pPr>
              <w:pStyle w:val="VCAAtablecondensed"/>
              <w:rPr>
                <w:lang w:val="en-AU"/>
              </w:rPr>
            </w:pPr>
            <w:r w:rsidRPr="00490439">
              <w:rPr>
                <w:lang w:val="en-AU"/>
              </w:rPr>
              <w:t>4, 5</w:t>
            </w:r>
          </w:p>
        </w:tc>
      </w:tr>
      <w:tr w:rsidR="00B01B8A" w14:paraId="50AA2B05" w14:textId="77777777" w:rsidTr="00F06AD1">
        <w:tc>
          <w:tcPr>
            <w:tcW w:w="4463" w:type="dxa"/>
          </w:tcPr>
          <w:p w14:paraId="289EE356" w14:textId="00E891F5" w:rsidR="00B01B8A" w:rsidRDefault="00B01B8A" w:rsidP="00B01B8A">
            <w:pPr>
              <w:pStyle w:val="VCAAtablecondensed"/>
            </w:pPr>
            <w:r w:rsidRPr="005965CB">
              <w:rPr>
                <w:lang w:val="en-AU"/>
              </w:rPr>
              <w:t xml:space="preserve">Data analysis, </w:t>
            </w:r>
            <w:r>
              <w:rPr>
                <w:lang w:val="en-AU"/>
              </w:rPr>
              <w:t>p</w:t>
            </w:r>
            <w:r w:rsidRPr="00490439">
              <w:rPr>
                <w:lang w:val="en-AU"/>
              </w:rPr>
              <w:t>robability and statistics</w:t>
            </w:r>
          </w:p>
        </w:tc>
        <w:tc>
          <w:tcPr>
            <w:tcW w:w="4463" w:type="dxa"/>
          </w:tcPr>
          <w:p w14:paraId="7284186E" w14:textId="6AC337DD" w:rsidR="00B01B8A" w:rsidRDefault="00B01B8A" w:rsidP="00B01B8A">
            <w:pPr>
              <w:pStyle w:val="VCAAtablecondensed"/>
            </w:pPr>
            <w:r>
              <w:rPr>
                <w:lang w:val="en-AU"/>
              </w:rPr>
              <w:t>–</w:t>
            </w:r>
          </w:p>
        </w:tc>
      </w:tr>
    </w:tbl>
    <w:p w14:paraId="26F5FFD2" w14:textId="77777777" w:rsidR="00B01B8A" w:rsidRPr="0031016A" w:rsidRDefault="00B01B8A" w:rsidP="00B01B8A">
      <w:pPr>
        <w:pStyle w:val="VCAAHeading3"/>
      </w:pPr>
      <w:bookmarkStart w:id="1" w:name="_Hlk94192784"/>
      <w:r w:rsidRPr="0031016A">
        <w:t>Outcomes</w:t>
      </w:r>
    </w:p>
    <w:p w14:paraId="4663E70B" w14:textId="7DFF8D0C" w:rsidR="00B01B8A" w:rsidRDefault="00B01B8A" w:rsidP="00B01B8A">
      <w:pPr>
        <w:pStyle w:val="VCAAbody"/>
        <w:rPr>
          <w:lang w:val="en-AU"/>
        </w:rPr>
      </w:pPr>
      <w:r w:rsidRPr="008040BD">
        <w:rPr>
          <w:lang w:val="en-AU"/>
        </w:rPr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B01B8A" w:rsidRPr="00FA2380" w14:paraId="3F199F8F" w14:textId="77777777" w:rsidTr="00F06AD1">
        <w:tc>
          <w:tcPr>
            <w:tcW w:w="8926" w:type="dxa"/>
            <w:gridSpan w:val="3"/>
            <w:shd w:val="clear" w:color="auto" w:fill="0F7EB4"/>
            <w:vAlign w:val="center"/>
          </w:tcPr>
          <w:p w14:paraId="786E6B5C" w14:textId="3AE5A7B2" w:rsidR="00B01B8A" w:rsidRPr="00FA2380" w:rsidRDefault="00B01B8A" w:rsidP="00F06AD1">
            <w:pPr>
              <w:pStyle w:val="VCAAtablecondensedheading"/>
              <w:rPr>
                <w:b/>
                <w:bCs/>
              </w:rPr>
            </w:pPr>
            <w:r>
              <w:rPr>
                <w:b/>
                <w:lang w:val="en-AU"/>
              </w:rPr>
              <w:t>Units 3 and 4</w:t>
            </w:r>
          </w:p>
        </w:tc>
      </w:tr>
      <w:tr w:rsidR="00B01B8A" w:rsidRPr="00FA2380" w14:paraId="3FB22E15" w14:textId="77777777" w:rsidTr="00F06AD1">
        <w:tc>
          <w:tcPr>
            <w:tcW w:w="2975" w:type="dxa"/>
            <w:shd w:val="clear" w:color="auto" w:fill="auto"/>
          </w:tcPr>
          <w:p w14:paraId="550B0398" w14:textId="77777777" w:rsidR="00B01B8A" w:rsidRPr="00E850AC" w:rsidRDefault="00B01B8A" w:rsidP="00F06AD1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Outcome</w:t>
            </w:r>
          </w:p>
        </w:tc>
        <w:tc>
          <w:tcPr>
            <w:tcW w:w="2975" w:type="dxa"/>
            <w:shd w:val="clear" w:color="auto" w:fill="auto"/>
          </w:tcPr>
          <w:p w14:paraId="2295C579" w14:textId="3B1A669A" w:rsidR="00B01B8A" w:rsidRPr="00E850AC" w:rsidRDefault="00B01B8A" w:rsidP="00F06AD1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knowledge dot point</w:t>
            </w:r>
            <w:r>
              <w:rPr>
                <w:b/>
                <w:color w:val="auto"/>
                <w:lang w:val="en-AU"/>
              </w:rPr>
              <w:t>s</w:t>
            </w:r>
          </w:p>
        </w:tc>
        <w:tc>
          <w:tcPr>
            <w:tcW w:w="2976" w:type="dxa"/>
            <w:shd w:val="clear" w:color="auto" w:fill="auto"/>
          </w:tcPr>
          <w:p w14:paraId="66C571F8" w14:textId="77777777" w:rsidR="00B01B8A" w:rsidRPr="00E850AC" w:rsidRDefault="00B01B8A" w:rsidP="00F06AD1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skills dot poin</w:t>
            </w:r>
            <w:r>
              <w:rPr>
                <w:b/>
                <w:color w:val="auto"/>
                <w:lang w:val="en-AU"/>
              </w:rPr>
              <w:t>t(s)</w:t>
            </w:r>
          </w:p>
        </w:tc>
      </w:tr>
      <w:tr w:rsidR="00B01B8A" w14:paraId="554B8D5B" w14:textId="77777777" w:rsidTr="00F06AD1">
        <w:tc>
          <w:tcPr>
            <w:tcW w:w="2975" w:type="dxa"/>
          </w:tcPr>
          <w:p w14:paraId="319EA031" w14:textId="0272D62D" w:rsidR="00B01B8A" w:rsidRPr="000E2B81" w:rsidRDefault="00B01B8A" w:rsidP="00B01B8A">
            <w:pPr>
              <w:pStyle w:val="VCAAtablecondensed"/>
              <w:rPr>
                <w:bCs/>
              </w:rPr>
            </w:pPr>
            <w:r w:rsidRPr="00490439">
              <w:rPr>
                <w:lang w:val="en-AU"/>
              </w:rPr>
              <w:t>1</w:t>
            </w:r>
          </w:p>
        </w:tc>
        <w:tc>
          <w:tcPr>
            <w:tcW w:w="2975" w:type="dxa"/>
          </w:tcPr>
          <w:p w14:paraId="2D7432FF" w14:textId="3491A7A7" w:rsidR="00B01B8A" w:rsidRDefault="00B01B8A" w:rsidP="00B01B8A">
            <w:pPr>
              <w:pStyle w:val="VCAAtablecondensed"/>
            </w:pPr>
            <w:r w:rsidRPr="00490439">
              <w:rPr>
                <w:lang w:val="en-AU"/>
              </w:rPr>
              <w:t>1, 4, 7, 10</w:t>
            </w:r>
          </w:p>
        </w:tc>
        <w:tc>
          <w:tcPr>
            <w:tcW w:w="2976" w:type="dxa"/>
          </w:tcPr>
          <w:p w14:paraId="5DD52725" w14:textId="7C7C2A6F" w:rsidR="00B01B8A" w:rsidRDefault="00B01B8A" w:rsidP="00B01B8A">
            <w:pPr>
              <w:pStyle w:val="VCAAtablecondensed"/>
            </w:pPr>
            <w:r w:rsidRPr="00490439">
              <w:rPr>
                <w:lang w:val="en-AU"/>
              </w:rPr>
              <w:t>1</w:t>
            </w:r>
          </w:p>
        </w:tc>
      </w:tr>
      <w:tr w:rsidR="00B01B8A" w14:paraId="14914217" w14:textId="77777777" w:rsidTr="00F06AD1">
        <w:tc>
          <w:tcPr>
            <w:tcW w:w="2975" w:type="dxa"/>
          </w:tcPr>
          <w:p w14:paraId="4E7AD0DF" w14:textId="16D21F00" w:rsidR="00B01B8A" w:rsidRPr="000E2B81" w:rsidRDefault="00B01B8A" w:rsidP="00B01B8A">
            <w:pPr>
              <w:pStyle w:val="VCAAtablecondensed"/>
              <w:rPr>
                <w:bCs/>
              </w:rPr>
            </w:pPr>
            <w:r w:rsidRPr="00490439">
              <w:rPr>
                <w:lang w:val="en-AU"/>
              </w:rPr>
              <w:t>2</w:t>
            </w:r>
          </w:p>
        </w:tc>
        <w:tc>
          <w:tcPr>
            <w:tcW w:w="2975" w:type="dxa"/>
          </w:tcPr>
          <w:p w14:paraId="58ABDBAB" w14:textId="005BFEC7" w:rsidR="00B01B8A" w:rsidRDefault="00B01B8A" w:rsidP="00B01B8A">
            <w:pPr>
              <w:pStyle w:val="VCAAtablecondensed"/>
            </w:pPr>
            <w:r w:rsidRPr="00490439">
              <w:rPr>
                <w:lang w:val="en-AU"/>
              </w:rPr>
              <w:t>1, 2,</w:t>
            </w:r>
            <w:r>
              <w:rPr>
                <w:lang w:val="en-AU"/>
              </w:rPr>
              <w:t xml:space="preserve"> 5</w:t>
            </w:r>
          </w:p>
        </w:tc>
        <w:tc>
          <w:tcPr>
            <w:tcW w:w="2976" w:type="dxa"/>
          </w:tcPr>
          <w:p w14:paraId="54171519" w14:textId="7E577385" w:rsidR="00B01B8A" w:rsidRDefault="00B01B8A" w:rsidP="00B01B8A">
            <w:pPr>
              <w:pStyle w:val="VCAAtablecondensed"/>
            </w:pPr>
            <w:r w:rsidRPr="00490439">
              <w:rPr>
                <w:lang w:val="en-AU"/>
              </w:rPr>
              <w:t>1, 2</w:t>
            </w:r>
          </w:p>
        </w:tc>
      </w:tr>
      <w:tr w:rsidR="00B01B8A" w14:paraId="7F2E3FA9" w14:textId="77777777" w:rsidTr="00F06AD1">
        <w:tc>
          <w:tcPr>
            <w:tcW w:w="2975" w:type="dxa"/>
          </w:tcPr>
          <w:p w14:paraId="23A13650" w14:textId="69999A06" w:rsidR="00B01B8A" w:rsidRPr="000E2B81" w:rsidRDefault="00B01B8A" w:rsidP="00B01B8A">
            <w:pPr>
              <w:pStyle w:val="VCAAtablecondensed"/>
              <w:rPr>
                <w:bCs/>
              </w:rPr>
            </w:pPr>
            <w:r w:rsidRPr="00490439">
              <w:rPr>
                <w:lang w:val="en-AU"/>
              </w:rPr>
              <w:t>3</w:t>
            </w:r>
          </w:p>
        </w:tc>
        <w:tc>
          <w:tcPr>
            <w:tcW w:w="2975" w:type="dxa"/>
          </w:tcPr>
          <w:p w14:paraId="7AAD5940" w14:textId="32679E01" w:rsidR="00B01B8A" w:rsidRDefault="00B01B8A" w:rsidP="00B01B8A">
            <w:pPr>
              <w:pStyle w:val="VCAAtablecondensed"/>
            </w:pPr>
            <w:r w:rsidRPr="00490439">
              <w:rPr>
                <w:lang w:val="en-AU"/>
              </w:rPr>
              <w:t xml:space="preserve">3, 4, </w:t>
            </w:r>
            <w:r>
              <w:rPr>
                <w:lang w:val="en-AU"/>
              </w:rPr>
              <w:t>5,  8</w:t>
            </w:r>
          </w:p>
        </w:tc>
        <w:tc>
          <w:tcPr>
            <w:tcW w:w="2976" w:type="dxa"/>
          </w:tcPr>
          <w:p w14:paraId="6745E34F" w14:textId="4EE90BEE" w:rsidR="00B01B8A" w:rsidRDefault="00B01B8A" w:rsidP="00B01B8A">
            <w:pPr>
              <w:pStyle w:val="VCAAtablecondensed"/>
            </w:pPr>
            <w:r w:rsidRPr="00490439">
              <w:rPr>
                <w:lang w:val="en-AU"/>
              </w:rPr>
              <w:t xml:space="preserve">3, </w:t>
            </w:r>
            <w:r>
              <w:rPr>
                <w:lang w:val="en-AU"/>
              </w:rPr>
              <w:t>5, 7</w:t>
            </w:r>
          </w:p>
        </w:tc>
      </w:tr>
    </w:tbl>
    <w:p w14:paraId="4FD30B7B" w14:textId="6E6C4CEA" w:rsidR="00B01B8A" w:rsidRDefault="00B01B8A" w:rsidP="00B01B8A">
      <w:pPr>
        <w:pStyle w:val="VCAAbody"/>
        <w:rPr>
          <w:lang w:val="en-AU"/>
        </w:rPr>
      </w:pPr>
    </w:p>
    <w:bookmarkEnd w:id="1"/>
    <w:sectPr w:rsidR="00B01B8A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0A385CBB" w:rsidR="00FD29D3" w:rsidRPr="00D86DE4" w:rsidRDefault="00E30048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05270">
          <w:rPr>
            <w:color w:val="999999" w:themeColor="accent2"/>
          </w:rPr>
          <w:t>VCE Mathematical Methods Unit</w:t>
        </w:r>
        <w:r w:rsidR="00B01B8A">
          <w:rPr>
            <w:color w:val="999999" w:themeColor="accent2"/>
          </w:rPr>
          <w:t>s</w:t>
        </w:r>
        <w:r w:rsidR="00805270">
          <w:rPr>
            <w:color w:val="999999" w:themeColor="accent2"/>
          </w:rPr>
          <w:t xml:space="preserve"> 3 and 4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9F4"/>
    <w:multiLevelType w:val="hybridMultilevel"/>
    <w:tmpl w:val="2EE2FC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06D6F"/>
    <w:multiLevelType w:val="hybridMultilevel"/>
    <w:tmpl w:val="E2183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21E60"/>
    <w:multiLevelType w:val="hybridMultilevel"/>
    <w:tmpl w:val="FE268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0C5"/>
    <w:multiLevelType w:val="hybridMultilevel"/>
    <w:tmpl w:val="EB18988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4041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34A9A"/>
    <w:multiLevelType w:val="hybridMultilevel"/>
    <w:tmpl w:val="58C6F6A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A24C5"/>
    <w:multiLevelType w:val="hybridMultilevel"/>
    <w:tmpl w:val="1EFAD7A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9F4599"/>
    <w:multiLevelType w:val="hybridMultilevel"/>
    <w:tmpl w:val="7A743C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003D7"/>
    <w:multiLevelType w:val="hybridMultilevel"/>
    <w:tmpl w:val="A7585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3823"/>
    <w:multiLevelType w:val="hybridMultilevel"/>
    <w:tmpl w:val="C6D2EEC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84A3A"/>
    <w:multiLevelType w:val="hybridMultilevel"/>
    <w:tmpl w:val="998406E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FA3B9F"/>
    <w:multiLevelType w:val="hybridMultilevel"/>
    <w:tmpl w:val="1EFAD7A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F070A5"/>
    <w:multiLevelType w:val="hybridMultilevel"/>
    <w:tmpl w:val="1276A8C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50731"/>
    <w:multiLevelType w:val="hybridMultilevel"/>
    <w:tmpl w:val="F022DA6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7200D8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F6705"/>
    <w:multiLevelType w:val="hybridMultilevel"/>
    <w:tmpl w:val="00EA76B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8A7ED3"/>
    <w:multiLevelType w:val="hybridMultilevel"/>
    <w:tmpl w:val="3318B0A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A30F0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A255CB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0239FE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7425ED"/>
    <w:multiLevelType w:val="hybridMultilevel"/>
    <w:tmpl w:val="05B2D87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72B9E"/>
    <w:multiLevelType w:val="hybridMultilevel"/>
    <w:tmpl w:val="A2D4147E"/>
    <w:lvl w:ilvl="0" w:tplc="7474E55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70CB3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3827FC"/>
    <w:multiLevelType w:val="hybridMultilevel"/>
    <w:tmpl w:val="DC76140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5234F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DB37237"/>
    <w:multiLevelType w:val="hybridMultilevel"/>
    <w:tmpl w:val="F4E20A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0C40DA4"/>
    <w:multiLevelType w:val="hybridMultilevel"/>
    <w:tmpl w:val="E6B2D00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872B6C"/>
    <w:multiLevelType w:val="hybridMultilevel"/>
    <w:tmpl w:val="EB42D1F0"/>
    <w:lvl w:ilvl="0" w:tplc="603EA90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3" w15:restartNumberingAfterBreak="0">
    <w:nsid w:val="63421CAE"/>
    <w:multiLevelType w:val="hybridMultilevel"/>
    <w:tmpl w:val="1158ABE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A92DAF"/>
    <w:multiLevelType w:val="hybridMultilevel"/>
    <w:tmpl w:val="272A048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8438C"/>
    <w:multiLevelType w:val="hybridMultilevel"/>
    <w:tmpl w:val="1158ABE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19780B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C010B9"/>
    <w:multiLevelType w:val="hybridMultilevel"/>
    <w:tmpl w:val="91FE539A"/>
    <w:lvl w:ilvl="0" w:tplc="CEC05B9A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2E3E23"/>
    <w:multiLevelType w:val="hybridMultilevel"/>
    <w:tmpl w:val="79809B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055A1"/>
    <w:multiLevelType w:val="hybridMultilevel"/>
    <w:tmpl w:val="AD646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71FC7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B51EF3"/>
    <w:multiLevelType w:val="hybridMultilevel"/>
    <w:tmpl w:val="5232BF3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1D3231"/>
    <w:multiLevelType w:val="hybridMultilevel"/>
    <w:tmpl w:val="2D58CD56"/>
    <w:lvl w:ilvl="0" w:tplc="F45E58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A666F"/>
    <w:multiLevelType w:val="hybridMultilevel"/>
    <w:tmpl w:val="00EA76B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30"/>
  </w:num>
  <w:num w:numId="5">
    <w:abstractNumId w:val="41"/>
  </w:num>
  <w:num w:numId="6">
    <w:abstractNumId w:val="4"/>
  </w:num>
  <w:num w:numId="7">
    <w:abstractNumId w:val="27"/>
  </w:num>
  <w:num w:numId="8">
    <w:abstractNumId w:val="19"/>
  </w:num>
  <w:num w:numId="9">
    <w:abstractNumId w:val="31"/>
  </w:num>
  <w:num w:numId="10">
    <w:abstractNumId w:val="11"/>
  </w:num>
  <w:num w:numId="11">
    <w:abstractNumId w:val="23"/>
  </w:num>
  <w:num w:numId="12">
    <w:abstractNumId w:val="29"/>
  </w:num>
  <w:num w:numId="13">
    <w:abstractNumId w:val="17"/>
  </w:num>
  <w:num w:numId="14">
    <w:abstractNumId w:val="20"/>
  </w:num>
  <w:num w:numId="15">
    <w:abstractNumId w:val="21"/>
  </w:num>
  <w:num w:numId="16">
    <w:abstractNumId w:val="15"/>
  </w:num>
  <w:num w:numId="17">
    <w:abstractNumId w:val="25"/>
  </w:num>
  <w:num w:numId="18">
    <w:abstractNumId w:val="40"/>
  </w:num>
  <w:num w:numId="19">
    <w:abstractNumId w:val="5"/>
  </w:num>
  <w:num w:numId="20">
    <w:abstractNumId w:val="22"/>
  </w:num>
  <w:num w:numId="21">
    <w:abstractNumId w:val="36"/>
  </w:num>
  <w:num w:numId="22">
    <w:abstractNumId w:val="38"/>
  </w:num>
  <w:num w:numId="23">
    <w:abstractNumId w:val="42"/>
  </w:num>
  <w:num w:numId="24">
    <w:abstractNumId w:val="1"/>
  </w:num>
  <w:num w:numId="25">
    <w:abstractNumId w:val="14"/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43"/>
  </w:num>
  <w:num w:numId="29">
    <w:abstractNumId w:val="16"/>
  </w:num>
  <w:num w:numId="30">
    <w:abstractNumId w:val="0"/>
  </w:num>
  <w:num w:numId="31">
    <w:abstractNumId w:val="10"/>
  </w:num>
  <w:num w:numId="32">
    <w:abstractNumId w:val="2"/>
  </w:num>
  <w:num w:numId="33">
    <w:abstractNumId w:val="9"/>
  </w:num>
  <w:num w:numId="34">
    <w:abstractNumId w:val="37"/>
  </w:num>
  <w:num w:numId="35">
    <w:abstractNumId w:val="26"/>
  </w:num>
  <w:num w:numId="36">
    <w:abstractNumId w:val="24"/>
  </w:num>
  <w:num w:numId="37">
    <w:abstractNumId w:val="34"/>
  </w:num>
  <w:num w:numId="38">
    <w:abstractNumId w:val="39"/>
  </w:num>
  <w:num w:numId="39">
    <w:abstractNumId w:val="3"/>
  </w:num>
  <w:num w:numId="40">
    <w:abstractNumId w:val="32"/>
  </w:num>
  <w:num w:numId="41">
    <w:abstractNumId w:val="7"/>
  </w:num>
  <w:num w:numId="42">
    <w:abstractNumId w:val="12"/>
  </w:num>
  <w:num w:numId="43">
    <w:abstractNumId w:val="6"/>
  </w:num>
  <w:num w:numId="44">
    <w:abstractNumId w:val="13"/>
  </w:num>
  <w:num w:numId="45">
    <w:abstractNumId w:val="35"/>
  </w:num>
  <w:num w:numId="46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E59"/>
    <w:rsid w:val="0005780E"/>
    <w:rsid w:val="00065CC6"/>
    <w:rsid w:val="00093749"/>
    <w:rsid w:val="000A71F7"/>
    <w:rsid w:val="000E2B81"/>
    <w:rsid w:val="000F09E4"/>
    <w:rsid w:val="000F16FD"/>
    <w:rsid w:val="000F5AAF"/>
    <w:rsid w:val="00143520"/>
    <w:rsid w:val="00153AD2"/>
    <w:rsid w:val="001779EA"/>
    <w:rsid w:val="00181204"/>
    <w:rsid w:val="001D3246"/>
    <w:rsid w:val="002029F5"/>
    <w:rsid w:val="00213196"/>
    <w:rsid w:val="002279BA"/>
    <w:rsid w:val="002329F3"/>
    <w:rsid w:val="00243F0D"/>
    <w:rsid w:val="0025133F"/>
    <w:rsid w:val="00260349"/>
    <w:rsid w:val="00260767"/>
    <w:rsid w:val="002647BB"/>
    <w:rsid w:val="002754C1"/>
    <w:rsid w:val="002841C8"/>
    <w:rsid w:val="0028516B"/>
    <w:rsid w:val="00286C34"/>
    <w:rsid w:val="002A37F4"/>
    <w:rsid w:val="002B4C4E"/>
    <w:rsid w:val="002C6F90"/>
    <w:rsid w:val="002E4FB5"/>
    <w:rsid w:val="00302FB8"/>
    <w:rsid w:val="00304EA1"/>
    <w:rsid w:val="00314D81"/>
    <w:rsid w:val="00315617"/>
    <w:rsid w:val="00322FC6"/>
    <w:rsid w:val="00340B9F"/>
    <w:rsid w:val="0035293F"/>
    <w:rsid w:val="00352D77"/>
    <w:rsid w:val="00391986"/>
    <w:rsid w:val="003A00B4"/>
    <w:rsid w:val="003A19EB"/>
    <w:rsid w:val="003A635E"/>
    <w:rsid w:val="003C5E71"/>
    <w:rsid w:val="00402F7C"/>
    <w:rsid w:val="0040589B"/>
    <w:rsid w:val="0041382E"/>
    <w:rsid w:val="00417AA3"/>
    <w:rsid w:val="00425DFE"/>
    <w:rsid w:val="00434EDB"/>
    <w:rsid w:val="00440B32"/>
    <w:rsid w:val="0046078D"/>
    <w:rsid w:val="00462845"/>
    <w:rsid w:val="00485F20"/>
    <w:rsid w:val="00495C80"/>
    <w:rsid w:val="004A2ED8"/>
    <w:rsid w:val="004F5BDA"/>
    <w:rsid w:val="004F65FF"/>
    <w:rsid w:val="0051631E"/>
    <w:rsid w:val="00524BAE"/>
    <w:rsid w:val="00537820"/>
    <w:rsid w:val="00537A1F"/>
    <w:rsid w:val="00560F22"/>
    <w:rsid w:val="00564A78"/>
    <w:rsid w:val="00566029"/>
    <w:rsid w:val="005923CB"/>
    <w:rsid w:val="005B391B"/>
    <w:rsid w:val="005D0B25"/>
    <w:rsid w:val="005D3D78"/>
    <w:rsid w:val="005E2EF0"/>
    <w:rsid w:val="005F0486"/>
    <w:rsid w:val="005F4092"/>
    <w:rsid w:val="006002F7"/>
    <w:rsid w:val="00607C26"/>
    <w:rsid w:val="0061197D"/>
    <w:rsid w:val="0061630B"/>
    <w:rsid w:val="00624919"/>
    <w:rsid w:val="00654A3F"/>
    <w:rsid w:val="0068471E"/>
    <w:rsid w:val="00684F98"/>
    <w:rsid w:val="00685818"/>
    <w:rsid w:val="00693FFD"/>
    <w:rsid w:val="006C0948"/>
    <w:rsid w:val="006D2159"/>
    <w:rsid w:val="006F787C"/>
    <w:rsid w:val="00702636"/>
    <w:rsid w:val="00724507"/>
    <w:rsid w:val="00727716"/>
    <w:rsid w:val="00744BC4"/>
    <w:rsid w:val="0075391A"/>
    <w:rsid w:val="00773E6C"/>
    <w:rsid w:val="0077468E"/>
    <w:rsid w:val="00777727"/>
    <w:rsid w:val="007807F1"/>
    <w:rsid w:val="00781FB1"/>
    <w:rsid w:val="007C4ED7"/>
    <w:rsid w:val="007D1B6D"/>
    <w:rsid w:val="007E7F95"/>
    <w:rsid w:val="00801881"/>
    <w:rsid w:val="00805270"/>
    <w:rsid w:val="00805FDF"/>
    <w:rsid w:val="00813C37"/>
    <w:rsid w:val="008154B5"/>
    <w:rsid w:val="00820F1F"/>
    <w:rsid w:val="00823962"/>
    <w:rsid w:val="00827233"/>
    <w:rsid w:val="00830E27"/>
    <w:rsid w:val="00850410"/>
    <w:rsid w:val="00852719"/>
    <w:rsid w:val="00852BD0"/>
    <w:rsid w:val="00860115"/>
    <w:rsid w:val="0088783C"/>
    <w:rsid w:val="009370BC"/>
    <w:rsid w:val="00962404"/>
    <w:rsid w:val="00970580"/>
    <w:rsid w:val="00984E15"/>
    <w:rsid w:val="0098739B"/>
    <w:rsid w:val="009A0DA4"/>
    <w:rsid w:val="009A192D"/>
    <w:rsid w:val="009B2060"/>
    <w:rsid w:val="009B61E5"/>
    <w:rsid w:val="009D1E89"/>
    <w:rsid w:val="009E5707"/>
    <w:rsid w:val="009F48C2"/>
    <w:rsid w:val="00A13080"/>
    <w:rsid w:val="00A17661"/>
    <w:rsid w:val="00A24B2D"/>
    <w:rsid w:val="00A40966"/>
    <w:rsid w:val="00A921E0"/>
    <w:rsid w:val="00A922F4"/>
    <w:rsid w:val="00AA6397"/>
    <w:rsid w:val="00AD63F0"/>
    <w:rsid w:val="00AE5526"/>
    <w:rsid w:val="00AF051B"/>
    <w:rsid w:val="00AF2753"/>
    <w:rsid w:val="00B01578"/>
    <w:rsid w:val="00B01B8A"/>
    <w:rsid w:val="00B0738F"/>
    <w:rsid w:val="00B13D3B"/>
    <w:rsid w:val="00B230DB"/>
    <w:rsid w:val="00B26601"/>
    <w:rsid w:val="00B41951"/>
    <w:rsid w:val="00B41ED8"/>
    <w:rsid w:val="00B530A6"/>
    <w:rsid w:val="00B53229"/>
    <w:rsid w:val="00B62480"/>
    <w:rsid w:val="00B81B70"/>
    <w:rsid w:val="00BA3868"/>
    <w:rsid w:val="00BA55BB"/>
    <w:rsid w:val="00BB3BAB"/>
    <w:rsid w:val="00BD0724"/>
    <w:rsid w:val="00BD2B91"/>
    <w:rsid w:val="00BE5521"/>
    <w:rsid w:val="00BF41AE"/>
    <w:rsid w:val="00BF6C23"/>
    <w:rsid w:val="00C25E49"/>
    <w:rsid w:val="00C519C2"/>
    <w:rsid w:val="00C53263"/>
    <w:rsid w:val="00C57698"/>
    <w:rsid w:val="00C75827"/>
    <w:rsid w:val="00C75F1D"/>
    <w:rsid w:val="00C87300"/>
    <w:rsid w:val="00C904AB"/>
    <w:rsid w:val="00C95156"/>
    <w:rsid w:val="00CA0DC2"/>
    <w:rsid w:val="00CB68E8"/>
    <w:rsid w:val="00CD3D0B"/>
    <w:rsid w:val="00D04F01"/>
    <w:rsid w:val="00D06414"/>
    <w:rsid w:val="00D219A2"/>
    <w:rsid w:val="00D24E5A"/>
    <w:rsid w:val="00D338E4"/>
    <w:rsid w:val="00D51947"/>
    <w:rsid w:val="00D532F0"/>
    <w:rsid w:val="00D56E0F"/>
    <w:rsid w:val="00D71CB8"/>
    <w:rsid w:val="00D734BF"/>
    <w:rsid w:val="00D73E26"/>
    <w:rsid w:val="00D77413"/>
    <w:rsid w:val="00D82759"/>
    <w:rsid w:val="00D86DE4"/>
    <w:rsid w:val="00DD4FB2"/>
    <w:rsid w:val="00DE1909"/>
    <w:rsid w:val="00DE51DB"/>
    <w:rsid w:val="00E11872"/>
    <w:rsid w:val="00E148EE"/>
    <w:rsid w:val="00E23F1D"/>
    <w:rsid w:val="00E30048"/>
    <w:rsid w:val="00E30E05"/>
    <w:rsid w:val="00E36361"/>
    <w:rsid w:val="00E55AE9"/>
    <w:rsid w:val="00E850AC"/>
    <w:rsid w:val="00EA196E"/>
    <w:rsid w:val="00EA2D2C"/>
    <w:rsid w:val="00EB0C84"/>
    <w:rsid w:val="00EC70E6"/>
    <w:rsid w:val="00F17FDE"/>
    <w:rsid w:val="00F3170F"/>
    <w:rsid w:val="00F40D53"/>
    <w:rsid w:val="00F4525C"/>
    <w:rsid w:val="00F50D86"/>
    <w:rsid w:val="00F73679"/>
    <w:rsid w:val="00F94524"/>
    <w:rsid w:val="00FA2380"/>
    <w:rsid w:val="00FC66B2"/>
    <w:rsid w:val="00FD29D3"/>
    <w:rsid w:val="00FE3F0B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styleId="NoSpacing">
    <w:name w:val="No Spacing"/>
    <w:uiPriority w:val="1"/>
    <w:qFormat/>
    <w:rsid w:val="00560F22"/>
    <w:pPr>
      <w:spacing w:after="0" w:line="240" w:lineRule="auto"/>
    </w:pPr>
    <w:rPr>
      <w:rFonts w:ascii="Arial" w:eastAsia="Arial" w:hAnsi="Arial" w:cs="Times New Roman"/>
      <w:lang w:val="en-AU"/>
    </w:rPr>
  </w:style>
  <w:style w:type="paragraph" w:customStyle="1" w:styleId="MTDisplayEquation">
    <w:name w:val="MTDisplayEquation"/>
    <w:basedOn w:val="VCAAbody"/>
    <w:next w:val="Normal"/>
    <w:link w:val="MTDisplayEquationChar"/>
    <w:rsid w:val="00485F20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485F20"/>
    <w:rPr>
      <w:rFonts w:ascii="Arial" w:eastAsia="Arial" w:hAnsi="Arial" w:cs="Arial"/>
      <w:color w:val="000000"/>
      <w:sz w:val="20"/>
    </w:rPr>
  </w:style>
  <w:style w:type="paragraph" w:customStyle="1" w:styleId="NormalBullet">
    <w:name w:val="Normal Bullet"/>
    <w:basedOn w:val="Normal"/>
    <w:rsid w:val="00FC66B2"/>
    <w:pPr>
      <w:numPr>
        <w:numId w:val="8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rsid w:val="00FC66B2"/>
    <w:pPr>
      <w:tabs>
        <w:tab w:val="left" w:pos="312"/>
        <w:tab w:val="left" w:pos="482"/>
        <w:tab w:val="left" w:pos="624"/>
      </w:tabs>
      <w:spacing w:before="180" w:after="0" w:line="260" w:lineRule="atLeast"/>
    </w:pPr>
    <w:rPr>
      <w:rFonts w:ascii="Times" w:eastAsia="Times New Roman" w:hAnsi="Times" w:cs="Times New Roman"/>
      <w:color w:val="000000"/>
      <w:szCs w:val="20"/>
      <w:lang w:eastAsia="en-AU"/>
    </w:rPr>
  </w:style>
  <w:style w:type="character" w:customStyle="1" w:styleId="MathematicaFormatTextForm">
    <w:name w:val="MathematicaFormatTextForm"/>
    <w:uiPriority w:val="99"/>
    <w:rsid w:val="0061197D"/>
  </w:style>
  <w:style w:type="paragraph" w:customStyle="1" w:styleId="MathematicaCellText">
    <w:name w:val="MathematicaCellText"/>
    <w:uiPriority w:val="99"/>
    <w:rsid w:val="0053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8"/>
      <w:szCs w:val="28"/>
      <w:lang w:val="en-AU" w:eastAsia="en-AU"/>
    </w:rPr>
  </w:style>
  <w:style w:type="character" w:customStyle="1" w:styleId="MathematicaFormatStandardForm">
    <w:name w:val="MathematicaFormatStandardForm"/>
    <w:uiPriority w:val="99"/>
    <w:rsid w:val="00820F1F"/>
    <w:rPr>
      <w:rFonts w:ascii="Courier" w:hAnsi="Courier" w:cs="Courier"/>
    </w:rPr>
  </w:style>
  <w:style w:type="character" w:customStyle="1" w:styleId="normaltextrun">
    <w:name w:val="normaltextrun"/>
    <w:basedOn w:val="DefaultParagraphFont"/>
    <w:rsid w:val="006C0948"/>
  </w:style>
  <w:style w:type="character" w:customStyle="1" w:styleId="eop">
    <w:name w:val="eop"/>
    <w:basedOn w:val="DefaultParagraphFont"/>
    <w:rsid w:val="006C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F1539"/>
    <w:rsid w:val="004A729F"/>
    <w:rsid w:val="00667641"/>
    <w:rsid w:val="007F01C9"/>
    <w:rsid w:val="00834D62"/>
    <w:rsid w:val="009325D2"/>
    <w:rsid w:val="00DA5894"/>
    <w:rsid w:val="00E14341"/>
    <w:rsid w:val="00E27BA3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C6E0D1-42C2-4772-9B71-355EE0530807}"/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Mathematical Methods Unit3 3 and 4</vt:lpstr>
    </vt:vector>
  </TitlesOfParts>
  <Company>Victorian Curriculum and Assessment Authority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Mathematical Methods Units 3 and 4</dc:title>
  <dc:subject>VCE Mathematical Methods</dc:subject>
  <dc:creator>vcaa@education.vic.gov.au</dc:creator>
  <cp:keywords>mathematical methods, VCE, product, function, units 3 and 4, AoS 1, 2, 3</cp:keywords>
  <cp:lastModifiedBy>Julie Coleman</cp:lastModifiedBy>
  <cp:revision>5</cp:revision>
  <cp:lastPrinted>2015-05-15T02:36:00Z</cp:lastPrinted>
  <dcterms:created xsi:type="dcterms:W3CDTF">2022-12-20T23:36:00Z</dcterms:created>
  <dcterms:modified xsi:type="dcterms:W3CDTF">2023-01-23T23:27:00Z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