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FF9D" w14:textId="77777777" w:rsidR="00746372" w:rsidRDefault="00746372" w:rsidP="00746372">
      <w:pPr>
        <w:pStyle w:val="VCAADocumenttitle"/>
        <w:spacing w:before="0" w:after="120"/>
        <w:ind w:left="-426"/>
      </w:pPr>
      <w:r>
        <w:t>VCE Outdoor and Environmental Studies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746372" w:rsidRPr="0010322C" w14:paraId="177DED61" w14:textId="77777777" w:rsidTr="000D39F8">
        <w:tc>
          <w:tcPr>
            <w:tcW w:w="15021" w:type="dxa"/>
            <w:gridSpan w:val="6"/>
            <w:shd w:val="clear" w:color="auto" w:fill="0F7EB4"/>
            <w:vAlign w:val="center"/>
          </w:tcPr>
          <w:p w14:paraId="07A0E5FB" w14:textId="77777777" w:rsidR="00746372" w:rsidRPr="00850356" w:rsidRDefault="00746372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OUTDOOR AND ENVIRONMENTAL STUDIES</w:t>
            </w:r>
          </w:p>
          <w:p w14:paraId="42A38DA6" w14:textId="77777777" w:rsidR="00746372" w:rsidRPr="0010322C" w:rsidRDefault="00746372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746372" w:rsidRPr="0010322C" w14:paraId="3AA7EC58" w14:textId="77777777" w:rsidTr="000D39F8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55084E12" w14:textId="77777777" w:rsidR="00746372" w:rsidRPr="0010322C" w:rsidRDefault="00746372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746372" w:rsidRPr="00CA0FC0" w14:paraId="6BBAEB7D" w14:textId="77777777" w:rsidTr="000D39F8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5722C3B5" w14:textId="77777777" w:rsidR="00746372" w:rsidRPr="00CA0FC0" w:rsidRDefault="00746372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746372" w:rsidRPr="00AC3EE8" w14:paraId="22C93F3B" w14:textId="77777777" w:rsidTr="000D39F8">
        <w:tc>
          <w:tcPr>
            <w:tcW w:w="2689" w:type="dxa"/>
            <w:vMerge w:val="restart"/>
            <w:vAlign w:val="center"/>
          </w:tcPr>
          <w:p w14:paraId="7CE91A76" w14:textId="77777777" w:rsidR="00746372" w:rsidRPr="002F6D98" w:rsidRDefault="00746372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15A90B0B" w14:textId="5E7D412A" w:rsidR="00746372" w:rsidRPr="002F6D98" w:rsidRDefault="00746372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11196750" w14:textId="664FBC22" w:rsidR="00746372" w:rsidRPr="001245F2" w:rsidRDefault="00746372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lang w:val="en-AU"/>
              </w:rPr>
              <w:t>P</w:t>
            </w:r>
            <w:r w:rsidRPr="00DA3E85">
              <w:rPr>
                <w:b/>
                <w:bCs/>
                <w:i/>
                <w:iCs/>
                <w:lang w:val="en-AU"/>
              </w:rPr>
              <w:t>lan and conduct an independent investigation that evaluates selected outdoor environments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69D1206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746372" w:rsidRPr="00AC3EE8" w14:paraId="68F985E3" w14:textId="77777777" w:rsidTr="000D39F8">
        <w:trPr>
          <w:trHeight w:val="170"/>
        </w:trPr>
        <w:tc>
          <w:tcPr>
            <w:tcW w:w="2689" w:type="dxa"/>
            <w:vMerge/>
            <w:vAlign w:val="center"/>
          </w:tcPr>
          <w:p w14:paraId="1D8B861D" w14:textId="77777777" w:rsidR="00746372" w:rsidRPr="00AC3EE8" w:rsidRDefault="00746372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0CA4CB8C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29217880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04189AA6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3EF1851B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528C3C7E" w14:textId="77777777" w:rsidR="00746372" w:rsidRPr="00241C58" w:rsidRDefault="00746372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46372" w:rsidRPr="00AC3EE8" w14:paraId="2C59370E" w14:textId="77777777" w:rsidTr="000D39F8">
        <w:tc>
          <w:tcPr>
            <w:tcW w:w="2689" w:type="dxa"/>
            <w:vMerge/>
            <w:vAlign w:val="center"/>
          </w:tcPr>
          <w:p w14:paraId="479246AE" w14:textId="77777777" w:rsidR="00746372" w:rsidRPr="00AC3EE8" w:rsidRDefault="00746372" w:rsidP="000D39F8"/>
        </w:tc>
        <w:tc>
          <w:tcPr>
            <w:tcW w:w="2466" w:type="dxa"/>
          </w:tcPr>
          <w:p w14:paraId="51AE6CA8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Limited identification of </w:t>
            </w:r>
            <w:r w:rsidRPr="002F6D98">
              <w:rPr>
                <w:rFonts w:ascii="Arial Narrow" w:hAnsi="Arial Narrow"/>
                <w:sz w:val="18"/>
                <w:szCs w:val="18"/>
              </w:rPr>
              <w:t xml:space="preserve">the outdoor and environmental concepts related to human relationships with different outdoor </w:t>
            </w:r>
            <w:r w:rsidRPr="000F7BF6">
              <w:rPr>
                <w:rFonts w:ascii="Arial Narrow" w:hAnsi="Arial Narrow"/>
                <w:sz w:val="18"/>
                <w:szCs w:val="18"/>
              </w:rPr>
              <w:t>environments</w:t>
            </w:r>
            <w:r w:rsidRPr="000F7BF6" w:rsidDel="001222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3 key knowledge.</w:t>
            </w:r>
          </w:p>
        </w:tc>
        <w:tc>
          <w:tcPr>
            <w:tcW w:w="2466" w:type="dxa"/>
          </w:tcPr>
          <w:p w14:paraId="2B8B5501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Identification of the outdoor and environmental concepts related to human relationships with different outdoor environments</w:t>
            </w:r>
            <w:r w:rsidRPr="002F6D98" w:rsidDel="001222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3 key knowledge.</w:t>
            </w:r>
          </w:p>
        </w:tc>
        <w:tc>
          <w:tcPr>
            <w:tcW w:w="2467" w:type="dxa"/>
          </w:tcPr>
          <w:p w14:paraId="1B48D764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Outline of the outdoor and environmental concepts related to changing human relationships with different outdoor environments</w:t>
            </w:r>
            <w:r w:rsidRPr="002F6D98" w:rsidDel="001222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6D98">
              <w:rPr>
                <w:rFonts w:ascii="Arial Narrow" w:hAnsi="Arial Narrow"/>
                <w:sz w:val="18"/>
                <w:szCs w:val="18"/>
              </w:rPr>
              <w:t xml:space="preserve">encompassing </w:t>
            </w:r>
            <w:r w:rsidRPr="000F7BF6">
              <w:rPr>
                <w:rFonts w:ascii="Arial Narrow" w:hAnsi="Arial Narrow"/>
                <w:sz w:val="18"/>
                <w:szCs w:val="18"/>
              </w:rPr>
              <w:t>selected Unit 3 key knowledge.</w:t>
            </w:r>
          </w:p>
        </w:tc>
        <w:tc>
          <w:tcPr>
            <w:tcW w:w="2466" w:type="dxa"/>
          </w:tcPr>
          <w:p w14:paraId="547BCA81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Explanation of outdoor and environmental concepts related to human relationships with different outdoor environments</w:t>
            </w:r>
            <w:r w:rsidRPr="002F6D98" w:rsidDel="001222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3 key knowledge.</w:t>
            </w:r>
          </w:p>
        </w:tc>
        <w:tc>
          <w:tcPr>
            <w:tcW w:w="2467" w:type="dxa"/>
          </w:tcPr>
          <w:p w14:paraId="2C149307" w14:textId="77777777" w:rsidR="00746372" w:rsidRPr="00397F3D" w:rsidRDefault="00746372" w:rsidP="000D39F8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sz w:val="18"/>
                <w:szCs w:val="18"/>
              </w:rPr>
              <w:t>Analysis of the outdoor and environmental concepts related to human relationships with different outdoor environments</w:t>
            </w:r>
            <w:r w:rsidRPr="002F6D98" w:rsidDel="0012224A">
              <w:rPr>
                <w:sz w:val="18"/>
                <w:szCs w:val="18"/>
              </w:rPr>
              <w:t xml:space="preserve"> </w:t>
            </w:r>
            <w:r w:rsidRPr="000F7BF6">
              <w:rPr>
                <w:sz w:val="18"/>
                <w:szCs w:val="18"/>
              </w:rPr>
              <w:t>encompassing selected Unit 3 key knowledge.</w:t>
            </w:r>
          </w:p>
        </w:tc>
      </w:tr>
      <w:tr w:rsidR="00746372" w:rsidRPr="00AC3EE8" w14:paraId="173F8CE1" w14:textId="77777777" w:rsidTr="000D39F8">
        <w:tc>
          <w:tcPr>
            <w:tcW w:w="2689" w:type="dxa"/>
            <w:vMerge/>
            <w:vAlign w:val="center"/>
          </w:tcPr>
          <w:p w14:paraId="75A1E0CF" w14:textId="77777777" w:rsidR="00746372" w:rsidRPr="00AC3EE8" w:rsidRDefault="00746372" w:rsidP="000D39F8"/>
        </w:tc>
        <w:tc>
          <w:tcPr>
            <w:tcW w:w="2466" w:type="dxa"/>
          </w:tcPr>
          <w:p w14:paraId="5E3A6566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Limited identification of </w:t>
            </w:r>
            <w:r w:rsidRPr="002F6D98">
              <w:rPr>
                <w:rFonts w:ascii="Arial Narrow" w:hAnsi="Arial Narrow"/>
                <w:sz w:val="18"/>
                <w:szCs w:val="18"/>
              </w:rPr>
              <w:t>o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utdoor and environmental concepts related to the health and </w:t>
            </w:r>
            <w:r>
              <w:rPr>
                <w:rFonts w:ascii="Arial Narrow" w:eastAsia="Calibri" w:hAnsi="Arial Narrow" w:cs="Arial"/>
                <w:iCs/>
                <w:sz w:val="18"/>
                <w:szCs w:val="18"/>
              </w:rPr>
              <w:t>s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ustainable use of different outdoor environments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4 key knowledge.</w:t>
            </w:r>
          </w:p>
        </w:tc>
        <w:tc>
          <w:tcPr>
            <w:tcW w:w="2466" w:type="dxa"/>
          </w:tcPr>
          <w:p w14:paraId="0150F22B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Identification of o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utdoor and environmental concepts related to the health and </w:t>
            </w:r>
            <w:r>
              <w:rPr>
                <w:rFonts w:ascii="Arial Narrow" w:eastAsia="Calibri" w:hAnsi="Arial Narrow" w:cs="Arial"/>
                <w:iCs/>
                <w:sz w:val="18"/>
                <w:szCs w:val="18"/>
              </w:rPr>
              <w:t>s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ustainable use of different outdoor environments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4 key knowledge.</w:t>
            </w:r>
          </w:p>
        </w:tc>
        <w:tc>
          <w:tcPr>
            <w:tcW w:w="2467" w:type="dxa"/>
          </w:tcPr>
          <w:p w14:paraId="1967159E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Outline of the o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utdoor and environmental concepts related to the health and </w:t>
            </w:r>
            <w:r>
              <w:rPr>
                <w:rFonts w:ascii="Arial Narrow" w:eastAsia="Calibri" w:hAnsi="Arial Narrow" w:cs="Arial"/>
                <w:iCs/>
                <w:sz w:val="18"/>
                <w:szCs w:val="18"/>
              </w:rPr>
              <w:t>s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ustainable use of different outdoor environments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4 key knowledge.</w:t>
            </w:r>
          </w:p>
        </w:tc>
        <w:tc>
          <w:tcPr>
            <w:tcW w:w="2466" w:type="dxa"/>
          </w:tcPr>
          <w:p w14:paraId="22B51881" w14:textId="77777777" w:rsidR="00746372" w:rsidRPr="00397F3D" w:rsidRDefault="00746372" w:rsidP="000D39F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Explanation of the o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utdoor and environmental concepts related to the health and </w:t>
            </w:r>
            <w:r>
              <w:rPr>
                <w:rFonts w:ascii="Arial Narrow" w:eastAsia="Calibri" w:hAnsi="Arial Narrow" w:cs="Arial"/>
                <w:iCs/>
                <w:sz w:val="18"/>
                <w:szCs w:val="18"/>
              </w:rPr>
              <w:t>s</w:t>
            </w:r>
            <w:r w:rsidRPr="002F6D98">
              <w:rPr>
                <w:rFonts w:ascii="Arial Narrow" w:eastAsia="Calibri" w:hAnsi="Arial Narrow" w:cs="Arial"/>
                <w:iCs/>
                <w:sz w:val="18"/>
                <w:szCs w:val="18"/>
              </w:rPr>
              <w:t xml:space="preserve">ustainable use of different outdoor environments </w:t>
            </w:r>
            <w:r w:rsidRPr="000F7BF6">
              <w:rPr>
                <w:rFonts w:ascii="Arial Narrow" w:hAnsi="Arial Narrow"/>
                <w:sz w:val="18"/>
                <w:szCs w:val="18"/>
              </w:rPr>
              <w:t>encompassing selected Unit 4 key knowledge.</w:t>
            </w:r>
          </w:p>
        </w:tc>
        <w:tc>
          <w:tcPr>
            <w:tcW w:w="2467" w:type="dxa"/>
          </w:tcPr>
          <w:p w14:paraId="1879E47F" w14:textId="77777777" w:rsidR="00746372" w:rsidRPr="00397F3D" w:rsidRDefault="00746372" w:rsidP="000D39F8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sz w:val="18"/>
                <w:szCs w:val="18"/>
              </w:rPr>
              <w:t>Evaluation of the o</w:t>
            </w:r>
            <w:r w:rsidRPr="002F6D98">
              <w:rPr>
                <w:rFonts w:eastAsia="Calibri"/>
                <w:iCs/>
                <w:sz w:val="18"/>
                <w:szCs w:val="18"/>
              </w:rPr>
              <w:t xml:space="preserve">utdoor and environmental concepts related to the health and </w:t>
            </w:r>
            <w:r>
              <w:rPr>
                <w:rFonts w:eastAsia="Calibri"/>
                <w:iCs/>
                <w:sz w:val="18"/>
                <w:szCs w:val="18"/>
              </w:rPr>
              <w:t>s</w:t>
            </w:r>
            <w:r w:rsidRPr="002F6D98">
              <w:rPr>
                <w:rFonts w:eastAsia="Calibri"/>
                <w:iCs/>
                <w:sz w:val="18"/>
                <w:szCs w:val="18"/>
              </w:rPr>
              <w:t xml:space="preserve">ustainable use of different outdoor environments </w:t>
            </w:r>
            <w:r w:rsidRPr="000F7BF6">
              <w:rPr>
                <w:sz w:val="18"/>
                <w:szCs w:val="18"/>
              </w:rPr>
              <w:t>encompassing selected Unit 4 key knowledge.</w:t>
            </w:r>
          </w:p>
        </w:tc>
      </w:tr>
      <w:tr w:rsidR="00746372" w:rsidRPr="00AC3EE8" w14:paraId="15E4E9F9" w14:textId="77777777" w:rsidTr="000D39F8">
        <w:tc>
          <w:tcPr>
            <w:tcW w:w="2689" w:type="dxa"/>
            <w:vMerge/>
            <w:vAlign w:val="center"/>
          </w:tcPr>
          <w:p w14:paraId="7C0C606D" w14:textId="77777777" w:rsidR="00746372" w:rsidRPr="00AC3EE8" w:rsidRDefault="00746372" w:rsidP="000D39F8"/>
        </w:tc>
        <w:tc>
          <w:tcPr>
            <w:tcW w:w="2466" w:type="dxa"/>
          </w:tcPr>
          <w:p w14:paraId="01DC1F23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Insufficient evidence of </w:t>
            </w:r>
            <w:r w:rsidRPr="002F6D98">
              <w:rPr>
                <w:rFonts w:ascii="Arial Narrow" w:hAnsi="Arial Narrow"/>
                <w:sz w:val="18"/>
                <w:szCs w:val="18"/>
              </w:rPr>
              <w:t>references to primary and secondary data.</w:t>
            </w:r>
          </w:p>
        </w:tc>
        <w:tc>
          <w:tcPr>
            <w:tcW w:w="2466" w:type="dxa"/>
          </w:tcPr>
          <w:p w14:paraId="74A34260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Limited references to primary and secondary data.</w:t>
            </w:r>
          </w:p>
        </w:tc>
        <w:tc>
          <w:tcPr>
            <w:tcW w:w="2467" w:type="dxa"/>
          </w:tcPr>
          <w:p w14:paraId="363653B7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Multiple references to primary and secondary data authenticated by logbook.</w:t>
            </w:r>
          </w:p>
        </w:tc>
        <w:tc>
          <w:tcPr>
            <w:tcW w:w="2466" w:type="dxa"/>
          </w:tcPr>
          <w:p w14:paraId="5D36612E" w14:textId="77777777" w:rsidR="00746372" w:rsidRPr="00397F3D" w:rsidRDefault="00746372" w:rsidP="000D39F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Multiple references to primary and secondary data with selected key knowledge points authenticated by logbook.</w:t>
            </w:r>
          </w:p>
        </w:tc>
        <w:tc>
          <w:tcPr>
            <w:tcW w:w="2467" w:type="dxa"/>
          </w:tcPr>
          <w:p w14:paraId="0A3B096A" w14:textId="77777777" w:rsidR="00746372" w:rsidRPr="00397F3D" w:rsidRDefault="00746372" w:rsidP="000D39F8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sz w:val="18"/>
                <w:szCs w:val="18"/>
              </w:rPr>
              <w:t>Multiple references to primary and secondary data with selected key knowledge points with explicit links with two different environments authenticated by logbook.</w:t>
            </w:r>
          </w:p>
        </w:tc>
      </w:tr>
      <w:tr w:rsidR="00746372" w:rsidRPr="00AC3EE8" w14:paraId="31CF6A97" w14:textId="77777777" w:rsidTr="000D39F8">
        <w:tc>
          <w:tcPr>
            <w:tcW w:w="2689" w:type="dxa"/>
            <w:vMerge/>
            <w:vAlign w:val="center"/>
          </w:tcPr>
          <w:p w14:paraId="09F0AD5B" w14:textId="77777777" w:rsidR="00746372" w:rsidRPr="00AC3EE8" w:rsidRDefault="00746372" w:rsidP="000D39F8"/>
        </w:tc>
        <w:tc>
          <w:tcPr>
            <w:tcW w:w="2466" w:type="dxa"/>
          </w:tcPr>
          <w:p w14:paraId="713742DD" w14:textId="77777777" w:rsidR="00746372" w:rsidRPr="00397F3D" w:rsidRDefault="00746372" w:rsidP="000D39F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Insufficient evidence of report </w:t>
            </w:r>
            <w:r w:rsidRPr="002F6D98">
              <w:rPr>
                <w:rFonts w:ascii="Arial Narrow" w:hAnsi="Arial Narrow"/>
                <w:sz w:val="18"/>
                <w:szCs w:val="18"/>
              </w:rPr>
              <w:t>structure; introduction, body and conclusion</w:t>
            </w:r>
          </w:p>
        </w:tc>
        <w:tc>
          <w:tcPr>
            <w:tcW w:w="2466" w:type="dxa"/>
          </w:tcPr>
          <w:p w14:paraId="700D0B13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Report has elements of appropriate;</w:t>
            </w:r>
            <w:r w:rsidRPr="002F6D98">
              <w:rPr>
                <w:rFonts w:ascii="Arial Narrow" w:hAnsi="Arial Narrow"/>
                <w:sz w:val="18"/>
                <w:szCs w:val="18"/>
              </w:rPr>
              <w:t xml:space="preserve"> structure, introduction, body and conclusion including findings and implications</w:t>
            </w:r>
          </w:p>
        </w:tc>
        <w:tc>
          <w:tcPr>
            <w:tcW w:w="2467" w:type="dxa"/>
          </w:tcPr>
          <w:p w14:paraId="3F6EBC3B" w14:textId="77777777" w:rsidR="00746372" w:rsidRPr="00397F3D" w:rsidRDefault="00746372" w:rsidP="000D39F8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Report includes appropriate</w:t>
            </w:r>
            <w:r w:rsidRPr="002F6D98">
              <w:rPr>
                <w:rFonts w:ascii="Arial Narrow" w:hAnsi="Arial Narrow"/>
                <w:sz w:val="18"/>
                <w:szCs w:val="18"/>
              </w:rPr>
              <w:t xml:space="preserve"> structure; introduction, body and conclusion including explanation of findings and implications </w:t>
            </w:r>
          </w:p>
        </w:tc>
        <w:tc>
          <w:tcPr>
            <w:tcW w:w="2466" w:type="dxa"/>
          </w:tcPr>
          <w:p w14:paraId="163805AB" w14:textId="77777777" w:rsidR="00746372" w:rsidRPr="00397F3D" w:rsidRDefault="00746372" w:rsidP="000D39F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Report includes</w:t>
            </w:r>
            <w:r w:rsidRPr="002F6D98">
              <w:rPr>
                <w:rFonts w:ascii="Arial Narrow" w:hAnsi="Arial Narrow"/>
                <w:sz w:val="18"/>
                <w:szCs w:val="18"/>
              </w:rPr>
              <w:t xml:space="preserve"> appropriate structure; introduction, body and conclusion including analysis of findings and implications</w:t>
            </w:r>
          </w:p>
        </w:tc>
        <w:tc>
          <w:tcPr>
            <w:tcW w:w="2467" w:type="dxa"/>
          </w:tcPr>
          <w:p w14:paraId="7E3E299D" w14:textId="77777777" w:rsidR="00746372" w:rsidRPr="00397F3D" w:rsidRDefault="00746372" w:rsidP="000D39F8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Report includes</w:t>
            </w:r>
            <w:r w:rsidRPr="002F6D98">
              <w:rPr>
                <w:sz w:val="18"/>
                <w:szCs w:val="18"/>
              </w:rPr>
              <w:t xml:space="preserve"> appropriate structure; introduction, body and conclusion including evaluation of findings and implications</w:t>
            </w:r>
          </w:p>
        </w:tc>
      </w:tr>
    </w:tbl>
    <w:p w14:paraId="7D38F4C0" w14:textId="77777777" w:rsidR="00746372" w:rsidRDefault="00746372" w:rsidP="00746372">
      <w:pPr>
        <w:spacing w:before="60" w:after="6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40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746372" w:rsidRPr="007D0AF8" w14:paraId="5D96C541" w14:textId="77777777" w:rsidTr="000D39F8">
        <w:trPr>
          <w:trHeight w:val="170"/>
        </w:trPr>
        <w:tc>
          <w:tcPr>
            <w:tcW w:w="2318" w:type="dxa"/>
            <w:vAlign w:val="center"/>
          </w:tcPr>
          <w:p w14:paraId="0D12580C" w14:textId="77777777" w:rsidR="00746372" w:rsidRPr="007D0AF8" w:rsidRDefault="00746372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14:paraId="13C88639" w14:textId="77777777" w:rsidR="00746372" w:rsidRPr="007D0AF8" w:rsidRDefault="00746372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  <w:vAlign w:val="center"/>
          </w:tcPr>
          <w:p w14:paraId="0ED20596" w14:textId="77777777" w:rsidR="00746372" w:rsidRPr="007D0AF8" w:rsidRDefault="00746372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318" w:type="dxa"/>
            <w:vAlign w:val="center"/>
          </w:tcPr>
          <w:p w14:paraId="2A2D0CE8" w14:textId="77777777" w:rsidR="00746372" w:rsidRPr="007D0AF8" w:rsidRDefault="00746372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318" w:type="dxa"/>
            <w:vAlign w:val="center"/>
          </w:tcPr>
          <w:p w14:paraId="1D54E9B7" w14:textId="77777777" w:rsidR="00746372" w:rsidRPr="007D0AF8" w:rsidRDefault="00746372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2B976676" w14:textId="30DD25C7" w:rsidR="002647BB" w:rsidRPr="00746372" w:rsidRDefault="002647BB" w:rsidP="00746372">
      <w:pPr>
        <w:spacing w:after="0"/>
        <w:rPr>
          <w:sz w:val="20"/>
          <w:szCs w:val="20"/>
        </w:rPr>
      </w:pPr>
    </w:p>
    <w:sectPr w:rsidR="002647BB" w:rsidRPr="00746372" w:rsidSect="00746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18" w:right="567" w:bottom="1021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1E91E77" w:rsidR="00FD29D3" w:rsidRPr="00D86DE4" w:rsidRDefault="0074637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42573917">
    <w:abstractNumId w:val="4"/>
  </w:num>
  <w:num w:numId="2" w16cid:durableId="1665863433">
    <w:abstractNumId w:val="2"/>
  </w:num>
  <w:num w:numId="3" w16cid:durableId="344479600">
    <w:abstractNumId w:val="1"/>
  </w:num>
  <w:num w:numId="4" w16cid:durableId="1677153492">
    <w:abstractNumId w:val="0"/>
  </w:num>
  <w:num w:numId="5" w16cid:durableId="1352881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6372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54A58-41F0-4A6D-947C-54A3F8D5856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Outdoor and Environmental Studies</dc:subject>
  <dc:creator>vcaa@education.vic.gov.au</dc:creator>
  <cp:keywords>outdoor, environmental, studies, VCE, performance descriptors, Unit 4, Outcome 3</cp:keywords>
  <cp:lastModifiedBy>Julie Coleman</cp:lastModifiedBy>
  <cp:revision>2</cp:revision>
  <cp:lastPrinted>2015-05-15T02:36:00Z</cp:lastPrinted>
  <dcterms:created xsi:type="dcterms:W3CDTF">2023-07-04T23:10:00Z</dcterms:created>
  <dcterms:modified xsi:type="dcterms:W3CDTF">2023-07-04T23:10:00Z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