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D2A9B" w14:textId="7504E4A6" w:rsidR="004E2E68" w:rsidRPr="008012AA" w:rsidRDefault="00E43963" w:rsidP="00FE1B60">
      <w:pPr>
        <w:pStyle w:val="VCAADocumenttitle"/>
        <w:rPr>
          <w:iCs/>
          <w:noProof w:val="0"/>
        </w:rPr>
      </w:pPr>
      <w:bookmarkStart w:id="0" w:name="_Toc398032444"/>
      <w:bookmarkStart w:id="1" w:name="_Toc398032631"/>
      <w:bookmarkStart w:id="2" w:name="_Toc12869950"/>
      <w:bookmarkStart w:id="3" w:name="_Toc39690378"/>
      <w:r w:rsidRPr="008012AA">
        <w:rPr>
          <w:iCs/>
          <w:noProof w:val="0"/>
        </w:rPr>
        <w:t>Seasons</w:t>
      </w:r>
      <w:r w:rsidR="00A9741D" w:rsidRPr="008012AA">
        <w:rPr>
          <w:iCs/>
          <w:noProof w:val="0"/>
        </w:rPr>
        <w:t xml:space="preserve"> and Country: </w:t>
      </w:r>
      <w:r w:rsidR="008A64BE" w:rsidRPr="008012AA">
        <w:rPr>
          <w:iCs/>
          <w:noProof w:val="0"/>
        </w:rPr>
        <w:br/>
      </w:r>
      <w:r w:rsidR="00BB1E4E" w:rsidRPr="008012AA">
        <w:rPr>
          <w:iCs/>
          <w:noProof w:val="0"/>
        </w:rPr>
        <w:t>Winter</w:t>
      </w:r>
      <w:r w:rsidR="00A9741D" w:rsidRPr="008012AA">
        <w:rPr>
          <w:iCs/>
          <w:noProof w:val="0"/>
        </w:rPr>
        <w:t>-</w:t>
      </w:r>
      <w:proofErr w:type="spellStart"/>
      <w:r w:rsidR="00483E7D">
        <w:rPr>
          <w:i/>
          <w:noProof w:val="0"/>
        </w:rPr>
        <w:t>w</w:t>
      </w:r>
      <w:r w:rsidR="00A9741D" w:rsidRPr="008012AA">
        <w:rPr>
          <w:i/>
          <w:noProof w:val="0"/>
        </w:rPr>
        <w:t>arinj</w:t>
      </w:r>
      <w:proofErr w:type="spellEnd"/>
    </w:p>
    <w:p w14:paraId="4F29602B" w14:textId="57C4B149" w:rsidR="004E2E68" w:rsidRPr="008012AA" w:rsidRDefault="00FE1B60" w:rsidP="0036316A">
      <w:pPr>
        <w:pStyle w:val="VCAADocumentsubtitle"/>
        <w:ind w:right="3685"/>
        <w:rPr>
          <w:noProof w:val="0"/>
        </w:rPr>
      </w:pPr>
      <w:r w:rsidRPr="008012AA">
        <w:rPr>
          <w:noProof w:val="0"/>
        </w:rPr>
        <w:t>Level</w:t>
      </w:r>
      <w:r w:rsidR="0042233E">
        <w:rPr>
          <w:noProof w:val="0"/>
        </w:rPr>
        <w:t>s</w:t>
      </w:r>
      <w:r w:rsidRPr="008012AA">
        <w:rPr>
          <w:noProof w:val="0"/>
        </w:rPr>
        <w:t xml:space="preserve"> </w:t>
      </w:r>
      <w:r w:rsidR="00682105" w:rsidRPr="008012AA">
        <w:rPr>
          <w:noProof w:val="0"/>
        </w:rPr>
        <w:t>3</w:t>
      </w:r>
      <w:r w:rsidR="00590107">
        <w:rPr>
          <w:noProof w:val="0"/>
        </w:rPr>
        <w:t xml:space="preserve"> to </w:t>
      </w:r>
      <w:r w:rsidR="00682105" w:rsidRPr="008012AA">
        <w:rPr>
          <w:noProof w:val="0"/>
        </w:rPr>
        <w:t>6</w:t>
      </w:r>
      <w:r w:rsidRPr="008012AA">
        <w:rPr>
          <w:noProof w:val="0"/>
        </w:rPr>
        <w:t xml:space="preserve">, </w:t>
      </w:r>
      <w:r w:rsidRPr="008012AA">
        <w:rPr>
          <w:noProof w:val="0"/>
        </w:rPr>
        <w:br/>
        <w:t xml:space="preserve">Victorian Aboriginal Languages, </w:t>
      </w:r>
      <w:r w:rsidRPr="008012AA">
        <w:rPr>
          <w:noProof w:val="0"/>
        </w:rPr>
        <w:br/>
        <w:t xml:space="preserve">sample unit of work </w:t>
      </w:r>
    </w:p>
    <w:bookmarkEnd w:id="0"/>
    <w:bookmarkEnd w:id="1"/>
    <w:p w14:paraId="64AC899E" w14:textId="0C6E3040" w:rsidR="001D2CFE" w:rsidRPr="008012AA" w:rsidRDefault="004E2E68" w:rsidP="004E2E68">
      <w:pPr>
        <w:pStyle w:val="VCAADocumentsubtitle"/>
        <w:ind w:right="3969"/>
        <w:rPr>
          <w:noProof w:val="0"/>
        </w:rPr>
        <w:sectPr w:rsidR="001D2CFE" w:rsidRPr="008012AA" w:rsidSect="003D421C">
          <w:headerReference w:type="default" r:id="rId11"/>
          <w:headerReference w:type="first" r:id="rId12"/>
          <w:footerReference w:type="first" r:id="rId13"/>
          <w:pgSz w:w="11907" w:h="16840" w:code="9"/>
          <w:pgMar w:top="0" w:right="567" w:bottom="567" w:left="567" w:header="794" w:footer="686" w:gutter="0"/>
          <w:cols w:space="708"/>
          <w:titlePg/>
          <w:docGrid w:linePitch="360"/>
        </w:sectPr>
      </w:pPr>
      <w:r w:rsidRPr="008012AA">
        <w:drawing>
          <wp:anchor distT="0" distB="0" distL="114300" distR="114300" simplePos="0" relativeHeight="251659264" behindDoc="1" locked="1" layoutInCell="0" allowOverlap="0" wp14:anchorId="2023B09D" wp14:editId="5C5D798A">
            <wp:simplePos x="0" y="0"/>
            <wp:positionH relativeFrom="page">
              <wp:posOffset>16510</wp:posOffset>
            </wp:positionH>
            <wp:positionV relativeFrom="page">
              <wp:posOffset>10795</wp:posOffset>
            </wp:positionV>
            <wp:extent cx="7552055" cy="10666095"/>
            <wp:effectExtent l="0" t="0" r="0"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4"/>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p>
    <w:p w14:paraId="235A7F6C" w14:textId="5927F486" w:rsidR="0028391F" w:rsidRPr="008012AA" w:rsidRDefault="00824AA9" w:rsidP="0028391F">
      <w:pPr>
        <w:pStyle w:val="VCAAtrademarkinfo"/>
        <w:spacing w:before="8760"/>
        <w:rPr>
          <w:lang w:val="en-AU"/>
        </w:rPr>
      </w:pPr>
      <w:bookmarkStart w:id="4" w:name="_Toc12869949"/>
      <w:bookmarkStart w:id="5" w:name="_Toc25568043"/>
      <w:bookmarkStart w:id="6" w:name="_Toc39690377"/>
      <w:r w:rsidRPr="008012AA">
        <w:rPr>
          <w:lang w:val="en-AU"/>
        </w:rPr>
        <w:lastRenderedPageBreak/>
        <w:t xml:space="preserve">Victorian </w:t>
      </w:r>
      <w:r w:rsidR="0028391F" w:rsidRPr="008012AA">
        <w:rPr>
          <w:lang w:val="en-AU"/>
        </w:rPr>
        <w:t>Curriculum and Assessment Authority</w:t>
      </w:r>
      <w:r w:rsidR="0028391F" w:rsidRPr="008012AA">
        <w:rPr>
          <w:lang w:val="en-AU"/>
        </w:rPr>
        <w:br/>
        <w:t>Level 7, 2 Lonsdale Street</w:t>
      </w:r>
      <w:r w:rsidR="0028391F" w:rsidRPr="008012AA">
        <w:rPr>
          <w:lang w:val="en-AU"/>
        </w:rPr>
        <w:br/>
        <w:t>Melbourne VIC 3000</w:t>
      </w:r>
    </w:p>
    <w:p w14:paraId="61D7170E" w14:textId="5B58E2B5" w:rsidR="0028391F" w:rsidRPr="008012AA" w:rsidRDefault="0028391F" w:rsidP="0028391F">
      <w:pPr>
        <w:pStyle w:val="VCAAtrademarkinfo"/>
        <w:rPr>
          <w:lang w:val="en-AU"/>
        </w:rPr>
      </w:pPr>
      <w:r w:rsidRPr="008012AA">
        <w:rPr>
          <w:lang w:val="en-AU"/>
        </w:rPr>
        <w:t xml:space="preserve">© Victorian Curriculum and Assessment Authority </w:t>
      </w:r>
      <w:r w:rsidR="00306D38" w:rsidRPr="008012AA">
        <w:rPr>
          <w:lang w:val="en-AU"/>
        </w:rPr>
        <w:t>2021</w:t>
      </w:r>
    </w:p>
    <w:p w14:paraId="139C5ADA" w14:textId="77777777" w:rsidR="0028391F" w:rsidRPr="008012AA" w:rsidRDefault="0028391F" w:rsidP="0028391F">
      <w:pPr>
        <w:pStyle w:val="VCAAtrademarkinfo"/>
        <w:rPr>
          <w:lang w:val="en-AU"/>
        </w:rPr>
      </w:pPr>
    </w:p>
    <w:p w14:paraId="7056286C" w14:textId="24152F12" w:rsidR="0028391F" w:rsidRPr="008012AA" w:rsidRDefault="0028391F" w:rsidP="0028391F">
      <w:pPr>
        <w:pStyle w:val="VCAAtrademarkinfo"/>
        <w:rPr>
          <w:lang w:val="en-AU"/>
        </w:rPr>
      </w:pPr>
      <w:r w:rsidRPr="008012AA">
        <w:rPr>
          <w:lang w:val="en-AU"/>
        </w:rPr>
        <w:t xml:space="preserve">No part of this publication may be reproduced except as specified under the </w:t>
      </w:r>
      <w:r w:rsidRPr="008012AA">
        <w:rPr>
          <w:i/>
          <w:lang w:val="en-AU"/>
        </w:rPr>
        <w:t>Copyright Act 1968</w:t>
      </w:r>
      <w:r w:rsidRPr="008012AA">
        <w:rPr>
          <w:lang w:val="en-AU"/>
        </w:rPr>
        <w:t xml:space="preserve"> or by permission from the VCAA. Excepting third-party elements, schools may use this resource in accordance with the </w:t>
      </w:r>
      <w:hyperlink r:id="rId15" w:history="1">
        <w:r w:rsidRPr="008012AA">
          <w:rPr>
            <w:rStyle w:val="Hyperlink"/>
            <w:lang w:val="en-AU"/>
          </w:rPr>
          <w:t>VCAA educational allowance</w:t>
        </w:r>
      </w:hyperlink>
      <w:r w:rsidRPr="008012AA">
        <w:rPr>
          <w:lang w:val="en-AU"/>
        </w:rPr>
        <w:t xml:space="preserve">. For more information go to </w:t>
      </w:r>
      <w:hyperlink r:id="rId16" w:history="1">
        <w:r w:rsidR="00824AA9" w:rsidRPr="008012AA">
          <w:rPr>
            <w:rStyle w:val="Hyperlink"/>
            <w:lang w:val="en-AU"/>
          </w:rPr>
          <w:t>www.vcaa.vic.edu.au/Footer/Pages/Copyright.aspx</w:t>
        </w:r>
      </w:hyperlink>
      <w:r w:rsidRPr="008012AA">
        <w:rPr>
          <w:lang w:val="en-AU"/>
        </w:rPr>
        <w:t xml:space="preserve">. </w:t>
      </w:r>
    </w:p>
    <w:p w14:paraId="34599F29" w14:textId="77777777" w:rsidR="0028391F" w:rsidRPr="008012AA" w:rsidRDefault="0028391F" w:rsidP="0028391F">
      <w:pPr>
        <w:pStyle w:val="VCAAtrademarkinfo"/>
        <w:rPr>
          <w:lang w:val="en-AU"/>
        </w:rPr>
      </w:pPr>
      <w:r w:rsidRPr="008012AA">
        <w:rPr>
          <w:lang w:val="en-AU"/>
        </w:rPr>
        <w:t xml:space="preserve">The VCAA provides the only official, up-to-date versions of VCAA publications. Details of updates can be found on the VCAA website at </w:t>
      </w:r>
      <w:hyperlink r:id="rId17" w:history="1">
        <w:r w:rsidRPr="008012AA">
          <w:rPr>
            <w:rStyle w:val="Hyperlink"/>
            <w:lang w:val="en-AU"/>
          </w:rPr>
          <w:t>www.vcaa.vic.edu.au</w:t>
        </w:r>
      </w:hyperlink>
      <w:r w:rsidRPr="008012AA">
        <w:rPr>
          <w:lang w:val="en-AU"/>
        </w:rPr>
        <w:t>.</w:t>
      </w:r>
    </w:p>
    <w:p w14:paraId="6D3BBF55" w14:textId="180C53D8" w:rsidR="0028391F" w:rsidRPr="008012AA" w:rsidRDefault="0028391F" w:rsidP="0028391F">
      <w:pPr>
        <w:pStyle w:val="VCAAtrademarkinfo"/>
        <w:rPr>
          <w:lang w:val="en-AU"/>
        </w:rPr>
      </w:pPr>
      <w:r w:rsidRPr="008012AA">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00022AB1">
          <w:rPr>
            <w:rStyle w:val="Hyperlink"/>
            <w:lang w:val="en-AU"/>
          </w:rPr>
          <w:t>vcaa.copyright@education.vic.gov.au</w:t>
        </w:r>
      </w:hyperlink>
    </w:p>
    <w:p w14:paraId="28281F1C" w14:textId="77777777" w:rsidR="0028391F" w:rsidRPr="008012AA" w:rsidRDefault="0028391F" w:rsidP="0028391F">
      <w:pPr>
        <w:pStyle w:val="VCAAtrademarkinfo"/>
        <w:rPr>
          <w:lang w:val="en-AU"/>
        </w:rPr>
      </w:pPr>
      <w:r w:rsidRPr="008012AA">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263E3922" w14:textId="77777777" w:rsidR="0028391F" w:rsidRPr="008012AA" w:rsidRDefault="0028391F" w:rsidP="0028391F">
      <w:pPr>
        <w:pStyle w:val="VCAAtrademarkinfo"/>
        <w:rPr>
          <w:lang w:val="en-AU"/>
        </w:rPr>
      </w:pPr>
      <w:r w:rsidRPr="008012AA">
        <w:rPr>
          <w:lang w:val="en-AU"/>
        </w:rPr>
        <w:t>The VCAA logo is a registered trademark of the Victorian Curriculum and Assessment Authority.</w:t>
      </w:r>
    </w:p>
    <w:p w14:paraId="3C229D87" w14:textId="77777777" w:rsidR="0028391F" w:rsidRPr="008012AA" w:rsidRDefault="0028391F" w:rsidP="0028391F">
      <w:pPr>
        <w:pStyle w:val="VCAAtrademarkinfo"/>
        <w:rPr>
          <w:lang w:val="en-AU"/>
        </w:rPr>
      </w:pPr>
    </w:p>
    <w:tbl>
      <w:tblPr>
        <w:tblStyle w:val="TableGrid"/>
        <w:tblW w:w="0" w:type="auto"/>
        <w:tblLook w:val="04A0" w:firstRow="1" w:lastRow="0" w:firstColumn="1" w:lastColumn="0" w:noHBand="0" w:noVBand="1"/>
      </w:tblPr>
      <w:tblGrid>
        <w:gridCol w:w="9629"/>
      </w:tblGrid>
      <w:tr w:rsidR="0028391F" w:rsidRPr="008012AA" w14:paraId="05675D67" w14:textId="77777777" w:rsidTr="0028391F">
        <w:trPr>
          <w:trHeight w:val="794"/>
        </w:trPr>
        <w:tc>
          <w:tcPr>
            <w:tcW w:w="9629" w:type="dxa"/>
          </w:tcPr>
          <w:p w14:paraId="17020529" w14:textId="2DAFBD8E" w:rsidR="0028391F" w:rsidRPr="008012AA" w:rsidRDefault="0028391F" w:rsidP="0028391F">
            <w:pPr>
              <w:pStyle w:val="VCAAtrademarkinfo"/>
              <w:rPr>
                <w:lang w:val="en-AU"/>
              </w:rPr>
            </w:pPr>
            <w:r w:rsidRPr="008012AA">
              <w:rPr>
                <w:lang w:val="en-AU"/>
              </w:rPr>
              <w:t>Contact us if you need this information in an accessible format</w:t>
            </w:r>
            <w:r w:rsidR="00AE04A9" w:rsidRPr="008012AA">
              <w:rPr>
                <w:lang w:val="en-AU"/>
              </w:rPr>
              <w:t xml:space="preserve"> – </w:t>
            </w:r>
            <w:r w:rsidRPr="008012AA">
              <w:rPr>
                <w:lang w:val="en-AU"/>
              </w:rPr>
              <w:t>for example, large print or audio.</w:t>
            </w:r>
          </w:p>
          <w:p w14:paraId="438CA373" w14:textId="15D90D42" w:rsidR="0028391F" w:rsidRPr="008012AA" w:rsidRDefault="0028391F" w:rsidP="0028391F">
            <w:pPr>
              <w:pStyle w:val="VCAAtrademarkinfo"/>
              <w:rPr>
                <w:lang w:val="en-AU"/>
              </w:rPr>
            </w:pPr>
            <w:r w:rsidRPr="008012AA">
              <w:rPr>
                <w:lang w:val="en-AU"/>
              </w:rPr>
              <w:t xml:space="preserve">Telephone (03) 9032 1635 or email </w:t>
            </w:r>
            <w:hyperlink r:id="rId19" w:history="1">
              <w:r w:rsidR="00022AB1">
                <w:rPr>
                  <w:rStyle w:val="Hyperlink"/>
                  <w:lang w:val="en-AU"/>
                </w:rPr>
                <w:t>vcaa.media.publications@education.vic.gov.au</w:t>
              </w:r>
            </w:hyperlink>
          </w:p>
        </w:tc>
      </w:tr>
    </w:tbl>
    <w:p w14:paraId="24F5946B" w14:textId="77777777" w:rsidR="00FE1B60" w:rsidRPr="008012AA" w:rsidRDefault="00FE1B60" w:rsidP="00FE1B60">
      <w:pPr>
        <w:spacing w:before="120" w:line="200" w:lineRule="exact"/>
        <w:rPr>
          <w:rFonts w:asciiTheme="majorHAnsi" w:eastAsiaTheme="minorHAnsi" w:hAnsiTheme="majorHAnsi" w:cs="Arial"/>
          <w:color w:val="000000" w:themeColor="text1"/>
          <w:sz w:val="16"/>
          <w:szCs w:val="16"/>
          <w:lang w:eastAsia="en-US"/>
        </w:rPr>
      </w:pPr>
    </w:p>
    <w:p w14:paraId="7C4B9027" w14:textId="77777777" w:rsidR="00FE1B60" w:rsidRPr="008012AA" w:rsidRDefault="00FE1B60" w:rsidP="00FE1B60">
      <w:pPr>
        <w:spacing w:before="120" w:after="120" w:line="280" w:lineRule="exact"/>
        <w:rPr>
          <w:rFonts w:asciiTheme="majorHAnsi" w:eastAsiaTheme="minorHAnsi" w:hAnsiTheme="majorHAnsi" w:cs="Arial"/>
          <w:color w:val="000000" w:themeColor="text1"/>
          <w:sz w:val="20"/>
          <w:szCs w:val="22"/>
          <w:lang w:eastAsia="en-US"/>
        </w:rPr>
        <w:sectPr w:rsidR="00FE1B60" w:rsidRPr="008012AA" w:rsidSect="00916D5D">
          <w:headerReference w:type="first" r:id="rId20"/>
          <w:footerReference w:type="first" r:id="rId21"/>
          <w:pgSz w:w="11907" w:h="16840" w:code="9"/>
          <w:pgMar w:top="1644" w:right="1134" w:bottom="238" w:left="1134" w:header="709" w:footer="567" w:gutter="0"/>
          <w:cols w:space="708"/>
          <w:titlePg/>
          <w:docGrid w:linePitch="360"/>
        </w:sectPr>
      </w:pPr>
    </w:p>
    <w:p w14:paraId="79E62CB7" w14:textId="77777777" w:rsidR="00FE1B60" w:rsidRPr="008012AA" w:rsidRDefault="00FE1B60" w:rsidP="00551CAF">
      <w:pPr>
        <w:spacing w:after="200" w:line="276" w:lineRule="auto"/>
        <w:rPr>
          <w:rFonts w:asciiTheme="minorHAnsi" w:eastAsiaTheme="minorHAnsi" w:hAnsiTheme="minorHAnsi" w:cstheme="minorBidi"/>
          <w:color w:val="0F7EB4"/>
          <w:sz w:val="48"/>
          <w:szCs w:val="22"/>
          <w:lang w:eastAsia="en-US"/>
        </w:rPr>
      </w:pPr>
      <w:r w:rsidRPr="008012AA">
        <w:rPr>
          <w:rFonts w:asciiTheme="minorHAnsi" w:eastAsiaTheme="minorHAnsi" w:hAnsiTheme="minorHAnsi" w:cstheme="minorBidi"/>
          <w:color w:val="0F7EB4"/>
          <w:sz w:val="48"/>
          <w:szCs w:val="22"/>
          <w:lang w:eastAsia="en-US"/>
        </w:rPr>
        <w:t>Contents</w:t>
      </w:r>
    </w:p>
    <w:bookmarkStart w:id="7" w:name="_Hlk51584917"/>
    <w:p w14:paraId="55EFB5FD" w14:textId="16FF607A" w:rsidR="00006F4A" w:rsidRDefault="00682105">
      <w:pPr>
        <w:pStyle w:val="TOC1"/>
        <w:rPr>
          <w:rFonts w:asciiTheme="minorHAnsi" w:eastAsiaTheme="minorEastAsia" w:hAnsiTheme="minorHAnsi" w:cstheme="minorBidi"/>
          <w:b w:val="0"/>
          <w:bCs w:val="0"/>
          <w:sz w:val="22"/>
          <w:szCs w:val="22"/>
        </w:rPr>
      </w:pPr>
      <w:r w:rsidRPr="008012AA">
        <w:rPr>
          <w:rFonts w:asciiTheme="minorHAnsi" w:hAnsiTheme="minorHAnsi" w:cstheme="minorHAnsi"/>
          <w:noProof w:val="0"/>
          <w:szCs w:val="20"/>
        </w:rPr>
        <w:fldChar w:fldCharType="begin"/>
      </w:r>
      <w:r w:rsidRPr="008012AA">
        <w:rPr>
          <w:rFonts w:asciiTheme="minorHAnsi" w:hAnsiTheme="minorHAnsi" w:cstheme="minorHAnsi"/>
          <w:noProof w:val="0"/>
          <w:szCs w:val="20"/>
        </w:rPr>
        <w:instrText xml:space="preserve"> TOC \h \z \t "VCAA Heading 1,1,VCAA Heading 2,2" </w:instrText>
      </w:r>
      <w:r w:rsidRPr="008012AA">
        <w:rPr>
          <w:rFonts w:asciiTheme="minorHAnsi" w:hAnsiTheme="minorHAnsi" w:cstheme="minorHAnsi"/>
          <w:noProof w:val="0"/>
          <w:szCs w:val="20"/>
        </w:rPr>
        <w:fldChar w:fldCharType="separate"/>
      </w:r>
      <w:hyperlink w:anchor="_Toc75781315" w:history="1">
        <w:r w:rsidR="00006F4A" w:rsidRPr="00B574AA">
          <w:rPr>
            <w:rStyle w:val="Hyperlink"/>
          </w:rPr>
          <w:t>Introduction</w:t>
        </w:r>
        <w:r w:rsidR="00006F4A">
          <w:rPr>
            <w:webHidden/>
          </w:rPr>
          <w:tab/>
        </w:r>
        <w:r w:rsidR="00006F4A">
          <w:rPr>
            <w:webHidden/>
          </w:rPr>
          <w:fldChar w:fldCharType="begin"/>
        </w:r>
        <w:r w:rsidR="00006F4A">
          <w:rPr>
            <w:webHidden/>
          </w:rPr>
          <w:instrText xml:space="preserve"> PAGEREF _Toc75781315 \h </w:instrText>
        </w:r>
        <w:r w:rsidR="00006F4A">
          <w:rPr>
            <w:webHidden/>
          </w:rPr>
        </w:r>
        <w:r w:rsidR="00006F4A">
          <w:rPr>
            <w:webHidden/>
          </w:rPr>
          <w:fldChar w:fldCharType="separate"/>
        </w:r>
        <w:r w:rsidR="00006F4A">
          <w:rPr>
            <w:webHidden/>
          </w:rPr>
          <w:t>4</w:t>
        </w:r>
        <w:r w:rsidR="00006F4A">
          <w:rPr>
            <w:webHidden/>
          </w:rPr>
          <w:fldChar w:fldCharType="end"/>
        </w:r>
      </w:hyperlink>
    </w:p>
    <w:p w14:paraId="682584AC" w14:textId="6C7D6A61" w:rsidR="00006F4A" w:rsidRDefault="00C168CB">
      <w:pPr>
        <w:pStyle w:val="TOC2"/>
        <w:rPr>
          <w:rFonts w:asciiTheme="minorHAnsi" w:eastAsiaTheme="minorEastAsia" w:hAnsiTheme="minorHAnsi" w:cstheme="minorBidi"/>
          <w:sz w:val="22"/>
          <w:szCs w:val="22"/>
        </w:rPr>
      </w:pPr>
      <w:hyperlink w:anchor="_Toc75781316" w:history="1">
        <w:r w:rsidR="00006F4A" w:rsidRPr="00B574AA">
          <w:rPr>
            <w:rStyle w:val="Hyperlink"/>
          </w:rPr>
          <w:t>Overview of the unit of work</w:t>
        </w:r>
        <w:r w:rsidR="00006F4A">
          <w:rPr>
            <w:webHidden/>
          </w:rPr>
          <w:tab/>
        </w:r>
        <w:r w:rsidR="00006F4A">
          <w:rPr>
            <w:webHidden/>
          </w:rPr>
          <w:fldChar w:fldCharType="begin"/>
        </w:r>
        <w:r w:rsidR="00006F4A">
          <w:rPr>
            <w:webHidden/>
          </w:rPr>
          <w:instrText xml:space="preserve"> PAGEREF _Toc75781316 \h </w:instrText>
        </w:r>
        <w:r w:rsidR="00006F4A">
          <w:rPr>
            <w:webHidden/>
          </w:rPr>
        </w:r>
        <w:r w:rsidR="00006F4A">
          <w:rPr>
            <w:webHidden/>
          </w:rPr>
          <w:fldChar w:fldCharType="separate"/>
        </w:r>
        <w:r w:rsidR="00006F4A">
          <w:rPr>
            <w:webHidden/>
          </w:rPr>
          <w:t>4</w:t>
        </w:r>
        <w:r w:rsidR="00006F4A">
          <w:rPr>
            <w:webHidden/>
          </w:rPr>
          <w:fldChar w:fldCharType="end"/>
        </w:r>
      </w:hyperlink>
    </w:p>
    <w:p w14:paraId="025FAB8E" w14:textId="54B45BE4" w:rsidR="00006F4A" w:rsidRDefault="00C168CB">
      <w:pPr>
        <w:pStyle w:val="TOC2"/>
        <w:rPr>
          <w:rFonts w:asciiTheme="minorHAnsi" w:eastAsiaTheme="minorEastAsia" w:hAnsiTheme="minorHAnsi" w:cstheme="minorBidi"/>
          <w:sz w:val="22"/>
          <w:szCs w:val="22"/>
        </w:rPr>
      </w:pPr>
      <w:hyperlink w:anchor="_Toc75781317" w:history="1">
        <w:r w:rsidR="00006F4A" w:rsidRPr="00B574AA">
          <w:rPr>
            <w:rStyle w:val="Hyperlink"/>
          </w:rPr>
          <w:t>Teaching Victorian Aboriginal Languages F–10</w:t>
        </w:r>
        <w:r w:rsidR="00006F4A">
          <w:rPr>
            <w:webHidden/>
          </w:rPr>
          <w:tab/>
        </w:r>
        <w:r w:rsidR="00006F4A">
          <w:rPr>
            <w:webHidden/>
          </w:rPr>
          <w:fldChar w:fldCharType="begin"/>
        </w:r>
        <w:r w:rsidR="00006F4A">
          <w:rPr>
            <w:webHidden/>
          </w:rPr>
          <w:instrText xml:space="preserve"> PAGEREF _Toc75781317 \h </w:instrText>
        </w:r>
        <w:r w:rsidR="00006F4A">
          <w:rPr>
            <w:webHidden/>
          </w:rPr>
        </w:r>
        <w:r w:rsidR="00006F4A">
          <w:rPr>
            <w:webHidden/>
          </w:rPr>
          <w:fldChar w:fldCharType="separate"/>
        </w:r>
        <w:r w:rsidR="00006F4A">
          <w:rPr>
            <w:webHidden/>
          </w:rPr>
          <w:t>6</w:t>
        </w:r>
        <w:r w:rsidR="00006F4A">
          <w:rPr>
            <w:webHidden/>
          </w:rPr>
          <w:fldChar w:fldCharType="end"/>
        </w:r>
      </w:hyperlink>
    </w:p>
    <w:p w14:paraId="2B451DBC" w14:textId="2F6FC994" w:rsidR="00006F4A" w:rsidRDefault="00C168CB">
      <w:pPr>
        <w:pStyle w:val="TOC2"/>
        <w:rPr>
          <w:rFonts w:asciiTheme="minorHAnsi" w:eastAsiaTheme="minorEastAsia" w:hAnsiTheme="minorHAnsi" w:cstheme="minorBidi"/>
          <w:sz w:val="22"/>
          <w:szCs w:val="22"/>
        </w:rPr>
      </w:pPr>
      <w:hyperlink w:anchor="_Toc75781318" w:history="1">
        <w:r w:rsidR="00006F4A" w:rsidRPr="00B574AA">
          <w:rPr>
            <w:rStyle w:val="Hyperlink"/>
          </w:rPr>
          <w:t>Key information – Aboriginal seasons</w:t>
        </w:r>
        <w:r w:rsidR="00006F4A">
          <w:rPr>
            <w:webHidden/>
          </w:rPr>
          <w:tab/>
        </w:r>
        <w:r w:rsidR="00006F4A">
          <w:rPr>
            <w:webHidden/>
          </w:rPr>
          <w:fldChar w:fldCharType="begin"/>
        </w:r>
        <w:r w:rsidR="00006F4A">
          <w:rPr>
            <w:webHidden/>
          </w:rPr>
          <w:instrText xml:space="preserve"> PAGEREF _Toc75781318 \h </w:instrText>
        </w:r>
        <w:r w:rsidR="00006F4A">
          <w:rPr>
            <w:webHidden/>
          </w:rPr>
        </w:r>
        <w:r w:rsidR="00006F4A">
          <w:rPr>
            <w:webHidden/>
          </w:rPr>
          <w:fldChar w:fldCharType="separate"/>
        </w:r>
        <w:r w:rsidR="00006F4A">
          <w:rPr>
            <w:webHidden/>
          </w:rPr>
          <w:t>11</w:t>
        </w:r>
        <w:r w:rsidR="00006F4A">
          <w:rPr>
            <w:webHidden/>
          </w:rPr>
          <w:fldChar w:fldCharType="end"/>
        </w:r>
      </w:hyperlink>
    </w:p>
    <w:p w14:paraId="15928327" w14:textId="1F39D20C" w:rsidR="00006F4A" w:rsidRDefault="00C168CB">
      <w:pPr>
        <w:pStyle w:val="TOC1"/>
        <w:rPr>
          <w:rFonts w:asciiTheme="minorHAnsi" w:eastAsiaTheme="minorEastAsia" w:hAnsiTheme="minorHAnsi" w:cstheme="minorBidi"/>
          <w:b w:val="0"/>
          <w:bCs w:val="0"/>
          <w:sz w:val="22"/>
          <w:szCs w:val="22"/>
        </w:rPr>
      </w:pPr>
      <w:hyperlink w:anchor="_Toc75781319" w:history="1">
        <w:r w:rsidR="00006F4A" w:rsidRPr="00B574AA">
          <w:rPr>
            <w:rStyle w:val="Hyperlink"/>
          </w:rPr>
          <w:t>Learning activities</w:t>
        </w:r>
        <w:r w:rsidR="00006F4A">
          <w:rPr>
            <w:webHidden/>
          </w:rPr>
          <w:tab/>
        </w:r>
        <w:r w:rsidR="00006F4A">
          <w:rPr>
            <w:webHidden/>
          </w:rPr>
          <w:fldChar w:fldCharType="begin"/>
        </w:r>
        <w:r w:rsidR="00006F4A">
          <w:rPr>
            <w:webHidden/>
          </w:rPr>
          <w:instrText xml:space="preserve"> PAGEREF _Toc75781319 \h </w:instrText>
        </w:r>
        <w:r w:rsidR="00006F4A">
          <w:rPr>
            <w:webHidden/>
          </w:rPr>
        </w:r>
        <w:r w:rsidR="00006F4A">
          <w:rPr>
            <w:webHidden/>
          </w:rPr>
          <w:fldChar w:fldCharType="separate"/>
        </w:r>
        <w:r w:rsidR="00006F4A">
          <w:rPr>
            <w:webHidden/>
          </w:rPr>
          <w:t>13</w:t>
        </w:r>
        <w:r w:rsidR="00006F4A">
          <w:rPr>
            <w:webHidden/>
          </w:rPr>
          <w:fldChar w:fldCharType="end"/>
        </w:r>
      </w:hyperlink>
    </w:p>
    <w:p w14:paraId="30BE2F15" w14:textId="606725EC" w:rsidR="00006F4A" w:rsidRDefault="00C168CB">
      <w:pPr>
        <w:pStyle w:val="TOC2"/>
        <w:tabs>
          <w:tab w:val="left" w:pos="2126"/>
        </w:tabs>
        <w:rPr>
          <w:rFonts w:asciiTheme="minorHAnsi" w:eastAsiaTheme="minorEastAsia" w:hAnsiTheme="minorHAnsi" w:cstheme="minorBidi"/>
          <w:sz w:val="22"/>
          <w:szCs w:val="22"/>
        </w:rPr>
      </w:pPr>
      <w:hyperlink w:anchor="_Toc75781320" w:history="1">
        <w:r w:rsidR="00006F4A" w:rsidRPr="00B574AA">
          <w:rPr>
            <w:rStyle w:val="Hyperlink"/>
          </w:rPr>
          <w:t>Learning activity 1:</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warinj</w:t>
        </w:r>
        <w:r w:rsidR="00006F4A" w:rsidRPr="00B574AA">
          <w:rPr>
            <w:rStyle w:val="Hyperlink"/>
          </w:rPr>
          <w:t xml:space="preserve"> season</w:t>
        </w:r>
        <w:r w:rsidR="00006F4A">
          <w:rPr>
            <w:webHidden/>
          </w:rPr>
          <w:tab/>
        </w:r>
        <w:r w:rsidR="00006F4A">
          <w:rPr>
            <w:webHidden/>
          </w:rPr>
          <w:fldChar w:fldCharType="begin"/>
        </w:r>
        <w:r w:rsidR="00006F4A">
          <w:rPr>
            <w:webHidden/>
          </w:rPr>
          <w:instrText xml:space="preserve"> PAGEREF _Toc75781320 \h </w:instrText>
        </w:r>
        <w:r w:rsidR="00006F4A">
          <w:rPr>
            <w:webHidden/>
          </w:rPr>
        </w:r>
        <w:r w:rsidR="00006F4A">
          <w:rPr>
            <w:webHidden/>
          </w:rPr>
          <w:fldChar w:fldCharType="separate"/>
        </w:r>
        <w:r w:rsidR="00006F4A">
          <w:rPr>
            <w:webHidden/>
          </w:rPr>
          <w:t>13</w:t>
        </w:r>
        <w:r w:rsidR="00006F4A">
          <w:rPr>
            <w:webHidden/>
          </w:rPr>
          <w:fldChar w:fldCharType="end"/>
        </w:r>
      </w:hyperlink>
    </w:p>
    <w:p w14:paraId="0B211026" w14:textId="545564F8" w:rsidR="00006F4A" w:rsidRDefault="00C168CB">
      <w:pPr>
        <w:pStyle w:val="TOC2"/>
        <w:tabs>
          <w:tab w:val="left" w:pos="2126"/>
        </w:tabs>
        <w:rPr>
          <w:rFonts w:asciiTheme="minorHAnsi" w:eastAsiaTheme="minorEastAsia" w:hAnsiTheme="minorHAnsi" w:cstheme="minorBidi"/>
          <w:sz w:val="22"/>
          <w:szCs w:val="22"/>
        </w:rPr>
      </w:pPr>
      <w:hyperlink w:anchor="_Toc75781321" w:history="1">
        <w:r w:rsidR="00006F4A" w:rsidRPr="00B574AA">
          <w:rPr>
            <w:rStyle w:val="Hyperlink"/>
          </w:rPr>
          <w:t>Learning activity 2:</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warinj</w:t>
        </w:r>
        <w:r w:rsidR="00006F4A" w:rsidRPr="00B574AA">
          <w:rPr>
            <w:rStyle w:val="Hyperlink"/>
          </w:rPr>
          <w:t xml:space="preserve"> – shelter and clothing</w:t>
        </w:r>
        <w:r w:rsidR="00006F4A">
          <w:rPr>
            <w:webHidden/>
          </w:rPr>
          <w:tab/>
        </w:r>
        <w:r w:rsidR="00006F4A">
          <w:rPr>
            <w:webHidden/>
          </w:rPr>
          <w:fldChar w:fldCharType="begin"/>
        </w:r>
        <w:r w:rsidR="00006F4A">
          <w:rPr>
            <w:webHidden/>
          </w:rPr>
          <w:instrText xml:space="preserve"> PAGEREF _Toc75781321 \h </w:instrText>
        </w:r>
        <w:r w:rsidR="00006F4A">
          <w:rPr>
            <w:webHidden/>
          </w:rPr>
        </w:r>
        <w:r w:rsidR="00006F4A">
          <w:rPr>
            <w:webHidden/>
          </w:rPr>
          <w:fldChar w:fldCharType="separate"/>
        </w:r>
        <w:r w:rsidR="00006F4A">
          <w:rPr>
            <w:webHidden/>
          </w:rPr>
          <w:t>17</w:t>
        </w:r>
        <w:r w:rsidR="00006F4A">
          <w:rPr>
            <w:webHidden/>
          </w:rPr>
          <w:fldChar w:fldCharType="end"/>
        </w:r>
      </w:hyperlink>
    </w:p>
    <w:p w14:paraId="0E753B47" w14:textId="7335BD64" w:rsidR="00006F4A" w:rsidRDefault="00C168CB">
      <w:pPr>
        <w:pStyle w:val="TOC2"/>
        <w:tabs>
          <w:tab w:val="left" w:pos="2126"/>
        </w:tabs>
        <w:rPr>
          <w:rFonts w:asciiTheme="minorHAnsi" w:eastAsiaTheme="minorEastAsia" w:hAnsiTheme="minorHAnsi" w:cstheme="minorBidi"/>
          <w:sz w:val="22"/>
          <w:szCs w:val="22"/>
        </w:rPr>
      </w:pPr>
      <w:hyperlink w:anchor="_Toc75781322" w:history="1">
        <w:r w:rsidR="00006F4A" w:rsidRPr="00B574AA">
          <w:rPr>
            <w:rStyle w:val="Hyperlink"/>
          </w:rPr>
          <w:t>Learning activity 3:</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warinj</w:t>
        </w:r>
        <w:r w:rsidR="00006F4A" w:rsidRPr="00B574AA">
          <w:rPr>
            <w:rStyle w:val="Hyperlink"/>
          </w:rPr>
          <w:t xml:space="preserve"> – fire</w:t>
        </w:r>
        <w:r w:rsidR="00006F4A">
          <w:rPr>
            <w:webHidden/>
          </w:rPr>
          <w:tab/>
        </w:r>
        <w:r w:rsidR="00006F4A">
          <w:rPr>
            <w:webHidden/>
          </w:rPr>
          <w:fldChar w:fldCharType="begin"/>
        </w:r>
        <w:r w:rsidR="00006F4A">
          <w:rPr>
            <w:webHidden/>
          </w:rPr>
          <w:instrText xml:space="preserve"> PAGEREF _Toc75781322 \h </w:instrText>
        </w:r>
        <w:r w:rsidR="00006F4A">
          <w:rPr>
            <w:webHidden/>
          </w:rPr>
        </w:r>
        <w:r w:rsidR="00006F4A">
          <w:rPr>
            <w:webHidden/>
          </w:rPr>
          <w:fldChar w:fldCharType="separate"/>
        </w:r>
        <w:r w:rsidR="00006F4A">
          <w:rPr>
            <w:webHidden/>
          </w:rPr>
          <w:t>23</w:t>
        </w:r>
        <w:r w:rsidR="00006F4A">
          <w:rPr>
            <w:webHidden/>
          </w:rPr>
          <w:fldChar w:fldCharType="end"/>
        </w:r>
      </w:hyperlink>
    </w:p>
    <w:p w14:paraId="426FD27B" w14:textId="5C0FCCB6" w:rsidR="00006F4A" w:rsidRDefault="00C168CB">
      <w:pPr>
        <w:pStyle w:val="TOC2"/>
        <w:tabs>
          <w:tab w:val="left" w:pos="2126"/>
        </w:tabs>
        <w:rPr>
          <w:rFonts w:asciiTheme="minorHAnsi" w:eastAsiaTheme="minorEastAsia" w:hAnsiTheme="minorHAnsi" w:cstheme="minorBidi"/>
          <w:sz w:val="22"/>
          <w:szCs w:val="22"/>
        </w:rPr>
      </w:pPr>
      <w:hyperlink w:anchor="_Toc75781323" w:history="1">
        <w:r w:rsidR="00006F4A" w:rsidRPr="00B574AA">
          <w:rPr>
            <w:rStyle w:val="Hyperlink"/>
          </w:rPr>
          <w:t>Learning activity 4:</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 xml:space="preserve">warinj </w:t>
        </w:r>
        <w:r w:rsidR="00006F4A" w:rsidRPr="00B574AA">
          <w:rPr>
            <w:rStyle w:val="Hyperlink"/>
          </w:rPr>
          <w:t>– animals and plants</w:t>
        </w:r>
        <w:r w:rsidR="00006F4A">
          <w:rPr>
            <w:webHidden/>
          </w:rPr>
          <w:tab/>
        </w:r>
        <w:r w:rsidR="00006F4A">
          <w:rPr>
            <w:webHidden/>
          </w:rPr>
          <w:fldChar w:fldCharType="begin"/>
        </w:r>
        <w:r w:rsidR="00006F4A">
          <w:rPr>
            <w:webHidden/>
          </w:rPr>
          <w:instrText xml:space="preserve"> PAGEREF _Toc75781323 \h </w:instrText>
        </w:r>
        <w:r w:rsidR="00006F4A">
          <w:rPr>
            <w:webHidden/>
          </w:rPr>
        </w:r>
        <w:r w:rsidR="00006F4A">
          <w:rPr>
            <w:webHidden/>
          </w:rPr>
          <w:fldChar w:fldCharType="separate"/>
        </w:r>
        <w:r w:rsidR="00006F4A">
          <w:rPr>
            <w:webHidden/>
          </w:rPr>
          <w:t>28</w:t>
        </w:r>
        <w:r w:rsidR="00006F4A">
          <w:rPr>
            <w:webHidden/>
          </w:rPr>
          <w:fldChar w:fldCharType="end"/>
        </w:r>
      </w:hyperlink>
    </w:p>
    <w:p w14:paraId="56EAA1A8" w14:textId="6E684803" w:rsidR="00006F4A" w:rsidRDefault="00C168CB">
      <w:pPr>
        <w:pStyle w:val="TOC2"/>
        <w:tabs>
          <w:tab w:val="left" w:pos="2126"/>
        </w:tabs>
        <w:rPr>
          <w:rFonts w:asciiTheme="minorHAnsi" w:eastAsiaTheme="minorEastAsia" w:hAnsiTheme="minorHAnsi" w:cstheme="minorBidi"/>
          <w:sz w:val="22"/>
          <w:szCs w:val="22"/>
        </w:rPr>
      </w:pPr>
      <w:hyperlink w:anchor="_Toc75781324" w:history="1">
        <w:r w:rsidR="00006F4A" w:rsidRPr="00B574AA">
          <w:rPr>
            <w:rStyle w:val="Hyperlink"/>
          </w:rPr>
          <w:t>Learning activity 5:</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warinj</w:t>
        </w:r>
        <w:r w:rsidR="00006F4A" w:rsidRPr="00B574AA">
          <w:rPr>
            <w:rStyle w:val="Hyperlink"/>
          </w:rPr>
          <w:t xml:space="preserve"> – night sky</w:t>
        </w:r>
        <w:r w:rsidR="00006F4A">
          <w:rPr>
            <w:webHidden/>
          </w:rPr>
          <w:tab/>
        </w:r>
        <w:r w:rsidR="00006F4A">
          <w:rPr>
            <w:webHidden/>
          </w:rPr>
          <w:fldChar w:fldCharType="begin"/>
        </w:r>
        <w:r w:rsidR="00006F4A">
          <w:rPr>
            <w:webHidden/>
          </w:rPr>
          <w:instrText xml:space="preserve"> PAGEREF _Toc75781324 \h </w:instrText>
        </w:r>
        <w:r w:rsidR="00006F4A">
          <w:rPr>
            <w:webHidden/>
          </w:rPr>
        </w:r>
        <w:r w:rsidR="00006F4A">
          <w:rPr>
            <w:webHidden/>
          </w:rPr>
          <w:fldChar w:fldCharType="separate"/>
        </w:r>
        <w:r w:rsidR="00006F4A">
          <w:rPr>
            <w:webHidden/>
          </w:rPr>
          <w:t>33</w:t>
        </w:r>
        <w:r w:rsidR="00006F4A">
          <w:rPr>
            <w:webHidden/>
          </w:rPr>
          <w:fldChar w:fldCharType="end"/>
        </w:r>
      </w:hyperlink>
    </w:p>
    <w:p w14:paraId="0248963B" w14:textId="26FBC7FE" w:rsidR="00006F4A" w:rsidRDefault="00C168CB">
      <w:pPr>
        <w:pStyle w:val="TOC2"/>
        <w:tabs>
          <w:tab w:val="left" w:pos="2126"/>
        </w:tabs>
        <w:rPr>
          <w:rFonts w:asciiTheme="minorHAnsi" w:eastAsiaTheme="minorEastAsia" w:hAnsiTheme="minorHAnsi" w:cstheme="minorBidi"/>
          <w:sz w:val="22"/>
          <w:szCs w:val="22"/>
        </w:rPr>
      </w:pPr>
      <w:hyperlink w:anchor="_Toc75781325" w:history="1">
        <w:r w:rsidR="00006F4A" w:rsidRPr="00B574AA">
          <w:rPr>
            <w:rStyle w:val="Hyperlink"/>
          </w:rPr>
          <w:t>Learning activity 6:</w:t>
        </w:r>
        <w:r w:rsidR="00006F4A">
          <w:rPr>
            <w:rFonts w:asciiTheme="minorHAnsi" w:eastAsiaTheme="minorEastAsia" w:hAnsiTheme="minorHAnsi" w:cstheme="minorBidi"/>
            <w:sz w:val="22"/>
            <w:szCs w:val="22"/>
          </w:rPr>
          <w:tab/>
        </w:r>
        <w:r w:rsidR="00006F4A" w:rsidRPr="00B574AA">
          <w:rPr>
            <w:rStyle w:val="Hyperlink"/>
          </w:rPr>
          <w:t>Winter-</w:t>
        </w:r>
        <w:r w:rsidR="00006F4A" w:rsidRPr="00B574AA">
          <w:rPr>
            <w:rStyle w:val="Hyperlink"/>
            <w:i/>
            <w:iCs/>
          </w:rPr>
          <w:t>warinj</w:t>
        </w:r>
        <w:r w:rsidR="00006F4A" w:rsidRPr="00B574AA">
          <w:rPr>
            <w:rStyle w:val="Hyperlink"/>
          </w:rPr>
          <w:t xml:space="preserve"> Country</w:t>
        </w:r>
        <w:r w:rsidR="00006F4A">
          <w:rPr>
            <w:webHidden/>
          </w:rPr>
          <w:tab/>
        </w:r>
        <w:r w:rsidR="00006F4A">
          <w:rPr>
            <w:webHidden/>
          </w:rPr>
          <w:fldChar w:fldCharType="begin"/>
        </w:r>
        <w:r w:rsidR="00006F4A">
          <w:rPr>
            <w:webHidden/>
          </w:rPr>
          <w:instrText xml:space="preserve"> PAGEREF _Toc75781325 \h </w:instrText>
        </w:r>
        <w:r w:rsidR="00006F4A">
          <w:rPr>
            <w:webHidden/>
          </w:rPr>
        </w:r>
        <w:r w:rsidR="00006F4A">
          <w:rPr>
            <w:webHidden/>
          </w:rPr>
          <w:fldChar w:fldCharType="separate"/>
        </w:r>
        <w:r w:rsidR="00006F4A">
          <w:rPr>
            <w:webHidden/>
          </w:rPr>
          <w:t>37</w:t>
        </w:r>
        <w:r w:rsidR="00006F4A">
          <w:rPr>
            <w:webHidden/>
          </w:rPr>
          <w:fldChar w:fldCharType="end"/>
        </w:r>
      </w:hyperlink>
    </w:p>
    <w:p w14:paraId="35B81400" w14:textId="7F7E38F5" w:rsidR="00006F4A" w:rsidRDefault="00C168CB">
      <w:pPr>
        <w:pStyle w:val="TOC1"/>
        <w:rPr>
          <w:rFonts w:asciiTheme="minorHAnsi" w:eastAsiaTheme="minorEastAsia" w:hAnsiTheme="minorHAnsi" w:cstheme="minorBidi"/>
          <w:b w:val="0"/>
          <w:bCs w:val="0"/>
          <w:sz w:val="22"/>
          <w:szCs w:val="22"/>
        </w:rPr>
      </w:pPr>
      <w:hyperlink w:anchor="_Toc75781326" w:history="1">
        <w:r w:rsidR="00006F4A" w:rsidRPr="00B574AA">
          <w:rPr>
            <w:rStyle w:val="Hyperlink"/>
          </w:rPr>
          <w:t>Appendices</w:t>
        </w:r>
        <w:r w:rsidR="00006F4A">
          <w:rPr>
            <w:webHidden/>
          </w:rPr>
          <w:tab/>
        </w:r>
        <w:r w:rsidR="00006F4A">
          <w:rPr>
            <w:webHidden/>
          </w:rPr>
          <w:fldChar w:fldCharType="begin"/>
        </w:r>
        <w:r w:rsidR="00006F4A">
          <w:rPr>
            <w:webHidden/>
          </w:rPr>
          <w:instrText xml:space="preserve"> PAGEREF _Toc75781326 \h </w:instrText>
        </w:r>
        <w:r w:rsidR="00006F4A">
          <w:rPr>
            <w:webHidden/>
          </w:rPr>
        </w:r>
        <w:r w:rsidR="00006F4A">
          <w:rPr>
            <w:webHidden/>
          </w:rPr>
          <w:fldChar w:fldCharType="separate"/>
        </w:r>
        <w:r w:rsidR="00006F4A">
          <w:rPr>
            <w:webHidden/>
          </w:rPr>
          <w:t>40</w:t>
        </w:r>
        <w:r w:rsidR="00006F4A">
          <w:rPr>
            <w:webHidden/>
          </w:rPr>
          <w:fldChar w:fldCharType="end"/>
        </w:r>
      </w:hyperlink>
    </w:p>
    <w:p w14:paraId="71E4112D" w14:textId="07534354" w:rsidR="00006F4A" w:rsidRDefault="00C168CB">
      <w:pPr>
        <w:pStyle w:val="TOC2"/>
        <w:rPr>
          <w:rFonts w:asciiTheme="minorHAnsi" w:eastAsiaTheme="minorEastAsia" w:hAnsiTheme="minorHAnsi" w:cstheme="minorBidi"/>
          <w:sz w:val="22"/>
          <w:szCs w:val="22"/>
        </w:rPr>
      </w:pPr>
      <w:hyperlink w:anchor="_Toc75781327" w:history="1">
        <w:r w:rsidR="00006F4A" w:rsidRPr="00B574AA">
          <w:rPr>
            <w:rStyle w:val="Hyperlink"/>
          </w:rPr>
          <w:t>Appendix 1: Learning activity 1 words and phrases</w:t>
        </w:r>
        <w:r w:rsidR="00006F4A">
          <w:rPr>
            <w:webHidden/>
          </w:rPr>
          <w:tab/>
        </w:r>
        <w:r w:rsidR="00006F4A">
          <w:rPr>
            <w:webHidden/>
          </w:rPr>
          <w:fldChar w:fldCharType="begin"/>
        </w:r>
        <w:r w:rsidR="00006F4A">
          <w:rPr>
            <w:webHidden/>
          </w:rPr>
          <w:instrText xml:space="preserve"> PAGEREF _Toc75781327 \h </w:instrText>
        </w:r>
        <w:r w:rsidR="00006F4A">
          <w:rPr>
            <w:webHidden/>
          </w:rPr>
        </w:r>
        <w:r w:rsidR="00006F4A">
          <w:rPr>
            <w:webHidden/>
          </w:rPr>
          <w:fldChar w:fldCharType="separate"/>
        </w:r>
        <w:r w:rsidR="00006F4A">
          <w:rPr>
            <w:webHidden/>
          </w:rPr>
          <w:t>40</w:t>
        </w:r>
        <w:r w:rsidR="00006F4A">
          <w:rPr>
            <w:webHidden/>
          </w:rPr>
          <w:fldChar w:fldCharType="end"/>
        </w:r>
      </w:hyperlink>
    </w:p>
    <w:p w14:paraId="5573DFA3" w14:textId="746728A6" w:rsidR="00006F4A" w:rsidRDefault="00C168CB">
      <w:pPr>
        <w:pStyle w:val="TOC2"/>
        <w:rPr>
          <w:rFonts w:asciiTheme="minorHAnsi" w:eastAsiaTheme="minorEastAsia" w:hAnsiTheme="minorHAnsi" w:cstheme="minorBidi"/>
          <w:sz w:val="22"/>
          <w:szCs w:val="22"/>
        </w:rPr>
      </w:pPr>
      <w:hyperlink w:anchor="_Toc75781328" w:history="1">
        <w:r w:rsidR="00006F4A" w:rsidRPr="00B574AA">
          <w:rPr>
            <w:rStyle w:val="Hyperlink"/>
          </w:rPr>
          <w:t>Appendix 2: Learning activity 1 assessment grid</w:t>
        </w:r>
        <w:r w:rsidR="00006F4A">
          <w:rPr>
            <w:webHidden/>
          </w:rPr>
          <w:tab/>
        </w:r>
        <w:r w:rsidR="00006F4A">
          <w:rPr>
            <w:webHidden/>
          </w:rPr>
          <w:fldChar w:fldCharType="begin"/>
        </w:r>
        <w:r w:rsidR="00006F4A">
          <w:rPr>
            <w:webHidden/>
          </w:rPr>
          <w:instrText xml:space="preserve"> PAGEREF _Toc75781328 \h </w:instrText>
        </w:r>
        <w:r w:rsidR="00006F4A">
          <w:rPr>
            <w:webHidden/>
          </w:rPr>
        </w:r>
        <w:r w:rsidR="00006F4A">
          <w:rPr>
            <w:webHidden/>
          </w:rPr>
          <w:fldChar w:fldCharType="separate"/>
        </w:r>
        <w:r w:rsidR="00006F4A">
          <w:rPr>
            <w:webHidden/>
          </w:rPr>
          <w:t>42</w:t>
        </w:r>
        <w:r w:rsidR="00006F4A">
          <w:rPr>
            <w:webHidden/>
          </w:rPr>
          <w:fldChar w:fldCharType="end"/>
        </w:r>
      </w:hyperlink>
    </w:p>
    <w:p w14:paraId="59574675" w14:textId="33BF904C" w:rsidR="00006F4A" w:rsidRDefault="00C168CB">
      <w:pPr>
        <w:pStyle w:val="TOC2"/>
        <w:rPr>
          <w:rFonts w:asciiTheme="minorHAnsi" w:eastAsiaTheme="minorEastAsia" w:hAnsiTheme="minorHAnsi" w:cstheme="minorBidi"/>
          <w:sz w:val="22"/>
          <w:szCs w:val="22"/>
        </w:rPr>
      </w:pPr>
      <w:hyperlink w:anchor="_Toc75781329" w:history="1">
        <w:r w:rsidR="00006F4A" w:rsidRPr="00B574AA">
          <w:rPr>
            <w:rStyle w:val="Hyperlink"/>
          </w:rPr>
          <w:t>Appendix 3: Learning activity 2 words and phrases</w:t>
        </w:r>
        <w:r w:rsidR="00006F4A">
          <w:rPr>
            <w:webHidden/>
          </w:rPr>
          <w:tab/>
        </w:r>
        <w:r w:rsidR="00006F4A">
          <w:rPr>
            <w:webHidden/>
          </w:rPr>
          <w:fldChar w:fldCharType="begin"/>
        </w:r>
        <w:r w:rsidR="00006F4A">
          <w:rPr>
            <w:webHidden/>
          </w:rPr>
          <w:instrText xml:space="preserve"> PAGEREF _Toc75781329 \h </w:instrText>
        </w:r>
        <w:r w:rsidR="00006F4A">
          <w:rPr>
            <w:webHidden/>
          </w:rPr>
        </w:r>
        <w:r w:rsidR="00006F4A">
          <w:rPr>
            <w:webHidden/>
          </w:rPr>
          <w:fldChar w:fldCharType="separate"/>
        </w:r>
        <w:r w:rsidR="00006F4A">
          <w:rPr>
            <w:webHidden/>
          </w:rPr>
          <w:t>43</w:t>
        </w:r>
        <w:r w:rsidR="00006F4A">
          <w:rPr>
            <w:webHidden/>
          </w:rPr>
          <w:fldChar w:fldCharType="end"/>
        </w:r>
      </w:hyperlink>
    </w:p>
    <w:p w14:paraId="0436D2F8" w14:textId="1FECD900" w:rsidR="00006F4A" w:rsidRDefault="00C168CB">
      <w:pPr>
        <w:pStyle w:val="TOC2"/>
        <w:rPr>
          <w:rFonts w:asciiTheme="minorHAnsi" w:eastAsiaTheme="minorEastAsia" w:hAnsiTheme="minorHAnsi" w:cstheme="minorBidi"/>
          <w:sz w:val="22"/>
          <w:szCs w:val="22"/>
        </w:rPr>
      </w:pPr>
      <w:hyperlink w:anchor="_Toc75781330" w:history="1">
        <w:r w:rsidR="00006F4A" w:rsidRPr="00B574AA">
          <w:rPr>
            <w:rStyle w:val="Hyperlink"/>
          </w:rPr>
          <w:t>Appendix 4: Learning activity 2 assessment grid</w:t>
        </w:r>
        <w:r w:rsidR="00006F4A">
          <w:rPr>
            <w:webHidden/>
          </w:rPr>
          <w:tab/>
        </w:r>
        <w:r w:rsidR="00006F4A">
          <w:rPr>
            <w:webHidden/>
          </w:rPr>
          <w:fldChar w:fldCharType="begin"/>
        </w:r>
        <w:r w:rsidR="00006F4A">
          <w:rPr>
            <w:webHidden/>
          </w:rPr>
          <w:instrText xml:space="preserve"> PAGEREF _Toc75781330 \h </w:instrText>
        </w:r>
        <w:r w:rsidR="00006F4A">
          <w:rPr>
            <w:webHidden/>
          </w:rPr>
        </w:r>
        <w:r w:rsidR="00006F4A">
          <w:rPr>
            <w:webHidden/>
          </w:rPr>
          <w:fldChar w:fldCharType="separate"/>
        </w:r>
        <w:r w:rsidR="00006F4A">
          <w:rPr>
            <w:webHidden/>
          </w:rPr>
          <w:t>44</w:t>
        </w:r>
        <w:r w:rsidR="00006F4A">
          <w:rPr>
            <w:webHidden/>
          </w:rPr>
          <w:fldChar w:fldCharType="end"/>
        </w:r>
      </w:hyperlink>
    </w:p>
    <w:p w14:paraId="46482D1D" w14:textId="0552B99A" w:rsidR="00006F4A" w:rsidRDefault="00C168CB">
      <w:pPr>
        <w:pStyle w:val="TOC2"/>
        <w:rPr>
          <w:rFonts w:asciiTheme="minorHAnsi" w:eastAsiaTheme="minorEastAsia" w:hAnsiTheme="minorHAnsi" w:cstheme="minorBidi"/>
          <w:sz w:val="22"/>
          <w:szCs w:val="22"/>
        </w:rPr>
      </w:pPr>
      <w:hyperlink w:anchor="_Toc75781331" w:history="1">
        <w:r w:rsidR="00006F4A" w:rsidRPr="00B574AA">
          <w:rPr>
            <w:rStyle w:val="Hyperlink"/>
          </w:rPr>
          <w:t>Appendix 5: Learning activity 3 words and phrases</w:t>
        </w:r>
        <w:r w:rsidR="00006F4A">
          <w:rPr>
            <w:webHidden/>
          </w:rPr>
          <w:tab/>
        </w:r>
        <w:r w:rsidR="00006F4A">
          <w:rPr>
            <w:webHidden/>
          </w:rPr>
          <w:fldChar w:fldCharType="begin"/>
        </w:r>
        <w:r w:rsidR="00006F4A">
          <w:rPr>
            <w:webHidden/>
          </w:rPr>
          <w:instrText xml:space="preserve"> PAGEREF _Toc75781331 \h </w:instrText>
        </w:r>
        <w:r w:rsidR="00006F4A">
          <w:rPr>
            <w:webHidden/>
          </w:rPr>
        </w:r>
        <w:r w:rsidR="00006F4A">
          <w:rPr>
            <w:webHidden/>
          </w:rPr>
          <w:fldChar w:fldCharType="separate"/>
        </w:r>
        <w:r w:rsidR="00006F4A">
          <w:rPr>
            <w:webHidden/>
          </w:rPr>
          <w:t>45</w:t>
        </w:r>
        <w:r w:rsidR="00006F4A">
          <w:rPr>
            <w:webHidden/>
          </w:rPr>
          <w:fldChar w:fldCharType="end"/>
        </w:r>
      </w:hyperlink>
    </w:p>
    <w:p w14:paraId="59F79424" w14:textId="43161033" w:rsidR="00006F4A" w:rsidRDefault="00C168CB">
      <w:pPr>
        <w:pStyle w:val="TOC2"/>
        <w:rPr>
          <w:rFonts w:asciiTheme="minorHAnsi" w:eastAsiaTheme="minorEastAsia" w:hAnsiTheme="minorHAnsi" w:cstheme="minorBidi"/>
          <w:sz w:val="22"/>
          <w:szCs w:val="22"/>
        </w:rPr>
      </w:pPr>
      <w:hyperlink w:anchor="_Toc75781332" w:history="1">
        <w:r w:rsidR="00006F4A" w:rsidRPr="00B574AA">
          <w:rPr>
            <w:rStyle w:val="Hyperlink"/>
          </w:rPr>
          <w:t>Appendix 6: Learning activity 3 assessment grid</w:t>
        </w:r>
        <w:r w:rsidR="00006F4A">
          <w:rPr>
            <w:webHidden/>
          </w:rPr>
          <w:tab/>
        </w:r>
        <w:r w:rsidR="00006F4A">
          <w:rPr>
            <w:webHidden/>
          </w:rPr>
          <w:fldChar w:fldCharType="begin"/>
        </w:r>
        <w:r w:rsidR="00006F4A">
          <w:rPr>
            <w:webHidden/>
          </w:rPr>
          <w:instrText xml:space="preserve"> PAGEREF _Toc75781332 \h </w:instrText>
        </w:r>
        <w:r w:rsidR="00006F4A">
          <w:rPr>
            <w:webHidden/>
          </w:rPr>
        </w:r>
        <w:r w:rsidR="00006F4A">
          <w:rPr>
            <w:webHidden/>
          </w:rPr>
          <w:fldChar w:fldCharType="separate"/>
        </w:r>
        <w:r w:rsidR="00006F4A">
          <w:rPr>
            <w:webHidden/>
          </w:rPr>
          <w:t>46</w:t>
        </w:r>
        <w:r w:rsidR="00006F4A">
          <w:rPr>
            <w:webHidden/>
          </w:rPr>
          <w:fldChar w:fldCharType="end"/>
        </w:r>
      </w:hyperlink>
    </w:p>
    <w:p w14:paraId="09FB046B" w14:textId="1EF60207" w:rsidR="00006F4A" w:rsidRDefault="00C168CB">
      <w:pPr>
        <w:pStyle w:val="TOC2"/>
        <w:rPr>
          <w:rFonts w:asciiTheme="minorHAnsi" w:eastAsiaTheme="minorEastAsia" w:hAnsiTheme="minorHAnsi" w:cstheme="minorBidi"/>
          <w:sz w:val="22"/>
          <w:szCs w:val="22"/>
        </w:rPr>
      </w:pPr>
      <w:hyperlink w:anchor="_Toc75781333" w:history="1">
        <w:r w:rsidR="00006F4A" w:rsidRPr="00B574AA">
          <w:rPr>
            <w:rStyle w:val="Hyperlink"/>
          </w:rPr>
          <w:t>Appendix 7: Learning activity 4 words and phrases</w:t>
        </w:r>
        <w:r w:rsidR="00006F4A">
          <w:rPr>
            <w:webHidden/>
          </w:rPr>
          <w:tab/>
        </w:r>
        <w:r w:rsidR="00006F4A">
          <w:rPr>
            <w:webHidden/>
          </w:rPr>
          <w:fldChar w:fldCharType="begin"/>
        </w:r>
        <w:r w:rsidR="00006F4A">
          <w:rPr>
            <w:webHidden/>
          </w:rPr>
          <w:instrText xml:space="preserve"> PAGEREF _Toc75781333 \h </w:instrText>
        </w:r>
        <w:r w:rsidR="00006F4A">
          <w:rPr>
            <w:webHidden/>
          </w:rPr>
        </w:r>
        <w:r w:rsidR="00006F4A">
          <w:rPr>
            <w:webHidden/>
          </w:rPr>
          <w:fldChar w:fldCharType="separate"/>
        </w:r>
        <w:r w:rsidR="00006F4A">
          <w:rPr>
            <w:webHidden/>
          </w:rPr>
          <w:t>47</w:t>
        </w:r>
        <w:r w:rsidR="00006F4A">
          <w:rPr>
            <w:webHidden/>
          </w:rPr>
          <w:fldChar w:fldCharType="end"/>
        </w:r>
      </w:hyperlink>
    </w:p>
    <w:p w14:paraId="7DE54074" w14:textId="2F438B11" w:rsidR="00006F4A" w:rsidRDefault="00C168CB">
      <w:pPr>
        <w:pStyle w:val="TOC2"/>
        <w:rPr>
          <w:rFonts w:asciiTheme="minorHAnsi" w:eastAsiaTheme="minorEastAsia" w:hAnsiTheme="minorHAnsi" w:cstheme="minorBidi"/>
          <w:sz w:val="22"/>
          <w:szCs w:val="22"/>
        </w:rPr>
      </w:pPr>
      <w:hyperlink w:anchor="_Toc75781334" w:history="1">
        <w:r w:rsidR="00006F4A" w:rsidRPr="00B574AA">
          <w:rPr>
            <w:rStyle w:val="Hyperlink"/>
          </w:rPr>
          <w:t>Appendix 8: Learning activity 4 assessment grid</w:t>
        </w:r>
        <w:r w:rsidR="00006F4A">
          <w:rPr>
            <w:webHidden/>
          </w:rPr>
          <w:tab/>
        </w:r>
        <w:r w:rsidR="00006F4A">
          <w:rPr>
            <w:webHidden/>
          </w:rPr>
          <w:fldChar w:fldCharType="begin"/>
        </w:r>
        <w:r w:rsidR="00006F4A">
          <w:rPr>
            <w:webHidden/>
          </w:rPr>
          <w:instrText xml:space="preserve"> PAGEREF _Toc75781334 \h </w:instrText>
        </w:r>
        <w:r w:rsidR="00006F4A">
          <w:rPr>
            <w:webHidden/>
          </w:rPr>
        </w:r>
        <w:r w:rsidR="00006F4A">
          <w:rPr>
            <w:webHidden/>
          </w:rPr>
          <w:fldChar w:fldCharType="separate"/>
        </w:r>
        <w:r w:rsidR="00006F4A">
          <w:rPr>
            <w:webHidden/>
          </w:rPr>
          <w:t>48</w:t>
        </w:r>
        <w:r w:rsidR="00006F4A">
          <w:rPr>
            <w:webHidden/>
          </w:rPr>
          <w:fldChar w:fldCharType="end"/>
        </w:r>
      </w:hyperlink>
    </w:p>
    <w:p w14:paraId="5EE69C32" w14:textId="1F54ADE0" w:rsidR="00006F4A" w:rsidRDefault="00C168CB">
      <w:pPr>
        <w:pStyle w:val="TOC2"/>
        <w:rPr>
          <w:rFonts w:asciiTheme="minorHAnsi" w:eastAsiaTheme="minorEastAsia" w:hAnsiTheme="minorHAnsi" w:cstheme="minorBidi"/>
          <w:sz w:val="22"/>
          <w:szCs w:val="22"/>
        </w:rPr>
      </w:pPr>
      <w:hyperlink w:anchor="_Toc75781335" w:history="1">
        <w:r w:rsidR="00006F4A" w:rsidRPr="00B574AA">
          <w:rPr>
            <w:rStyle w:val="Hyperlink"/>
          </w:rPr>
          <w:t>Appendix 9: Learning activity 5 words and phrases</w:t>
        </w:r>
        <w:r w:rsidR="00006F4A">
          <w:rPr>
            <w:webHidden/>
          </w:rPr>
          <w:tab/>
        </w:r>
        <w:r w:rsidR="00006F4A">
          <w:rPr>
            <w:webHidden/>
          </w:rPr>
          <w:fldChar w:fldCharType="begin"/>
        </w:r>
        <w:r w:rsidR="00006F4A">
          <w:rPr>
            <w:webHidden/>
          </w:rPr>
          <w:instrText xml:space="preserve"> PAGEREF _Toc75781335 \h </w:instrText>
        </w:r>
        <w:r w:rsidR="00006F4A">
          <w:rPr>
            <w:webHidden/>
          </w:rPr>
        </w:r>
        <w:r w:rsidR="00006F4A">
          <w:rPr>
            <w:webHidden/>
          </w:rPr>
          <w:fldChar w:fldCharType="separate"/>
        </w:r>
        <w:r w:rsidR="00006F4A">
          <w:rPr>
            <w:webHidden/>
          </w:rPr>
          <w:t>49</w:t>
        </w:r>
        <w:r w:rsidR="00006F4A">
          <w:rPr>
            <w:webHidden/>
          </w:rPr>
          <w:fldChar w:fldCharType="end"/>
        </w:r>
      </w:hyperlink>
    </w:p>
    <w:p w14:paraId="50032652" w14:textId="5A450EAB" w:rsidR="00006F4A" w:rsidRDefault="00C168CB">
      <w:pPr>
        <w:pStyle w:val="TOC2"/>
        <w:rPr>
          <w:rFonts w:asciiTheme="minorHAnsi" w:eastAsiaTheme="minorEastAsia" w:hAnsiTheme="minorHAnsi" w:cstheme="minorBidi"/>
          <w:sz w:val="22"/>
          <w:szCs w:val="22"/>
        </w:rPr>
      </w:pPr>
      <w:hyperlink w:anchor="_Toc75781336" w:history="1">
        <w:r w:rsidR="00006F4A" w:rsidRPr="00B574AA">
          <w:rPr>
            <w:rStyle w:val="Hyperlink"/>
          </w:rPr>
          <w:t>Appendix 10: Learning activity 5 assessment grid</w:t>
        </w:r>
        <w:r w:rsidR="00006F4A">
          <w:rPr>
            <w:webHidden/>
          </w:rPr>
          <w:tab/>
        </w:r>
        <w:r w:rsidR="00006F4A">
          <w:rPr>
            <w:webHidden/>
          </w:rPr>
          <w:fldChar w:fldCharType="begin"/>
        </w:r>
        <w:r w:rsidR="00006F4A">
          <w:rPr>
            <w:webHidden/>
          </w:rPr>
          <w:instrText xml:space="preserve"> PAGEREF _Toc75781336 \h </w:instrText>
        </w:r>
        <w:r w:rsidR="00006F4A">
          <w:rPr>
            <w:webHidden/>
          </w:rPr>
        </w:r>
        <w:r w:rsidR="00006F4A">
          <w:rPr>
            <w:webHidden/>
          </w:rPr>
          <w:fldChar w:fldCharType="separate"/>
        </w:r>
        <w:r w:rsidR="00006F4A">
          <w:rPr>
            <w:webHidden/>
          </w:rPr>
          <w:t>50</w:t>
        </w:r>
        <w:r w:rsidR="00006F4A">
          <w:rPr>
            <w:webHidden/>
          </w:rPr>
          <w:fldChar w:fldCharType="end"/>
        </w:r>
      </w:hyperlink>
    </w:p>
    <w:p w14:paraId="23E1F0CE" w14:textId="3BA735E4" w:rsidR="00006F4A" w:rsidRDefault="00C168CB">
      <w:pPr>
        <w:pStyle w:val="TOC2"/>
        <w:rPr>
          <w:rFonts w:asciiTheme="minorHAnsi" w:eastAsiaTheme="minorEastAsia" w:hAnsiTheme="minorHAnsi" w:cstheme="minorBidi"/>
          <w:sz w:val="22"/>
          <w:szCs w:val="22"/>
        </w:rPr>
      </w:pPr>
      <w:hyperlink w:anchor="_Toc75781337" w:history="1">
        <w:r w:rsidR="00006F4A" w:rsidRPr="00B574AA">
          <w:rPr>
            <w:rStyle w:val="Hyperlink"/>
          </w:rPr>
          <w:t>Appendix 11: Learning activity 6 assessment grid</w:t>
        </w:r>
        <w:r w:rsidR="00006F4A">
          <w:rPr>
            <w:webHidden/>
          </w:rPr>
          <w:tab/>
        </w:r>
        <w:r w:rsidR="00006F4A">
          <w:rPr>
            <w:webHidden/>
          </w:rPr>
          <w:fldChar w:fldCharType="begin"/>
        </w:r>
        <w:r w:rsidR="00006F4A">
          <w:rPr>
            <w:webHidden/>
          </w:rPr>
          <w:instrText xml:space="preserve"> PAGEREF _Toc75781337 \h </w:instrText>
        </w:r>
        <w:r w:rsidR="00006F4A">
          <w:rPr>
            <w:webHidden/>
          </w:rPr>
        </w:r>
        <w:r w:rsidR="00006F4A">
          <w:rPr>
            <w:webHidden/>
          </w:rPr>
          <w:fldChar w:fldCharType="separate"/>
        </w:r>
        <w:r w:rsidR="00006F4A">
          <w:rPr>
            <w:webHidden/>
          </w:rPr>
          <w:t>51</w:t>
        </w:r>
        <w:r w:rsidR="00006F4A">
          <w:rPr>
            <w:webHidden/>
          </w:rPr>
          <w:fldChar w:fldCharType="end"/>
        </w:r>
      </w:hyperlink>
    </w:p>
    <w:p w14:paraId="2DDFE096" w14:textId="41BBD029" w:rsidR="00006F4A" w:rsidRDefault="00C168CB">
      <w:pPr>
        <w:pStyle w:val="TOC2"/>
        <w:rPr>
          <w:rFonts w:asciiTheme="minorHAnsi" w:eastAsiaTheme="minorEastAsia" w:hAnsiTheme="minorHAnsi" w:cstheme="minorBidi"/>
          <w:sz w:val="22"/>
          <w:szCs w:val="22"/>
        </w:rPr>
      </w:pPr>
      <w:hyperlink w:anchor="_Toc75781338" w:history="1">
        <w:r w:rsidR="00006F4A" w:rsidRPr="00B574AA">
          <w:rPr>
            <w:rStyle w:val="Hyperlink"/>
          </w:rPr>
          <w:t>Appendix 12: Hot and cold game</w:t>
        </w:r>
        <w:r w:rsidR="00006F4A">
          <w:rPr>
            <w:webHidden/>
          </w:rPr>
          <w:tab/>
        </w:r>
        <w:r w:rsidR="00006F4A">
          <w:rPr>
            <w:webHidden/>
          </w:rPr>
          <w:fldChar w:fldCharType="begin"/>
        </w:r>
        <w:r w:rsidR="00006F4A">
          <w:rPr>
            <w:webHidden/>
          </w:rPr>
          <w:instrText xml:space="preserve"> PAGEREF _Toc75781338 \h </w:instrText>
        </w:r>
        <w:r w:rsidR="00006F4A">
          <w:rPr>
            <w:webHidden/>
          </w:rPr>
        </w:r>
        <w:r w:rsidR="00006F4A">
          <w:rPr>
            <w:webHidden/>
          </w:rPr>
          <w:fldChar w:fldCharType="separate"/>
        </w:r>
        <w:r w:rsidR="00006F4A">
          <w:rPr>
            <w:webHidden/>
          </w:rPr>
          <w:t>52</w:t>
        </w:r>
        <w:r w:rsidR="00006F4A">
          <w:rPr>
            <w:webHidden/>
          </w:rPr>
          <w:fldChar w:fldCharType="end"/>
        </w:r>
      </w:hyperlink>
    </w:p>
    <w:p w14:paraId="00B7947E" w14:textId="6F27931A" w:rsidR="00006F4A" w:rsidRDefault="00C168CB">
      <w:pPr>
        <w:pStyle w:val="TOC2"/>
        <w:rPr>
          <w:rFonts w:asciiTheme="minorHAnsi" w:eastAsiaTheme="minorEastAsia" w:hAnsiTheme="minorHAnsi" w:cstheme="minorBidi"/>
          <w:sz w:val="22"/>
          <w:szCs w:val="22"/>
        </w:rPr>
      </w:pPr>
      <w:hyperlink w:anchor="_Toc75781339" w:history="1">
        <w:r w:rsidR="00006F4A" w:rsidRPr="00B574AA">
          <w:rPr>
            <w:rStyle w:val="Hyperlink"/>
          </w:rPr>
          <w:t>Appendix 13: Weather chart template and example</w:t>
        </w:r>
        <w:r w:rsidR="00006F4A">
          <w:rPr>
            <w:webHidden/>
          </w:rPr>
          <w:tab/>
        </w:r>
        <w:r w:rsidR="00006F4A">
          <w:rPr>
            <w:webHidden/>
          </w:rPr>
          <w:fldChar w:fldCharType="begin"/>
        </w:r>
        <w:r w:rsidR="00006F4A">
          <w:rPr>
            <w:webHidden/>
          </w:rPr>
          <w:instrText xml:space="preserve"> PAGEREF _Toc75781339 \h </w:instrText>
        </w:r>
        <w:r w:rsidR="00006F4A">
          <w:rPr>
            <w:webHidden/>
          </w:rPr>
        </w:r>
        <w:r w:rsidR="00006F4A">
          <w:rPr>
            <w:webHidden/>
          </w:rPr>
          <w:fldChar w:fldCharType="separate"/>
        </w:r>
        <w:r w:rsidR="00006F4A">
          <w:rPr>
            <w:webHidden/>
          </w:rPr>
          <w:t>53</w:t>
        </w:r>
        <w:r w:rsidR="00006F4A">
          <w:rPr>
            <w:webHidden/>
          </w:rPr>
          <w:fldChar w:fldCharType="end"/>
        </w:r>
      </w:hyperlink>
    </w:p>
    <w:p w14:paraId="1DC84984" w14:textId="239A07BA" w:rsidR="00006F4A" w:rsidRDefault="00C168CB">
      <w:pPr>
        <w:pStyle w:val="TOC2"/>
        <w:rPr>
          <w:rFonts w:asciiTheme="minorHAnsi" w:eastAsiaTheme="minorEastAsia" w:hAnsiTheme="minorHAnsi" w:cstheme="minorBidi"/>
          <w:sz w:val="22"/>
          <w:szCs w:val="22"/>
        </w:rPr>
      </w:pPr>
      <w:hyperlink w:anchor="_Toc75781340" w:history="1">
        <w:r w:rsidR="00006F4A" w:rsidRPr="00B574AA">
          <w:rPr>
            <w:rStyle w:val="Hyperlink"/>
          </w:rPr>
          <w:t>Appendix 14: Language diversity</w:t>
        </w:r>
        <w:r w:rsidR="00006F4A">
          <w:rPr>
            <w:webHidden/>
          </w:rPr>
          <w:tab/>
        </w:r>
        <w:r w:rsidR="00006F4A">
          <w:rPr>
            <w:webHidden/>
          </w:rPr>
          <w:fldChar w:fldCharType="begin"/>
        </w:r>
        <w:r w:rsidR="00006F4A">
          <w:rPr>
            <w:webHidden/>
          </w:rPr>
          <w:instrText xml:space="preserve"> PAGEREF _Toc75781340 \h </w:instrText>
        </w:r>
        <w:r w:rsidR="00006F4A">
          <w:rPr>
            <w:webHidden/>
          </w:rPr>
        </w:r>
        <w:r w:rsidR="00006F4A">
          <w:rPr>
            <w:webHidden/>
          </w:rPr>
          <w:fldChar w:fldCharType="separate"/>
        </w:r>
        <w:r w:rsidR="00006F4A">
          <w:rPr>
            <w:webHidden/>
          </w:rPr>
          <w:t>55</w:t>
        </w:r>
        <w:r w:rsidR="00006F4A">
          <w:rPr>
            <w:webHidden/>
          </w:rPr>
          <w:fldChar w:fldCharType="end"/>
        </w:r>
      </w:hyperlink>
    </w:p>
    <w:p w14:paraId="27B91915" w14:textId="604CD4DA" w:rsidR="00006F4A" w:rsidRDefault="00C168CB">
      <w:pPr>
        <w:pStyle w:val="TOC2"/>
        <w:rPr>
          <w:rFonts w:asciiTheme="minorHAnsi" w:eastAsiaTheme="minorEastAsia" w:hAnsiTheme="minorHAnsi" w:cstheme="minorBidi"/>
          <w:sz w:val="22"/>
          <w:szCs w:val="22"/>
        </w:rPr>
      </w:pPr>
      <w:hyperlink w:anchor="_Toc75781341" w:history="1">
        <w:r w:rsidR="00006F4A" w:rsidRPr="00B574AA">
          <w:rPr>
            <w:rStyle w:val="Hyperlink"/>
          </w:rPr>
          <w:t>Appendix 15: Wombat information</w:t>
        </w:r>
        <w:r w:rsidR="00006F4A">
          <w:rPr>
            <w:webHidden/>
          </w:rPr>
          <w:tab/>
        </w:r>
        <w:r w:rsidR="00006F4A">
          <w:rPr>
            <w:webHidden/>
          </w:rPr>
          <w:fldChar w:fldCharType="begin"/>
        </w:r>
        <w:r w:rsidR="00006F4A">
          <w:rPr>
            <w:webHidden/>
          </w:rPr>
          <w:instrText xml:space="preserve"> PAGEREF _Toc75781341 \h </w:instrText>
        </w:r>
        <w:r w:rsidR="00006F4A">
          <w:rPr>
            <w:webHidden/>
          </w:rPr>
        </w:r>
        <w:r w:rsidR="00006F4A">
          <w:rPr>
            <w:webHidden/>
          </w:rPr>
          <w:fldChar w:fldCharType="separate"/>
        </w:r>
        <w:r w:rsidR="00006F4A">
          <w:rPr>
            <w:webHidden/>
          </w:rPr>
          <w:t>56</w:t>
        </w:r>
        <w:r w:rsidR="00006F4A">
          <w:rPr>
            <w:webHidden/>
          </w:rPr>
          <w:fldChar w:fldCharType="end"/>
        </w:r>
      </w:hyperlink>
    </w:p>
    <w:p w14:paraId="03040E97" w14:textId="55A0FB9B" w:rsidR="00006F4A" w:rsidRDefault="00C168CB">
      <w:pPr>
        <w:pStyle w:val="TOC2"/>
        <w:rPr>
          <w:rFonts w:asciiTheme="minorHAnsi" w:eastAsiaTheme="minorEastAsia" w:hAnsiTheme="minorHAnsi" w:cstheme="minorBidi"/>
          <w:sz w:val="22"/>
          <w:szCs w:val="22"/>
        </w:rPr>
      </w:pPr>
      <w:hyperlink w:anchor="_Toc75781342" w:history="1">
        <w:r w:rsidR="00006F4A" w:rsidRPr="00B574AA">
          <w:rPr>
            <w:rStyle w:val="Hyperlink"/>
          </w:rPr>
          <w:t>Appendix 16: Wombat charades</w:t>
        </w:r>
        <w:r w:rsidR="00006F4A">
          <w:rPr>
            <w:webHidden/>
          </w:rPr>
          <w:tab/>
        </w:r>
        <w:r w:rsidR="00006F4A">
          <w:rPr>
            <w:webHidden/>
          </w:rPr>
          <w:fldChar w:fldCharType="begin"/>
        </w:r>
        <w:r w:rsidR="00006F4A">
          <w:rPr>
            <w:webHidden/>
          </w:rPr>
          <w:instrText xml:space="preserve"> PAGEREF _Toc75781342 \h </w:instrText>
        </w:r>
        <w:r w:rsidR="00006F4A">
          <w:rPr>
            <w:webHidden/>
          </w:rPr>
        </w:r>
        <w:r w:rsidR="00006F4A">
          <w:rPr>
            <w:webHidden/>
          </w:rPr>
          <w:fldChar w:fldCharType="separate"/>
        </w:r>
        <w:r w:rsidR="00006F4A">
          <w:rPr>
            <w:webHidden/>
          </w:rPr>
          <w:t>57</w:t>
        </w:r>
        <w:r w:rsidR="00006F4A">
          <w:rPr>
            <w:webHidden/>
          </w:rPr>
          <w:fldChar w:fldCharType="end"/>
        </w:r>
      </w:hyperlink>
    </w:p>
    <w:p w14:paraId="4DB06B6B" w14:textId="56CB4295" w:rsidR="00006F4A" w:rsidRDefault="00C168CB">
      <w:pPr>
        <w:pStyle w:val="TOC2"/>
        <w:rPr>
          <w:rFonts w:asciiTheme="minorHAnsi" w:eastAsiaTheme="minorEastAsia" w:hAnsiTheme="minorHAnsi" w:cstheme="minorBidi"/>
          <w:sz w:val="22"/>
          <w:szCs w:val="22"/>
        </w:rPr>
      </w:pPr>
      <w:hyperlink w:anchor="_Toc75781343" w:history="1">
        <w:r w:rsidR="00006F4A" w:rsidRPr="00B574AA">
          <w:rPr>
            <w:rStyle w:val="Hyperlink"/>
          </w:rPr>
          <w:t xml:space="preserve">Appendix 17: </w:t>
        </w:r>
        <w:r w:rsidR="00006F4A" w:rsidRPr="00B574AA">
          <w:rPr>
            <w:rStyle w:val="Hyperlink"/>
            <w:iCs/>
          </w:rPr>
          <w:t>Woiwurrung</w:t>
        </w:r>
        <w:r w:rsidR="00006F4A" w:rsidRPr="00B574AA">
          <w:rPr>
            <w:rStyle w:val="Hyperlink"/>
          </w:rPr>
          <w:t xml:space="preserve"> whispers</w:t>
        </w:r>
        <w:r w:rsidR="00006F4A">
          <w:rPr>
            <w:webHidden/>
          </w:rPr>
          <w:tab/>
        </w:r>
        <w:r w:rsidR="00006F4A">
          <w:rPr>
            <w:webHidden/>
          </w:rPr>
          <w:fldChar w:fldCharType="begin"/>
        </w:r>
        <w:r w:rsidR="00006F4A">
          <w:rPr>
            <w:webHidden/>
          </w:rPr>
          <w:instrText xml:space="preserve"> PAGEREF _Toc75781343 \h </w:instrText>
        </w:r>
        <w:r w:rsidR="00006F4A">
          <w:rPr>
            <w:webHidden/>
          </w:rPr>
        </w:r>
        <w:r w:rsidR="00006F4A">
          <w:rPr>
            <w:webHidden/>
          </w:rPr>
          <w:fldChar w:fldCharType="separate"/>
        </w:r>
        <w:r w:rsidR="00006F4A">
          <w:rPr>
            <w:webHidden/>
          </w:rPr>
          <w:t>58</w:t>
        </w:r>
        <w:r w:rsidR="00006F4A">
          <w:rPr>
            <w:webHidden/>
          </w:rPr>
          <w:fldChar w:fldCharType="end"/>
        </w:r>
      </w:hyperlink>
    </w:p>
    <w:p w14:paraId="0415BEAF" w14:textId="0A271E9C" w:rsidR="00006F4A" w:rsidRDefault="00C168CB">
      <w:pPr>
        <w:pStyle w:val="TOC2"/>
        <w:rPr>
          <w:rFonts w:asciiTheme="minorHAnsi" w:eastAsiaTheme="minorEastAsia" w:hAnsiTheme="minorHAnsi" w:cstheme="minorBidi"/>
          <w:sz w:val="22"/>
          <w:szCs w:val="22"/>
        </w:rPr>
      </w:pPr>
      <w:hyperlink w:anchor="_Toc75781344" w:history="1">
        <w:r w:rsidR="00006F4A" w:rsidRPr="00B574AA">
          <w:rPr>
            <w:rStyle w:val="Hyperlink"/>
          </w:rPr>
          <w:t>Appendix 18: On-Country memory game</w:t>
        </w:r>
        <w:r w:rsidR="00006F4A">
          <w:rPr>
            <w:webHidden/>
          </w:rPr>
          <w:tab/>
        </w:r>
        <w:r w:rsidR="00006F4A">
          <w:rPr>
            <w:webHidden/>
          </w:rPr>
          <w:fldChar w:fldCharType="begin"/>
        </w:r>
        <w:r w:rsidR="00006F4A">
          <w:rPr>
            <w:webHidden/>
          </w:rPr>
          <w:instrText xml:space="preserve"> PAGEREF _Toc75781344 \h </w:instrText>
        </w:r>
        <w:r w:rsidR="00006F4A">
          <w:rPr>
            <w:webHidden/>
          </w:rPr>
        </w:r>
        <w:r w:rsidR="00006F4A">
          <w:rPr>
            <w:webHidden/>
          </w:rPr>
          <w:fldChar w:fldCharType="separate"/>
        </w:r>
        <w:r w:rsidR="00006F4A">
          <w:rPr>
            <w:webHidden/>
          </w:rPr>
          <w:t>59</w:t>
        </w:r>
        <w:r w:rsidR="00006F4A">
          <w:rPr>
            <w:webHidden/>
          </w:rPr>
          <w:fldChar w:fldCharType="end"/>
        </w:r>
      </w:hyperlink>
    </w:p>
    <w:p w14:paraId="5B183AEB" w14:textId="5841232F" w:rsidR="00682105" w:rsidRPr="008012AA" w:rsidRDefault="00682105" w:rsidP="00E92002">
      <w:pPr>
        <w:pStyle w:val="TOC2"/>
        <w:ind w:left="0"/>
        <w:rPr>
          <w:rFonts w:asciiTheme="minorHAnsi" w:hAnsiTheme="minorHAnsi" w:cstheme="minorHAnsi"/>
          <w:szCs w:val="20"/>
        </w:rPr>
      </w:pPr>
      <w:r w:rsidRPr="008012AA">
        <w:rPr>
          <w:rFonts w:asciiTheme="minorHAnsi" w:hAnsiTheme="minorHAnsi" w:cstheme="minorHAnsi"/>
          <w:szCs w:val="20"/>
        </w:rPr>
        <w:fldChar w:fldCharType="end"/>
      </w:r>
      <w:bookmarkEnd w:id="7"/>
    </w:p>
    <w:p w14:paraId="526201DA" w14:textId="77777777" w:rsidR="00682105" w:rsidRPr="008012AA" w:rsidRDefault="00682105" w:rsidP="00682105">
      <w:pPr>
        <w:rPr>
          <w:rFonts w:asciiTheme="minorHAnsi" w:hAnsiTheme="minorHAnsi" w:cstheme="minorHAnsi"/>
          <w:sz w:val="20"/>
          <w:szCs w:val="20"/>
          <w:lang w:eastAsia="en-AU"/>
        </w:rPr>
      </w:pPr>
    </w:p>
    <w:p w14:paraId="698D809C" w14:textId="61E968B0" w:rsidR="00682105" w:rsidRPr="008012AA" w:rsidRDefault="00682105" w:rsidP="00682105">
      <w:pPr>
        <w:rPr>
          <w:rFonts w:asciiTheme="majorHAnsi" w:hAnsiTheme="majorHAnsi" w:cstheme="majorHAnsi"/>
          <w:sz w:val="20"/>
          <w:szCs w:val="20"/>
          <w:lang w:eastAsia="en-AU"/>
        </w:rPr>
        <w:sectPr w:rsidR="00682105" w:rsidRPr="008012AA" w:rsidSect="00824AA9">
          <w:headerReference w:type="default" r:id="rId22"/>
          <w:footerReference w:type="default" r:id="rId23"/>
          <w:headerReference w:type="first" r:id="rId24"/>
          <w:footerReference w:type="first" r:id="rId25"/>
          <w:pgSz w:w="11907" w:h="16840" w:code="9"/>
          <w:pgMar w:top="1429" w:right="1134" w:bottom="1435" w:left="1134" w:header="391" w:footer="272" w:gutter="0"/>
          <w:pgNumType w:start="3"/>
          <w:cols w:space="708"/>
          <w:docGrid w:linePitch="360"/>
        </w:sectPr>
      </w:pPr>
    </w:p>
    <w:p w14:paraId="22C7BFFD" w14:textId="1E6D636D" w:rsidR="00A07B45" w:rsidRPr="008012AA" w:rsidRDefault="008C4240" w:rsidP="00613C4D">
      <w:pPr>
        <w:pStyle w:val="VCAAHeading1"/>
        <w:spacing w:before="0"/>
        <w:rPr>
          <w:lang w:val="en-AU"/>
        </w:rPr>
      </w:pPr>
      <w:bookmarkStart w:id="8" w:name="_Toc45784423"/>
      <w:bookmarkStart w:id="9" w:name="_Toc75781315"/>
      <w:r w:rsidRPr="008012AA">
        <w:rPr>
          <w:lang w:val="en-AU"/>
        </w:rPr>
        <w:t>I</w:t>
      </w:r>
      <w:r w:rsidR="00A07B45" w:rsidRPr="008012AA">
        <w:rPr>
          <w:lang w:val="en-AU"/>
        </w:rPr>
        <w:t>ntroduction</w:t>
      </w:r>
      <w:bookmarkEnd w:id="8"/>
      <w:bookmarkEnd w:id="9"/>
      <w:r w:rsidR="00A07B45" w:rsidRPr="008012AA">
        <w:rPr>
          <w:lang w:val="en-AU"/>
        </w:rPr>
        <w:t xml:space="preserve"> </w:t>
      </w:r>
    </w:p>
    <w:p w14:paraId="5A858264" w14:textId="5E8A7855" w:rsidR="00FE1B60" w:rsidRPr="008012AA" w:rsidRDefault="00A07B45" w:rsidP="0036316A">
      <w:pPr>
        <w:pStyle w:val="VCAAHeading2"/>
        <w:rPr>
          <w:lang w:val="en-AU"/>
        </w:rPr>
      </w:pPr>
      <w:bookmarkStart w:id="10" w:name="_Toc45784424"/>
      <w:bookmarkStart w:id="11" w:name="_Toc75781316"/>
      <w:r w:rsidRPr="008012AA">
        <w:rPr>
          <w:lang w:val="en-AU"/>
        </w:rPr>
        <w:t>Overview of the unit of work</w:t>
      </w:r>
      <w:bookmarkEnd w:id="10"/>
      <w:bookmarkEnd w:id="11"/>
    </w:p>
    <w:p w14:paraId="1D0217B3" w14:textId="1938C6E6" w:rsidR="00BE53C6" w:rsidRPr="008012AA" w:rsidRDefault="00BD79BA" w:rsidP="00BD79BA">
      <w:pPr>
        <w:pStyle w:val="VCAAbody"/>
        <w:rPr>
          <w:lang w:val="en-AU"/>
        </w:rPr>
      </w:pPr>
      <w:r w:rsidRPr="008012AA">
        <w:rPr>
          <w:lang w:val="en-AU"/>
        </w:rPr>
        <w:t xml:space="preserve">This </w:t>
      </w:r>
      <w:r w:rsidR="00215EE2" w:rsidRPr="008012AA">
        <w:rPr>
          <w:lang w:val="en-AU"/>
        </w:rPr>
        <w:t xml:space="preserve">sample unit of work </w:t>
      </w:r>
      <w:r w:rsidR="003A06F8" w:rsidRPr="008012AA">
        <w:rPr>
          <w:lang w:val="en-AU"/>
        </w:rPr>
        <w:t>is</w:t>
      </w:r>
      <w:r w:rsidRPr="008012AA">
        <w:rPr>
          <w:rFonts w:asciiTheme="minorHAnsi" w:hAnsiTheme="minorHAnsi" w:cstheme="minorHAnsi"/>
          <w:lang w:val="en-AU"/>
        </w:rPr>
        <w:t xml:space="preserve"> designed to </w:t>
      </w:r>
      <w:r w:rsidRPr="008012AA">
        <w:rPr>
          <w:rFonts w:asciiTheme="minorHAnsi" w:hAnsiTheme="minorHAnsi" w:cstheme="minorHAnsi"/>
          <w:color w:val="auto"/>
          <w:lang w:val="en-AU"/>
        </w:rPr>
        <w:t xml:space="preserve">support teachers implementing </w:t>
      </w:r>
      <w:r w:rsidRPr="008012AA">
        <w:rPr>
          <w:rFonts w:asciiTheme="minorHAnsi" w:hAnsiTheme="minorHAnsi" w:cstheme="minorHAnsi"/>
          <w:lang w:val="en-AU"/>
        </w:rPr>
        <w:t xml:space="preserve">the </w:t>
      </w:r>
      <w:r w:rsidR="00043A57" w:rsidRPr="008012AA">
        <w:rPr>
          <w:rFonts w:asciiTheme="minorHAnsi" w:hAnsiTheme="minorHAnsi" w:cstheme="minorHAnsi"/>
          <w:lang w:val="en-AU"/>
        </w:rPr>
        <w:t>Vict</w:t>
      </w:r>
      <w:r w:rsidR="007865EC" w:rsidRPr="008012AA">
        <w:rPr>
          <w:rFonts w:asciiTheme="minorHAnsi" w:hAnsiTheme="minorHAnsi" w:cstheme="minorHAnsi"/>
          <w:lang w:val="en-AU"/>
        </w:rPr>
        <w:t>o</w:t>
      </w:r>
      <w:r w:rsidR="00043A57" w:rsidRPr="008012AA">
        <w:rPr>
          <w:rFonts w:asciiTheme="minorHAnsi" w:hAnsiTheme="minorHAnsi" w:cstheme="minorHAnsi"/>
          <w:lang w:val="en-AU"/>
        </w:rPr>
        <w:t xml:space="preserve">rian Curriculum F–10: </w:t>
      </w:r>
      <w:r w:rsidRPr="008012AA">
        <w:rPr>
          <w:rFonts w:asciiTheme="minorHAnsi" w:hAnsiTheme="minorHAnsi" w:cstheme="minorHAnsi"/>
          <w:lang w:val="en-AU"/>
        </w:rPr>
        <w:t xml:space="preserve">Victorian Aboriginal Languages and to demonstrate how the </w:t>
      </w:r>
      <w:r w:rsidR="003A06F8" w:rsidRPr="008012AA">
        <w:rPr>
          <w:rFonts w:asciiTheme="minorHAnsi" w:hAnsiTheme="minorHAnsi" w:cstheme="minorHAnsi"/>
          <w:lang w:val="en-AU"/>
        </w:rPr>
        <w:t>Level</w:t>
      </w:r>
      <w:r w:rsidR="00FC0489">
        <w:rPr>
          <w:rFonts w:asciiTheme="minorHAnsi" w:hAnsiTheme="minorHAnsi" w:cstheme="minorHAnsi"/>
          <w:lang w:val="en-AU"/>
        </w:rPr>
        <w:t>s</w:t>
      </w:r>
      <w:r w:rsidR="003A06F8" w:rsidRPr="008012AA">
        <w:rPr>
          <w:rFonts w:asciiTheme="minorHAnsi" w:hAnsiTheme="minorHAnsi" w:cstheme="minorHAnsi"/>
          <w:lang w:val="en-AU"/>
        </w:rPr>
        <w:t xml:space="preserve"> 3</w:t>
      </w:r>
      <w:r w:rsidR="00590107">
        <w:rPr>
          <w:rFonts w:asciiTheme="minorHAnsi" w:hAnsiTheme="minorHAnsi" w:cstheme="minorHAnsi"/>
          <w:lang w:val="en-AU"/>
        </w:rPr>
        <w:t xml:space="preserve"> to </w:t>
      </w:r>
      <w:r w:rsidR="003A06F8" w:rsidRPr="008012AA">
        <w:rPr>
          <w:rFonts w:asciiTheme="minorHAnsi" w:hAnsiTheme="minorHAnsi" w:cstheme="minorHAnsi"/>
          <w:lang w:val="en-AU"/>
        </w:rPr>
        <w:t>6</w:t>
      </w:r>
      <w:r w:rsidR="00BE53C6" w:rsidRPr="008012AA">
        <w:rPr>
          <w:rFonts w:asciiTheme="minorHAnsi" w:hAnsiTheme="minorHAnsi" w:cstheme="minorHAnsi"/>
          <w:lang w:val="en-AU"/>
        </w:rPr>
        <w:t xml:space="preserve"> </w:t>
      </w:r>
      <w:r w:rsidR="00EB1D6C" w:rsidRPr="008012AA">
        <w:rPr>
          <w:rFonts w:asciiTheme="minorHAnsi" w:hAnsiTheme="minorHAnsi" w:cstheme="minorHAnsi"/>
          <w:lang w:val="en-AU"/>
        </w:rPr>
        <w:t>c</w:t>
      </w:r>
      <w:r w:rsidRPr="008012AA">
        <w:rPr>
          <w:rFonts w:asciiTheme="minorHAnsi" w:hAnsiTheme="minorHAnsi" w:cstheme="minorHAnsi"/>
          <w:lang w:val="en-AU"/>
        </w:rPr>
        <w:t xml:space="preserve">ontent </w:t>
      </w:r>
      <w:r w:rsidR="00EB1D6C" w:rsidRPr="008012AA">
        <w:rPr>
          <w:rFonts w:asciiTheme="minorHAnsi" w:hAnsiTheme="minorHAnsi" w:cstheme="minorHAnsi"/>
          <w:lang w:val="en-AU"/>
        </w:rPr>
        <w:t>d</w:t>
      </w:r>
      <w:r w:rsidRPr="008012AA">
        <w:rPr>
          <w:rFonts w:asciiTheme="minorHAnsi" w:hAnsiTheme="minorHAnsi" w:cstheme="minorHAnsi"/>
          <w:lang w:val="en-AU"/>
        </w:rPr>
        <w:t xml:space="preserve">escriptions and </w:t>
      </w:r>
      <w:r w:rsidR="00EB1D6C" w:rsidRPr="008012AA">
        <w:rPr>
          <w:rFonts w:asciiTheme="minorHAnsi" w:hAnsiTheme="minorHAnsi" w:cstheme="minorHAnsi"/>
          <w:lang w:val="en-AU"/>
        </w:rPr>
        <w:t>a</w:t>
      </w:r>
      <w:r w:rsidRPr="008012AA">
        <w:rPr>
          <w:rFonts w:asciiTheme="minorHAnsi" w:hAnsiTheme="minorHAnsi" w:cstheme="minorHAnsi"/>
          <w:lang w:val="en-AU"/>
        </w:rPr>
        <w:t xml:space="preserve">chievement </w:t>
      </w:r>
      <w:r w:rsidR="00EB1D6C" w:rsidRPr="008012AA">
        <w:rPr>
          <w:rFonts w:asciiTheme="minorHAnsi" w:hAnsiTheme="minorHAnsi" w:cstheme="minorHAnsi"/>
          <w:lang w:val="en-AU"/>
        </w:rPr>
        <w:t>s</w:t>
      </w:r>
      <w:r w:rsidRPr="008012AA">
        <w:rPr>
          <w:rFonts w:asciiTheme="minorHAnsi" w:hAnsiTheme="minorHAnsi" w:cstheme="minorHAnsi"/>
          <w:lang w:val="en-AU"/>
        </w:rPr>
        <w:t>tandard may be add</w:t>
      </w:r>
      <w:r w:rsidRPr="00783A46">
        <w:rPr>
          <w:rFonts w:asciiTheme="minorHAnsi" w:hAnsiTheme="minorHAnsi" w:cstheme="minorHAnsi"/>
          <w:lang w:val="en-AU"/>
        </w:rPr>
        <w:t>ressed.</w:t>
      </w:r>
      <w:r w:rsidR="003A06F8" w:rsidRPr="009818BF">
        <w:rPr>
          <w:lang w:val="en-AU"/>
        </w:rPr>
        <w:t xml:space="preserve"> </w:t>
      </w:r>
      <w:r w:rsidR="003A06F8" w:rsidRPr="00613C4D">
        <w:rPr>
          <w:lang w:val="en-AU"/>
        </w:rPr>
        <w:t xml:space="preserve">It </w:t>
      </w:r>
      <w:r w:rsidR="00653C0A" w:rsidRPr="00613C4D">
        <w:rPr>
          <w:lang w:val="en-AU"/>
        </w:rPr>
        <w:t>supports teachers in providing</w:t>
      </w:r>
      <w:r w:rsidR="003A06F8" w:rsidRPr="00613C4D">
        <w:rPr>
          <w:lang w:val="en-AU"/>
        </w:rPr>
        <w:t xml:space="preserve"> opportunities for students to gain language skills, knowledge and understanding in their local context. </w:t>
      </w:r>
      <w:r w:rsidR="00BF603E" w:rsidRPr="00613C4D">
        <w:rPr>
          <w:lang w:val="en-AU"/>
        </w:rPr>
        <w:t xml:space="preserve">Students explore </w:t>
      </w:r>
      <w:r w:rsidR="00533853" w:rsidRPr="00613C4D">
        <w:rPr>
          <w:lang w:val="en-AU"/>
        </w:rPr>
        <w:t>the winter season</w:t>
      </w:r>
      <w:r w:rsidR="00FC0489" w:rsidRPr="00613C4D">
        <w:rPr>
          <w:lang w:val="en-AU"/>
        </w:rPr>
        <w:t>,</w:t>
      </w:r>
      <w:r w:rsidR="00533853" w:rsidRPr="00613C4D">
        <w:rPr>
          <w:lang w:val="en-AU"/>
        </w:rPr>
        <w:t xml:space="preserve"> looking </w:t>
      </w:r>
      <w:r w:rsidR="007F6CEC" w:rsidRPr="00613C4D">
        <w:rPr>
          <w:lang w:val="en-AU"/>
        </w:rPr>
        <w:t xml:space="preserve">in particular </w:t>
      </w:r>
      <w:r w:rsidR="00533853" w:rsidRPr="00613C4D">
        <w:rPr>
          <w:lang w:val="en-AU"/>
        </w:rPr>
        <w:t>at</w:t>
      </w:r>
      <w:r w:rsidR="00CA7F86" w:rsidRPr="00613C4D">
        <w:rPr>
          <w:lang w:val="en-AU"/>
        </w:rPr>
        <w:t xml:space="preserve"> </w:t>
      </w:r>
      <w:r w:rsidR="007F6CEC" w:rsidRPr="00613C4D">
        <w:rPr>
          <w:lang w:val="en-AU"/>
        </w:rPr>
        <w:t>seasonal markers such as weather, shelter, clothing, keeping warm, plants, animals (</w:t>
      </w:r>
      <w:r w:rsidR="00ED4F18">
        <w:rPr>
          <w:lang w:val="en-AU"/>
        </w:rPr>
        <w:t>including</w:t>
      </w:r>
      <w:r w:rsidR="00ED4F18" w:rsidRPr="00613C4D">
        <w:rPr>
          <w:lang w:val="en-AU"/>
        </w:rPr>
        <w:t xml:space="preserve"> </w:t>
      </w:r>
      <w:r w:rsidR="007F6CEC" w:rsidRPr="00613C4D">
        <w:rPr>
          <w:lang w:val="en-AU"/>
        </w:rPr>
        <w:t>wombats) and the night sky.</w:t>
      </w:r>
    </w:p>
    <w:p w14:paraId="2B01B4D1" w14:textId="4A41642A" w:rsidR="00BE53C6" w:rsidRPr="008012AA" w:rsidRDefault="00BD79BA" w:rsidP="00BD79BA">
      <w:pPr>
        <w:pStyle w:val="VCAAbody"/>
        <w:rPr>
          <w:lang w:val="en-AU"/>
        </w:rPr>
      </w:pPr>
      <w:r w:rsidRPr="008012AA">
        <w:rPr>
          <w:lang w:val="en-AU"/>
        </w:rPr>
        <w:t xml:space="preserve">Teachers of Victorian Aboriginal Languages may wish to use this </w:t>
      </w:r>
      <w:r w:rsidRPr="008012AA">
        <w:rPr>
          <w:color w:val="auto"/>
          <w:lang w:val="en-AU"/>
        </w:rPr>
        <w:t xml:space="preserve">sample unit of work </w:t>
      </w:r>
      <w:r w:rsidRPr="008012AA">
        <w:rPr>
          <w:lang w:val="en-AU"/>
        </w:rPr>
        <w:t>as a model from which they can develop their own unit of work</w:t>
      </w:r>
      <w:r w:rsidR="00533853" w:rsidRPr="008012AA">
        <w:rPr>
          <w:lang w:val="en-AU"/>
        </w:rPr>
        <w:t xml:space="preserve"> on winter or other seasons</w:t>
      </w:r>
      <w:r w:rsidRPr="008012AA">
        <w:rPr>
          <w:lang w:val="en-AU"/>
        </w:rPr>
        <w:t xml:space="preserve">. </w:t>
      </w:r>
    </w:p>
    <w:p w14:paraId="2605DE21" w14:textId="0984FC99" w:rsidR="00BD79BA" w:rsidRPr="008012AA" w:rsidRDefault="0061473D" w:rsidP="00BD79BA">
      <w:pPr>
        <w:pStyle w:val="VCAAbody"/>
        <w:rPr>
          <w:lang w:val="en-AU"/>
        </w:rPr>
      </w:pPr>
      <w:r w:rsidRPr="008012AA">
        <w:rPr>
          <w:rFonts w:ascii="Arial" w:hAnsi="Arial"/>
          <w:lang w:val="en-AU"/>
        </w:rPr>
        <w:t xml:space="preserve">Further advice </w:t>
      </w:r>
      <w:r w:rsidRPr="008012AA">
        <w:rPr>
          <w:rFonts w:ascii="Arial" w:hAnsi="Arial"/>
          <w:color w:val="auto"/>
          <w:lang w:val="en-AU"/>
        </w:rPr>
        <w:t xml:space="preserve">on implementing the </w:t>
      </w:r>
      <w:r w:rsidRPr="008012AA">
        <w:rPr>
          <w:rFonts w:asciiTheme="minorHAnsi" w:hAnsiTheme="minorHAnsi" w:cstheme="minorHAnsi"/>
          <w:color w:val="auto"/>
          <w:lang w:val="en-AU"/>
        </w:rPr>
        <w:t>Victorian Aboriginal Language</w:t>
      </w:r>
      <w:r w:rsidR="00342DF6" w:rsidRPr="008012AA">
        <w:rPr>
          <w:rFonts w:asciiTheme="minorHAnsi" w:hAnsiTheme="minorHAnsi" w:cstheme="minorHAnsi"/>
          <w:color w:val="auto"/>
          <w:lang w:val="en-AU"/>
        </w:rPr>
        <w:t>s</w:t>
      </w:r>
      <w:r w:rsidRPr="008012AA">
        <w:rPr>
          <w:rFonts w:asciiTheme="minorHAnsi" w:hAnsiTheme="minorHAnsi" w:cstheme="minorHAnsi"/>
          <w:color w:val="auto"/>
          <w:lang w:val="en-AU"/>
        </w:rPr>
        <w:t xml:space="preserve"> curriculum</w:t>
      </w:r>
      <w:r w:rsidRPr="008012AA">
        <w:rPr>
          <w:rFonts w:ascii="Arial" w:hAnsi="Arial"/>
          <w:color w:val="auto"/>
          <w:lang w:val="en-AU"/>
        </w:rPr>
        <w:t xml:space="preserve"> in </w:t>
      </w:r>
      <w:r w:rsidRPr="008012AA">
        <w:rPr>
          <w:rFonts w:ascii="Arial" w:hAnsi="Arial"/>
          <w:lang w:val="en-AU"/>
        </w:rPr>
        <w:t xml:space="preserve">schools is </w:t>
      </w:r>
      <w:bookmarkStart w:id="12" w:name="_Hlk73957188"/>
      <w:r w:rsidRPr="008012AA">
        <w:rPr>
          <w:rFonts w:ascii="Arial" w:hAnsi="Arial"/>
          <w:lang w:val="en-AU"/>
        </w:rPr>
        <w:t xml:space="preserve">available </w:t>
      </w:r>
      <w:r w:rsidR="00BE53C6" w:rsidRPr="008012AA">
        <w:rPr>
          <w:rFonts w:ascii="Arial" w:hAnsi="Arial"/>
          <w:lang w:val="en-AU"/>
        </w:rPr>
        <w:t xml:space="preserve">in </w:t>
      </w:r>
      <w:r w:rsidRPr="008012AA">
        <w:rPr>
          <w:rFonts w:ascii="Arial" w:hAnsi="Arial"/>
          <w:lang w:val="en-AU"/>
        </w:rPr>
        <w:t xml:space="preserve">the </w:t>
      </w:r>
      <w:hyperlink r:id="rId26" w:history="1">
        <w:r w:rsidR="00FC0489" w:rsidRPr="00FC0489">
          <w:rPr>
            <w:rStyle w:val="Hyperlink"/>
            <w:rFonts w:ascii="Arial" w:hAnsi="Arial"/>
            <w:lang w:val="en-AU"/>
          </w:rPr>
          <w:t>Victorian Aboriginal Languages</w:t>
        </w:r>
      </w:hyperlink>
      <w:r w:rsidR="00BE53C6" w:rsidRPr="008012AA">
        <w:rPr>
          <w:lang w:val="en-AU"/>
        </w:rPr>
        <w:t xml:space="preserve"> </w:t>
      </w:r>
      <w:r w:rsidR="00FC0489">
        <w:rPr>
          <w:lang w:val="en-AU"/>
        </w:rPr>
        <w:t>section of</w:t>
      </w:r>
      <w:r w:rsidR="00BE53C6" w:rsidRPr="008012AA">
        <w:rPr>
          <w:rFonts w:ascii="Arial" w:hAnsi="Arial"/>
          <w:lang w:val="en-AU"/>
        </w:rPr>
        <w:t xml:space="preserve"> the </w:t>
      </w:r>
      <w:r w:rsidRPr="008012AA">
        <w:rPr>
          <w:rFonts w:ascii="Arial" w:hAnsi="Arial"/>
          <w:lang w:val="en-AU"/>
        </w:rPr>
        <w:t>VCAA website.</w:t>
      </w:r>
      <w:bookmarkEnd w:id="12"/>
    </w:p>
    <w:p w14:paraId="1A15EF4B" w14:textId="77777777" w:rsidR="00B23714" w:rsidRPr="008012AA" w:rsidRDefault="00B23714" w:rsidP="00B23714">
      <w:pPr>
        <w:pStyle w:val="VCAAHeading3"/>
        <w:rPr>
          <w:lang w:val="en-AU"/>
        </w:rPr>
      </w:pPr>
      <w:r w:rsidRPr="008012AA">
        <w:rPr>
          <w:lang w:val="en-AU"/>
        </w:rPr>
        <w:t>Links to the Victorian Curriculum F–10</w:t>
      </w:r>
    </w:p>
    <w:p w14:paraId="75E06695" w14:textId="323312F6" w:rsidR="00800CE1" w:rsidRPr="008012AA" w:rsidRDefault="00B23714" w:rsidP="002469E5">
      <w:pPr>
        <w:pStyle w:val="VCAAbody"/>
        <w:rPr>
          <w:lang w:val="en-AU"/>
        </w:rPr>
      </w:pPr>
      <w:r w:rsidRPr="008012AA">
        <w:rPr>
          <w:lang w:val="en-AU"/>
        </w:rPr>
        <w:t xml:space="preserve">This unit of work is linked to </w:t>
      </w:r>
      <w:r w:rsidR="00043A57" w:rsidRPr="008012AA">
        <w:rPr>
          <w:lang w:val="en-AU"/>
        </w:rPr>
        <w:t>Level</w:t>
      </w:r>
      <w:r w:rsidR="00FC0489">
        <w:rPr>
          <w:lang w:val="en-AU"/>
        </w:rPr>
        <w:t>s</w:t>
      </w:r>
      <w:r w:rsidR="00043A57" w:rsidRPr="008012AA">
        <w:rPr>
          <w:lang w:val="en-AU"/>
        </w:rPr>
        <w:t xml:space="preserve"> 3</w:t>
      </w:r>
      <w:r w:rsidR="00590107">
        <w:rPr>
          <w:lang w:val="en-AU"/>
        </w:rPr>
        <w:t xml:space="preserve"> to </w:t>
      </w:r>
      <w:r w:rsidR="00043A57" w:rsidRPr="008012AA">
        <w:rPr>
          <w:lang w:val="en-AU"/>
        </w:rPr>
        <w:t xml:space="preserve">6 of </w:t>
      </w:r>
      <w:r w:rsidRPr="008012AA">
        <w:rPr>
          <w:lang w:val="en-AU"/>
        </w:rPr>
        <w:t xml:space="preserve">the </w:t>
      </w:r>
      <w:r w:rsidR="00043A57" w:rsidRPr="008012AA">
        <w:rPr>
          <w:lang w:val="en-AU"/>
        </w:rPr>
        <w:t>Victorian Curriculum F–10</w:t>
      </w:r>
      <w:r w:rsidR="007865EC" w:rsidRPr="008012AA">
        <w:rPr>
          <w:lang w:val="en-AU"/>
        </w:rPr>
        <w:t xml:space="preserve">: </w:t>
      </w:r>
      <w:r w:rsidRPr="008012AA">
        <w:rPr>
          <w:lang w:val="en-AU"/>
        </w:rPr>
        <w:t>Victorian Aboriginal Languages. A list of all relevant content descriptions plus relevant extracts from the achievement standard is included at the start of each learning activity in this document.</w:t>
      </w:r>
    </w:p>
    <w:p w14:paraId="5B043559" w14:textId="44B8CE5C" w:rsidR="00F91244" w:rsidRPr="008012AA" w:rsidRDefault="00B23714" w:rsidP="00C3786F">
      <w:pPr>
        <w:pStyle w:val="VCAAHeading4"/>
        <w:rPr>
          <w:lang w:val="en-AU"/>
        </w:rPr>
      </w:pPr>
      <w:r w:rsidRPr="008012AA">
        <w:rPr>
          <w:lang w:val="en-AU"/>
        </w:rPr>
        <w:t>Cross-curriculum links</w:t>
      </w:r>
    </w:p>
    <w:tbl>
      <w:tblPr>
        <w:tblStyle w:val="TableGrid3"/>
        <w:tblW w:w="5000" w:type="pct"/>
        <w:tblLook w:val="04A0" w:firstRow="1" w:lastRow="0" w:firstColumn="1" w:lastColumn="0" w:noHBand="0" w:noVBand="1"/>
        <w:tblCaption w:val="Cross-curriculum links table"/>
        <w:tblDescription w:val="Table including columns for 'Curriculum area', 'Levels 3 and 4' and 'Levels 5 and 6'."/>
      </w:tblPr>
      <w:tblGrid>
        <w:gridCol w:w="2431"/>
        <w:gridCol w:w="3599"/>
        <w:gridCol w:w="3599"/>
      </w:tblGrid>
      <w:tr w:rsidR="00043A57" w:rsidRPr="008012AA" w14:paraId="209878AB" w14:textId="77777777" w:rsidTr="003E78D6">
        <w:trPr>
          <w:tblHeader/>
        </w:trPr>
        <w:tc>
          <w:tcPr>
            <w:tcW w:w="1262" w:type="pct"/>
            <w:shd w:val="clear" w:color="auto" w:fill="0072AA" w:themeFill="accent1" w:themeFillShade="BF"/>
          </w:tcPr>
          <w:p w14:paraId="583E9DBA" w14:textId="461D4DA2" w:rsidR="00043A57" w:rsidRPr="008012AA" w:rsidRDefault="00043A57" w:rsidP="00783A46">
            <w:pPr>
              <w:pStyle w:val="VCAAtableheadingnarrow"/>
              <w:rPr>
                <w:b/>
                <w:lang w:val="en-AU"/>
              </w:rPr>
            </w:pPr>
            <w:r w:rsidRPr="008012AA">
              <w:rPr>
                <w:b/>
                <w:lang w:val="en-AU"/>
              </w:rPr>
              <w:t>Curriculum area</w:t>
            </w:r>
          </w:p>
        </w:tc>
        <w:tc>
          <w:tcPr>
            <w:tcW w:w="1869" w:type="pct"/>
            <w:shd w:val="clear" w:color="auto" w:fill="0072AA" w:themeFill="accent1" w:themeFillShade="BF"/>
          </w:tcPr>
          <w:p w14:paraId="7535D2AA" w14:textId="77777777" w:rsidR="00043A57" w:rsidRPr="008012AA" w:rsidRDefault="00043A57" w:rsidP="00043A57">
            <w:pPr>
              <w:pStyle w:val="VCAAtableheadingnarrow"/>
              <w:rPr>
                <w:b/>
                <w:lang w:val="en-AU"/>
              </w:rPr>
            </w:pPr>
            <w:r w:rsidRPr="008012AA">
              <w:rPr>
                <w:b/>
                <w:lang w:val="en-AU"/>
              </w:rPr>
              <w:t>Levels 3 and 4</w:t>
            </w:r>
          </w:p>
        </w:tc>
        <w:tc>
          <w:tcPr>
            <w:tcW w:w="1869" w:type="pct"/>
            <w:shd w:val="clear" w:color="auto" w:fill="0072AA" w:themeFill="accent1" w:themeFillShade="BF"/>
          </w:tcPr>
          <w:p w14:paraId="2CDFCBC1" w14:textId="77777777" w:rsidR="00043A57" w:rsidRPr="008012AA" w:rsidRDefault="00043A57" w:rsidP="00043A57">
            <w:pPr>
              <w:pStyle w:val="VCAAtableheadingnarrow"/>
              <w:rPr>
                <w:b/>
                <w:lang w:val="en-AU"/>
              </w:rPr>
            </w:pPr>
            <w:r w:rsidRPr="008012AA">
              <w:rPr>
                <w:b/>
                <w:lang w:val="en-AU"/>
              </w:rPr>
              <w:t>Levels 5 and 6</w:t>
            </w:r>
          </w:p>
        </w:tc>
      </w:tr>
      <w:tr w:rsidR="001A4BD8" w:rsidRPr="008012AA" w14:paraId="25FF25B0" w14:textId="77777777" w:rsidTr="003E78D6">
        <w:tc>
          <w:tcPr>
            <w:tcW w:w="1262" w:type="pct"/>
          </w:tcPr>
          <w:p w14:paraId="40EEFFE3" w14:textId="4A9DBFC5" w:rsidR="001A4BD8" w:rsidRPr="008012AA" w:rsidRDefault="001A4BD8" w:rsidP="00DE51EB">
            <w:pPr>
              <w:pStyle w:val="VCAAtabletextnarrow"/>
              <w:rPr>
                <w:lang w:val="en-AU"/>
              </w:rPr>
            </w:pPr>
            <w:r w:rsidRPr="008012AA">
              <w:rPr>
                <w:lang w:val="en-AU"/>
              </w:rPr>
              <w:t>Design and Technologies</w:t>
            </w:r>
          </w:p>
        </w:tc>
        <w:tc>
          <w:tcPr>
            <w:tcW w:w="1869" w:type="pct"/>
          </w:tcPr>
          <w:p w14:paraId="2BDB6F19" w14:textId="7B4114FA" w:rsidR="001A4BD8" w:rsidRPr="008012AA" w:rsidRDefault="001A4BD8" w:rsidP="00DE51EB">
            <w:pPr>
              <w:pStyle w:val="VCAAtabletextnarrow"/>
              <w:rPr>
                <w:lang w:val="en-AU"/>
              </w:rPr>
            </w:pPr>
            <w:r w:rsidRPr="008012AA">
              <w:rPr>
                <w:lang w:val="en-AU"/>
              </w:rPr>
              <w:t>Critique needs or opportunities for designing and explore and test a variety of materials, components, tools and equipment and the techniques needed to create designed solutions (</w:t>
            </w:r>
            <w:hyperlink r:id="rId27" w:history="1">
              <w:r w:rsidRPr="008012AA">
                <w:rPr>
                  <w:rStyle w:val="Hyperlink"/>
                  <w:lang w:val="en-AU"/>
                </w:rPr>
                <w:t>VCDSCD028</w:t>
              </w:r>
            </w:hyperlink>
            <w:r w:rsidRPr="008012AA">
              <w:rPr>
                <w:lang w:val="en-AU"/>
              </w:rPr>
              <w:t>)</w:t>
            </w:r>
          </w:p>
        </w:tc>
        <w:tc>
          <w:tcPr>
            <w:tcW w:w="1869" w:type="pct"/>
          </w:tcPr>
          <w:p w14:paraId="1C41DE70" w14:textId="77777777" w:rsidR="001A4BD8" w:rsidRPr="008012AA" w:rsidRDefault="001A4BD8" w:rsidP="00DE51EB">
            <w:pPr>
              <w:pStyle w:val="VCAAtabletextnarrow"/>
              <w:rPr>
                <w:lang w:val="en-AU"/>
              </w:rPr>
            </w:pPr>
          </w:p>
        </w:tc>
      </w:tr>
      <w:tr w:rsidR="00B17EF5" w:rsidRPr="008012AA" w14:paraId="53CD0D63" w14:textId="77777777" w:rsidTr="003E78D6">
        <w:tc>
          <w:tcPr>
            <w:tcW w:w="1262" w:type="pct"/>
          </w:tcPr>
          <w:p w14:paraId="1459EB86" w14:textId="3C5E6674" w:rsidR="00B17EF5" w:rsidRPr="008012AA" w:rsidRDefault="00B17EF5" w:rsidP="00B17EF5">
            <w:pPr>
              <w:pStyle w:val="VCAAtabletextnarrow"/>
              <w:rPr>
                <w:lang w:val="en-AU"/>
              </w:rPr>
            </w:pPr>
            <w:r w:rsidRPr="008012AA">
              <w:rPr>
                <w:lang w:val="en-AU"/>
              </w:rPr>
              <w:t>Geography</w:t>
            </w:r>
          </w:p>
        </w:tc>
        <w:tc>
          <w:tcPr>
            <w:tcW w:w="1869" w:type="pct"/>
          </w:tcPr>
          <w:p w14:paraId="3B4709BD" w14:textId="4E5B71E9" w:rsidR="00A0341D" w:rsidRPr="008012AA" w:rsidRDefault="00A0341D" w:rsidP="00A0341D">
            <w:pPr>
              <w:pStyle w:val="VCAAtabletextnarrow"/>
              <w:rPr>
                <w:lang w:val="en-AU"/>
              </w:rPr>
            </w:pPr>
            <w:r w:rsidRPr="008012AA">
              <w:rPr>
                <w:lang w:val="en-AU"/>
              </w:rPr>
              <w:t>The many Countries/Places of Aboriginal and Torres Strait Islander peoples throughout Australia, and the custodial responsibility they have for Country/Place, and how this influences views about sustainability (</w:t>
            </w:r>
            <w:hyperlink r:id="rId28" w:history="1">
              <w:r w:rsidRPr="008012AA">
                <w:rPr>
                  <w:rStyle w:val="Hyperlink"/>
                  <w:lang w:val="en-AU"/>
                </w:rPr>
                <w:t>VCGGK080</w:t>
              </w:r>
            </w:hyperlink>
            <w:r w:rsidRPr="008012AA">
              <w:rPr>
                <w:lang w:val="en-AU"/>
              </w:rPr>
              <w:t xml:space="preserve">) </w:t>
            </w:r>
          </w:p>
          <w:p w14:paraId="58AD3E62" w14:textId="37FA1133" w:rsidR="00B17EF5" w:rsidRPr="008012AA" w:rsidRDefault="00A0341D" w:rsidP="00A0341D">
            <w:pPr>
              <w:pStyle w:val="VCAAtabletextnarrow"/>
              <w:rPr>
                <w:color w:val="1F497D" w:themeColor="text2"/>
                <w:lang w:val="en-AU" w:eastAsia="en-AU"/>
              </w:rPr>
            </w:pPr>
            <w:r w:rsidRPr="008012AA">
              <w:rPr>
                <w:lang w:val="en-AU"/>
              </w:rPr>
              <w:t>Similarities and differences in individuals’ and groups’ feelings and perceptions about places, and how they influence views about the protection of these places (</w:t>
            </w:r>
            <w:hyperlink r:id="rId29" w:history="1">
              <w:r w:rsidRPr="008012AA">
                <w:rPr>
                  <w:rStyle w:val="Hyperlink"/>
                  <w:lang w:val="en-AU"/>
                </w:rPr>
                <w:t>VCGGK083</w:t>
              </w:r>
            </w:hyperlink>
            <w:r w:rsidRPr="008012AA">
              <w:rPr>
                <w:lang w:val="en-AU"/>
              </w:rPr>
              <w:t>)</w:t>
            </w:r>
          </w:p>
        </w:tc>
        <w:tc>
          <w:tcPr>
            <w:tcW w:w="1869" w:type="pct"/>
          </w:tcPr>
          <w:p w14:paraId="093F131E" w14:textId="7CA2C758" w:rsidR="00B17EF5" w:rsidRPr="008012AA" w:rsidRDefault="00A0341D" w:rsidP="00B17EF5">
            <w:pPr>
              <w:pStyle w:val="VCAAtabletextnarrow"/>
              <w:rPr>
                <w:lang w:val="en-AU"/>
              </w:rPr>
            </w:pPr>
            <w:r w:rsidRPr="008012AA">
              <w:rPr>
                <w:lang w:val="en-AU"/>
              </w:rPr>
              <w:t>Influence of people, including the influence of Aboriginal and Torres Strait Islander peoples, on the environmental characteristics of Australian places (</w:t>
            </w:r>
            <w:hyperlink r:id="rId30" w:history="1">
              <w:r w:rsidRPr="008012AA">
                <w:rPr>
                  <w:rStyle w:val="Hyperlink"/>
                  <w:lang w:val="en-AU"/>
                </w:rPr>
                <w:t>VCGGK094</w:t>
              </w:r>
            </w:hyperlink>
            <w:r w:rsidRPr="008012AA">
              <w:rPr>
                <w:lang w:val="en-AU"/>
              </w:rPr>
              <w:t>)</w:t>
            </w:r>
          </w:p>
        </w:tc>
      </w:tr>
      <w:tr w:rsidR="00B17EF5" w:rsidRPr="008012AA" w14:paraId="32F32401" w14:textId="77777777" w:rsidTr="003E78D6">
        <w:tc>
          <w:tcPr>
            <w:tcW w:w="1262" w:type="pct"/>
          </w:tcPr>
          <w:p w14:paraId="7C875E3C" w14:textId="40C8DF6E" w:rsidR="00B17EF5" w:rsidRPr="008012AA" w:rsidRDefault="00A0341D" w:rsidP="00B17EF5">
            <w:pPr>
              <w:pStyle w:val="VCAAtabletextnarrow"/>
              <w:rPr>
                <w:lang w:val="en-AU"/>
              </w:rPr>
            </w:pPr>
            <w:r w:rsidRPr="008012AA">
              <w:rPr>
                <w:lang w:val="en-AU"/>
              </w:rPr>
              <w:t>Health and Physical Education</w:t>
            </w:r>
          </w:p>
        </w:tc>
        <w:tc>
          <w:tcPr>
            <w:tcW w:w="1869" w:type="pct"/>
          </w:tcPr>
          <w:p w14:paraId="0F6F9A1C" w14:textId="6589DDA9" w:rsidR="00B17EF5" w:rsidRPr="008012AA" w:rsidRDefault="00B17EF5" w:rsidP="00B17EF5">
            <w:pPr>
              <w:pStyle w:val="VCAAtabletextnarrow"/>
              <w:rPr>
                <w:lang w:val="en-AU"/>
              </w:rPr>
            </w:pPr>
          </w:p>
        </w:tc>
        <w:tc>
          <w:tcPr>
            <w:tcW w:w="1869" w:type="pct"/>
          </w:tcPr>
          <w:p w14:paraId="5E7E6B9C" w14:textId="60B0E6E9" w:rsidR="00B17EF5" w:rsidRPr="008012AA" w:rsidRDefault="00A0341D" w:rsidP="00B17EF5">
            <w:pPr>
              <w:pStyle w:val="VCAAtabletextnarrow"/>
              <w:rPr>
                <w:lang w:val="en-AU"/>
              </w:rPr>
            </w:pPr>
            <w:r w:rsidRPr="008012AA">
              <w:rPr>
                <w:lang w:val="en-AU"/>
              </w:rPr>
              <w:t>Explore how participation in outdoor activities supports personal and community health and wellbeing and creates connections to the natural and built environment (</w:t>
            </w:r>
            <w:hyperlink r:id="rId31" w:history="1">
              <w:r w:rsidRPr="008012AA">
                <w:rPr>
                  <w:rStyle w:val="Hyperlink"/>
                  <w:lang w:val="en-AU"/>
                </w:rPr>
                <w:t>VCHPEP113</w:t>
              </w:r>
            </w:hyperlink>
            <w:r w:rsidRPr="008012AA">
              <w:rPr>
                <w:lang w:val="en-AU"/>
              </w:rPr>
              <w:t>)</w:t>
            </w:r>
          </w:p>
        </w:tc>
      </w:tr>
      <w:tr w:rsidR="00A0341D" w:rsidRPr="008012AA" w14:paraId="256EF2F4" w14:textId="77777777" w:rsidTr="003E78D6">
        <w:tc>
          <w:tcPr>
            <w:tcW w:w="1262" w:type="pct"/>
          </w:tcPr>
          <w:p w14:paraId="4839DBFE" w14:textId="23A8F417" w:rsidR="00A0341D" w:rsidRPr="008012AA" w:rsidDel="00747B77" w:rsidRDefault="00A0341D" w:rsidP="00043A57">
            <w:pPr>
              <w:pStyle w:val="VCAAtabletextnarrow"/>
              <w:rPr>
                <w:lang w:val="en-AU"/>
              </w:rPr>
            </w:pPr>
            <w:r w:rsidRPr="008012AA">
              <w:rPr>
                <w:lang w:val="en-AU"/>
              </w:rPr>
              <w:t>History</w:t>
            </w:r>
          </w:p>
        </w:tc>
        <w:tc>
          <w:tcPr>
            <w:tcW w:w="1869" w:type="pct"/>
          </w:tcPr>
          <w:p w14:paraId="6EB979A2" w14:textId="1E9AD8E3" w:rsidR="00A0341D" w:rsidRPr="008012AA" w:rsidRDefault="00A0341D" w:rsidP="00043A57">
            <w:pPr>
              <w:pStyle w:val="VCAAtabletextnarrow"/>
              <w:rPr>
                <w:lang w:val="en-AU"/>
              </w:rPr>
            </w:pPr>
            <w:r w:rsidRPr="008012AA">
              <w:rPr>
                <w:lang w:val="en-AU"/>
              </w:rPr>
              <w:t>The significance of Country and Place to Aboriginal and Torres Strait Islander peoples who belong to a local area (</w:t>
            </w:r>
            <w:hyperlink r:id="rId32" w:history="1">
              <w:r w:rsidRPr="008012AA">
                <w:rPr>
                  <w:rStyle w:val="Hyperlink"/>
                  <w:lang w:val="en-AU"/>
                </w:rPr>
                <w:t>VCHHK072</w:t>
              </w:r>
            </w:hyperlink>
            <w:r w:rsidRPr="008012AA">
              <w:rPr>
                <w:lang w:val="en-AU"/>
              </w:rPr>
              <w:t>)</w:t>
            </w:r>
          </w:p>
        </w:tc>
        <w:tc>
          <w:tcPr>
            <w:tcW w:w="1869" w:type="pct"/>
          </w:tcPr>
          <w:p w14:paraId="5C7C3E4D" w14:textId="77777777" w:rsidR="00A0341D" w:rsidRPr="008012AA" w:rsidRDefault="00A0341D" w:rsidP="00043A57">
            <w:pPr>
              <w:pStyle w:val="VCAAtabletextnarrow"/>
              <w:rPr>
                <w:lang w:val="en-AU"/>
              </w:rPr>
            </w:pPr>
          </w:p>
        </w:tc>
      </w:tr>
      <w:tr w:rsidR="001A4BD8" w:rsidRPr="008012AA" w14:paraId="2EAE46B6" w14:textId="77777777" w:rsidTr="003E78D6">
        <w:tc>
          <w:tcPr>
            <w:tcW w:w="1262" w:type="pct"/>
          </w:tcPr>
          <w:p w14:paraId="006546B6" w14:textId="537D3CE2" w:rsidR="001A4BD8" w:rsidRPr="008012AA" w:rsidRDefault="001A4BD8" w:rsidP="00DE51EB">
            <w:pPr>
              <w:pStyle w:val="VCAAtabletextnarrow"/>
              <w:rPr>
                <w:lang w:val="en-AU"/>
              </w:rPr>
            </w:pPr>
            <w:r w:rsidRPr="008012AA">
              <w:rPr>
                <w:lang w:val="en-AU"/>
              </w:rPr>
              <w:t>Science</w:t>
            </w:r>
          </w:p>
        </w:tc>
        <w:tc>
          <w:tcPr>
            <w:tcW w:w="1869" w:type="pct"/>
          </w:tcPr>
          <w:p w14:paraId="485662B9" w14:textId="5CD45088" w:rsidR="001A4BD8" w:rsidRPr="008012AA" w:rsidRDefault="001A4BD8" w:rsidP="00DE51EB">
            <w:pPr>
              <w:pStyle w:val="VCAAtabletextnarrow"/>
              <w:rPr>
                <w:lang w:val="en-AU"/>
              </w:rPr>
            </w:pPr>
            <w:r w:rsidRPr="008012AA">
              <w:rPr>
                <w:lang w:val="en-AU"/>
              </w:rPr>
              <w:t>Living things can be grouped on the basis of observable features and can be distinguished from non-living things (</w:t>
            </w:r>
            <w:hyperlink r:id="rId33" w:history="1">
              <w:r w:rsidRPr="008012AA">
                <w:rPr>
                  <w:rStyle w:val="Hyperlink"/>
                  <w:lang w:val="en-AU"/>
                </w:rPr>
                <w:t>VCSSU057</w:t>
              </w:r>
            </w:hyperlink>
            <w:r w:rsidRPr="008012AA">
              <w:rPr>
                <w:lang w:val="en-AU"/>
              </w:rPr>
              <w:t>)</w:t>
            </w:r>
          </w:p>
        </w:tc>
        <w:tc>
          <w:tcPr>
            <w:tcW w:w="1869" w:type="pct"/>
          </w:tcPr>
          <w:p w14:paraId="35162C4D" w14:textId="3C1D9C55" w:rsidR="001A4BD8" w:rsidRPr="008012AA" w:rsidRDefault="001A4BD8" w:rsidP="00DE51EB">
            <w:pPr>
              <w:pStyle w:val="VCAAtabletextnarrow"/>
              <w:rPr>
                <w:lang w:val="en-AU"/>
              </w:rPr>
            </w:pPr>
            <w:r w:rsidRPr="008012AA">
              <w:rPr>
                <w:lang w:val="en-AU"/>
              </w:rPr>
              <w:t>The growth and survival of living things are affected by the physical conditions of their environment (</w:t>
            </w:r>
            <w:hyperlink r:id="rId34" w:history="1">
              <w:r w:rsidRPr="008012AA">
                <w:rPr>
                  <w:rStyle w:val="Hyperlink"/>
                  <w:lang w:val="en-AU"/>
                </w:rPr>
                <w:t>VCSSU075</w:t>
              </w:r>
            </w:hyperlink>
            <w:r w:rsidRPr="008012AA">
              <w:rPr>
                <w:lang w:val="en-AU"/>
              </w:rPr>
              <w:t>)</w:t>
            </w:r>
          </w:p>
        </w:tc>
      </w:tr>
      <w:tr w:rsidR="00043A57" w:rsidRPr="008012AA" w14:paraId="61E59F4E" w14:textId="77777777" w:rsidTr="003E78D6">
        <w:tc>
          <w:tcPr>
            <w:tcW w:w="1262" w:type="pct"/>
          </w:tcPr>
          <w:p w14:paraId="34B8F628" w14:textId="00CAC26C" w:rsidR="00043A57" w:rsidRPr="008012AA" w:rsidRDefault="00747B77" w:rsidP="00043A57">
            <w:pPr>
              <w:pStyle w:val="VCAAtabletextnarrow"/>
              <w:rPr>
                <w:lang w:val="en-AU"/>
              </w:rPr>
            </w:pPr>
            <w:r w:rsidRPr="008012AA">
              <w:rPr>
                <w:lang w:val="en-AU"/>
              </w:rPr>
              <w:t>Visual Arts</w:t>
            </w:r>
          </w:p>
        </w:tc>
        <w:tc>
          <w:tcPr>
            <w:tcW w:w="1869" w:type="pct"/>
          </w:tcPr>
          <w:p w14:paraId="36C8346C" w14:textId="1F178DF8" w:rsidR="00043A57" w:rsidRPr="008012AA" w:rsidRDefault="00747B77" w:rsidP="00043A57">
            <w:pPr>
              <w:pStyle w:val="VCAAtabletextnarrow"/>
              <w:rPr>
                <w:lang w:val="en-AU"/>
              </w:rPr>
            </w:pPr>
            <w:r w:rsidRPr="008012AA">
              <w:rPr>
                <w:lang w:val="en-AU"/>
              </w:rPr>
              <w:t>Explore ideas and artworks from different cultures and times as inspiration to create visual artworks (</w:t>
            </w:r>
            <w:hyperlink r:id="rId35" w:history="1">
              <w:r w:rsidRPr="008012AA">
                <w:rPr>
                  <w:rStyle w:val="Hyperlink"/>
                  <w:lang w:val="en-AU"/>
                </w:rPr>
                <w:t>VCAVAE025</w:t>
              </w:r>
            </w:hyperlink>
            <w:r w:rsidRPr="008012AA">
              <w:rPr>
                <w:lang w:val="en-AU"/>
              </w:rPr>
              <w:t>)</w:t>
            </w:r>
          </w:p>
        </w:tc>
        <w:tc>
          <w:tcPr>
            <w:tcW w:w="1869" w:type="pct"/>
          </w:tcPr>
          <w:p w14:paraId="398FEF8C" w14:textId="6C6B440D" w:rsidR="00043A57" w:rsidRPr="008012AA" w:rsidRDefault="00747B77" w:rsidP="00043A57">
            <w:pPr>
              <w:pStyle w:val="VCAAtabletextnarrow"/>
              <w:rPr>
                <w:lang w:val="en-AU"/>
              </w:rPr>
            </w:pPr>
            <w:r w:rsidRPr="008012AA">
              <w:rPr>
                <w:lang w:val="en-AU"/>
              </w:rPr>
              <w:t>Create and display artwork considering how ideas can be expressed to an audience (</w:t>
            </w:r>
            <w:hyperlink r:id="rId36" w:history="1">
              <w:r w:rsidRPr="008012AA">
                <w:rPr>
                  <w:rStyle w:val="Hyperlink"/>
                  <w:lang w:val="en-AU"/>
                </w:rPr>
                <w:t>VCAVAP031</w:t>
              </w:r>
            </w:hyperlink>
            <w:r w:rsidRPr="008012AA">
              <w:rPr>
                <w:lang w:val="en-AU"/>
              </w:rPr>
              <w:t>)</w:t>
            </w:r>
          </w:p>
        </w:tc>
      </w:tr>
    </w:tbl>
    <w:p w14:paraId="5CB3F666" w14:textId="77777777" w:rsidR="00B23714" w:rsidRPr="008012AA" w:rsidRDefault="00B23714" w:rsidP="00B23714">
      <w:pPr>
        <w:pStyle w:val="VCAAHeading4"/>
        <w:rPr>
          <w:lang w:val="en-AU"/>
        </w:rPr>
      </w:pPr>
      <w:r w:rsidRPr="008012AA">
        <w:rPr>
          <w:lang w:val="en-AU"/>
        </w:rPr>
        <w:t>Other cross-curriculum opportunities</w:t>
      </w:r>
    </w:p>
    <w:p w14:paraId="7F009160" w14:textId="77777777" w:rsidR="00B23714" w:rsidRPr="008012AA" w:rsidRDefault="00B23714" w:rsidP="002469E5">
      <w:pPr>
        <w:pStyle w:val="VCAAbody"/>
        <w:rPr>
          <w:lang w:val="en-AU"/>
        </w:rPr>
      </w:pPr>
      <w:r w:rsidRPr="008012AA">
        <w:rPr>
          <w:lang w:val="en-AU"/>
        </w:rPr>
        <w:t xml:space="preserve">This unit of work can also be linked to the cross-curriculum priority of </w:t>
      </w:r>
      <w:hyperlink r:id="rId37" w:history="1">
        <w:r w:rsidRPr="008012AA">
          <w:rPr>
            <w:color w:val="0F7EB4"/>
            <w:u w:val="single"/>
            <w:lang w:val="en-AU"/>
          </w:rPr>
          <w:t>learning about Aboriginal and Torres Strait Islander histories and cultures</w:t>
        </w:r>
      </w:hyperlink>
      <w:r w:rsidRPr="008012AA">
        <w:rPr>
          <w:lang w:val="en-AU"/>
        </w:rPr>
        <w:t>. Students begin to understand the uniqueness of these cultures and the wisdom and knowledge embedded in them.</w:t>
      </w:r>
    </w:p>
    <w:p w14:paraId="0AD5B953" w14:textId="77777777" w:rsidR="00935BB9" w:rsidRPr="008012AA" w:rsidRDefault="00935BB9" w:rsidP="00E92002">
      <w:pPr>
        <w:pStyle w:val="VCAAbody"/>
        <w:rPr>
          <w:rFonts w:ascii="Arial" w:hAnsi="Arial"/>
          <w:color w:val="0F7EB4"/>
          <w:sz w:val="40"/>
          <w:szCs w:val="28"/>
        </w:rPr>
      </w:pPr>
      <w:bookmarkStart w:id="13" w:name="_Toc44677769"/>
      <w:bookmarkStart w:id="14" w:name="_Toc45784425"/>
      <w:r w:rsidRPr="008012AA">
        <w:rPr>
          <w:lang w:val="en-AU"/>
        </w:rPr>
        <w:br w:type="page"/>
      </w:r>
    </w:p>
    <w:p w14:paraId="53D60669" w14:textId="290A4A6B" w:rsidR="00B23714" w:rsidRPr="008012AA" w:rsidRDefault="00B23714" w:rsidP="0049304F">
      <w:pPr>
        <w:pStyle w:val="VCAAHeading2"/>
        <w:rPr>
          <w:lang w:val="en-AU"/>
        </w:rPr>
      </w:pPr>
      <w:bookmarkStart w:id="15" w:name="_Toc75781317"/>
      <w:r w:rsidRPr="008012AA">
        <w:rPr>
          <w:lang w:val="en-AU"/>
        </w:rPr>
        <w:t>Teaching Victorian Aboriginal Languages F–10</w:t>
      </w:r>
      <w:bookmarkEnd w:id="13"/>
      <w:bookmarkEnd w:id="14"/>
      <w:bookmarkEnd w:id="15"/>
    </w:p>
    <w:p w14:paraId="54C0D1C5" w14:textId="77777777" w:rsidR="00B23714" w:rsidRPr="008012AA" w:rsidRDefault="00B23714" w:rsidP="0049304F">
      <w:pPr>
        <w:pStyle w:val="VCAAHeading3"/>
        <w:rPr>
          <w:lang w:val="en-AU"/>
        </w:rPr>
      </w:pPr>
      <w:bookmarkStart w:id="16" w:name="_Hlk71815343"/>
      <w:bookmarkStart w:id="17" w:name="_Hlk72825856"/>
      <w:r w:rsidRPr="008012AA">
        <w:rPr>
          <w:lang w:val="en-AU"/>
        </w:rPr>
        <w:t>Protocols</w:t>
      </w:r>
    </w:p>
    <w:p w14:paraId="043C546D" w14:textId="77777777" w:rsidR="00B23714" w:rsidRPr="008012AA" w:rsidRDefault="00B23714" w:rsidP="002469E5">
      <w:pPr>
        <w:pStyle w:val="VCAAbody"/>
        <w:rPr>
          <w:b/>
          <w:bCs/>
          <w:lang w:val="en-AU"/>
        </w:rPr>
      </w:pPr>
      <w:bookmarkStart w:id="18" w:name="_Hlk71815305"/>
      <w:bookmarkEnd w:id="16"/>
      <w:r w:rsidRPr="008012AA">
        <w:rPr>
          <w:b/>
          <w:bCs/>
          <w:lang w:val="en-AU"/>
        </w:rPr>
        <w:t xml:space="preserve">Victorian Aboriginal Languages can only be taught after permission has been granted by the language’s Traditional Owners. </w:t>
      </w:r>
    </w:p>
    <w:p w14:paraId="460256A4" w14:textId="16CE0723" w:rsidR="00043A57" w:rsidRPr="008012AA" w:rsidRDefault="00B23714" w:rsidP="002469E5">
      <w:pPr>
        <w:pStyle w:val="VCAAbody"/>
        <w:rPr>
          <w:lang w:val="en-AU"/>
        </w:rPr>
      </w:pPr>
      <w:bookmarkStart w:id="19" w:name="_Hlk73972699"/>
      <w:r w:rsidRPr="008012AA">
        <w:rPr>
          <w:lang w:val="en-AU"/>
        </w:rPr>
        <w:t>Read</w:t>
      </w:r>
      <w:r w:rsidR="00043A57" w:rsidRPr="008012AA">
        <w:rPr>
          <w:lang w:val="en-AU"/>
        </w:rPr>
        <w:t xml:space="preserve"> the</w:t>
      </w:r>
      <w:r w:rsidRPr="008012AA">
        <w:rPr>
          <w:lang w:val="en-AU"/>
        </w:rPr>
        <w:t> </w:t>
      </w:r>
      <w:hyperlink r:id="rId38" w:tgtFrame="_blank" w:history="1">
        <w:r w:rsidRPr="008012AA">
          <w:rPr>
            <w:bCs/>
            <w:color w:val="0F7EB4"/>
            <w:u w:val="single"/>
            <w:lang w:val="en-AU"/>
          </w:rPr>
          <w:t>Victorian Curriculum F–10</w:t>
        </w:r>
        <w:r w:rsidR="00043A57" w:rsidRPr="008012AA">
          <w:rPr>
            <w:bCs/>
            <w:color w:val="0F7EB4"/>
            <w:u w:val="single"/>
            <w:lang w:val="en-AU"/>
          </w:rPr>
          <w:t xml:space="preserve">: </w:t>
        </w:r>
        <w:r w:rsidRPr="008012AA">
          <w:rPr>
            <w:bCs/>
            <w:color w:val="0F7EB4"/>
            <w:u w:val="single"/>
            <w:lang w:val="en-AU"/>
          </w:rPr>
          <w:t>Victorian Aboriginal Languages</w:t>
        </w:r>
      </w:hyperlink>
      <w:r w:rsidRPr="008012AA">
        <w:rPr>
          <w:lang w:val="en-AU"/>
        </w:rPr>
        <w:t xml:space="preserve"> carefully and ensure that you follow the Department of Education and Training’s </w:t>
      </w:r>
      <w:hyperlink r:id="rId39" w:tgtFrame="_blank" w:history="1">
        <w:proofErr w:type="spellStart"/>
        <w:r w:rsidRPr="008012AA">
          <w:rPr>
            <w:bCs/>
            <w:color w:val="0F7EB4"/>
            <w:u w:val="single"/>
            <w:lang w:val="en-AU"/>
          </w:rPr>
          <w:t>Koorie</w:t>
        </w:r>
        <w:proofErr w:type="spellEnd"/>
        <w:r w:rsidRPr="008012AA">
          <w:rPr>
            <w:bCs/>
            <w:color w:val="0F7EB4"/>
            <w:u w:val="single"/>
            <w:lang w:val="en-AU"/>
          </w:rPr>
          <w:t xml:space="preserve"> Cross-Curricular Protocols</w:t>
        </w:r>
      </w:hyperlink>
      <w:r w:rsidRPr="008012AA">
        <w:rPr>
          <w:lang w:val="en-AU"/>
        </w:rPr>
        <w:t> for Victorian government schools.</w:t>
      </w:r>
      <w:r w:rsidR="005760C1" w:rsidRPr="008012AA">
        <w:rPr>
          <w:lang w:val="en-AU"/>
        </w:rPr>
        <w:t xml:space="preserve"> </w:t>
      </w:r>
      <w:r w:rsidR="0042152D" w:rsidRPr="008012AA">
        <w:rPr>
          <w:lang w:val="en-AU"/>
        </w:rPr>
        <w:t xml:space="preserve">Catholic and </w:t>
      </w:r>
      <w:r w:rsidR="00590107">
        <w:rPr>
          <w:lang w:val="en-AU"/>
        </w:rPr>
        <w:t>i</w:t>
      </w:r>
      <w:r w:rsidR="0042152D" w:rsidRPr="008012AA">
        <w:rPr>
          <w:lang w:val="en-AU"/>
        </w:rPr>
        <w:t>ndependent schools may also wish to refer to this resource.</w:t>
      </w:r>
      <w:r w:rsidRPr="008012AA">
        <w:rPr>
          <w:lang w:val="en-AU"/>
        </w:rPr>
        <w:t xml:space="preserve"> These are complemented by the Victorian Aboriginal Education Association Inc.’s (VAEAI) </w:t>
      </w:r>
      <w:hyperlink r:id="rId40" w:tgtFrame="_blank" w:history="1">
        <w:r w:rsidR="00824AA9" w:rsidRPr="008012AA">
          <w:rPr>
            <w:bCs/>
            <w:color w:val="0F7EB4"/>
            <w:u w:val="single"/>
            <w:lang w:val="en-AU"/>
          </w:rPr>
          <w:t xml:space="preserve">Protocols for </w:t>
        </w:r>
        <w:proofErr w:type="spellStart"/>
        <w:r w:rsidR="00824AA9" w:rsidRPr="008012AA">
          <w:rPr>
            <w:bCs/>
            <w:color w:val="0F7EB4"/>
            <w:u w:val="single"/>
            <w:lang w:val="en-AU"/>
          </w:rPr>
          <w:t>Koorie</w:t>
        </w:r>
        <w:proofErr w:type="spellEnd"/>
        <w:r w:rsidR="00824AA9" w:rsidRPr="008012AA">
          <w:rPr>
            <w:bCs/>
            <w:color w:val="0F7EB4"/>
            <w:u w:val="single"/>
            <w:lang w:val="en-AU"/>
          </w:rPr>
          <w:t xml:space="preserve"> Education in Victorian Primary and Secondary Schools</w:t>
        </w:r>
      </w:hyperlink>
      <w:r w:rsidRPr="008012AA">
        <w:rPr>
          <w:lang w:val="en-AU"/>
        </w:rPr>
        <w:t xml:space="preserve">. </w:t>
      </w:r>
    </w:p>
    <w:bookmarkEnd w:id="17"/>
    <w:p w14:paraId="197F959E" w14:textId="50344AD3" w:rsidR="00B23714" w:rsidRPr="008012AA" w:rsidRDefault="00B23714" w:rsidP="002469E5">
      <w:pPr>
        <w:pStyle w:val="VCAAbody"/>
        <w:rPr>
          <w:lang w:val="en-AU"/>
        </w:rPr>
      </w:pPr>
      <w:r w:rsidRPr="008012AA">
        <w:rPr>
          <w:lang w:val="en-AU"/>
        </w:rPr>
        <w:t xml:space="preserve">The protocols encourage respect and trust between Aboriginal communities and schools. A school should not commence Aboriginal </w:t>
      </w:r>
      <w:r w:rsidR="00A5757B" w:rsidRPr="008012AA">
        <w:rPr>
          <w:lang w:val="en-AU"/>
        </w:rPr>
        <w:t>l</w:t>
      </w:r>
      <w:r w:rsidRPr="008012AA">
        <w:rPr>
          <w:lang w:val="en-AU"/>
        </w:rPr>
        <w:t>anguage classes without agreement and support from appropriate local Aboriginal people</w:t>
      </w:r>
      <w:r w:rsidR="00C3786F" w:rsidRPr="008012AA">
        <w:rPr>
          <w:lang w:val="en-AU"/>
        </w:rPr>
        <w:t xml:space="preserve"> </w:t>
      </w:r>
      <w:r w:rsidR="00C3786F" w:rsidRPr="008012AA">
        <w:rPr>
          <w:shd w:val="clear" w:color="auto" w:fill="FFFFFF"/>
          <w:lang w:val="en-AU"/>
        </w:rPr>
        <w:t>(ideally t</w:t>
      </w:r>
      <w:r w:rsidR="00C3786F" w:rsidRPr="008012AA">
        <w:rPr>
          <w:lang w:val="en-AU"/>
        </w:rPr>
        <w:t>hrough the </w:t>
      </w:r>
      <w:hyperlink r:id="rId41" w:history="1">
        <w:r w:rsidR="00C3786F" w:rsidRPr="008012AA">
          <w:rPr>
            <w:color w:val="0F7EB4"/>
            <w:u w:val="single"/>
            <w:lang w:val="en-AU"/>
          </w:rPr>
          <w:t>Local Aboriginal Education Consultative Group</w:t>
        </w:r>
      </w:hyperlink>
      <w:r w:rsidR="00577360">
        <w:rPr>
          <w:lang w:val="en-AU"/>
        </w:rPr>
        <w:t>;</w:t>
      </w:r>
      <w:r w:rsidR="00C3786F" w:rsidRPr="008012AA">
        <w:rPr>
          <w:lang w:val="en-AU"/>
        </w:rPr>
        <w:t xml:space="preserve"> for more information, contact </w:t>
      </w:r>
      <w:hyperlink r:id="rId42" w:history="1">
        <w:r w:rsidR="00C3786F" w:rsidRPr="008012AA">
          <w:rPr>
            <w:color w:val="0F7EB4"/>
            <w:u w:val="single"/>
            <w:lang w:val="en-AU"/>
          </w:rPr>
          <w:t>VAEAI</w:t>
        </w:r>
      </w:hyperlink>
      <w:r w:rsidR="00C3786F" w:rsidRPr="008012AA">
        <w:rPr>
          <w:lang w:val="en-AU"/>
        </w:rPr>
        <w:t xml:space="preserve">) </w:t>
      </w:r>
      <w:r w:rsidRPr="008012AA">
        <w:rPr>
          <w:lang w:val="en-AU"/>
        </w:rPr>
        <w:t xml:space="preserve">and </w:t>
      </w:r>
      <w:r w:rsidR="00C3786F" w:rsidRPr="008012AA">
        <w:rPr>
          <w:shd w:val="clear" w:color="auto" w:fill="FFFFFF"/>
          <w:lang w:val="en-AU"/>
        </w:rPr>
        <w:t xml:space="preserve">the </w:t>
      </w:r>
      <w:hyperlink r:id="rId43" w:history="1">
        <w:r w:rsidR="00C3786F" w:rsidRPr="008012AA">
          <w:rPr>
            <w:rFonts w:ascii="Arial" w:hAnsi="Arial"/>
            <w:bCs/>
            <w:color w:val="0F7EB4"/>
            <w:szCs w:val="20"/>
            <w:u w:val="single"/>
            <w:shd w:val="clear" w:color="auto" w:fill="FFFFFF"/>
            <w:lang w:val="en-AU"/>
          </w:rPr>
          <w:t>T</w:t>
        </w:r>
        <w:r w:rsidR="00C3786F" w:rsidRPr="008012AA">
          <w:rPr>
            <w:color w:val="0F7EB4"/>
            <w:u w:val="single"/>
            <w:lang w:val="en-AU"/>
          </w:rPr>
          <w:t>raditional Owners</w:t>
        </w:r>
      </w:hyperlink>
      <w:r w:rsidR="00C3786F" w:rsidRPr="008012AA">
        <w:rPr>
          <w:lang w:val="en-AU"/>
        </w:rPr>
        <w:t xml:space="preserve"> </w:t>
      </w:r>
      <w:r w:rsidR="009D4945" w:rsidRPr="008012AA">
        <w:rPr>
          <w:lang w:val="en-AU"/>
        </w:rPr>
        <w:t>of the land on which the school stands</w:t>
      </w:r>
      <w:r w:rsidR="0073286E" w:rsidRPr="008012AA">
        <w:rPr>
          <w:lang w:val="en-AU"/>
        </w:rPr>
        <w:t>.</w:t>
      </w:r>
      <w:r w:rsidRPr="008012AA">
        <w:rPr>
          <w:lang w:val="en-AU"/>
        </w:rPr>
        <w:t xml:space="preserve"> </w:t>
      </w:r>
      <w:r w:rsidR="00294C36" w:rsidRPr="00783A46">
        <w:rPr>
          <w:shd w:val="clear" w:color="auto" w:fill="FFFFFF"/>
          <w:lang w:val="en-AU"/>
        </w:rPr>
        <w:t>In order to establish a</w:t>
      </w:r>
      <w:r w:rsidR="00F827DC" w:rsidRPr="00783A46">
        <w:rPr>
          <w:shd w:val="clear" w:color="auto" w:fill="FFFFFF"/>
          <w:lang w:val="en-AU"/>
        </w:rPr>
        <w:t xml:space="preserve">n Aboriginal language school </w:t>
      </w:r>
      <w:r w:rsidR="00294C36" w:rsidRPr="009818BF">
        <w:rPr>
          <w:shd w:val="clear" w:color="auto" w:fill="FFFFFF"/>
          <w:lang w:val="en-AU"/>
        </w:rPr>
        <w:t>program</w:t>
      </w:r>
      <w:r w:rsidR="00F827DC" w:rsidRPr="009818BF">
        <w:rPr>
          <w:shd w:val="clear" w:color="auto" w:fill="FFFFFF"/>
          <w:lang w:val="en-AU"/>
        </w:rPr>
        <w:t xml:space="preserve"> in Vict</w:t>
      </w:r>
      <w:r w:rsidR="00F827DC" w:rsidRPr="00DB235B">
        <w:rPr>
          <w:shd w:val="clear" w:color="auto" w:fill="FFFFFF"/>
          <w:lang w:val="en-AU"/>
        </w:rPr>
        <w:t>oria</w:t>
      </w:r>
      <w:r w:rsidR="00294C36" w:rsidRPr="00DB235B">
        <w:rPr>
          <w:shd w:val="clear" w:color="auto" w:fill="FFFFFF"/>
          <w:lang w:val="en-AU"/>
        </w:rPr>
        <w:t xml:space="preserve">, approval </w:t>
      </w:r>
      <w:r w:rsidR="00E92002">
        <w:rPr>
          <w:shd w:val="clear" w:color="auto" w:fill="FFFFFF"/>
          <w:lang w:val="en-AU"/>
        </w:rPr>
        <w:t>should</w:t>
      </w:r>
      <w:r w:rsidR="00E92002" w:rsidRPr="00DB235B">
        <w:rPr>
          <w:shd w:val="clear" w:color="auto" w:fill="FFFFFF"/>
          <w:lang w:val="en-AU"/>
        </w:rPr>
        <w:t xml:space="preserve"> </w:t>
      </w:r>
      <w:r w:rsidR="00F827DC" w:rsidRPr="00FB14F6">
        <w:rPr>
          <w:shd w:val="clear" w:color="auto" w:fill="FFFFFF"/>
          <w:lang w:val="en-AU"/>
        </w:rPr>
        <w:t>also</w:t>
      </w:r>
      <w:r w:rsidR="0042152D" w:rsidRPr="00D26338">
        <w:rPr>
          <w:shd w:val="clear" w:color="auto" w:fill="FFFFFF"/>
          <w:lang w:val="en-AU"/>
        </w:rPr>
        <w:t xml:space="preserve"> </w:t>
      </w:r>
      <w:r w:rsidR="00294C36" w:rsidRPr="00D26338">
        <w:rPr>
          <w:shd w:val="clear" w:color="auto" w:fill="FFFFFF"/>
          <w:lang w:val="en-AU"/>
        </w:rPr>
        <w:t>be sought and received from the school council or similar.</w:t>
      </w:r>
    </w:p>
    <w:p w14:paraId="5D48C63C" w14:textId="2A469398" w:rsidR="00783E9C" w:rsidRPr="00783A46" w:rsidRDefault="003748DF" w:rsidP="002469E5">
      <w:pPr>
        <w:pStyle w:val="VCAAbody"/>
        <w:rPr>
          <w:lang w:val="en-AU"/>
        </w:rPr>
      </w:pPr>
      <w:r w:rsidRPr="00E92002">
        <w:rPr>
          <w:lang w:val="en-AU"/>
        </w:rPr>
        <w:t xml:space="preserve">Local Aboriginal communities will retain cultural and intellectual property rights when they contribute content to a school’s local Aboriginal language program. Material contributed by Aboriginal community members to Aboriginal </w:t>
      </w:r>
      <w:r w:rsidR="00577360" w:rsidRPr="00E92002">
        <w:rPr>
          <w:lang w:val="en-AU"/>
        </w:rPr>
        <w:t>l</w:t>
      </w:r>
      <w:r w:rsidRPr="00E92002">
        <w:rPr>
          <w:lang w:val="en-AU"/>
        </w:rPr>
        <w:t>anguages programs for schools should be provided through consultation and with consent, for the purposes of supporting schools. Where schools, teachers or consultants involved in the program wish to use the material for any other purpose, further consents will be required from the relevant local Aboriginal community.</w:t>
      </w:r>
      <w:r w:rsidRPr="00783A46">
        <w:rPr>
          <w:lang w:val="en-AU"/>
        </w:rPr>
        <w:t> </w:t>
      </w:r>
    </w:p>
    <w:p w14:paraId="4E9B94D5" w14:textId="43A02F59" w:rsidR="00B23714" w:rsidRPr="008012AA" w:rsidRDefault="00B23714" w:rsidP="0049304F">
      <w:pPr>
        <w:pStyle w:val="VCAAHeading3"/>
        <w:rPr>
          <w:lang w:val="en-AU"/>
        </w:rPr>
      </w:pPr>
      <w:bookmarkStart w:id="20" w:name="_Hlk73972745"/>
      <w:bookmarkEnd w:id="18"/>
      <w:bookmarkEnd w:id="19"/>
      <w:r w:rsidRPr="009818BF">
        <w:rPr>
          <w:lang w:val="en-AU"/>
        </w:rPr>
        <w:t>Key inform</w:t>
      </w:r>
      <w:r w:rsidRPr="008012AA">
        <w:rPr>
          <w:lang w:val="en-AU"/>
        </w:rPr>
        <w:t>ation</w:t>
      </w:r>
      <w:r w:rsidR="003A06F8" w:rsidRPr="008012AA">
        <w:rPr>
          <w:lang w:val="en-AU"/>
        </w:rPr>
        <w:t xml:space="preserve"> </w:t>
      </w:r>
      <w:r w:rsidR="002D4DC9" w:rsidRPr="008012AA">
        <w:rPr>
          <w:lang w:val="en-AU"/>
        </w:rPr>
        <w:t xml:space="preserve">– </w:t>
      </w:r>
      <w:r w:rsidR="003A06F8" w:rsidRPr="008012AA">
        <w:rPr>
          <w:lang w:val="en-AU"/>
        </w:rPr>
        <w:t>general</w:t>
      </w:r>
    </w:p>
    <w:bookmarkEnd w:id="20"/>
    <w:p w14:paraId="41A97F54" w14:textId="77777777" w:rsidR="00B23714" w:rsidRPr="008012AA" w:rsidRDefault="00B23714" w:rsidP="0049304F">
      <w:pPr>
        <w:pStyle w:val="VCAAHeading4"/>
        <w:rPr>
          <w:lang w:val="en-AU"/>
        </w:rPr>
      </w:pPr>
      <w:r w:rsidRPr="008012AA">
        <w:rPr>
          <w:lang w:val="en-AU"/>
        </w:rPr>
        <w:t>Learning in Victorian Aboriginal Languages</w:t>
      </w:r>
    </w:p>
    <w:p w14:paraId="1E868C17" w14:textId="77777777" w:rsidR="00B23714" w:rsidRPr="008012AA" w:rsidRDefault="00B23714" w:rsidP="002469E5">
      <w:pPr>
        <w:pStyle w:val="VCAAbody"/>
        <w:rPr>
          <w:lang w:val="en-AU"/>
        </w:rPr>
      </w:pPr>
      <w:r w:rsidRPr="008012AA">
        <w:rPr>
          <w:lang w:val="en-AU"/>
        </w:rPr>
        <w:t xml:space="preserve">Before the arrival of Europeans, </w:t>
      </w:r>
      <w:proofErr w:type="spellStart"/>
      <w:r w:rsidRPr="008012AA">
        <w:rPr>
          <w:lang w:val="en-AU"/>
        </w:rPr>
        <w:t>Koorie</w:t>
      </w:r>
      <w:proofErr w:type="spellEnd"/>
      <w:r w:rsidRPr="008012AA">
        <w:rPr>
          <w:lang w:val="en-AU"/>
        </w:rPr>
        <w:t xml:space="preserve"> people often learnt multiple languages, including the language of the Country where their family was located and the languages of neighbouring Countries. Each language contained sacred, cultural and scientific information, which was passed orally from generation to generation. </w:t>
      </w:r>
    </w:p>
    <w:p w14:paraId="2AB90847" w14:textId="7B48F7E7" w:rsidR="00B23714" w:rsidRPr="008012AA" w:rsidRDefault="00B23714" w:rsidP="002469E5">
      <w:pPr>
        <w:pStyle w:val="VCAAbody"/>
        <w:rPr>
          <w:lang w:val="en-AU"/>
        </w:rPr>
      </w:pPr>
      <w:r w:rsidRPr="008012AA">
        <w:rPr>
          <w:shd w:val="clear" w:color="auto" w:fill="FFFFFF"/>
          <w:lang w:val="en-AU"/>
        </w:rPr>
        <w:t xml:space="preserve">There are at least 44 Victorian Aboriginal </w:t>
      </w:r>
      <w:r w:rsidR="00612EDA">
        <w:rPr>
          <w:shd w:val="clear" w:color="auto" w:fill="FFFFFF"/>
          <w:lang w:val="en-AU"/>
        </w:rPr>
        <w:t>l</w:t>
      </w:r>
      <w:r w:rsidR="00612EDA" w:rsidRPr="008012AA">
        <w:rPr>
          <w:shd w:val="clear" w:color="auto" w:fill="FFFFFF"/>
          <w:lang w:val="en-AU"/>
        </w:rPr>
        <w:t>anguage</w:t>
      </w:r>
      <w:r w:rsidR="002B1C29">
        <w:rPr>
          <w:shd w:val="clear" w:color="auto" w:fill="FFFFFF"/>
          <w:lang w:val="en-AU"/>
        </w:rPr>
        <w:t>s</w:t>
      </w:r>
      <w:r w:rsidRPr="008012AA">
        <w:rPr>
          <w:shd w:val="clear" w:color="auto" w:fill="FFFFFF"/>
          <w:lang w:val="en-AU"/>
        </w:rPr>
        <w:t>. All Victorian Aboriginal Languages are revival languages.</w:t>
      </w:r>
    </w:p>
    <w:p w14:paraId="177F4EEE" w14:textId="3F31EA60" w:rsidR="00B23714" w:rsidRPr="008012AA" w:rsidRDefault="00C168CB" w:rsidP="002469E5">
      <w:pPr>
        <w:pStyle w:val="VCAAbody"/>
        <w:rPr>
          <w:lang w:val="en-AU"/>
        </w:rPr>
      </w:pPr>
      <w:hyperlink r:id="rId44" w:history="1">
        <w:r w:rsidR="00B23714" w:rsidRPr="008012AA">
          <w:rPr>
            <w:rFonts w:ascii="Arial" w:hAnsi="Arial"/>
            <w:bCs/>
            <w:color w:val="0F7EB4"/>
            <w:szCs w:val="20"/>
            <w:u w:val="single"/>
            <w:shd w:val="clear" w:color="auto" w:fill="FFFFFF"/>
            <w:lang w:val="en-AU"/>
          </w:rPr>
          <w:t>V</w:t>
        </w:r>
        <w:r w:rsidR="00B23714" w:rsidRPr="008012AA">
          <w:rPr>
            <w:color w:val="0F7EB4"/>
            <w:u w:val="single"/>
            <w:lang w:val="en-AU"/>
          </w:rPr>
          <w:t>ictorian</w:t>
        </w:r>
        <w:r w:rsidR="003E3FF0" w:rsidRPr="008012AA">
          <w:rPr>
            <w:color w:val="0F7EB4"/>
            <w:u w:val="single"/>
            <w:lang w:val="en-AU"/>
          </w:rPr>
          <w:t xml:space="preserve"> Curriculum F–10: Victorian</w:t>
        </w:r>
        <w:r w:rsidR="00B23714" w:rsidRPr="008012AA">
          <w:rPr>
            <w:color w:val="0F7EB4"/>
            <w:u w:val="single"/>
            <w:lang w:val="en-AU"/>
          </w:rPr>
          <w:t xml:space="preserve"> Aboriginal Languages</w:t>
        </w:r>
      </w:hyperlink>
      <w:r w:rsidR="00B23714" w:rsidRPr="008012AA">
        <w:rPr>
          <w:rFonts w:ascii="Arial" w:hAnsi="Arial"/>
          <w:szCs w:val="20"/>
          <w:shd w:val="clear" w:color="auto" w:fill="FFFFFF"/>
          <w:lang w:val="en-AU"/>
        </w:rPr>
        <w:t xml:space="preserve"> provides opportunities for students to study Victorian Aboriginal Languages that are being revived by their owners, and </w:t>
      </w:r>
      <w:r w:rsidR="00B23714" w:rsidRPr="008012AA">
        <w:rPr>
          <w:rFonts w:ascii="Arial" w:hAnsi="Arial"/>
          <w:szCs w:val="20"/>
          <w:lang w:val="en-AU"/>
        </w:rPr>
        <w:t xml:space="preserve">to become more richly connected to the Countries of the First Peoples. </w:t>
      </w:r>
      <w:r w:rsidR="00B23714" w:rsidRPr="008012AA">
        <w:rPr>
          <w:rFonts w:ascii="Arial" w:hAnsi="Arial"/>
          <w:szCs w:val="20"/>
          <w:shd w:val="clear" w:color="auto" w:fill="FFFFFF"/>
          <w:lang w:val="en-AU"/>
        </w:rPr>
        <w:t>The amount of vocabulary and variety of language structures available for teaching and learning will be influenced by the current progress of language revival for a particular language.</w:t>
      </w:r>
    </w:p>
    <w:p w14:paraId="16B3BEC6" w14:textId="77777777" w:rsidR="00DF557D" w:rsidRPr="00FB13B8" w:rsidRDefault="00DF557D" w:rsidP="001A53D8">
      <w:pPr>
        <w:pStyle w:val="VCAAbody"/>
        <w:rPr>
          <w:shd w:val="clear" w:color="auto" w:fill="FFFFFF"/>
        </w:rPr>
      </w:pPr>
      <w:r w:rsidRPr="00FB13B8">
        <w:rPr>
          <w:shd w:val="clear" w:color="auto" w:fill="FFFFFF"/>
        </w:rPr>
        <w:t xml:space="preserve">Consultation with the appropriate Traditional Owners is always essential. </w:t>
      </w:r>
      <w:r w:rsidRPr="00FB13B8">
        <w:t xml:space="preserve">Respectful engagement extends to visits, excursions to the Country or Place, and use of cultural material as part of the teaching and learning program. </w:t>
      </w:r>
      <w:bookmarkStart w:id="21" w:name="_Hlk73008344"/>
    </w:p>
    <w:bookmarkEnd w:id="21"/>
    <w:p w14:paraId="23BE0CB2" w14:textId="77777777" w:rsidR="00DF557D" w:rsidRDefault="00DF557D">
      <w:pPr>
        <w:spacing w:after="200" w:line="276" w:lineRule="auto"/>
        <w:rPr>
          <w:rFonts w:ascii="Arial" w:eastAsiaTheme="minorHAnsi" w:hAnsi="Arial" w:cs="Arial"/>
          <w:color w:val="0072AA" w:themeColor="accent1" w:themeShade="BF"/>
          <w:sz w:val="26"/>
          <w:szCs w:val="22"/>
          <w:shd w:val="clear" w:color="auto" w:fill="FFFFFF"/>
          <w:lang w:eastAsia="en-AU"/>
        </w:rPr>
      </w:pPr>
      <w:r>
        <w:rPr>
          <w:shd w:val="clear" w:color="auto" w:fill="FFFFFF"/>
        </w:rPr>
        <w:br w:type="page"/>
      </w:r>
    </w:p>
    <w:p w14:paraId="4F6A9E33" w14:textId="06C09F08" w:rsidR="00B23714" w:rsidRPr="008012AA" w:rsidRDefault="00B23714" w:rsidP="0049304F">
      <w:pPr>
        <w:pStyle w:val="VCAAHeading4"/>
        <w:rPr>
          <w:lang w:val="en-AU"/>
        </w:rPr>
      </w:pPr>
      <w:r w:rsidRPr="008012AA">
        <w:rPr>
          <w:shd w:val="clear" w:color="auto" w:fill="FFFFFF"/>
          <w:lang w:val="en-AU"/>
        </w:rPr>
        <w:t>Language Team</w:t>
      </w:r>
    </w:p>
    <w:p w14:paraId="4843DA53" w14:textId="33FDD42A" w:rsidR="00B23714" w:rsidRPr="008012AA" w:rsidRDefault="00B23714" w:rsidP="00634276">
      <w:pPr>
        <w:pStyle w:val="VCAAbody"/>
        <w:rPr>
          <w:lang w:val="en-AU"/>
        </w:rPr>
      </w:pPr>
      <w:r w:rsidRPr="008012AA">
        <w:rPr>
          <w:lang w:val="en-AU"/>
        </w:rPr>
        <w:t xml:space="preserve">It is very important that students understand the relationship between Language, Country and Community. Victorian Aboriginal Language programs have different needs to other language programs. Currently, Victorian Aboriginal </w:t>
      </w:r>
      <w:r w:rsidR="00A53C0A">
        <w:rPr>
          <w:lang w:val="en-AU"/>
        </w:rPr>
        <w:t>l</w:t>
      </w:r>
      <w:r w:rsidRPr="008012AA">
        <w:rPr>
          <w:lang w:val="en-AU"/>
        </w:rPr>
        <w:t xml:space="preserve">anguages are not often used on a daily basis, and each is at a different stage of revival. There are very few books or teaching materials available for most Victorian Aboriginal </w:t>
      </w:r>
      <w:r w:rsidR="00A53C0A">
        <w:rPr>
          <w:lang w:val="en-AU"/>
        </w:rPr>
        <w:t>l</w:t>
      </w:r>
      <w:r w:rsidRPr="008012AA">
        <w:rPr>
          <w:lang w:val="en-AU"/>
        </w:rPr>
        <w:t xml:space="preserve">anguages. </w:t>
      </w:r>
    </w:p>
    <w:p w14:paraId="6E1B8D26" w14:textId="7C78C5EB" w:rsidR="00B23714" w:rsidRPr="008012AA" w:rsidRDefault="00B23714" w:rsidP="00634276">
      <w:pPr>
        <w:pStyle w:val="VCAAbody"/>
        <w:rPr>
          <w:lang w:val="en-AU"/>
        </w:rPr>
      </w:pPr>
      <w:r w:rsidRPr="008012AA">
        <w:rPr>
          <w:lang w:val="en-AU"/>
        </w:rPr>
        <w:t xml:space="preserve">To ensure appropriate resources are sourced, developed and taught, schools are advised to establish a </w:t>
      </w:r>
      <w:r w:rsidRPr="008012AA">
        <w:rPr>
          <w:bCs/>
          <w:lang w:val="en-AU"/>
        </w:rPr>
        <w:t>Language Team</w:t>
      </w:r>
      <w:r w:rsidRPr="008012AA">
        <w:rPr>
          <w:lang w:val="en-AU"/>
        </w:rPr>
        <w:t xml:space="preserve">. Where possible this team should include an Aboriginal Language authority or custodian from the Community, an Aboriginal Language teacher or assistant, a linguist and possibly a qualified language teacher. The Language Team can be further supported by a </w:t>
      </w:r>
      <w:hyperlink r:id="rId45" w:history="1">
        <w:proofErr w:type="spellStart"/>
        <w:r w:rsidRPr="008012AA">
          <w:rPr>
            <w:color w:val="0F7EB4"/>
            <w:u w:val="single"/>
            <w:lang w:val="en-AU"/>
          </w:rPr>
          <w:t>Koorie</w:t>
        </w:r>
        <w:proofErr w:type="spellEnd"/>
        <w:r w:rsidRPr="008012AA">
          <w:rPr>
            <w:color w:val="0F7EB4"/>
            <w:u w:val="single"/>
            <w:lang w:val="en-AU"/>
          </w:rPr>
          <w:t xml:space="preserve"> Education Coordinator (KEC) and/or a </w:t>
        </w:r>
        <w:proofErr w:type="spellStart"/>
        <w:r w:rsidRPr="008012AA">
          <w:rPr>
            <w:color w:val="0F7EB4"/>
            <w:u w:val="single"/>
            <w:lang w:val="en-AU"/>
          </w:rPr>
          <w:t>Koorie</w:t>
        </w:r>
        <w:proofErr w:type="spellEnd"/>
        <w:r w:rsidRPr="008012AA">
          <w:rPr>
            <w:color w:val="0F7EB4"/>
            <w:u w:val="single"/>
            <w:lang w:val="en-AU"/>
          </w:rPr>
          <w:t xml:space="preserve"> Engagement Support Officer (KESO)</w:t>
        </w:r>
      </w:hyperlink>
      <w:r w:rsidRPr="008012AA">
        <w:rPr>
          <w:lang w:val="en-AU"/>
        </w:rPr>
        <w:t xml:space="preserve"> and a </w:t>
      </w:r>
      <w:hyperlink r:id="rId46" w:history="1">
        <w:r w:rsidR="00824AA9" w:rsidRPr="008012AA">
          <w:rPr>
            <w:color w:val="0F7EB4"/>
            <w:u w:val="single"/>
            <w:lang w:val="en-AU"/>
          </w:rPr>
          <w:t>Local Aboriginal Education Consultative Group (LAECG)</w:t>
        </w:r>
      </w:hyperlink>
      <w:r w:rsidRPr="008012AA">
        <w:rPr>
          <w:b/>
          <w:bCs/>
          <w:lang w:val="en-AU"/>
        </w:rPr>
        <w:t xml:space="preserve"> </w:t>
      </w:r>
      <w:r w:rsidRPr="008012AA">
        <w:rPr>
          <w:lang w:val="en-AU"/>
        </w:rPr>
        <w:t xml:space="preserve">representative. </w:t>
      </w:r>
    </w:p>
    <w:p w14:paraId="3202D355" w14:textId="3C930D8F" w:rsidR="00B23714" w:rsidRPr="008012AA" w:rsidRDefault="00B23714" w:rsidP="00634276">
      <w:pPr>
        <w:pStyle w:val="VCAAbody"/>
        <w:rPr>
          <w:lang w:val="en-AU"/>
        </w:rPr>
      </w:pPr>
      <w:r w:rsidRPr="008012AA">
        <w:rPr>
          <w:lang w:val="en-AU"/>
        </w:rPr>
        <w:t>The Aboriginal members on the school’s Language Team will assist staff and students in learning about Aboriginal ways of ‘knowing, being, doing, valuing and learning’ (</w:t>
      </w:r>
      <w:proofErr w:type="spellStart"/>
      <w:r w:rsidR="00824AA9" w:rsidRPr="008012AA">
        <w:rPr>
          <w:lang w:val="en-AU"/>
        </w:rPr>
        <w:t>Yunkaporta</w:t>
      </w:r>
      <w:proofErr w:type="spellEnd"/>
      <w:r w:rsidR="00824AA9" w:rsidRPr="008012AA">
        <w:rPr>
          <w:lang w:val="en-AU"/>
        </w:rPr>
        <w:t>, 2010</w:t>
      </w:r>
      <w:r w:rsidRPr="008012AA">
        <w:rPr>
          <w:lang w:val="en-AU"/>
        </w:rPr>
        <w:t>). This Aboriginal language pedagogy will strengthen and complement common language teaching methodology such as repetition and systematic building of vocabulary and language structures.</w:t>
      </w:r>
    </w:p>
    <w:p w14:paraId="346755CB" w14:textId="77777777" w:rsidR="00B23714" w:rsidRPr="008012AA" w:rsidRDefault="00B23714" w:rsidP="0049304F">
      <w:pPr>
        <w:pStyle w:val="VCAAHeading4"/>
        <w:rPr>
          <w:lang w:val="en-AU"/>
        </w:rPr>
      </w:pPr>
      <w:r w:rsidRPr="008012AA">
        <w:rPr>
          <w:lang w:val="en-AU"/>
        </w:rPr>
        <w:t>Dictionaries, databases and applications</w:t>
      </w:r>
      <w:r w:rsidRPr="008012AA">
        <w:rPr>
          <w:lang w:val="en-AU"/>
        </w:rPr>
        <w:tab/>
      </w:r>
    </w:p>
    <w:p w14:paraId="7B5325D5" w14:textId="320548E6" w:rsidR="00B23714" w:rsidRPr="008012AA" w:rsidRDefault="00B23714" w:rsidP="002469E5">
      <w:pPr>
        <w:pStyle w:val="VCAAbody"/>
        <w:rPr>
          <w:lang w:val="en-AU"/>
        </w:rPr>
      </w:pPr>
      <w:r w:rsidRPr="008012AA">
        <w:rPr>
          <w:lang w:val="en-AU"/>
        </w:rPr>
        <w:t>Traditional language custodians, often in conjunction with a linguist, can provide an understanding of the range and variety of language already documented. An agreement with Traditional Owners about the most appropriate source dictionary and/or word lists to use is essential. For some languages, simple databases and word-learning applications exist. Permission must be sought prior to using such</w:t>
      </w:r>
      <w:r w:rsidR="00824AA9" w:rsidRPr="008012AA">
        <w:rPr>
          <w:lang w:val="en-AU"/>
        </w:rPr>
        <w:t xml:space="preserve"> tools and</w:t>
      </w:r>
      <w:r w:rsidRPr="008012AA">
        <w:rPr>
          <w:lang w:val="en-AU"/>
        </w:rPr>
        <w:t xml:space="preserve"> material</w:t>
      </w:r>
      <w:r w:rsidR="00824AA9" w:rsidRPr="008012AA">
        <w:rPr>
          <w:lang w:val="en-AU"/>
        </w:rPr>
        <w:t>s</w:t>
      </w:r>
      <w:r w:rsidRPr="008012AA">
        <w:rPr>
          <w:lang w:val="en-AU"/>
        </w:rPr>
        <w:t xml:space="preserve">. Any words or constructions required for the purpose of teaching a Victorian Aboriginal </w:t>
      </w:r>
      <w:r w:rsidR="00A53C0A">
        <w:rPr>
          <w:lang w:val="en-AU"/>
        </w:rPr>
        <w:t>l</w:t>
      </w:r>
      <w:r w:rsidR="00A53C0A" w:rsidRPr="008012AA">
        <w:rPr>
          <w:lang w:val="en-AU"/>
        </w:rPr>
        <w:t xml:space="preserve">anguage </w:t>
      </w:r>
      <w:r w:rsidRPr="008012AA">
        <w:rPr>
          <w:lang w:val="en-AU"/>
        </w:rPr>
        <w:t>must come from the local Aborigin</w:t>
      </w:r>
      <w:r w:rsidRPr="0087005F">
        <w:rPr>
          <w:lang w:val="en-AU"/>
        </w:rPr>
        <w:t xml:space="preserve">al </w:t>
      </w:r>
      <w:r w:rsidR="005E7B4D" w:rsidRPr="001A53D8">
        <w:rPr>
          <w:lang w:val="en-AU"/>
        </w:rPr>
        <w:t>c</w:t>
      </w:r>
      <w:r w:rsidRPr="005E7B4D">
        <w:rPr>
          <w:lang w:val="en-AU"/>
        </w:rPr>
        <w:t>ommunity.</w:t>
      </w:r>
      <w:r w:rsidRPr="008012AA">
        <w:rPr>
          <w:lang w:val="en-AU"/>
        </w:rPr>
        <w:t xml:space="preserve"> Further resources for Victorian Aboriginal </w:t>
      </w:r>
      <w:r w:rsidR="00A53C0A">
        <w:rPr>
          <w:lang w:val="en-AU"/>
        </w:rPr>
        <w:t>l</w:t>
      </w:r>
      <w:r w:rsidR="00A53C0A" w:rsidRPr="008012AA">
        <w:rPr>
          <w:lang w:val="en-AU"/>
        </w:rPr>
        <w:t xml:space="preserve">anguages </w:t>
      </w:r>
      <w:r w:rsidRPr="008012AA">
        <w:rPr>
          <w:lang w:val="en-AU"/>
        </w:rPr>
        <w:t xml:space="preserve">are available from the </w:t>
      </w:r>
      <w:hyperlink r:id="rId47" w:history="1">
        <w:r w:rsidRPr="008012AA">
          <w:rPr>
            <w:rFonts w:ascii="Arial" w:hAnsi="Arial"/>
            <w:color w:val="0F7EB4"/>
            <w:szCs w:val="20"/>
            <w:u w:val="single"/>
            <w:lang w:val="en-AU"/>
          </w:rPr>
          <w:t>Victorian Aboriginal Corporation for Languages</w:t>
        </w:r>
      </w:hyperlink>
      <w:r w:rsidR="003C08A1" w:rsidRPr="008012AA">
        <w:rPr>
          <w:rFonts w:ascii="Arial" w:hAnsi="Arial"/>
          <w:color w:val="0F7EB4"/>
          <w:szCs w:val="20"/>
          <w:u w:val="single"/>
          <w:lang w:val="en-AU"/>
        </w:rPr>
        <w:t xml:space="preserve"> (VACL)</w:t>
      </w:r>
      <w:r w:rsidRPr="008012AA">
        <w:rPr>
          <w:lang w:val="en-AU"/>
        </w:rPr>
        <w:t>.</w:t>
      </w:r>
    </w:p>
    <w:p w14:paraId="3FDF5B75" w14:textId="60091482" w:rsidR="00B23714" w:rsidRPr="008012AA" w:rsidRDefault="00B23714" w:rsidP="0049304F">
      <w:pPr>
        <w:pStyle w:val="VCAAHeading4"/>
        <w:rPr>
          <w:lang w:val="en-AU"/>
        </w:rPr>
      </w:pPr>
      <w:bookmarkStart w:id="22" w:name="_Hlk71815379"/>
      <w:r w:rsidRPr="008012AA">
        <w:rPr>
          <w:lang w:val="en-AU"/>
        </w:rPr>
        <w:t xml:space="preserve">Word </w:t>
      </w:r>
      <w:r w:rsidR="00EA3C56" w:rsidRPr="008012AA">
        <w:rPr>
          <w:lang w:val="en-AU"/>
        </w:rPr>
        <w:t>formation</w:t>
      </w:r>
      <w:r w:rsidRPr="008012AA">
        <w:rPr>
          <w:lang w:val="en-AU"/>
        </w:rPr>
        <w:t xml:space="preserve"> and spelling</w:t>
      </w:r>
    </w:p>
    <w:p w14:paraId="7270EE92" w14:textId="0FCA78B9" w:rsidR="00CA7F86" w:rsidRPr="008012AA" w:rsidRDefault="00B23714" w:rsidP="002469E5">
      <w:pPr>
        <w:pStyle w:val="VCAAbody"/>
        <w:rPr>
          <w:lang w:val="en-AU"/>
        </w:rPr>
      </w:pPr>
      <w:bookmarkStart w:id="23" w:name="_Hlk73973372"/>
      <w:r w:rsidRPr="008012AA">
        <w:rPr>
          <w:lang w:val="en-AU"/>
        </w:rPr>
        <w:t xml:space="preserve">All Victorian Aboriginal </w:t>
      </w:r>
      <w:r w:rsidR="00A53C0A">
        <w:rPr>
          <w:lang w:val="en-AU"/>
        </w:rPr>
        <w:t>l</w:t>
      </w:r>
      <w:r w:rsidRPr="008012AA">
        <w:rPr>
          <w:lang w:val="en-AU"/>
        </w:rPr>
        <w:t xml:space="preserve">anguages are </w:t>
      </w:r>
      <w:r w:rsidR="00694FBD" w:rsidRPr="008012AA">
        <w:rPr>
          <w:lang w:val="en-AU"/>
        </w:rPr>
        <w:t xml:space="preserve">reclamation and revival </w:t>
      </w:r>
      <w:r w:rsidRPr="008012AA">
        <w:rPr>
          <w:lang w:val="en-AU"/>
        </w:rPr>
        <w:t>languages</w:t>
      </w:r>
      <w:r w:rsidR="00694FBD" w:rsidRPr="008012AA">
        <w:rPr>
          <w:lang w:val="en-AU"/>
        </w:rPr>
        <w:t>. Their reclamation relies heavily on language found in historical records</w:t>
      </w:r>
      <w:r w:rsidR="00783A46">
        <w:rPr>
          <w:lang w:val="en-AU"/>
        </w:rPr>
        <w:t>,</w:t>
      </w:r>
      <w:r w:rsidR="00694FBD" w:rsidRPr="008012AA">
        <w:rPr>
          <w:lang w:val="en-AU"/>
        </w:rPr>
        <w:t xml:space="preserve"> and </w:t>
      </w:r>
      <w:r w:rsidRPr="008012AA">
        <w:rPr>
          <w:lang w:val="en-AU"/>
        </w:rPr>
        <w:t xml:space="preserve">certain words and grammatical structures may have </w:t>
      </w:r>
      <w:r w:rsidR="00694FBD" w:rsidRPr="008012AA">
        <w:rPr>
          <w:lang w:val="en-AU"/>
        </w:rPr>
        <w:t xml:space="preserve">not been recorded or </w:t>
      </w:r>
      <w:r w:rsidR="00BB5787" w:rsidRPr="008012AA">
        <w:rPr>
          <w:lang w:val="en-AU"/>
        </w:rPr>
        <w:t xml:space="preserve">understood </w:t>
      </w:r>
      <w:r w:rsidR="00694FBD" w:rsidRPr="008012AA">
        <w:rPr>
          <w:lang w:val="en-AU"/>
        </w:rPr>
        <w:t xml:space="preserve">by non-Indigenous people recording language </w:t>
      </w:r>
      <w:r w:rsidR="00BB5787" w:rsidRPr="008012AA">
        <w:rPr>
          <w:lang w:val="en-AU"/>
        </w:rPr>
        <w:t xml:space="preserve">or </w:t>
      </w:r>
      <w:r w:rsidRPr="008012AA">
        <w:rPr>
          <w:lang w:val="en-AU"/>
        </w:rPr>
        <w:t xml:space="preserve">did not exist at the time language information was being </w:t>
      </w:r>
      <w:r w:rsidR="00694FBD" w:rsidRPr="008012AA">
        <w:rPr>
          <w:lang w:val="en-AU"/>
        </w:rPr>
        <w:t>recorded</w:t>
      </w:r>
      <w:r w:rsidRPr="008012AA">
        <w:rPr>
          <w:lang w:val="en-AU"/>
        </w:rPr>
        <w:t xml:space="preserve">. </w:t>
      </w:r>
      <w:r w:rsidR="00694FBD" w:rsidRPr="008012AA">
        <w:rPr>
          <w:b/>
          <w:bCs/>
          <w:lang w:val="en-AU"/>
        </w:rPr>
        <w:t>The</w:t>
      </w:r>
      <w:r w:rsidR="000F3166" w:rsidRPr="008012AA">
        <w:rPr>
          <w:b/>
          <w:bCs/>
          <w:lang w:val="en-AU"/>
        </w:rPr>
        <w:t xml:space="preserve"> formation</w:t>
      </w:r>
      <w:r w:rsidR="00694FBD" w:rsidRPr="008012AA">
        <w:rPr>
          <w:b/>
          <w:bCs/>
          <w:lang w:val="en-AU"/>
        </w:rPr>
        <w:t xml:space="preserve"> of new words</w:t>
      </w:r>
      <w:r w:rsidR="000F3166" w:rsidRPr="008012AA">
        <w:rPr>
          <w:b/>
          <w:bCs/>
          <w:lang w:val="en-AU"/>
        </w:rPr>
        <w:t xml:space="preserve"> should always be done in consultation with</w:t>
      </w:r>
      <w:r w:rsidR="00432E7A" w:rsidRPr="008012AA">
        <w:rPr>
          <w:b/>
          <w:bCs/>
          <w:lang w:val="en-AU"/>
        </w:rPr>
        <w:t>,</w:t>
      </w:r>
      <w:r w:rsidR="000F3166" w:rsidRPr="008012AA">
        <w:rPr>
          <w:b/>
          <w:bCs/>
          <w:lang w:val="en-AU"/>
        </w:rPr>
        <w:t xml:space="preserve"> and with the support of</w:t>
      </w:r>
      <w:r w:rsidR="00432E7A" w:rsidRPr="008012AA">
        <w:rPr>
          <w:b/>
          <w:bCs/>
          <w:lang w:val="en-AU"/>
        </w:rPr>
        <w:t>,</w:t>
      </w:r>
      <w:r w:rsidR="000F3166" w:rsidRPr="008012AA">
        <w:rPr>
          <w:b/>
          <w:bCs/>
          <w:lang w:val="en-AU"/>
        </w:rPr>
        <w:t xml:space="preserve"> </w:t>
      </w:r>
      <w:r w:rsidR="00694FBD" w:rsidRPr="008012AA">
        <w:rPr>
          <w:b/>
          <w:bCs/>
          <w:lang w:val="en-AU"/>
        </w:rPr>
        <w:t>your</w:t>
      </w:r>
      <w:r w:rsidR="000F3166" w:rsidRPr="008012AA">
        <w:rPr>
          <w:b/>
          <w:bCs/>
          <w:lang w:val="en-AU"/>
        </w:rPr>
        <w:t xml:space="preserve"> local Aboriginal community</w:t>
      </w:r>
      <w:r w:rsidR="0077155F" w:rsidRPr="008012AA">
        <w:rPr>
          <w:lang w:val="en-AU"/>
        </w:rPr>
        <w:t xml:space="preserve"> as</w:t>
      </w:r>
      <w:r w:rsidR="000F3166" w:rsidRPr="008012AA">
        <w:rPr>
          <w:lang w:val="en-AU"/>
        </w:rPr>
        <w:t xml:space="preserve"> </w:t>
      </w:r>
      <w:r w:rsidR="00783A46">
        <w:rPr>
          <w:lang w:val="en-AU"/>
        </w:rPr>
        <w:t xml:space="preserve">these </w:t>
      </w:r>
      <w:r w:rsidR="0077155F" w:rsidRPr="008012AA">
        <w:rPr>
          <w:lang w:val="en-AU"/>
        </w:rPr>
        <w:t>w</w:t>
      </w:r>
      <w:r w:rsidR="000F3166" w:rsidRPr="008012AA">
        <w:rPr>
          <w:lang w:val="en-AU"/>
        </w:rPr>
        <w:t>ords may already be known and in use.</w:t>
      </w:r>
      <w:r w:rsidR="00432E7A" w:rsidRPr="008012AA">
        <w:rPr>
          <w:lang w:val="en-AU"/>
        </w:rPr>
        <w:t xml:space="preserve"> </w:t>
      </w:r>
      <w:r w:rsidR="000F3166" w:rsidRPr="008012AA">
        <w:rPr>
          <w:lang w:val="en-AU"/>
        </w:rPr>
        <w:t xml:space="preserve">Teachers and students need to be guided by the Language Team when creating new words and phrases for use in the school program. </w:t>
      </w:r>
      <w:r w:rsidRPr="008012AA">
        <w:rPr>
          <w:lang w:val="en-AU"/>
        </w:rPr>
        <w:t>Strategies can include using known word-formation processes for local and neighbouring Aboriginal languages, and borrowing words from other related Aboriginal languages with permission</w:t>
      </w:r>
      <w:r w:rsidR="009D4945" w:rsidRPr="008012AA">
        <w:rPr>
          <w:lang w:val="en-AU"/>
        </w:rPr>
        <w:t xml:space="preserve"> and acknowledg</w:t>
      </w:r>
      <w:r w:rsidR="00B96F35">
        <w:rPr>
          <w:lang w:val="en-AU"/>
        </w:rPr>
        <w:t>e</w:t>
      </w:r>
      <w:r w:rsidR="009D4945" w:rsidRPr="008012AA">
        <w:rPr>
          <w:lang w:val="en-AU"/>
        </w:rPr>
        <w:t>ment</w:t>
      </w:r>
      <w:r w:rsidRPr="008012AA">
        <w:rPr>
          <w:lang w:val="en-AU"/>
        </w:rPr>
        <w:t xml:space="preserve">. </w:t>
      </w:r>
    </w:p>
    <w:p w14:paraId="76C473BD" w14:textId="65860A86" w:rsidR="00B23714" w:rsidRPr="008012AA" w:rsidRDefault="00B23714" w:rsidP="002469E5">
      <w:pPr>
        <w:pStyle w:val="VCAAbody"/>
        <w:rPr>
          <w:lang w:val="en-AU"/>
        </w:rPr>
      </w:pPr>
      <w:r w:rsidRPr="008012AA">
        <w:rPr>
          <w:lang w:val="en-AU"/>
        </w:rPr>
        <w:t xml:space="preserve">Aboriginal languages were not traditionally written, and colonists who recorded Aboriginal languages were often unable to hear or distinguish unfamiliar sounds and used inconsistent and varying spelling systems influenced by their own languages. The Victorian Aboriginal </w:t>
      </w:r>
      <w:r w:rsidR="00A53C0A">
        <w:rPr>
          <w:lang w:val="en-AU"/>
        </w:rPr>
        <w:t>l</w:t>
      </w:r>
      <w:r w:rsidR="00A53C0A" w:rsidRPr="008012AA">
        <w:rPr>
          <w:lang w:val="en-AU"/>
        </w:rPr>
        <w:t xml:space="preserve">anguage </w:t>
      </w:r>
      <w:r w:rsidRPr="008012AA">
        <w:rPr>
          <w:lang w:val="en-AU"/>
        </w:rPr>
        <w:t>specialist should be consulted for Community’s preferred spelling conventions.</w:t>
      </w:r>
      <w:r w:rsidR="00CA7F86" w:rsidRPr="008012AA">
        <w:rPr>
          <w:lang w:val="en-AU"/>
        </w:rPr>
        <w:t xml:space="preserve"> </w:t>
      </w:r>
    </w:p>
    <w:p w14:paraId="570A9ED5" w14:textId="27261FA0" w:rsidR="007963F4" w:rsidRPr="002B1C29" w:rsidRDefault="007963F4" w:rsidP="002469E5">
      <w:pPr>
        <w:pStyle w:val="VCAAbody"/>
        <w:rPr>
          <w:lang w:val="en-AU"/>
        </w:rPr>
      </w:pPr>
      <w:bookmarkStart w:id="24" w:name="_Hlk73008795"/>
      <w:bookmarkEnd w:id="23"/>
      <w:r w:rsidRPr="002B1C29">
        <w:rPr>
          <w:lang w:val="en-AU"/>
        </w:rPr>
        <w:t>All languages change over time</w:t>
      </w:r>
      <w:r w:rsidR="00F80D51" w:rsidRPr="002B1C29">
        <w:rPr>
          <w:lang w:val="en-AU"/>
        </w:rPr>
        <w:t xml:space="preserve"> and me</w:t>
      </w:r>
      <w:r w:rsidRPr="002B1C29">
        <w:rPr>
          <w:lang w:val="en-AU"/>
        </w:rPr>
        <w:t>aning</w:t>
      </w:r>
      <w:r w:rsidR="00F80D51" w:rsidRPr="002B1C29">
        <w:rPr>
          <w:lang w:val="en-AU"/>
        </w:rPr>
        <w:t>s</w:t>
      </w:r>
      <w:r w:rsidRPr="002B1C29">
        <w:rPr>
          <w:lang w:val="en-AU"/>
        </w:rPr>
        <w:t xml:space="preserve"> of words can</w:t>
      </w:r>
      <w:r w:rsidR="00F80D51" w:rsidRPr="002B1C29">
        <w:rPr>
          <w:lang w:val="en-AU"/>
        </w:rPr>
        <w:t xml:space="preserve"> </w:t>
      </w:r>
      <w:r w:rsidRPr="002B1C29">
        <w:rPr>
          <w:lang w:val="en-AU"/>
        </w:rPr>
        <w:t>change over time</w:t>
      </w:r>
      <w:r w:rsidR="00783A46" w:rsidRPr="002B1C29">
        <w:rPr>
          <w:lang w:val="en-AU"/>
        </w:rPr>
        <w:t xml:space="preserve"> too</w:t>
      </w:r>
      <w:r w:rsidRPr="002B1C29">
        <w:rPr>
          <w:lang w:val="en-AU"/>
        </w:rPr>
        <w:t xml:space="preserve">. </w:t>
      </w:r>
      <w:r w:rsidR="00F80D51" w:rsidRPr="002B1C29">
        <w:rPr>
          <w:lang w:val="en-AU"/>
        </w:rPr>
        <w:t xml:space="preserve">For example, a </w:t>
      </w:r>
      <w:r w:rsidR="00783A46" w:rsidRPr="002B1C29">
        <w:rPr>
          <w:lang w:val="en-AU"/>
        </w:rPr>
        <w:t>‘</w:t>
      </w:r>
      <w:r w:rsidRPr="002B1C29">
        <w:rPr>
          <w:lang w:val="en-AU"/>
        </w:rPr>
        <w:t>mouse</w:t>
      </w:r>
      <w:r w:rsidR="00783A46" w:rsidRPr="002B1C29">
        <w:rPr>
          <w:lang w:val="en-AU"/>
        </w:rPr>
        <w:t>’</w:t>
      </w:r>
      <w:r w:rsidRPr="002B1C29">
        <w:rPr>
          <w:lang w:val="en-AU"/>
        </w:rPr>
        <w:t xml:space="preserve"> is a live animal but now the word </w:t>
      </w:r>
      <w:r w:rsidR="001D24DB" w:rsidRPr="002B1C29">
        <w:rPr>
          <w:lang w:val="en-AU"/>
        </w:rPr>
        <w:t xml:space="preserve">also means </w:t>
      </w:r>
      <w:r w:rsidRPr="002B1C29">
        <w:rPr>
          <w:lang w:val="en-AU"/>
        </w:rPr>
        <w:t xml:space="preserve">a computer tool. How are these meanings related? The computer mouse looks like the live mouse, </w:t>
      </w:r>
      <w:r w:rsidR="001D24DB" w:rsidRPr="002B1C29">
        <w:rPr>
          <w:lang w:val="en-AU"/>
        </w:rPr>
        <w:t xml:space="preserve">with a </w:t>
      </w:r>
      <w:r w:rsidRPr="002B1C29">
        <w:rPr>
          <w:lang w:val="en-AU"/>
        </w:rPr>
        <w:t xml:space="preserve">rounded body and </w:t>
      </w:r>
      <w:r w:rsidR="001D24DB" w:rsidRPr="002B1C29">
        <w:rPr>
          <w:lang w:val="en-AU"/>
        </w:rPr>
        <w:t xml:space="preserve">a </w:t>
      </w:r>
      <w:r w:rsidRPr="002B1C29">
        <w:rPr>
          <w:lang w:val="en-AU"/>
        </w:rPr>
        <w:t>long tail</w:t>
      </w:r>
      <w:r w:rsidR="00A01666">
        <w:rPr>
          <w:lang w:val="en-AU"/>
        </w:rPr>
        <w:t>,</w:t>
      </w:r>
      <w:r w:rsidR="002B1C29">
        <w:rPr>
          <w:lang w:val="en-AU"/>
        </w:rPr>
        <w:t xml:space="preserve"> or</w:t>
      </w:r>
      <w:r w:rsidRPr="00C50F4B">
        <w:rPr>
          <w:lang w:val="en-AU"/>
        </w:rPr>
        <w:t xml:space="preserve"> </w:t>
      </w:r>
      <w:r w:rsidR="002B1C29">
        <w:rPr>
          <w:lang w:val="en-AU"/>
        </w:rPr>
        <w:t>p</w:t>
      </w:r>
      <w:r w:rsidRPr="002B1C29">
        <w:rPr>
          <w:lang w:val="en-AU"/>
        </w:rPr>
        <w:t>erhaps the computer mouse makes the cursor on the screen move quickly like a live mouse. This is how Aboriginal people in the 1800s connected ideas together to create new words in their language.</w:t>
      </w:r>
      <w:r w:rsidR="00F80D51" w:rsidRPr="002B1C29">
        <w:rPr>
          <w:lang w:val="en-AU"/>
        </w:rPr>
        <w:t xml:space="preserve"> </w:t>
      </w:r>
      <w:r w:rsidRPr="002B1C29">
        <w:rPr>
          <w:lang w:val="en-AU"/>
        </w:rPr>
        <w:t xml:space="preserve">Over time, old words began to adopt new meanings. For example, in </w:t>
      </w:r>
      <w:proofErr w:type="spellStart"/>
      <w:r w:rsidRPr="002B1C29">
        <w:rPr>
          <w:lang w:val="en-AU"/>
        </w:rPr>
        <w:t>Woiwurrung</w:t>
      </w:r>
      <w:proofErr w:type="spellEnd"/>
      <w:r w:rsidRPr="002B1C29">
        <w:rPr>
          <w:lang w:val="en-AU"/>
        </w:rPr>
        <w:t xml:space="preserve">, </w:t>
      </w:r>
      <w:proofErr w:type="spellStart"/>
      <w:r w:rsidRPr="002B1C29">
        <w:rPr>
          <w:i/>
          <w:iCs/>
          <w:lang w:val="en-AU"/>
        </w:rPr>
        <w:t>wilam</w:t>
      </w:r>
      <w:proofErr w:type="spellEnd"/>
      <w:r w:rsidRPr="002B1C29">
        <w:rPr>
          <w:lang w:val="en-AU"/>
        </w:rPr>
        <w:t xml:space="preserve"> means hut</w:t>
      </w:r>
      <w:r w:rsidR="00AC42F0" w:rsidRPr="002B1C29">
        <w:rPr>
          <w:lang w:val="en-AU"/>
        </w:rPr>
        <w:t xml:space="preserve"> or </w:t>
      </w:r>
      <w:r w:rsidRPr="002B1C29">
        <w:rPr>
          <w:lang w:val="en-AU"/>
        </w:rPr>
        <w:t>shelter, and can now be used to mean house</w:t>
      </w:r>
      <w:r w:rsidR="00AC42F0" w:rsidRPr="002B1C29">
        <w:rPr>
          <w:lang w:val="en-AU"/>
        </w:rPr>
        <w:t xml:space="preserve">, </w:t>
      </w:r>
      <w:r w:rsidRPr="002B1C29">
        <w:rPr>
          <w:lang w:val="en-AU"/>
        </w:rPr>
        <w:t>tent</w:t>
      </w:r>
      <w:r w:rsidR="00AC42F0" w:rsidRPr="002B1C29">
        <w:rPr>
          <w:lang w:val="en-AU"/>
        </w:rPr>
        <w:t xml:space="preserve"> or </w:t>
      </w:r>
      <w:r w:rsidRPr="002B1C29">
        <w:rPr>
          <w:lang w:val="en-AU"/>
        </w:rPr>
        <w:t>shed.</w:t>
      </w:r>
    </w:p>
    <w:p w14:paraId="77C6CEAA" w14:textId="4EA7A1C6" w:rsidR="00B0461E" w:rsidRPr="00EB1419" w:rsidRDefault="00F80D51" w:rsidP="002469E5">
      <w:pPr>
        <w:pStyle w:val="VCAAbody"/>
        <w:rPr>
          <w:lang w:val="en-AU"/>
        </w:rPr>
      </w:pPr>
      <w:bookmarkStart w:id="25" w:name="_Hlk73973338"/>
      <w:bookmarkEnd w:id="24"/>
      <w:r w:rsidRPr="002B1C29">
        <w:rPr>
          <w:lang w:val="en-AU"/>
        </w:rPr>
        <w:t>Old words can a</w:t>
      </w:r>
      <w:r w:rsidR="007963F4" w:rsidRPr="002B1C29">
        <w:rPr>
          <w:lang w:val="en-AU"/>
        </w:rPr>
        <w:t xml:space="preserve">lso </w:t>
      </w:r>
      <w:r w:rsidRPr="002B1C29">
        <w:rPr>
          <w:lang w:val="en-AU"/>
        </w:rPr>
        <w:t xml:space="preserve">be combined to create </w:t>
      </w:r>
      <w:r w:rsidR="007963F4" w:rsidRPr="002B1C29">
        <w:rPr>
          <w:lang w:val="en-AU"/>
        </w:rPr>
        <w:t>new meanings</w:t>
      </w:r>
      <w:r w:rsidR="0042152D" w:rsidRPr="002B1C29">
        <w:rPr>
          <w:lang w:val="en-AU"/>
        </w:rPr>
        <w:t xml:space="preserve">. </w:t>
      </w:r>
      <w:r w:rsidR="00956B55" w:rsidRPr="009818BF">
        <w:rPr>
          <w:lang w:val="en-AU"/>
        </w:rPr>
        <w:t>Two e</w:t>
      </w:r>
      <w:r w:rsidR="0042152D" w:rsidRPr="00DB235B">
        <w:rPr>
          <w:lang w:val="en-AU"/>
        </w:rPr>
        <w:t xml:space="preserve">xamples of how </w:t>
      </w:r>
      <w:proofErr w:type="spellStart"/>
      <w:r w:rsidR="0042152D" w:rsidRPr="00DB235B">
        <w:rPr>
          <w:lang w:val="en-AU"/>
        </w:rPr>
        <w:t>Woiwurrung</w:t>
      </w:r>
      <w:proofErr w:type="spellEnd"/>
      <w:r w:rsidR="0042152D" w:rsidRPr="00DB235B">
        <w:rPr>
          <w:lang w:val="en-AU"/>
        </w:rPr>
        <w:t xml:space="preserve"> speakers used this process </w:t>
      </w:r>
      <w:r w:rsidR="00956B55" w:rsidRPr="00956B55">
        <w:rPr>
          <w:lang w:val="en-AU"/>
        </w:rPr>
        <w:t>are</w:t>
      </w:r>
      <w:r w:rsidR="0042152D" w:rsidRPr="00956B55">
        <w:rPr>
          <w:lang w:val="en-AU"/>
        </w:rPr>
        <w:t>:</w:t>
      </w:r>
      <w:r w:rsidR="00A01666">
        <w:rPr>
          <w:lang w:val="en-AU"/>
        </w:rPr>
        <w:t xml:space="preserve"> </w:t>
      </w:r>
    </w:p>
    <w:bookmarkEnd w:id="25"/>
    <w:p w14:paraId="4B8E5D03" w14:textId="63776DC5" w:rsidR="00F80D51" w:rsidRPr="00EB1419" w:rsidRDefault="007963F4" w:rsidP="00EB1419">
      <w:pPr>
        <w:pStyle w:val="VCAAbullet"/>
      </w:pPr>
      <w:r w:rsidRPr="00EB1419">
        <w:t xml:space="preserve">corroboree </w:t>
      </w:r>
      <w:r w:rsidR="00F80D51" w:rsidRPr="00EB1419">
        <w:sym w:font="Wingdings 2" w:char="F0CC"/>
      </w:r>
      <w:r w:rsidR="00F80D51" w:rsidRPr="00EB1419">
        <w:t xml:space="preserve"> </w:t>
      </w:r>
      <w:r w:rsidRPr="00EB1419">
        <w:t xml:space="preserve">shelter </w:t>
      </w:r>
      <w:r w:rsidR="00F80D51" w:rsidRPr="00EB1419">
        <w:sym w:font="Wingdings" w:char="F0E8"/>
      </w:r>
      <w:r w:rsidR="00B0461E" w:rsidRPr="00EB1419">
        <w:t xml:space="preserve"> </w:t>
      </w:r>
      <w:r w:rsidRPr="00EB1419">
        <w:t>church</w:t>
      </w:r>
    </w:p>
    <w:p w14:paraId="4D7C3F60" w14:textId="309F3F3C" w:rsidR="007963F4" w:rsidRPr="009818BF" w:rsidRDefault="007963F4" w:rsidP="00EB1419">
      <w:pPr>
        <w:pStyle w:val="VCAAbullet"/>
      </w:pPr>
      <w:r w:rsidRPr="00EB1419">
        <w:t xml:space="preserve">message stick </w:t>
      </w:r>
      <w:r w:rsidR="00F80D51" w:rsidRPr="00EB1419">
        <w:sym w:font="Wingdings 2" w:char="F0CC"/>
      </w:r>
      <w:r w:rsidR="00B0461E" w:rsidRPr="00EB1419">
        <w:t xml:space="preserve"> </w:t>
      </w:r>
      <w:r w:rsidRPr="00EB1419">
        <w:t xml:space="preserve">fast </w:t>
      </w:r>
      <w:r w:rsidR="00F80D51" w:rsidRPr="00EB1419">
        <w:sym w:font="Wingdings" w:char="F0E8"/>
      </w:r>
      <w:r w:rsidR="00B0461E" w:rsidRPr="00EB1419">
        <w:t xml:space="preserve"> </w:t>
      </w:r>
      <w:r w:rsidRPr="00EB1419">
        <w:t xml:space="preserve">phone </w:t>
      </w:r>
      <w:r w:rsidR="00EB1419">
        <w:t xml:space="preserve">message </w:t>
      </w:r>
      <w:r w:rsidRPr="00EB1419">
        <w:t>or text message.</w:t>
      </w:r>
    </w:p>
    <w:bookmarkEnd w:id="22"/>
    <w:p w14:paraId="69990A80" w14:textId="77777777" w:rsidR="00B23714" w:rsidRPr="008012AA" w:rsidRDefault="00B23714" w:rsidP="0049304F">
      <w:pPr>
        <w:pStyle w:val="VCAAHeading4"/>
        <w:rPr>
          <w:lang w:val="en-AU"/>
        </w:rPr>
      </w:pPr>
      <w:r w:rsidRPr="008012AA">
        <w:rPr>
          <w:lang w:val="en-AU"/>
        </w:rPr>
        <w:t>Pronunciation</w:t>
      </w:r>
    </w:p>
    <w:p w14:paraId="2F34BF9F" w14:textId="1B4B946D" w:rsidR="00B23714" w:rsidRPr="008012AA" w:rsidRDefault="0077155F" w:rsidP="00634276">
      <w:pPr>
        <w:pStyle w:val="VCAAbody"/>
        <w:rPr>
          <w:rFonts w:asciiTheme="minorHAnsi" w:hAnsiTheme="minorHAnsi" w:cstheme="minorHAnsi"/>
          <w:color w:val="212121"/>
          <w:lang w:val="en-AU"/>
        </w:rPr>
      </w:pPr>
      <w:bookmarkStart w:id="26" w:name="_Hlk73973298"/>
      <w:r w:rsidRPr="008012AA">
        <w:rPr>
          <w:lang w:val="en-AU"/>
        </w:rPr>
        <w:t>T</w:t>
      </w:r>
      <w:r w:rsidR="00B23714" w:rsidRPr="008012AA">
        <w:rPr>
          <w:lang w:val="en-AU"/>
        </w:rPr>
        <w:t xml:space="preserve">eachers are encouraged to become familiar with the local language sounds that do not occur in English prior to teaching a Victorian Aboriginal Language. Stress patterns are also different </w:t>
      </w:r>
      <w:r w:rsidR="00824AA9" w:rsidRPr="008012AA">
        <w:rPr>
          <w:lang w:val="en-AU"/>
        </w:rPr>
        <w:t>from those in</w:t>
      </w:r>
      <w:r w:rsidR="00B23714" w:rsidRPr="008012AA">
        <w:rPr>
          <w:lang w:val="en-AU"/>
        </w:rPr>
        <w:t xml:space="preserve"> English. Teachers should do this in consultation with their Language Team and/or the designated language custodian. If teachers have not previously spoken or taught this language, they will need to practise these sounds until they are comfortable both pronouncing them as individual sounds, and in words</w:t>
      </w:r>
      <w:r w:rsidR="004474B3" w:rsidRPr="008012AA">
        <w:rPr>
          <w:lang w:val="en-AU"/>
        </w:rPr>
        <w:t xml:space="preserve"> and phrases</w:t>
      </w:r>
      <w:r w:rsidR="00B23714" w:rsidRPr="008012AA">
        <w:rPr>
          <w:lang w:val="en-AU"/>
        </w:rPr>
        <w:t>, with the correct stress patterns. Teachers are strongly encouraged to program regular visits from knowledgeable Community members who can model pronunciation. Where possible</w:t>
      </w:r>
      <w:r w:rsidR="00A53C0A">
        <w:rPr>
          <w:lang w:val="en-AU"/>
        </w:rPr>
        <w:t>,</w:t>
      </w:r>
      <w:r w:rsidR="00B23714" w:rsidRPr="008012AA">
        <w:rPr>
          <w:lang w:val="en-AU"/>
        </w:rPr>
        <w:t xml:space="preserve"> programs should also include audio and/or video recordings of Community speakers pronouncing the local language sounds and speaking in the local language.</w:t>
      </w:r>
    </w:p>
    <w:bookmarkEnd w:id="26"/>
    <w:p w14:paraId="15A7F88D" w14:textId="77777777" w:rsidR="00B23714" w:rsidRPr="008012AA" w:rsidRDefault="00B23714" w:rsidP="00EB1419">
      <w:pPr>
        <w:pStyle w:val="VCAAHeading4"/>
      </w:pPr>
      <w:r w:rsidRPr="008012AA">
        <w:rPr>
          <w:lang w:val="en-AU"/>
        </w:rPr>
        <w:t>Sign language and gestures</w:t>
      </w:r>
    </w:p>
    <w:p w14:paraId="67F6FF21" w14:textId="7A6B2116" w:rsidR="00B23714" w:rsidRPr="008012AA" w:rsidRDefault="00B23714" w:rsidP="002469E5">
      <w:pPr>
        <w:pStyle w:val="VCAAbody"/>
        <w:rPr>
          <w:lang w:val="en-AU"/>
        </w:rPr>
      </w:pPr>
      <w:bookmarkStart w:id="27" w:name="_Hlk73973284"/>
      <w:r w:rsidRPr="008012AA">
        <w:rPr>
          <w:lang w:val="en-AU"/>
        </w:rPr>
        <w:t>Sign language</w:t>
      </w:r>
      <w:r w:rsidR="005E7B4D">
        <w:rPr>
          <w:lang w:val="en-AU"/>
        </w:rPr>
        <w:t>, including hand signing,</w:t>
      </w:r>
      <w:r w:rsidRPr="008012AA">
        <w:rPr>
          <w:lang w:val="en-AU"/>
        </w:rPr>
        <w:t xml:space="preserve"> is a common characteristic of many Australian Aboriginal languages. These ‘alternate sign languages’ (</w:t>
      </w:r>
      <w:proofErr w:type="spellStart"/>
      <w:r w:rsidRPr="008012AA">
        <w:rPr>
          <w:lang w:val="en-AU"/>
        </w:rPr>
        <w:t>Kendon</w:t>
      </w:r>
      <w:proofErr w:type="spellEnd"/>
      <w:r w:rsidRPr="008012AA">
        <w:rPr>
          <w:lang w:val="en-AU"/>
        </w:rPr>
        <w:t xml:space="preserve">, 1988) are not related to </w:t>
      </w:r>
      <w:r w:rsidR="00620C32" w:rsidRPr="008012AA">
        <w:rPr>
          <w:lang w:val="en-AU"/>
        </w:rPr>
        <w:t xml:space="preserve">language for the deaf </w:t>
      </w:r>
      <w:r w:rsidRPr="008012AA">
        <w:rPr>
          <w:lang w:val="en-AU"/>
        </w:rPr>
        <w:t xml:space="preserve">and are not a primary means of communication. They appear to have been developed to be used when spoken communication was not practical (for example, to communicate over distances, such as when hunting), not permitted (for example, during rituals related to mourning, initiation, kinship relationships) or during ceremonies, dancing and children’s play. In some parts of Australia, hand signs are still commonly used. In many parts of Australia, including Victoria, body, face and eye movements also have specific meanings, and are used to communicate instead of speaking. </w:t>
      </w:r>
    </w:p>
    <w:p w14:paraId="09A680E3" w14:textId="5B3E5145" w:rsidR="00B23714" w:rsidRPr="008012AA" w:rsidRDefault="00B23714" w:rsidP="002469E5">
      <w:pPr>
        <w:pStyle w:val="VCAAbody"/>
        <w:rPr>
          <w:lang w:val="en-AU"/>
        </w:rPr>
      </w:pPr>
      <w:r w:rsidRPr="008012AA">
        <w:rPr>
          <w:lang w:val="en-AU"/>
        </w:rPr>
        <w:t>Before using any sign language or gestures, it is essential to talk to your local Language Team about whether there is existing sign language from the local language in use. If not, they may approve using borrowed sign language from another Aboriginal language or adapted from Australian Sign Language (</w:t>
      </w:r>
      <w:proofErr w:type="spellStart"/>
      <w:r w:rsidRPr="008012AA">
        <w:rPr>
          <w:lang w:val="en-AU"/>
        </w:rPr>
        <w:t>Auslan</w:t>
      </w:r>
      <w:proofErr w:type="spellEnd"/>
      <w:r w:rsidRPr="008012AA">
        <w:rPr>
          <w:lang w:val="en-AU"/>
        </w:rPr>
        <w:t>), following appropriate protocols.</w:t>
      </w:r>
    </w:p>
    <w:bookmarkEnd w:id="27"/>
    <w:p w14:paraId="6C51461F" w14:textId="7E1D6207" w:rsidR="005F2917" w:rsidRPr="00EB1419" w:rsidRDefault="005F2917" w:rsidP="00EB1419">
      <w:pPr>
        <w:pStyle w:val="VCAAHeading4"/>
        <w:rPr>
          <w:rFonts w:asciiTheme="majorHAnsi" w:hAnsiTheme="majorHAnsi"/>
          <w:color w:val="000000" w:themeColor="text1"/>
          <w:sz w:val="20"/>
          <w:lang w:eastAsia="en-US"/>
        </w:rPr>
      </w:pPr>
      <w:r w:rsidRPr="00EB1419">
        <w:rPr>
          <w:lang w:val="en-AU"/>
        </w:rPr>
        <w:t>Grammar</w:t>
      </w:r>
    </w:p>
    <w:p w14:paraId="00C0B883" w14:textId="77777777" w:rsidR="005F2917" w:rsidRPr="008012AA" w:rsidRDefault="003B01BB" w:rsidP="002469E5">
      <w:pPr>
        <w:pStyle w:val="VCAAbody"/>
        <w:rPr>
          <w:lang w:val="en-AU"/>
        </w:rPr>
      </w:pPr>
      <w:bookmarkStart w:id="28" w:name="_Hlk73973266"/>
      <w:r w:rsidRPr="00EB1419">
        <w:rPr>
          <w:lang w:val="en-AU"/>
        </w:rPr>
        <w:t>The way sentences are structured in</w:t>
      </w:r>
      <w:r w:rsidR="005F2917" w:rsidRPr="00EB1419">
        <w:rPr>
          <w:lang w:val="en-AU"/>
        </w:rPr>
        <w:t xml:space="preserve"> Aboriginal languages</w:t>
      </w:r>
      <w:r w:rsidRPr="00EB1419">
        <w:rPr>
          <w:lang w:val="en-AU"/>
        </w:rPr>
        <w:t xml:space="preserve"> is different from </w:t>
      </w:r>
      <w:r w:rsidR="00096361" w:rsidRPr="00EB1419">
        <w:rPr>
          <w:lang w:val="en-AU"/>
        </w:rPr>
        <w:t xml:space="preserve">in </w:t>
      </w:r>
      <w:r w:rsidRPr="00EB1419">
        <w:rPr>
          <w:lang w:val="en-AU"/>
        </w:rPr>
        <w:t xml:space="preserve">English. There is a wide variety of </w:t>
      </w:r>
      <w:r w:rsidR="005F2917" w:rsidRPr="00EB1419">
        <w:rPr>
          <w:lang w:val="en-AU"/>
        </w:rPr>
        <w:t xml:space="preserve">suffixes </w:t>
      </w:r>
      <w:r w:rsidRPr="00EB1419">
        <w:rPr>
          <w:lang w:val="en-AU"/>
        </w:rPr>
        <w:t xml:space="preserve">with a great range of functions. For example, </w:t>
      </w:r>
      <w:r w:rsidR="00096361" w:rsidRPr="00EB1419">
        <w:rPr>
          <w:lang w:val="en-AU"/>
        </w:rPr>
        <w:t xml:space="preserve">suffixes </w:t>
      </w:r>
      <w:r w:rsidR="005F2917" w:rsidRPr="00EB1419">
        <w:rPr>
          <w:lang w:val="en-AU"/>
        </w:rPr>
        <w:t>can express how many people you are talking to or about</w:t>
      </w:r>
      <w:r w:rsidRPr="00EB1419">
        <w:rPr>
          <w:lang w:val="en-AU"/>
        </w:rPr>
        <w:t>,</w:t>
      </w:r>
      <w:r w:rsidR="005F2917" w:rsidRPr="00EB1419">
        <w:rPr>
          <w:lang w:val="en-AU"/>
        </w:rPr>
        <w:t xml:space="preserve"> and if an action happened in the past or in the present. Teachers should consult the </w:t>
      </w:r>
      <w:r w:rsidR="002A1465" w:rsidRPr="00EB1419">
        <w:rPr>
          <w:lang w:val="en-AU"/>
        </w:rPr>
        <w:t>L</w:t>
      </w:r>
      <w:r w:rsidR="005F2917" w:rsidRPr="00EB1419">
        <w:rPr>
          <w:lang w:val="en-AU"/>
        </w:rPr>
        <w:t xml:space="preserve">anguage </w:t>
      </w:r>
      <w:r w:rsidR="002A1465" w:rsidRPr="00EB1419">
        <w:rPr>
          <w:lang w:val="en-AU"/>
        </w:rPr>
        <w:t>T</w:t>
      </w:r>
      <w:r w:rsidR="005F2917" w:rsidRPr="00EB1419">
        <w:rPr>
          <w:lang w:val="en-AU"/>
        </w:rPr>
        <w:t xml:space="preserve">eam or designated language custodian for further explanation of grammar rules. If your local language group is unsure of </w:t>
      </w:r>
      <w:r w:rsidR="00D76B48" w:rsidRPr="00EB1419">
        <w:rPr>
          <w:lang w:val="en-AU"/>
        </w:rPr>
        <w:t>sentence structures</w:t>
      </w:r>
      <w:r w:rsidR="005F2917" w:rsidRPr="00EB1419">
        <w:rPr>
          <w:lang w:val="en-AU"/>
        </w:rPr>
        <w:t xml:space="preserve"> and grammar patterns</w:t>
      </w:r>
      <w:r w:rsidR="00EA3C56" w:rsidRPr="00EB1419">
        <w:rPr>
          <w:lang w:val="en-AU"/>
        </w:rPr>
        <w:t xml:space="preserve"> or </w:t>
      </w:r>
      <w:r w:rsidR="005F2917" w:rsidRPr="00EB1419">
        <w:rPr>
          <w:lang w:val="en-AU"/>
        </w:rPr>
        <w:t>rules</w:t>
      </w:r>
      <w:r w:rsidR="00EA3C56" w:rsidRPr="00EB1419">
        <w:rPr>
          <w:lang w:val="en-AU"/>
        </w:rPr>
        <w:t>,</w:t>
      </w:r>
      <w:r w:rsidR="005F2917" w:rsidRPr="00EB1419">
        <w:rPr>
          <w:lang w:val="en-AU"/>
        </w:rPr>
        <w:t xml:space="preserve"> you may be able to be guided by or borrow </w:t>
      </w:r>
      <w:r w:rsidR="003F39BD" w:rsidRPr="00EB1419">
        <w:rPr>
          <w:lang w:val="en-AU"/>
        </w:rPr>
        <w:t xml:space="preserve">a </w:t>
      </w:r>
      <w:r w:rsidR="005F2917" w:rsidRPr="00EB1419">
        <w:rPr>
          <w:lang w:val="en-AU"/>
        </w:rPr>
        <w:t>neighbouring language group</w:t>
      </w:r>
      <w:r w:rsidR="0052259D" w:rsidRPr="00EB1419">
        <w:rPr>
          <w:lang w:val="en-AU"/>
        </w:rPr>
        <w:t>’</w:t>
      </w:r>
      <w:r w:rsidR="005F2917" w:rsidRPr="00EB1419">
        <w:rPr>
          <w:lang w:val="en-AU"/>
        </w:rPr>
        <w:t>s grammar rules</w:t>
      </w:r>
      <w:r w:rsidR="00D76B48" w:rsidRPr="00EB1419">
        <w:rPr>
          <w:lang w:val="en-AU"/>
        </w:rPr>
        <w:t xml:space="preserve"> or language structures</w:t>
      </w:r>
      <w:r w:rsidR="005F2917" w:rsidRPr="00EB1419">
        <w:rPr>
          <w:lang w:val="en-AU"/>
        </w:rPr>
        <w:t>.</w:t>
      </w:r>
      <w:r w:rsidR="005F2917" w:rsidRPr="008012AA">
        <w:rPr>
          <w:lang w:val="en-AU"/>
        </w:rPr>
        <w:t xml:space="preserve"> </w:t>
      </w:r>
    </w:p>
    <w:p w14:paraId="2877FFCA" w14:textId="77777777" w:rsidR="007F6B21" w:rsidRDefault="007F6B21">
      <w:pPr>
        <w:spacing w:after="200" w:line="276" w:lineRule="auto"/>
        <w:rPr>
          <w:rFonts w:ascii="Arial" w:eastAsiaTheme="minorHAnsi" w:hAnsi="Arial" w:cs="Arial"/>
          <w:color w:val="0072AA" w:themeColor="accent1" w:themeShade="BF"/>
          <w:sz w:val="32"/>
          <w:lang w:eastAsia="en-US"/>
        </w:rPr>
      </w:pPr>
      <w:bookmarkStart w:id="29" w:name="BackgroundResources"/>
      <w:bookmarkEnd w:id="28"/>
      <w:r>
        <w:br w:type="page"/>
      </w:r>
    </w:p>
    <w:p w14:paraId="11561FE8" w14:textId="2DDD93B3" w:rsidR="0042233E" w:rsidRPr="008012AA" w:rsidRDefault="0042233E" w:rsidP="0042233E">
      <w:pPr>
        <w:pStyle w:val="VCAAHeading3"/>
        <w:rPr>
          <w:lang w:val="en-AU"/>
        </w:rPr>
      </w:pPr>
      <w:r w:rsidRPr="008012AA">
        <w:rPr>
          <w:lang w:val="en-AU"/>
        </w:rPr>
        <w:t xml:space="preserve">Key </w:t>
      </w:r>
      <w:r>
        <w:rPr>
          <w:lang w:val="en-AU"/>
        </w:rPr>
        <w:t>resources</w:t>
      </w:r>
      <w:r w:rsidRPr="008012AA">
        <w:rPr>
          <w:lang w:val="en-AU"/>
        </w:rPr>
        <w:t xml:space="preserve"> – general</w:t>
      </w:r>
    </w:p>
    <w:p w14:paraId="6DC9C4F9" w14:textId="5F2CD296" w:rsidR="00B23714" w:rsidRPr="008012AA" w:rsidRDefault="00B23714" w:rsidP="0049304F">
      <w:pPr>
        <w:pStyle w:val="VCAAHeading4"/>
        <w:rPr>
          <w:rFonts w:asciiTheme="minorHAnsi" w:hAnsiTheme="minorHAnsi" w:cstheme="minorHAnsi"/>
          <w:b/>
          <w:bCs/>
          <w:lang w:val="en-AU"/>
        </w:rPr>
      </w:pPr>
      <w:r w:rsidRPr="008012AA">
        <w:rPr>
          <w:lang w:val="en-AU"/>
        </w:rPr>
        <w:t xml:space="preserve">Background resources for teachers </w:t>
      </w:r>
    </w:p>
    <w:bookmarkEnd w:id="29"/>
    <w:p w14:paraId="18A66632" w14:textId="5C0F1A0F" w:rsidR="0044779F" w:rsidRPr="008012AA" w:rsidRDefault="0044779F" w:rsidP="00EB1419">
      <w:pPr>
        <w:pStyle w:val="VCAAbullet"/>
        <w:rPr>
          <w:b/>
          <w:lang w:val="en-AU"/>
        </w:rPr>
      </w:pPr>
      <w:r w:rsidRPr="008012AA">
        <w:rPr>
          <w:lang w:val="en-AU"/>
        </w:rPr>
        <w:t>Queensland Curriculum and Assessment Authority 2018</w:t>
      </w:r>
      <w:r w:rsidR="00483E7D">
        <w:rPr>
          <w:lang w:val="en-AU"/>
        </w:rPr>
        <w:t>,</w:t>
      </w:r>
      <w:r w:rsidRPr="008012AA">
        <w:rPr>
          <w:lang w:val="en-AU"/>
        </w:rPr>
        <w:t xml:space="preserve"> ‘Yarning circles’, </w:t>
      </w:r>
      <w:hyperlink r:id="rId48" w:history="1">
        <w:r w:rsidRPr="008012AA">
          <w:rPr>
            <w:color w:val="0F7EB4"/>
            <w:u w:val="single"/>
            <w:lang w:val="en-AU"/>
          </w:rPr>
          <w:t>www.qcaa.qld.edu.au/about/k-12-policies/aboriginal-torres-strait-islander-perspectives/resources/yarning-circles</w:t>
        </w:r>
      </w:hyperlink>
    </w:p>
    <w:p w14:paraId="558AEB77" w14:textId="421E6887" w:rsidR="0052259D" w:rsidRPr="008012AA" w:rsidRDefault="0044779F" w:rsidP="00EB1419">
      <w:pPr>
        <w:pStyle w:val="VCAAbullet"/>
        <w:rPr>
          <w:lang w:val="en-AU"/>
        </w:rPr>
      </w:pPr>
      <w:r w:rsidRPr="008012AA">
        <w:rPr>
          <w:lang w:val="en-AU"/>
        </w:rPr>
        <w:t>Research Unit for Indigenous Language</w:t>
      </w:r>
      <w:r w:rsidR="00483E7D">
        <w:rPr>
          <w:lang w:val="en-AU"/>
        </w:rPr>
        <w:t>,</w:t>
      </w:r>
      <w:r w:rsidRPr="008012AA">
        <w:rPr>
          <w:lang w:val="en-AU"/>
        </w:rPr>
        <w:t xml:space="preserve"> ‘The sounds of Australian Aboriginal Languages’ video series, Faculty of Arts, University of Melbourne, </w:t>
      </w:r>
      <w:hyperlink r:id="rId49" w:history="1">
        <w:r w:rsidRPr="008012AA">
          <w:rPr>
            <w:rFonts w:asciiTheme="minorHAnsi" w:hAnsiTheme="minorHAnsi" w:cstheme="minorHAnsi"/>
            <w:color w:val="0F7EB4"/>
            <w:u w:val="single"/>
            <w:lang w:val="en-AU"/>
          </w:rPr>
          <w:t>https://arts.unimelb.edu.au/research-unit-for-indigenous-language/training/australian-indigenous-languages/sounds-of-aboriginal-languages</w:t>
        </w:r>
      </w:hyperlink>
    </w:p>
    <w:p w14:paraId="7F7AA667" w14:textId="6369302D" w:rsidR="00895C24" w:rsidRPr="008012AA" w:rsidRDefault="0044779F" w:rsidP="00EB1419">
      <w:pPr>
        <w:pStyle w:val="VCAAbullet"/>
        <w:rPr>
          <w:lang w:val="en-AU"/>
        </w:rPr>
      </w:pPr>
      <w:proofErr w:type="spellStart"/>
      <w:r w:rsidRPr="008012AA">
        <w:rPr>
          <w:lang w:val="en-AU"/>
        </w:rPr>
        <w:t>Yunkaporta</w:t>
      </w:r>
      <w:proofErr w:type="spellEnd"/>
      <w:r w:rsidRPr="008012AA">
        <w:rPr>
          <w:lang w:val="en-AU"/>
        </w:rPr>
        <w:t xml:space="preserve"> T 2010</w:t>
      </w:r>
      <w:r w:rsidR="00483E7D">
        <w:rPr>
          <w:lang w:val="en-AU"/>
        </w:rPr>
        <w:t>,</w:t>
      </w:r>
      <w:r w:rsidRPr="008012AA">
        <w:rPr>
          <w:lang w:val="en-AU"/>
        </w:rPr>
        <w:t xml:space="preserve"> ‘Our ways of learning in Aboriginal languages’, in J Hobson, K Lowe, S </w:t>
      </w:r>
      <w:proofErr w:type="spellStart"/>
      <w:r w:rsidRPr="008012AA">
        <w:rPr>
          <w:lang w:val="en-AU"/>
        </w:rPr>
        <w:t>Poetsch</w:t>
      </w:r>
      <w:proofErr w:type="spellEnd"/>
      <w:r w:rsidRPr="008012AA">
        <w:rPr>
          <w:lang w:val="en-AU"/>
        </w:rPr>
        <w:t xml:space="preserve"> &amp; M Walsh (</w:t>
      </w:r>
      <w:proofErr w:type="spellStart"/>
      <w:r w:rsidRPr="008012AA">
        <w:rPr>
          <w:lang w:val="en-AU"/>
        </w:rPr>
        <w:t>eds</w:t>
      </w:r>
      <w:proofErr w:type="spellEnd"/>
      <w:r w:rsidRPr="008012AA">
        <w:rPr>
          <w:lang w:val="en-AU"/>
        </w:rPr>
        <w:t>)</w:t>
      </w:r>
      <w:r w:rsidR="004116ED">
        <w:rPr>
          <w:lang w:val="en-AU"/>
        </w:rPr>
        <w:t>,</w:t>
      </w:r>
      <w:r w:rsidRPr="008012AA">
        <w:rPr>
          <w:lang w:val="en-AU"/>
        </w:rPr>
        <w:t xml:space="preserve"> </w:t>
      </w:r>
      <w:r w:rsidRPr="008012AA">
        <w:rPr>
          <w:i/>
          <w:lang w:val="en-AU"/>
        </w:rPr>
        <w:t xml:space="preserve">Re-awakening Languages: </w:t>
      </w:r>
      <w:r w:rsidR="004116ED">
        <w:rPr>
          <w:i/>
          <w:lang w:val="en-AU"/>
        </w:rPr>
        <w:t>T</w:t>
      </w:r>
      <w:r w:rsidRPr="008012AA">
        <w:rPr>
          <w:i/>
          <w:lang w:val="en-AU"/>
        </w:rPr>
        <w:t xml:space="preserve">heory and </w:t>
      </w:r>
      <w:r w:rsidR="004116ED">
        <w:rPr>
          <w:i/>
          <w:lang w:val="en-AU"/>
        </w:rPr>
        <w:t>P</w:t>
      </w:r>
      <w:r w:rsidRPr="008012AA">
        <w:rPr>
          <w:i/>
          <w:lang w:val="en-AU"/>
        </w:rPr>
        <w:t xml:space="preserve">ractice in the </w:t>
      </w:r>
      <w:r w:rsidR="004116ED">
        <w:rPr>
          <w:i/>
          <w:lang w:val="en-AU"/>
        </w:rPr>
        <w:t>R</w:t>
      </w:r>
      <w:r w:rsidRPr="008012AA">
        <w:rPr>
          <w:i/>
          <w:lang w:val="en-AU"/>
        </w:rPr>
        <w:t xml:space="preserve">evitalisation of Australia’s Indigenous </w:t>
      </w:r>
      <w:r w:rsidR="004116ED">
        <w:rPr>
          <w:i/>
          <w:lang w:val="en-AU"/>
        </w:rPr>
        <w:t>L</w:t>
      </w:r>
      <w:r w:rsidRPr="008012AA">
        <w:rPr>
          <w:i/>
          <w:lang w:val="en-AU"/>
        </w:rPr>
        <w:t>anguages</w:t>
      </w:r>
      <w:r w:rsidRPr="008012AA">
        <w:rPr>
          <w:lang w:val="en-AU"/>
        </w:rPr>
        <w:t xml:space="preserve">, Sydney University Press, Sydney, 37–49, </w:t>
      </w:r>
      <w:hyperlink r:id="rId50" w:history="1">
        <w:r w:rsidRPr="008012AA">
          <w:rPr>
            <w:color w:val="0F7EB4"/>
            <w:u w:val="single"/>
            <w:lang w:val="en-AU"/>
          </w:rPr>
          <w:t>https://ses.library.usyd.edu.au//bitstream/2123/6914/1/RAL-chapter-3.pdf [PDF – 277KB]</w:t>
        </w:r>
      </w:hyperlink>
      <w:r w:rsidRPr="008012AA">
        <w:rPr>
          <w:lang w:val="en-AU"/>
        </w:rPr>
        <w:t xml:space="preserve">; see also </w:t>
      </w:r>
      <w:hyperlink r:id="rId51" w:history="1">
        <w:r w:rsidRPr="008012AA">
          <w:rPr>
            <w:color w:val="0F7EB4"/>
            <w:u w:val="single"/>
            <w:lang w:val="en-AU"/>
          </w:rPr>
          <w:t>www.8ways.online</w:t>
        </w:r>
      </w:hyperlink>
    </w:p>
    <w:p w14:paraId="7A1F355B" w14:textId="5F6D4EF3" w:rsidR="00B23714" w:rsidRPr="008012AA" w:rsidRDefault="00B23714" w:rsidP="0049304F">
      <w:pPr>
        <w:pStyle w:val="VCAAHeading4"/>
        <w:rPr>
          <w:lang w:val="en-AU"/>
        </w:rPr>
      </w:pPr>
      <w:r w:rsidRPr="008012AA">
        <w:rPr>
          <w:lang w:val="en-AU"/>
        </w:rPr>
        <w:t>Additional resources for teachers</w:t>
      </w:r>
    </w:p>
    <w:p w14:paraId="7593ABD6" w14:textId="0C493FDD" w:rsidR="0044779F" w:rsidRPr="009818BF" w:rsidRDefault="00421C99" w:rsidP="00306D38">
      <w:pPr>
        <w:pStyle w:val="VCAAbody"/>
        <w:rPr>
          <w:lang w:val="en-AU"/>
        </w:rPr>
      </w:pPr>
      <w:r w:rsidRPr="008012AA">
        <w:rPr>
          <w:lang w:val="en-AU"/>
        </w:rPr>
        <w:t>The following resources may be helpful for those wanting</w:t>
      </w:r>
      <w:r w:rsidR="00B23714" w:rsidRPr="008012AA">
        <w:rPr>
          <w:lang w:val="en-AU"/>
        </w:rPr>
        <w:t xml:space="preserve"> to know more about the teaching and learning of Abo</w:t>
      </w:r>
      <w:r w:rsidR="00B23714" w:rsidRPr="009818BF">
        <w:rPr>
          <w:lang w:val="en-AU"/>
        </w:rPr>
        <w:t>riginal languages.</w:t>
      </w:r>
    </w:p>
    <w:p w14:paraId="3D342ECF" w14:textId="77777777" w:rsidR="0044779F" w:rsidRPr="00DB235B" w:rsidRDefault="0044779F" w:rsidP="0044779F">
      <w:pPr>
        <w:pStyle w:val="VCAAHeading5"/>
        <w:rPr>
          <w:lang w:val="en-AU"/>
        </w:rPr>
      </w:pPr>
      <w:r w:rsidRPr="00DB235B">
        <w:rPr>
          <w:lang w:val="en-AU"/>
        </w:rPr>
        <w:t>Sounds and spelling</w:t>
      </w:r>
    </w:p>
    <w:p w14:paraId="15F49963" w14:textId="288CBE22" w:rsidR="0044779F" w:rsidRPr="00551CAF" w:rsidRDefault="0044779F" w:rsidP="00EB1419">
      <w:pPr>
        <w:pStyle w:val="VCAAbullet"/>
        <w:rPr>
          <w:rFonts w:ascii="Arial" w:hAnsi="Arial"/>
          <w:lang w:val="en-AU"/>
        </w:rPr>
      </w:pPr>
      <w:r w:rsidRPr="00DB235B">
        <w:rPr>
          <w:lang w:val="en-AU"/>
        </w:rPr>
        <w:t xml:space="preserve">Jones C, Chandler P and Lowe K </w:t>
      </w:r>
      <w:r w:rsidRPr="00895F6C">
        <w:rPr>
          <w:lang w:val="en-AU"/>
        </w:rPr>
        <w:t>2010</w:t>
      </w:r>
      <w:r w:rsidR="00483E7D" w:rsidRPr="00C87BD2">
        <w:rPr>
          <w:lang w:val="en-AU"/>
        </w:rPr>
        <w:t>,</w:t>
      </w:r>
      <w:r w:rsidRPr="00C87BD2">
        <w:rPr>
          <w:lang w:val="en-AU"/>
        </w:rPr>
        <w:t xml:space="preserve"> ‘Sounds, spelling and learning to read an Aboriginal language’, </w:t>
      </w:r>
      <w:r w:rsidRPr="0000677D">
        <w:rPr>
          <w:lang w:val="en-AU"/>
        </w:rPr>
        <w:t xml:space="preserve">in J Hobson, K Lowe, S </w:t>
      </w:r>
      <w:proofErr w:type="spellStart"/>
      <w:r w:rsidRPr="0000677D">
        <w:rPr>
          <w:lang w:val="en-AU"/>
        </w:rPr>
        <w:t>Poetsch</w:t>
      </w:r>
      <w:proofErr w:type="spellEnd"/>
      <w:r w:rsidRPr="0000677D">
        <w:rPr>
          <w:lang w:val="en-AU"/>
        </w:rPr>
        <w:t xml:space="preserve"> &amp; M Walsh (</w:t>
      </w:r>
      <w:proofErr w:type="spellStart"/>
      <w:r w:rsidRPr="0000677D">
        <w:rPr>
          <w:lang w:val="en-AU"/>
        </w:rPr>
        <w:t>eds</w:t>
      </w:r>
      <w:proofErr w:type="spellEnd"/>
      <w:r w:rsidRPr="0000677D">
        <w:rPr>
          <w:lang w:val="en-AU"/>
        </w:rPr>
        <w:t xml:space="preserve">) </w:t>
      </w:r>
      <w:r w:rsidRPr="00551CAF">
        <w:rPr>
          <w:i/>
          <w:iCs/>
          <w:lang w:val="en-AU"/>
        </w:rPr>
        <w:t xml:space="preserve">Re-awakening Languages: </w:t>
      </w:r>
      <w:r w:rsidR="00BC7DF0" w:rsidRPr="00551CAF">
        <w:rPr>
          <w:i/>
          <w:iCs/>
          <w:lang w:val="en-AU"/>
        </w:rPr>
        <w:t>T</w:t>
      </w:r>
      <w:r w:rsidRPr="00551CAF">
        <w:rPr>
          <w:i/>
          <w:iCs/>
          <w:lang w:val="en-AU"/>
        </w:rPr>
        <w:t xml:space="preserve">heory and </w:t>
      </w:r>
      <w:r w:rsidR="00BC7DF0" w:rsidRPr="00551CAF">
        <w:rPr>
          <w:i/>
          <w:iCs/>
          <w:lang w:val="en-AU"/>
        </w:rPr>
        <w:t>P</w:t>
      </w:r>
      <w:r w:rsidRPr="00551CAF">
        <w:rPr>
          <w:i/>
          <w:iCs/>
          <w:lang w:val="en-AU"/>
        </w:rPr>
        <w:t xml:space="preserve">ractice in the </w:t>
      </w:r>
      <w:r w:rsidR="00BC7DF0" w:rsidRPr="00551CAF">
        <w:rPr>
          <w:i/>
          <w:iCs/>
          <w:lang w:val="en-AU"/>
        </w:rPr>
        <w:t>R</w:t>
      </w:r>
      <w:r w:rsidRPr="00551CAF">
        <w:rPr>
          <w:i/>
          <w:iCs/>
          <w:lang w:val="en-AU"/>
        </w:rPr>
        <w:t xml:space="preserve">evitalisation of Australia’s Indigenous </w:t>
      </w:r>
      <w:r w:rsidR="00BC7DF0" w:rsidRPr="00551CAF">
        <w:rPr>
          <w:i/>
          <w:iCs/>
          <w:lang w:val="en-AU"/>
        </w:rPr>
        <w:t>L</w:t>
      </w:r>
      <w:r w:rsidRPr="00551CAF">
        <w:rPr>
          <w:i/>
          <w:iCs/>
          <w:lang w:val="en-AU"/>
        </w:rPr>
        <w:t>anguages</w:t>
      </w:r>
      <w:r w:rsidRPr="00551CAF">
        <w:rPr>
          <w:iCs/>
          <w:lang w:val="en-AU"/>
        </w:rPr>
        <w:t>, Sydney University Press, Sydney, 281</w:t>
      </w:r>
      <w:r w:rsidRPr="00551CAF">
        <w:rPr>
          <w:iCs/>
          <w:lang w:val="en-AU"/>
        </w:rPr>
        <w:softHyphen/>
        <w:t xml:space="preserve">–292, </w:t>
      </w:r>
      <w:hyperlink r:id="rId52" w:history="1">
        <w:r w:rsidRPr="00551CAF">
          <w:rPr>
            <w:rFonts w:ascii="Arial" w:hAnsi="Arial"/>
            <w:color w:val="0F7EB4"/>
            <w:u w:val="single"/>
            <w:lang w:val="en-AU"/>
          </w:rPr>
          <w:t>https://ses.library.usyd.edu.au/bitstream/handle/2123/6956/RAL-chapter-24.pdf?sequence=1&amp;isAllowed=y [PDF – 160KB]</w:t>
        </w:r>
      </w:hyperlink>
      <w:r w:rsidRPr="00551CAF">
        <w:rPr>
          <w:lang w:val="en-AU"/>
        </w:rPr>
        <w:t xml:space="preserve"> </w:t>
      </w:r>
    </w:p>
    <w:p w14:paraId="63AD2ACD" w14:textId="273473F3" w:rsidR="0044779F" w:rsidRPr="00551CAF" w:rsidRDefault="0044779F" w:rsidP="00EB1419">
      <w:pPr>
        <w:pStyle w:val="VCAAbullet"/>
        <w:rPr>
          <w:lang w:val="en-AU"/>
        </w:rPr>
      </w:pPr>
      <w:r w:rsidRPr="00551CAF">
        <w:rPr>
          <w:lang w:val="en-AU"/>
        </w:rPr>
        <w:t>Victorian Aboriginal Corporation for Languages (VACL)</w:t>
      </w:r>
      <w:r w:rsidR="00DD5D91" w:rsidRPr="00551CAF">
        <w:rPr>
          <w:lang w:val="en-AU"/>
        </w:rPr>
        <w:t>,</w:t>
      </w:r>
      <w:r w:rsidRPr="00551CAF">
        <w:rPr>
          <w:lang w:val="en-AU"/>
        </w:rPr>
        <w:t xml:space="preserve"> ‘Language fact sheets’ (including 2. Language Sounds; 3. Spelling; 4.Spelling decisions – consonants; 5. Spelling decisions – vowels), </w:t>
      </w:r>
      <w:hyperlink r:id="rId53" w:history="1">
        <w:r w:rsidR="00DD5D91" w:rsidRPr="00551CAF">
          <w:rPr>
            <w:rStyle w:val="Hyperlink"/>
            <w:rFonts w:ascii="Arial" w:hAnsi="Arial"/>
            <w:lang w:val="en-AU"/>
          </w:rPr>
          <w:t>http://www.vacl.org.au/</w:t>
        </w:r>
      </w:hyperlink>
      <w:r w:rsidR="005B11DC" w:rsidRPr="00551CAF">
        <w:rPr>
          <w:lang w:val="en-AU"/>
        </w:rPr>
        <w:t xml:space="preserve"> (Resources tab)</w:t>
      </w:r>
    </w:p>
    <w:p w14:paraId="054FF163" w14:textId="18B18042" w:rsidR="0044779F" w:rsidRPr="00551CAF" w:rsidRDefault="0044779F" w:rsidP="00EB1419">
      <w:pPr>
        <w:pStyle w:val="VCAAbullet"/>
        <w:rPr>
          <w:rFonts w:ascii="Arial" w:hAnsi="Arial"/>
          <w:lang w:val="en-AU"/>
        </w:rPr>
      </w:pPr>
      <w:r w:rsidRPr="00551CAF">
        <w:rPr>
          <w:rFonts w:asciiTheme="minorHAnsi" w:hAnsiTheme="minorHAnsi" w:cstheme="minorHAnsi"/>
          <w:szCs w:val="20"/>
          <w:lang w:val="en-AU"/>
        </w:rPr>
        <w:t>Webb, T 2020</w:t>
      </w:r>
      <w:r w:rsidR="00483E7D" w:rsidRPr="00551CAF">
        <w:rPr>
          <w:rFonts w:asciiTheme="minorHAnsi" w:hAnsiTheme="minorHAnsi" w:cstheme="minorHAnsi"/>
          <w:szCs w:val="20"/>
          <w:lang w:val="en-AU"/>
        </w:rPr>
        <w:t>,</w:t>
      </w:r>
      <w:r w:rsidRPr="00551CAF">
        <w:rPr>
          <w:rFonts w:asciiTheme="minorHAnsi" w:hAnsiTheme="minorHAnsi" w:cstheme="minorHAnsi"/>
          <w:szCs w:val="20"/>
          <w:lang w:val="en-AU"/>
        </w:rPr>
        <w:t xml:space="preserve"> ‘Changing the ABC’s pronunciation guidance on Indigenous words’, </w:t>
      </w:r>
      <w:r w:rsidRPr="00551CAF">
        <w:rPr>
          <w:rFonts w:asciiTheme="minorHAnsi" w:hAnsiTheme="minorHAnsi" w:cstheme="minorHAnsi"/>
          <w:lang w:val="en-AU"/>
        </w:rPr>
        <w:t xml:space="preserve">ABC News, </w:t>
      </w:r>
      <w:hyperlink r:id="rId54" w:history="1">
        <w:r w:rsidRPr="00551CAF">
          <w:rPr>
            <w:rFonts w:asciiTheme="minorHAnsi" w:hAnsiTheme="minorHAnsi" w:cstheme="minorHAnsi"/>
            <w:color w:val="0F7EB4"/>
            <w:u w:val="single"/>
            <w:lang w:val="en-AU"/>
          </w:rPr>
          <w:t>www.abc.net.au/news/about/backstory/2020-06-04/tiger-webb-abc-pronunciation-guide-indigenous-languages/12317822</w:t>
        </w:r>
      </w:hyperlink>
    </w:p>
    <w:p w14:paraId="66EC208E" w14:textId="77777777" w:rsidR="0044779F" w:rsidRPr="00444D8D" w:rsidRDefault="0044779F" w:rsidP="0044779F">
      <w:pPr>
        <w:pStyle w:val="VCAAHeading5"/>
        <w:rPr>
          <w:lang w:val="en-AU"/>
        </w:rPr>
      </w:pPr>
      <w:r w:rsidRPr="00444D8D">
        <w:rPr>
          <w:lang w:val="en-AU"/>
        </w:rPr>
        <w:t>Sign language</w:t>
      </w:r>
    </w:p>
    <w:p w14:paraId="7CD7E9FA" w14:textId="2F4A84C0" w:rsidR="003C4488" w:rsidRPr="00EB1419" w:rsidRDefault="00DD5D91" w:rsidP="00B46D2C">
      <w:pPr>
        <w:pStyle w:val="VCAAbullet"/>
        <w:rPr>
          <w:lang w:val="en-AU"/>
        </w:rPr>
      </w:pPr>
      <w:bookmarkStart w:id="30" w:name="_Hlk69130386"/>
      <w:r w:rsidRPr="00EB1419">
        <w:rPr>
          <w:lang w:val="en-AU"/>
        </w:rPr>
        <w:t xml:space="preserve">ABC News 2019, </w:t>
      </w:r>
      <w:r w:rsidR="00BC7DF0" w:rsidRPr="00EB1419">
        <w:rPr>
          <w:lang w:val="en-AU"/>
        </w:rPr>
        <w:t>‘</w:t>
      </w:r>
      <w:r w:rsidR="003C4488" w:rsidRPr="00EB1419">
        <w:rPr>
          <w:lang w:val="en-AU"/>
        </w:rPr>
        <w:t>Bentley James explains Yolngu Sign Languages</w:t>
      </w:r>
      <w:r w:rsidR="00BC7DF0" w:rsidRPr="00EB1419">
        <w:rPr>
          <w:lang w:val="en-AU"/>
        </w:rPr>
        <w:t>’</w:t>
      </w:r>
      <w:r w:rsidR="003C4488" w:rsidRPr="00EB1419">
        <w:rPr>
          <w:lang w:val="en-AU"/>
        </w:rPr>
        <w:t xml:space="preserve"> </w:t>
      </w:r>
      <w:r w:rsidRPr="00EB1419">
        <w:rPr>
          <w:lang w:val="en-AU"/>
        </w:rPr>
        <w:t>video</w:t>
      </w:r>
      <w:r w:rsidR="00BC7DF0" w:rsidRPr="00EB1419">
        <w:rPr>
          <w:lang w:val="en-AU"/>
        </w:rPr>
        <w:t>,</w:t>
      </w:r>
      <w:r w:rsidR="003C4488" w:rsidRPr="00EB1419">
        <w:rPr>
          <w:lang w:val="en-AU"/>
        </w:rPr>
        <w:t xml:space="preserve"> </w:t>
      </w:r>
      <w:hyperlink r:id="rId55" w:history="1">
        <w:r w:rsidR="003C4488" w:rsidRPr="00EB1419">
          <w:rPr>
            <w:rStyle w:val="Hyperlink"/>
            <w:rFonts w:asciiTheme="minorHAnsi" w:hAnsiTheme="minorHAnsi" w:cstheme="minorHAnsi"/>
            <w:lang w:val="en-AU"/>
          </w:rPr>
          <w:t>www.abc.net.au/news/2019-04-15/bentley-james-explains-yolngu-sign-language/11006870?nw=0</w:t>
        </w:r>
      </w:hyperlink>
      <w:bookmarkEnd w:id="30"/>
      <w:r w:rsidRPr="00EB1419">
        <w:rPr>
          <w:lang w:val="en-AU"/>
        </w:rPr>
        <w:t xml:space="preserve"> </w:t>
      </w:r>
      <w:r w:rsidRPr="002327C6">
        <w:rPr>
          <w:lang w:val="en-AU"/>
        </w:rPr>
        <w:t>(</w:t>
      </w:r>
      <w:r w:rsidR="00B46D2C" w:rsidRPr="002327C6">
        <w:t xml:space="preserve">video explaining use and significance of signs, </w:t>
      </w:r>
      <w:r w:rsidR="00B46D2C" w:rsidRPr="001A53D8">
        <w:t>explaining</w:t>
      </w:r>
      <w:r w:rsidR="00B46D2C" w:rsidRPr="002327C6">
        <w:t xml:space="preserve"> metalanguage and demonstrating Yolngu signs</w:t>
      </w:r>
      <w:r w:rsidRPr="002327C6">
        <w:rPr>
          <w:lang w:val="en-AU"/>
        </w:rPr>
        <w:t>)</w:t>
      </w:r>
    </w:p>
    <w:p w14:paraId="0BA9CD44" w14:textId="4F0C13F9" w:rsidR="0044779F" w:rsidRPr="00551CAF" w:rsidRDefault="0044779F" w:rsidP="00B46D2C">
      <w:pPr>
        <w:pStyle w:val="VCAAbullet"/>
        <w:rPr>
          <w:lang w:val="en-AU"/>
        </w:rPr>
      </w:pPr>
      <w:r w:rsidRPr="009818BF">
        <w:rPr>
          <w:lang w:val="en-AU"/>
        </w:rPr>
        <w:t>Colin Jones, Queensland Rural Medical Education Limited</w:t>
      </w:r>
      <w:r w:rsidR="00DD5D91" w:rsidRPr="009818BF">
        <w:rPr>
          <w:lang w:val="en-AU"/>
        </w:rPr>
        <w:t xml:space="preserve"> </w:t>
      </w:r>
      <w:r w:rsidRPr="00DB235B">
        <w:rPr>
          <w:lang w:val="en-AU"/>
        </w:rPr>
        <w:t>2013</w:t>
      </w:r>
      <w:r w:rsidR="00DD5D91" w:rsidRPr="00FB14F6">
        <w:rPr>
          <w:lang w:val="en-AU"/>
        </w:rPr>
        <w:t>,</w:t>
      </w:r>
      <w:r w:rsidRPr="00C87BD2">
        <w:rPr>
          <w:lang w:val="en-AU"/>
        </w:rPr>
        <w:t xml:space="preserve"> ‘What is the importance of body language and sign language in communication?’ video, YouTube, </w:t>
      </w:r>
      <w:hyperlink r:id="rId56" w:history="1">
        <w:r w:rsidRPr="00551CAF">
          <w:rPr>
            <w:color w:val="0F7EB4"/>
            <w:u w:val="single"/>
            <w:lang w:val="en-AU"/>
          </w:rPr>
          <w:t>www.youtube.com/watch?v=03bPHQktqiI</w:t>
        </w:r>
      </w:hyperlink>
      <w:r w:rsidRPr="00551CAF">
        <w:rPr>
          <w:lang w:val="en-AU"/>
        </w:rPr>
        <w:t xml:space="preserve"> (Note: The statement in this video that ‘we had one sign language which we used over the whole continent before Europeans arrived here’ is contested in Victoria.)</w:t>
      </w:r>
    </w:p>
    <w:p w14:paraId="055C9801" w14:textId="4CA0DFCA" w:rsidR="003C4488" w:rsidRPr="00DB235B" w:rsidRDefault="003C4488" w:rsidP="00EB1419">
      <w:pPr>
        <w:pStyle w:val="VCAAbullet"/>
        <w:rPr>
          <w:lang w:val="en-AU"/>
        </w:rPr>
      </w:pPr>
      <w:bookmarkStart w:id="31" w:name="_Hlk69130404"/>
      <w:proofErr w:type="spellStart"/>
      <w:r w:rsidRPr="00EB1419">
        <w:rPr>
          <w:lang w:val="en-AU"/>
        </w:rPr>
        <w:t>Iltyem-iltyem</w:t>
      </w:r>
      <w:proofErr w:type="spellEnd"/>
      <w:r w:rsidR="00DD5D91" w:rsidRPr="00EB1419">
        <w:rPr>
          <w:lang w:val="en-AU"/>
        </w:rPr>
        <w:t>,</w:t>
      </w:r>
      <w:r w:rsidRPr="00EB1419">
        <w:rPr>
          <w:lang w:val="en-AU"/>
        </w:rPr>
        <w:t xml:space="preserve"> Sign Languages in Central Australia</w:t>
      </w:r>
      <w:r w:rsidR="00DD5D91" w:rsidRPr="00EB1419">
        <w:rPr>
          <w:lang w:val="en-AU"/>
        </w:rPr>
        <w:t>,</w:t>
      </w:r>
      <w:r w:rsidRPr="00EB1419">
        <w:rPr>
          <w:lang w:val="en-AU"/>
        </w:rPr>
        <w:t xml:space="preserve"> </w:t>
      </w:r>
      <w:hyperlink r:id="rId57" w:history="1">
        <w:r w:rsidRPr="00EB1419">
          <w:rPr>
            <w:rStyle w:val="Hyperlink"/>
            <w:lang w:val="en-AU"/>
          </w:rPr>
          <w:t>https://iltyemiltyem.com/sign/</w:t>
        </w:r>
      </w:hyperlink>
      <w:bookmarkEnd w:id="31"/>
      <w:r w:rsidR="00DD5D91" w:rsidRPr="009818BF">
        <w:rPr>
          <w:lang w:val="en-AU"/>
        </w:rPr>
        <w:t xml:space="preserve"> (</w:t>
      </w:r>
      <w:r w:rsidR="00DD5D91" w:rsidRPr="00DB235B">
        <w:rPr>
          <w:lang w:val="en-AU"/>
        </w:rPr>
        <w:t>o</w:t>
      </w:r>
      <w:r w:rsidR="00DD5D91" w:rsidRPr="00EB1419">
        <w:rPr>
          <w:lang w:val="en-AU"/>
        </w:rPr>
        <w:t xml:space="preserve">nline resource containing several hundred video clips </w:t>
      </w:r>
      <w:r w:rsidR="00DD5D91" w:rsidRPr="00D015D4">
        <w:rPr>
          <w:lang w:val="en-AU"/>
        </w:rPr>
        <w:t xml:space="preserve">of </w:t>
      </w:r>
      <w:r w:rsidR="00D015D4" w:rsidRPr="001A53D8">
        <w:rPr>
          <w:lang w:val="en-AU"/>
        </w:rPr>
        <w:t>Central Australian uses of sign languages</w:t>
      </w:r>
      <w:r w:rsidR="00D015D4" w:rsidRPr="00D015D4">
        <w:rPr>
          <w:lang w:val="en-AU"/>
        </w:rPr>
        <w:t xml:space="preserve"> </w:t>
      </w:r>
      <w:r w:rsidR="00DD5D91" w:rsidRPr="00D015D4">
        <w:rPr>
          <w:lang w:val="en-AU"/>
        </w:rPr>
        <w:t>signs for public viewing)</w:t>
      </w:r>
    </w:p>
    <w:p w14:paraId="0C346FD7" w14:textId="6DBD3881" w:rsidR="0044779F" w:rsidRPr="009818BF" w:rsidRDefault="0044779F" w:rsidP="00EB1419">
      <w:pPr>
        <w:pStyle w:val="VCAAbullet"/>
        <w:rPr>
          <w:lang w:val="en-AU"/>
        </w:rPr>
      </w:pPr>
      <w:proofErr w:type="spellStart"/>
      <w:r w:rsidRPr="00DB235B">
        <w:rPr>
          <w:lang w:val="en-AU"/>
        </w:rPr>
        <w:t>Kendon</w:t>
      </w:r>
      <w:proofErr w:type="spellEnd"/>
      <w:r w:rsidRPr="00DB235B">
        <w:rPr>
          <w:lang w:val="en-AU"/>
        </w:rPr>
        <w:t xml:space="preserve">, A </w:t>
      </w:r>
      <w:r w:rsidRPr="00895F6C">
        <w:rPr>
          <w:lang w:val="en-AU"/>
        </w:rPr>
        <w:t>1988</w:t>
      </w:r>
      <w:r w:rsidR="00483E7D" w:rsidRPr="00C87BD2">
        <w:rPr>
          <w:lang w:val="en-AU"/>
        </w:rPr>
        <w:t>,</w:t>
      </w:r>
      <w:r w:rsidRPr="00C87BD2">
        <w:rPr>
          <w:lang w:val="en-AU"/>
        </w:rPr>
        <w:t xml:space="preserve"> </w:t>
      </w:r>
      <w:r w:rsidRPr="00EB1419">
        <w:rPr>
          <w:i/>
          <w:lang w:val="en-AU"/>
        </w:rPr>
        <w:t xml:space="preserve">Sign Languages of Aboriginal Australia: </w:t>
      </w:r>
      <w:r w:rsidR="00DD5D91" w:rsidRPr="00EB1419">
        <w:rPr>
          <w:i/>
          <w:lang w:val="en-AU"/>
        </w:rPr>
        <w:t>C</w:t>
      </w:r>
      <w:r w:rsidRPr="00EB1419">
        <w:rPr>
          <w:i/>
          <w:lang w:val="en-AU"/>
        </w:rPr>
        <w:t xml:space="preserve">ultural, </w:t>
      </w:r>
      <w:r w:rsidR="00DD5D91" w:rsidRPr="00EB1419">
        <w:rPr>
          <w:i/>
          <w:lang w:val="en-AU"/>
        </w:rPr>
        <w:t>S</w:t>
      </w:r>
      <w:r w:rsidRPr="00EB1419">
        <w:rPr>
          <w:i/>
          <w:lang w:val="en-AU"/>
        </w:rPr>
        <w:t xml:space="preserve">emiotic and </w:t>
      </w:r>
      <w:r w:rsidR="00DD5D91" w:rsidRPr="00EB1419">
        <w:rPr>
          <w:i/>
          <w:lang w:val="en-AU"/>
        </w:rPr>
        <w:t>C</w:t>
      </w:r>
      <w:r w:rsidRPr="00EB1419">
        <w:rPr>
          <w:i/>
          <w:lang w:val="en-AU"/>
        </w:rPr>
        <w:t xml:space="preserve">ommunicative </w:t>
      </w:r>
      <w:r w:rsidR="00DD5D91" w:rsidRPr="00EB1419">
        <w:rPr>
          <w:i/>
          <w:lang w:val="en-AU"/>
        </w:rPr>
        <w:t>P</w:t>
      </w:r>
      <w:r w:rsidRPr="00EB1419">
        <w:rPr>
          <w:i/>
          <w:lang w:val="en-AU"/>
        </w:rPr>
        <w:t>erspectives</w:t>
      </w:r>
      <w:r w:rsidRPr="009818BF">
        <w:rPr>
          <w:lang w:val="en-AU"/>
        </w:rPr>
        <w:t>, Cambridge University Press, Melbourne</w:t>
      </w:r>
    </w:p>
    <w:p w14:paraId="52B33F2E" w14:textId="65698186" w:rsidR="0044779F" w:rsidRPr="00551CAF" w:rsidRDefault="0044779F" w:rsidP="00EB1419">
      <w:pPr>
        <w:pStyle w:val="VCAAbullet"/>
        <w:rPr>
          <w:lang w:val="en-AU"/>
        </w:rPr>
      </w:pPr>
      <w:r w:rsidRPr="009818BF">
        <w:rPr>
          <w:lang w:val="en-AU"/>
        </w:rPr>
        <w:t xml:space="preserve">Living Tongues Institute for Endangered Languages </w:t>
      </w:r>
      <w:r w:rsidRPr="00DB235B">
        <w:rPr>
          <w:lang w:val="en-AU"/>
        </w:rPr>
        <w:t>2010</w:t>
      </w:r>
      <w:r w:rsidR="00483E7D" w:rsidRPr="00FB14F6">
        <w:rPr>
          <w:lang w:val="en-AU"/>
        </w:rPr>
        <w:t>,</w:t>
      </w:r>
      <w:r w:rsidRPr="00C87BD2">
        <w:rPr>
          <w:lang w:val="en-AU"/>
        </w:rPr>
        <w:t xml:space="preserve"> ‘Clifton </w:t>
      </w:r>
      <w:proofErr w:type="spellStart"/>
      <w:r w:rsidRPr="00C87BD2">
        <w:rPr>
          <w:lang w:val="en-AU"/>
        </w:rPr>
        <w:t>Bieundurry</w:t>
      </w:r>
      <w:proofErr w:type="spellEnd"/>
      <w:r w:rsidRPr="00C87BD2">
        <w:rPr>
          <w:lang w:val="en-AU"/>
        </w:rPr>
        <w:t xml:space="preserve"> – traditional hand signs (Australia)’ video, YouTube, </w:t>
      </w:r>
      <w:hyperlink r:id="rId58" w:history="1">
        <w:r w:rsidRPr="00C87BD2">
          <w:rPr>
            <w:color w:val="0F7EB4"/>
            <w:u w:val="single"/>
            <w:lang w:val="en-AU"/>
          </w:rPr>
          <w:t>www.youtube.com/watch?v=qLwf2b4kWKo</w:t>
        </w:r>
      </w:hyperlink>
      <w:r w:rsidRPr="00551CAF">
        <w:rPr>
          <w:lang w:val="en-AU"/>
        </w:rPr>
        <w:t xml:space="preserve"> (</w:t>
      </w:r>
      <w:proofErr w:type="spellStart"/>
      <w:r w:rsidRPr="00551CAF">
        <w:rPr>
          <w:lang w:val="en-AU"/>
        </w:rPr>
        <w:t>Wangkajunga</w:t>
      </w:r>
      <w:proofErr w:type="spellEnd"/>
      <w:r w:rsidRPr="00551CAF">
        <w:rPr>
          <w:lang w:val="en-AU"/>
        </w:rPr>
        <w:t>, north-western Australia)</w:t>
      </w:r>
    </w:p>
    <w:p w14:paraId="3B85BAF5" w14:textId="0BA7C486" w:rsidR="009C13F9" w:rsidRPr="00EB1419" w:rsidRDefault="00544A6D" w:rsidP="00EB1419">
      <w:pPr>
        <w:pStyle w:val="VCAAbullet"/>
        <w:rPr>
          <w:rFonts w:eastAsiaTheme="minorHAnsi"/>
        </w:rPr>
      </w:pPr>
      <w:r w:rsidRPr="00551CAF">
        <w:t>Miller, M 2017</w:t>
      </w:r>
      <w:r w:rsidR="00483E7D" w:rsidRPr="00551CAF">
        <w:t>,</w:t>
      </w:r>
      <w:r w:rsidRPr="00551CAF">
        <w:t xml:space="preserve"> </w:t>
      </w:r>
      <w:proofErr w:type="spellStart"/>
      <w:r w:rsidRPr="00551CAF">
        <w:rPr>
          <w:i/>
          <w:iCs/>
        </w:rPr>
        <w:t>Auslan</w:t>
      </w:r>
      <w:proofErr w:type="spellEnd"/>
      <w:r w:rsidRPr="00551CAF">
        <w:rPr>
          <w:i/>
          <w:iCs/>
        </w:rPr>
        <w:t xml:space="preserve"> and Yorta </w:t>
      </w:r>
      <w:proofErr w:type="spellStart"/>
      <w:r w:rsidRPr="00551CAF">
        <w:rPr>
          <w:i/>
          <w:iCs/>
        </w:rPr>
        <w:t>Yorta</w:t>
      </w:r>
      <w:proofErr w:type="spellEnd"/>
      <w:r w:rsidRPr="00551CAF">
        <w:rPr>
          <w:i/>
          <w:iCs/>
        </w:rPr>
        <w:t xml:space="preserve"> language</w:t>
      </w:r>
      <w:r w:rsidRPr="00551CAF">
        <w:t xml:space="preserve">, in consultation with Yorta </w:t>
      </w:r>
      <w:proofErr w:type="spellStart"/>
      <w:r w:rsidRPr="00551CAF">
        <w:t>Yorta</w:t>
      </w:r>
      <w:proofErr w:type="spellEnd"/>
      <w:r w:rsidRPr="00551CAF">
        <w:t xml:space="preserve"> Nations Aboriginal Corporation and </w:t>
      </w:r>
      <w:proofErr w:type="spellStart"/>
      <w:r w:rsidRPr="00551CAF">
        <w:t>Yalca</w:t>
      </w:r>
      <w:proofErr w:type="spellEnd"/>
      <w:r w:rsidRPr="00551CAF">
        <w:t xml:space="preserve"> </w:t>
      </w:r>
      <w:proofErr w:type="spellStart"/>
      <w:r w:rsidRPr="00551CAF">
        <w:t>Loitjiba</w:t>
      </w:r>
      <w:proofErr w:type="spellEnd"/>
      <w:r w:rsidRPr="00551CAF">
        <w:t xml:space="preserve"> (for more information, contact </w:t>
      </w:r>
      <w:hyperlink r:id="rId59" w:history="1">
        <w:r w:rsidRPr="00551CAF">
          <w:rPr>
            <w:rStyle w:val="Hyperlink"/>
          </w:rPr>
          <w:t>VAEAI</w:t>
        </w:r>
      </w:hyperlink>
      <w:r w:rsidRPr="00551CAF">
        <w:t>)</w:t>
      </w:r>
      <w:r w:rsidR="009C13F9" w:rsidRPr="00551CAF">
        <w:br w:type="page"/>
      </w:r>
    </w:p>
    <w:p w14:paraId="5BB49F68" w14:textId="0E49A77B" w:rsidR="006550AA" w:rsidRPr="008012AA" w:rsidRDefault="006550AA" w:rsidP="00056573">
      <w:pPr>
        <w:pStyle w:val="VCAAHeading2"/>
        <w:rPr>
          <w:lang w:val="en-AU"/>
        </w:rPr>
      </w:pPr>
      <w:bookmarkStart w:id="32" w:name="_Toc75781318"/>
      <w:r w:rsidRPr="008012AA">
        <w:rPr>
          <w:lang w:val="en-AU"/>
        </w:rPr>
        <w:t xml:space="preserve">Key information – Aboriginal </w:t>
      </w:r>
      <w:r w:rsidR="002D4DC9" w:rsidRPr="008012AA">
        <w:rPr>
          <w:lang w:val="en-AU"/>
        </w:rPr>
        <w:t>seasons</w:t>
      </w:r>
      <w:bookmarkEnd w:id="32"/>
      <w:r w:rsidR="002D4DC9" w:rsidRPr="008012AA">
        <w:rPr>
          <w:lang w:val="en-AU"/>
        </w:rPr>
        <w:t xml:space="preserve"> </w:t>
      </w:r>
      <w:r w:rsidRPr="008012AA">
        <w:rPr>
          <w:lang w:val="en-AU"/>
        </w:rPr>
        <w:tab/>
      </w:r>
    </w:p>
    <w:p w14:paraId="3B543911" w14:textId="5C087E9E" w:rsidR="006550AA" w:rsidRPr="008012AA" w:rsidRDefault="006550AA" w:rsidP="00306D38">
      <w:pPr>
        <w:pStyle w:val="VCAAbody"/>
        <w:rPr>
          <w:lang w:val="en-AU"/>
        </w:rPr>
      </w:pPr>
      <w:r w:rsidRPr="008012AA">
        <w:rPr>
          <w:lang w:val="en-AU"/>
        </w:rPr>
        <w:t>Australia is a large cont</w:t>
      </w:r>
      <w:r w:rsidR="0052259D" w:rsidRPr="008012AA">
        <w:rPr>
          <w:lang w:val="en-AU"/>
        </w:rPr>
        <w:t>in</w:t>
      </w:r>
      <w:r w:rsidRPr="008012AA">
        <w:rPr>
          <w:lang w:val="en-AU"/>
        </w:rPr>
        <w:t xml:space="preserve">ent with </w:t>
      </w:r>
      <w:r w:rsidR="00C168CB">
        <w:rPr>
          <w:lang w:val="en-AU"/>
        </w:rPr>
        <w:t>a range of climates and environments</w:t>
      </w:r>
      <w:bookmarkStart w:id="33" w:name="_GoBack"/>
      <w:bookmarkEnd w:id="33"/>
      <w:r w:rsidRPr="008012AA">
        <w:rPr>
          <w:lang w:val="en-AU"/>
        </w:rPr>
        <w:t>. The number and length of Aboriginal seasons var</w:t>
      </w:r>
      <w:r w:rsidR="00CB3E3C">
        <w:rPr>
          <w:lang w:val="en-AU"/>
        </w:rPr>
        <w:t>ies</w:t>
      </w:r>
      <w:r w:rsidRPr="008012AA">
        <w:rPr>
          <w:lang w:val="en-AU"/>
        </w:rPr>
        <w:t xml:space="preserve"> across the continent </w:t>
      </w:r>
      <w:r w:rsidR="005C7DD9">
        <w:rPr>
          <w:lang w:val="en-AU"/>
        </w:rPr>
        <w:t>because</w:t>
      </w:r>
      <w:r w:rsidR="005C7DD9" w:rsidRPr="008012AA">
        <w:rPr>
          <w:lang w:val="en-AU"/>
        </w:rPr>
        <w:t xml:space="preserve"> </w:t>
      </w:r>
      <w:r w:rsidRPr="008012AA">
        <w:rPr>
          <w:lang w:val="en-AU"/>
        </w:rPr>
        <w:t>they are determined by local conditions from year to year rather than dates on a calendar. Even within Victoria, there are clear regional differences. For example,</w:t>
      </w:r>
      <w:r w:rsidR="003B01BB" w:rsidRPr="008012AA">
        <w:rPr>
          <w:lang w:val="en-AU"/>
        </w:rPr>
        <w:t xml:space="preserve"> in this sample unit</w:t>
      </w:r>
      <w:r w:rsidRPr="008012AA">
        <w:rPr>
          <w:lang w:val="en-AU"/>
        </w:rPr>
        <w:t xml:space="preserve"> </w:t>
      </w:r>
      <w:r w:rsidR="005C7DD9">
        <w:rPr>
          <w:lang w:val="en-AU"/>
        </w:rPr>
        <w:t xml:space="preserve">of work </w:t>
      </w:r>
      <w:r w:rsidRPr="008012AA">
        <w:rPr>
          <w:lang w:val="en-AU"/>
        </w:rPr>
        <w:t xml:space="preserve">reference is made to the Kulin seasons </w:t>
      </w:r>
      <w:r w:rsidR="005C7DD9">
        <w:rPr>
          <w:lang w:val="en-AU"/>
        </w:rPr>
        <w:t>but</w:t>
      </w:r>
      <w:r w:rsidR="005C7DD9" w:rsidRPr="008012AA">
        <w:rPr>
          <w:lang w:val="en-AU"/>
        </w:rPr>
        <w:t xml:space="preserve"> </w:t>
      </w:r>
      <w:r w:rsidRPr="008012AA">
        <w:rPr>
          <w:lang w:val="en-AU"/>
        </w:rPr>
        <w:t>there are local differences</w:t>
      </w:r>
      <w:r w:rsidR="005C7DD9">
        <w:rPr>
          <w:lang w:val="en-AU"/>
        </w:rPr>
        <w:t xml:space="preserve"> in these seasons, for example</w:t>
      </w:r>
      <w:r w:rsidRPr="008012AA">
        <w:rPr>
          <w:lang w:val="en-AU"/>
        </w:rPr>
        <w:t xml:space="preserve"> between Eastern and Western Kulin. It is important to talk about and teach students to observe signs of the changing seasons in the local country.</w:t>
      </w:r>
      <w:r w:rsidR="00A01666">
        <w:rPr>
          <w:lang w:val="en-AU"/>
        </w:rPr>
        <w:t xml:space="preserve"> </w:t>
      </w:r>
    </w:p>
    <w:p w14:paraId="291E0450" w14:textId="20D1D53B" w:rsidR="006550AA" w:rsidRPr="008012AA" w:rsidRDefault="006550AA" w:rsidP="002469E5">
      <w:pPr>
        <w:pStyle w:val="VCAAbody"/>
        <w:rPr>
          <w:lang w:val="en-AU"/>
        </w:rPr>
      </w:pPr>
      <w:r w:rsidRPr="008012AA">
        <w:rPr>
          <w:lang w:val="en-AU"/>
        </w:rPr>
        <w:t>Aboriginal seasons repeat in a cycle, but they are not defined by calendar months or by what has happened in previous years. The seasons are determined by carefully watching, listening to and feeling the land, plants and animals, the weather and the night sky. Aboriginal peoples have survived and thrived on this continent for thousands of generations due to their intimate relationship with their surroundings. For example, the winter</w:t>
      </w:r>
      <w:r w:rsidR="00A04FE6">
        <w:rPr>
          <w:lang w:val="en-AU"/>
        </w:rPr>
        <w:t>-</w:t>
      </w:r>
      <w:proofErr w:type="spellStart"/>
      <w:r w:rsidRPr="008012AA">
        <w:rPr>
          <w:i/>
          <w:iCs/>
          <w:lang w:val="en-AU"/>
        </w:rPr>
        <w:t>warinj</w:t>
      </w:r>
      <w:proofErr w:type="spellEnd"/>
      <w:r w:rsidRPr="008012AA">
        <w:rPr>
          <w:lang w:val="en-AU"/>
        </w:rPr>
        <w:t xml:space="preserve"> season for the </w:t>
      </w:r>
      <w:proofErr w:type="spellStart"/>
      <w:r w:rsidRPr="008012AA">
        <w:rPr>
          <w:lang w:val="en-AU"/>
        </w:rPr>
        <w:t>Wurundjeri</w:t>
      </w:r>
      <w:proofErr w:type="spellEnd"/>
      <w:r w:rsidRPr="008012AA">
        <w:rPr>
          <w:lang w:val="en-AU"/>
        </w:rPr>
        <w:t xml:space="preserve"> people </w:t>
      </w:r>
      <w:r w:rsidR="001A39E0">
        <w:rPr>
          <w:lang w:val="en-AU"/>
        </w:rPr>
        <w:t>arrives with</w:t>
      </w:r>
      <w:r w:rsidRPr="008012AA">
        <w:rPr>
          <w:lang w:val="en-AU"/>
        </w:rPr>
        <w:t xml:space="preserve"> the coldest temperatures, when the days are short and the nights are long. </w:t>
      </w:r>
    </w:p>
    <w:p w14:paraId="7F98414F" w14:textId="535EB847" w:rsidR="006550AA" w:rsidRPr="008012AA" w:rsidRDefault="006550AA" w:rsidP="002469E5">
      <w:pPr>
        <w:pStyle w:val="VCAAbody"/>
        <w:rPr>
          <w:lang w:val="en-AU"/>
        </w:rPr>
      </w:pPr>
      <w:r w:rsidRPr="008012AA">
        <w:rPr>
          <w:lang w:val="en-AU"/>
        </w:rPr>
        <w:t>Traditionally, Aboriginal peoples would have spent</w:t>
      </w:r>
      <w:r w:rsidR="003B01BB" w:rsidRPr="008012AA">
        <w:rPr>
          <w:lang w:val="en-AU"/>
        </w:rPr>
        <w:t xml:space="preserve"> the</w:t>
      </w:r>
      <w:r w:rsidRPr="008012AA">
        <w:rPr>
          <w:lang w:val="en-AU"/>
        </w:rPr>
        <w:t xml:space="preserve"> majority of their lives within the boundaries of their Country. All food and other resources would have come from the Country to which they belong</w:t>
      </w:r>
      <w:r w:rsidR="00480CEA" w:rsidRPr="008012AA">
        <w:rPr>
          <w:lang w:val="en-AU"/>
        </w:rPr>
        <w:t>ed</w:t>
      </w:r>
      <w:r w:rsidRPr="008012AA">
        <w:rPr>
          <w:lang w:val="en-AU"/>
        </w:rPr>
        <w:t xml:space="preserve"> and people ate what was available in each season. Resources not found on Country would have been traded with surrounding groups. For example, the </w:t>
      </w:r>
      <w:proofErr w:type="spellStart"/>
      <w:r w:rsidRPr="008012AA">
        <w:rPr>
          <w:lang w:val="en-AU"/>
        </w:rPr>
        <w:t>Taungurung</w:t>
      </w:r>
      <w:proofErr w:type="spellEnd"/>
      <w:r w:rsidRPr="008012AA">
        <w:rPr>
          <w:lang w:val="en-AU"/>
        </w:rPr>
        <w:t xml:space="preserve"> annually harvested a huge number of Bogong moths on their Country</w:t>
      </w:r>
      <w:r w:rsidR="00213A35" w:rsidRPr="008012AA">
        <w:rPr>
          <w:lang w:val="en-AU"/>
        </w:rPr>
        <w:t>. N</w:t>
      </w:r>
      <w:r w:rsidRPr="008012AA">
        <w:rPr>
          <w:lang w:val="en-AU"/>
        </w:rPr>
        <w:t>eighbouring groups needed to be invited to join the harvest or had a seasonal meeting to trad</w:t>
      </w:r>
      <w:r w:rsidR="0052259D" w:rsidRPr="008012AA">
        <w:rPr>
          <w:lang w:val="en-AU"/>
        </w:rPr>
        <w:t>e after the</w:t>
      </w:r>
      <w:r w:rsidR="00480CEA" w:rsidRPr="008012AA">
        <w:rPr>
          <w:lang w:val="en-AU"/>
        </w:rPr>
        <w:t xml:space="preserve"> harvest</w:t>
      </w:r>
      <w:r w:rsidRPr="008012AA">
        <w:rPr>
          <w:lang w:val="en-AU"/>
        </w:rPr>
        <w:t xml:space="preserve">. If your survival depends on Country, deep knowledge about how to care for Country is vital. This deep knowledge comes from observing very subtle changes in weather, animal behaviour, plant growth, movement of the sun and the night sky. </w:t>
      </w:r>
    </w:p>
    <w:p w14:paraId="3ED303E6" w14:textId="672EC574" w:rsidR="00E752B3" w:rsidRPr="008012AA" w:rsidRDefault="00E752B3" w:rsidP="002469E5">
      <w:pPr>
        <w:pStyle w:val="VCAAbody"/>
        <w:rPr>
          <w:rFonts w:asciiTheme="minorHAnsi" w:eastAsia="Calibri" w:hAnsiTheme="minorHAnsi" w:cstheme="minorHAnsi"/>
          <w:lang w:val="en-AU"/>
        </w:rPr>
      </w:pPr>
      <w:r w:rsidRPr="008012AA">
        <w:rPr>
          <w:rFonts w:asciiTheme="minorHAnsi" w:eastAsia="Calibri" w:hAnsiTheme="minorHAnsi" w:cstheme="minorHAnsi"/>
          <w:lang w:val="en-AU"/>
        </w:rPr>
        <w:t>The visibility or positions of stars and constellations can inform and enhance</w:t>
      </w:r>
      <w:r w:rsidR="003B01BB" w:rsidRPr="008012AA">
        <w:rPr>
          <w:rFonts w:asciiTheme="minorHAnsi" w:eastAsia="Calibri" w:hAnsiTheme="minorHAnsi" w:cstheme="minorHAnsi"/>
          <w:lang w:val="en-AU"/>
        </w:rPr>
        <w:t xml:space="preserve"> our</w:t>
      </w:r>
      <w:r w:rsidRPr="008012AA">
        <w:rPr>
          <w:rFonts w:asciiTheme="minorHAnsi" w:eastAsia="Calibri" w:hAnsiTheme="minorHAnsi" w:cstheme="minorHAnsi"/>
          <w:lang w:val="en-AU"/>
        </w:rPr>
        <w:t xml:space="preserve"> understanding of weather, animal behaviour,</w:t>
      </w:r>
      <w:r w:rsidR="005C7DD9">
        <w:rPr>
          <w:rFonts w:asciiTheme="minorHAnsi" w:eastAsia="Calibri" w:hAnsiTheme="minorHAnsi" w:cstheme="minorHAnsi"/>
          <w:lang w:val="en-AU"/>
        </w:rPr>
        <w:t xml:space="preserve"> and the</w:t>
      </w:r>
      <w:r w:rsidRPr="008012AA">
        <w:rPr>
          <w:rFonts w:asciiTheme="minorHAnsi" w:eastAsia="Calibri" w:hAnsiTheme="minorHAnsi" w:cstheme="minorHAnsi"/>
          <w:lang w:val="en-AU"/>
        </w:rPr>
        <w:t xml:space="preserve"> availability of plants and medicines. It also reminds us of the interconnectedness of all the elements and living creatures. Many Aboriginal people believe that ancestors who lived on </w:t>
      </w:r>
      <w:r w:rsidR="005C7DD9">
        <w:rPr>
          <w:rFonts w:asciiTheme="minorHAnsi" w:eastAsia="Calibri" w:hAnsiTheme="minorHAnsi" w:cstheme="minorHAnsi"/>
          <w:lang w:val="en-AU"/>
        </w:rPr>
        <w:t>E</w:t>
      </w:r>
      <w:r w:rsidRPr="008012AA">
        <w:rPr>
          <w:rFonts w:asciiTheme="minorHAnsi" w:eastAsia="Calibri" w:hAnsiTheme="minorHAnsi" w:cstheme="minorHAnsi"/>
          <w:lang w:val="en-AU"/>
        </w:rPr>
        <w:t xml:space="preserve">arth many years ago now live in the sky as stars. For example, the </w:t>
      </w:r>
      <w:proofErr w:type="spellStart"/>
      <w:r w:rsidRPr="008012AA">
        <w:rPr>
          <w:rFonts w:asciiTheme="minorHAnsi" w:eastAsia="Calibri" w:hAnsiTheme="minorHAnsi" w:cstheme="minorHAnsi"/>
          <w:lang w:val="en-AU"/>
        </w:rPr>
        <w:t>Wurundjeri</w:t>
      </w:r>
      <w:proofErr w:type="spellEnd"/>
      <w:r w:rsidRPr="008012AA">
        <w:rPr>
          <w:rFonts w:asciiTheme="minorHAnsi" w:eastAsia="Calibri" w:hAnsiTheme="minorHAnsi" w:cstheme="minorHAnsi"/>
          <w:lang w:val="en-AU"/>
        </w:rPr>
        <w:t xml:space="preserve"> creator, </w:t>
      </w:r>
      <w:proofErr w:type="spellStart"/>
      <w:r w:rsidRPr="008012AA">
        <w:rPr>
          <w:rFonts w:asciiTheme="minorHAnsi" w:eastAsia="Calibri" w:hAnsiTheme="minorHAnsi" w:cstheme="minorHAnsi"/>
          <w:lang w:val="en-AU"/>
        </w:rPr>
        <w:t>Bunjil</w:t>
      </w:r>
      <w:proofErr w:type="spellEnd"/>
      <w:r w:rsidR="007754E9" w:rsidRPr="008012AA">
        <w:rPr>
          <w:rFonts w:asciiTheme="minorHAnsi" w:eastAsia="Calibri" w:hAnsiTheme="minorHAnsi" w:cstheme="minorHAnsi"/>
          <w:lang w:val="en-AU"/>
        </w:rPr>
        <w:t xml:space="preserve"> (sometimes spelt </w:t>
      </w:r>
      <w:proofErr w:type="spellStart"/>
      <w:r w:rsidR="007754E9" w:rsidRPr="008012AA">
        <w:rPr>
          <w:rFonts w:asciiTheme="minorHAnsi" w:eastAsia="Calibri" w:hAnsiTheme="minorHAnsi" w:cstheme="minorHAnsi"/>
          <w:lang w:val="en-AU"/>
        </w:rPr>
        <w:t>Bundjil</w:t>
      </w:r>
      <w:proofErr w:type="spellEnd"/>
      <w:r w:rsidR="007754E9" w:rsidRPr="008012AA">
        <w:rPr>
          <w:rFonts w:asciiTheme="minorHAnsi" w:eastAsia="Calibri" w:hAnsiTheme="minorHAnsi" w:cstheme="minorHAnsi"/>
          <w:lang w:val="en-AU"/>
        </w:rPr>
        <w:t>)</w:t>
      </w:r>
      <w:r w:rsidR="005C7DD9">
        <w:rPr>
          <w:rFonts w:asciiTheme="minorHAnsi" w:eastAsia="Calibri" w:hAnsiTheme="minorHAnsi" w:cstheme="minorHAnsi"/>
          <w:lang w:val="en-AU"/>
        </w:rPr>
        <w:t>,</w:t>
      </w:r>
      <w:r w:rsidRPr="008012AA">
        <w:rPr>
          <w:rFonts w:asciiTheme="minorHAnsi" w:eastAsia="Calibri" w:hAnsiTheme="minorHAnsi" w:cstheme="minorHAnsi"/>
          <w:lang w:val="en-AU"/>
        </w:rPr>
        <w:t xml:space="preserve"> the wedge-tailed eagle, appears in the sky as Altair</w:t>
      </w:r>
      <w:r w:rsidR="001A39E0">
        <w:rPr>
          <w:rFonts w:asciiTheme="minorHAnsi" w:eastAsia="Calibri" w:hAnsiTheme="minorHAnsi" w:cstheme="minorHAnsi"/>
          <w:lang w:val="en-AU"/>
        </w:rPr>
        <w:t>, the brightest star</w:t>
      </w:r>
      <w:r w:rsidRPr="008012AA">
        <w:rPr>
          <w:rFonts w:asciiTheme="minorHAnsi" w:eastAsia="Calibri" w:hAnsiTheme="minorHAnsi" w:cstheme="minorHAnsi"/>
          <w:lang w:val="en-AU"/>
        </w:rPr>
        <w:t xml:space="preserve"> in the constellation Aquila. During winter</w:t>
      </w:r>
      <w:r w:rsidR="000F3166" w:rsidRPr="008012AA">
        <w:rPr>
          <w:rFonts w:asciiTheme="minorHAnsi" w:eastAsia="Calibri" w:hAnsiTheme="minorHAnsi" w:cstheme="minorHAnsi"/>
          <w:i/>
          <w:iCs/>
          <w:lang w:val="en-AU"/>
        </w:rPr>
        <w:t>-</w:t>
      </w:r>
      <w:proofErr w:type="spellStart"/>
      <w:r w:rsidR="000F3166" w:rsidRPr="008012AA">
        <w:rPr>
          <w:rFonts w:asciiTheme="minorHAnsi" w:eastAsia="Calibri" w:hAnsiTheme="minorHAnsi" w:cstheme="minorHAnsi"/>
          <w:i/>
          <w:iCs/>
          <w:lang w:val="en-AU"/>
        </w:rPr>
        <w:t>warinj</w:t>
      </w:r>
      <w:proofErr w:type="spellEnd"/>
      <w:r w:rsidRPr="008012AA">
        <w:rPr>
          <w:rFonts w:asciiTheme="minorHAnsi" w:eastAsia="Calibri" w:hAnsiTheme="minorHAnsi" w:cstheme="minorHAnsi"/>
          <w:lang w:val="en-AU"/>
        </w:rPr>
        <w:t xml:space="preserve">, the </w:t>
      </w:r>
      <w:proofErr w:type="spellStart"/>
      <w:r w:rsidRPr="008012AA">
        <w:rPr>
          <w:rFonts w:asciiTheme="minorHAnsi" w:eastAsia="Calibri" w:hAnsiTheme="minorHAnsi" w:cstheme="minorHAnsi"/>
          <w:lang w:val="en-AU"/>
        </w:rPr>
        <w:t>Wurundjeri</w:t>
      </w:r>
      <w:proofErr w:type="spellEnd"/>
      <w:r w:rsidRPr="008012AA">
        <w:rPr>
          <w:rFonts w:asciiTheme="minorHAnsi" w:eastAsia="Calibri" w:hAnsiTheme="minorHAnsi" w:cstheme="minorHAnsi"/>
          <w:lang w:val="en-AU"/>
        </w:rPr>
        <w:t xml:space="preserve"> </w:t>
      </w:r>
      <w:r w:rsidR="00277B7E" w:rsidRPr="008012AA">
        <w:rPr>
          <w:rFonts w:asciiTheme="minorHAnsi" w:eastAsia="Calibri" w:hAnsiTheme="minorHAnsi" w:cstheme="minorHAnsi"/>
          <w:lang w:val="en-AU"/>
        </w:rPr>
        <w:t xml:space="preserve">and other Kulin nation peoples </w:t>
      </w:r>
      <w:r w:rsidRPr="008012AA">
        <w:rPr>
          <w:rFonts w:asciiTheme="minorHAnsi" w:eastAsia="Calibri" w:hAnsiTheme="minorHAnsi" w:cstheme="minorHAnsi"/>
          <w:lang w:val="en-AU"/>
        </w:rPr>
        <w:t xml:space="preserve">see the Aquila constellation in the night sky. </w:t>
      </w:r>
    </w:p>
    <w:p w14:paraId="0F0E6226" w14:textId="2D4C4319" w:rsidR="006550AA" w:rsidRPr="008012AA" w:rsidRDefault="006550AA" w:rsidP="002469E5">
      <w:pPr>
        <w:pStyle w:val="VCAAbody"/>
        <w:rPr>
          <w:lang w:val="en-AU"/>
        </w:rPr>
      </w:pPr>
      <w:r w:rsidRPr="008012AA">
        <w:rPr>
          <w:lang w:val="en-AU"/>
        </w:rPr>
        <w:t xml:space="preserve">This deep and complex understanding of how everything is linked and related is </w:t>
      </w:r>
      <w:r w:rsidR="003B01BB" w:rsidRPr="008012AA">
        <w:rPr>
          <w:lang w:val="en-AU"/>
        </w:rPr>
        <w:t>intrinsic</w:t>
      </w:r>
      <w:r w:rsidRPr="008012AA">
        <w:rPr>
          <w:lang w:val="en-AU"/>
        </w:rPr>
        <w:t xml:space="preserve"> to Indigenous peoples. Aboriginal people have loved, respected and looked after their Country for generations. You will hear Aboriginal people say</w:t>
      </w:r>
      <w:r w:rsidR="004B4108">
        <w:rPr>
          <w:lang w:val="en-AU"/>
        </w:rPr>
        <w:t>,</w:t>
      </w:r>
      <w:r w:rsidRPr="008012AA">
        <w:rPr>
          <w:lang w:val="en-AU"/>
        </w:rPr>
        <w:t xml:space="preserve"> </w:t>
      </w:r>
      <w:r w:rsidR="004B4108">
        <w:rPr>
          <w:lang w:val="en-AU"/>
        </w:rPr>
        <w:t>‘</w:t>
      </w:r>
      <w:r w:rsidRPr="008012AA">
        <w:rPr>
          <w:lang w:val="en-AU"/>
        </w:rPr>
        <w:t>I am the Country, and the Country is me</w:t>
      </w:r>
      <w:r w:rsidR="004B4108">
        <w:rPr>
          <w:lang w:val="en-AU"/>
        </w:rPr>
        <w:t>’</w:t>
      </w:r>
      <w:r w:rsidRPr="008012AA">
        <w:rPr>
          <w:lang w:val="en-AU"/>
        </w:rPr>
        <w:t xml:space="preserve"> and </w:t>
      </w:r>
      <w:r w:rsidR="004B4108">
        <w:rPr>
          <w:lang w:val="en-AU"/>
        </w:rPr>
        <w:t>‘</w:t>
      </w:r>
      <w:r w:rsidRPr="008012AA">
        <w:rPr>
          <w:lang w:val="en-AU"/>
        </w:rPr>
        <w:t>If you look after the land, the land will look after you</w:t>
      </w:r>
      <w:r w:rsidR="004B4108">
        <w:rPr>
          <w:lang w:val="en-AU"/>
        </w:rPr>
        <w:t>’</w:t>
      </w:r>
      <w:r w:rsidRPr="008012AA">
        <w:rPr>
          <w:lang w:val="en-AU"/>
        </w:rPr>
        <w:t xml:space="preserve">. Resources, </w:t>
      </w:r>
      <w:r w:rsidR="004B4108">
        <w:rPr>
          <w:lang w:val="en-AU"/>
        </w:rPr>
        <w:t>such as</w:t>
      </w:r>
      <w:r w:rsidR="004B4108" w:rsidRPr="008012AA">
        <w:rPr>
          <w:lang w:val="en-AU"/>
        </w:rPr>
        <w:t xml:space="preserve"> </w:t>
      </w:r>
      <w:r w:rsidRPr="008012AA">
        <w:rPr>
          <w:lang w:val="en-AU"/>
        </w:rPr>
        <w:t>animals, the plants and the stars</w:t>
      </w:r>
      <w:r w:rsidR="004B4108">
        <w:rPr>
          <w:lang w:val="en-AU"/>
        </w:rPr>
        <w:t>,</w:t>
      </w:r>
      <w:r w:rsidRPr="008012AA">
        <w:rPr>
          <w:lang w:val="en-AU"/>
        </w:rPr>
        <w:t xml:space="preserve"> are all considered to be part of the family, equal to humans. They can also be thought of as siblings or grandparents. </w:t>
      </w:r>
    </w:p>
    <w:p w14:paraId="26078B9E" w14:textId="41566EC2" w:rsidR="00E752B3" w:rsidRPr="008012AA" w:rsidRDefault="006550AA" w:rsidP="002469E5">
      <w:pPr>
        <w:pStyle w:val="VCAAbody"/>
        <w:rPr>
          <w:lang w:val="en-AU"/>
        </w:rPr>
      </w:pPr>
      <w:r w:rsidRPr="008012AA">
        <w:rPr>
          <w:lang w:val="en-AU"/>
        </w:rPr>
        <w:t>Why is th</w:t>
      </w:r>
      <w:r w:rsidR="00E752B3" w:rsidRPr="008012AA">
        <w:rPr>
          <w:lang w:val="en-AU"/>
        </w:rPr>
        <w:t xml:space="preserve">e winter </w:t>
      </w:r>
      <w:r w:rsidRPr="008012AA">
        <w:rPr>
          <w:lang w:val="en-AU"/>
        </w:rPr>
        <w:t xml:space="preserve">season called </w:t>
      </w:r>
      <w:proofErr w:type="spellStart"/>
      <w:r w:rsidRPr="008012AA">
        <w:rPr>
          <w:i/>
          <w:iCs/>
          <w:lang w:val="en-AU"/>
        </w:rPr>
        <w:t>warinj</w:t>
      </w:r>
      <w:proofErr w:type="spellEnd"/>
      <w:r w:rsidRPr="008012AA">
        <w:rPr>
          <w:lang w:val="en-AU"/>
        </w:rPr>
        <w:t xml:space="preserve"> </w:t>
      </w:r>
      <w:r w:rsidR="002A65B0" w:rsidRPr="008012AA">
        <w:rPr>
          <w:lang w:val="en-AU"/>
        </w:rPr>
        <w:t xml:space="preserve">in </w:t>
      </w:r>
      <w:proofErr w:type="spellStart"/>
      <w:r w:rsidR="002A65B0" w:rsidRPr="008012AA">
        <w:rPr>
          <w:lang w:val="en-AU"/>
        </w:rPr>
        <w:t>Woiwurrung</w:t>
      </w:r>
      <w:proofErr w:type="spellEnd"/>
      <w:r w:rsidR="002A65B0" w:rsidRPr="008012AA">
        <w:rPr>
          <w:lang w:val="en-AU"/>
        </w:rPr>
        <w:t xml:space="preserve"> </w:t>
      </w:r>
      <w:r w:rsidRPr="008012AA">
        <w:rPr>
          <w:lang w:val="en-AU"/>
        </w:rPr>
        <w:t xml:space="preserve">(pronounced </w:t>
      </w:r>
      <w:proofErr w:type="spellStart"/>
      <w:r w:rsidRPr="008012AA">
        <w:rPr>
          <w:i/>
          <w:iCs/>
          <w:lang w:val="en-AU"/>
        </w:rPr>
        <w:t>wah-reen</w:t>
      </w:r>
      <w:proofErr w:type="spellEnd"/>
      <w:r w:rsidR="004B4108">
        <w:rPr>
          <w:lang w:val="en-AU"/>
        </w:rPr>
        <w:t>, with</w:t>
      </w:r>
      <w:r w:rsidR="002A65B0" w:rsidRPr="008012AA">
        <w:rPr>
          <w:lang w:val="en-AU"/>
        </w:rPr>
        <w:t xml:space="preserve"> various spellings</w:t>
      </w:r>
      <w:r w:rsidRPr="008012AA">
        <w:rPr>
          <w:lang w:val="en-AU"/>
        </w:rPr>
        <w:t xml:space="preserve">)? The name of the season </w:t>
      </w:r>
      <w:r w:rsidR="00774EC0" w:rsidRPr="008012AA">
        <w:rPr>
          <w:lang w:val="en-AU"/>
        </w:rPr>
        <w:t xml:space="preserve">in </w:t>
      </w:r>
      <w:r w:rsidR="00E02490" w:rsidRPr="008012AA">
        <w:rPr>
          <w:lang w:val="en-AU"/>
        </w:rPr>
        <w:t>many</w:t>
      </w:r>
      <w:r w:rsidR="00774EC0" w:rsidRPr="008012AA">
        <w:rPr>
          <w:lang w:val="en-AU"/>
        </w:rPr>
        <w:t xml:space="preserve"> Aboriginal languages </w:t>
      </w:r>
      <w:r w:rsidRPr="008012AA">
        <w:rPr>
          <w:lang w:val="en-AU"/>
        </w:rPr>
        <w:t>corresponds with an animal</w:t>
      </w:r>
      <w:r w:rsidR="00E02490" w:rsidRPr="008012AA">
        <w:rPr>
          <w:lang w:val="en-AU"/>
        </w:rPr>
        <w:t xml:space="preserve">, </w:t>
      </w:r>
      <w:r w:rsidRPr="008012AA">
        <w:rPr>
          <w:lang w:val="en-AU"/>
        </w:rPr>
        <w:t xml:space="preserve">plant or </w:t>
      </w:r>
      <w:r w:rsidR="00E02490" w:rsidRPr="008012AA">
        <w:rPr>
          <w:lang w:val="en-AU"/>
        </w:rPr>
        <w:t xml:space="preserve">seasonal weather or </w:t>
      </w:r>
      <w:r w:rsidRPr="008012AA">
        <w:rPr>
          <w:lang w:val="en-AU"/>
        </w:rPr>
        <w:t xml:space="preserve">activity. For example, </w:t>
      </w:r>
      <w:proofErr w:type="spellStart"/>
      <w:r w:rsidRPr="008012AA">
        <w:rPr>
          <w:i/>
          <w:iCs/>
          <w:lang w:val="en-AU"/>
        </w:rPr>
        <w:t>warinj</w:t>
      </w:r>
      <w:proofErr w:type="spellEnd"/>
      <w:r w:rsidRPr="008012AA">
        <w:rPr>
          <w:lang w:val="en-AU"/>
        </w:rPr>
        <w:t xml:space="preserve"> the wombat is more commonly seen above ground during this </w:t>
      </w:r>
      <w:r w:rsidR="00FE21CC" w:rsidRPr="008012AA">
        <w:rPr>
          <w:lang w:val="en-AU"/>
        </w:rPr>
        <w:t>winter season</w:t>
      </w:r>
      <w:r w:rsidRPr="008012AA">
        <w:rPr>
          <w:lang w:val="en-AU"/>
        </w:rPr>
        <w:t xml:space="preserve">. It </w:t>
      </w:r>
      <w:r w:rsidR="001A39E0">
        <w:rPr>
          <w:lang w:val="en-AU"/>
        </w:rPr>
        <w:t>might</w:t>
      </w:r>
      <w:r w:rsidR="001A39E0" w:rsidRPr="008012AA">
        <w:rPr>
          <w:lang w:val="en-AU"/>
        </w:rPr>
        <w:t xml:space="preserve"> </w:t>
      </w:r>
      <w:r w:rsidRPr="008012AA">
        <w:rPr>
          <w:lang w:val="en-AU"/>
        </w:rPr>
        <w:t xml:space="preserve">also suggest </w:t>
      </w:r>
      <w:proofErr w:type="spellStart"/>
      <w:r w:rsidRPr="008012AA">
        <w:rPr>
          <w:i/>
          <w:iCs/>
          <w:lang w:val="en-AU"/>
        </w:rPr>
        <w:t>warinj</w:t>
      </w:r>
      <w:proofErr w:type="spellEnd"/>
      <w:r w:rsidRPr="008012AA">
        <w:rPr>
          <w:lang w:val="en-AU"/>
        </w:rPr>
        <w:t xml:space="preserve"> could possibly be a food resource during this period. This is the case</w:t>
      </w:r>
      <w:r w:rsidR="004B4108">
        <w:rPr>
          <w:lang w:val="en-AU"/>
        </w:rPr>
        <w:t xml:space="preserve"> for</w:t>
      </w:r>
      <w:r w:rsidRPr="008012AA">
        <w:rPr>
          <w:lang w:val="en-AU"/>
        </w:rPr>
        <w:t xml:space="preserve"> the season before </w:t>
      </w:r>
      <w:proofErr w:type="spellStart"/>
      <w:r w:rsidRPr="008012AA">
        <w:rPr>
          <w:i/>
          <w:iCs/>
          <w:lang w:val="en-AU"/>
        </w:rPr>
        <w:t>warinj</w:t>
      </w:r>
      <w:proofErr w:type="spellEnd"/>
      <w:r w:rsidR="004B4108">
        <w:rPr>
          <w:lang w:val="en-AU"/>
        </w:rPr>
        <w:t xml:space="preserve">, </w:t>
      </w:r>
      <w:r w:rsidRPr="008012AA">
        <w:rPr>
          <w:lang w:val="en-AU"/>
        </w:rPr>
        <w:t xml:space="preserve">which is called </w:t>
      </w:r>
      <w:proofErr w:type="spellStart"/>
      <w:r w:rsidRPr="008012AA">
        <w:rPr>
          <w:i/>
          <w:iCs/>
          <w:lang w:val="en-AU"/>
        </w:rPr>
        <w:t>iuk</w:t>
      </w:r>
      <w:proofErr w:type="spellEnd"/>
      <w:r w:rsidRPr="008012AA">
        <w:rPr>
          <w:lang w:val="en-AU"/>
        </w:rPr>
        <w:t>, the eel. The eel was plentiful during that season and was caught in large numbers, and feasting</w:t>
      </w:r>
      <w:r w:rsidR="00FE21CC" w:rsidRPr="008012AA">
        <w:rPr>
          <w:lang w:val="en-AU"/>
        </w:rPr>
        <w:t>,</w:t>
      </w:r>
      <w:r w:rsidRPr="008012AA">
        <w:rPr>
          <w:lang w:val="en-AU"/>
        </w:rPr>
        <w:t xml:space="preserve"> sharing and trading with neighbouring groups was common during</w:t>
      </w:r>
      <w:r w:rsidR="004B4108">
        <w:rPr>
          <w:lang w:val="en-AU"/>
        </w:rPr>
        <w:t xml:space="preserve"> the</w:t>
      </w:r>
      <w:r w:rsidRPr="008012AA">
        <w:rPr>
          <w:lang w:val="en-AU"/>
        </w:rPr>
        <w:t xml:space="preserve"> </w:t>
      </w:r>
      <w:proofErr w:type="spellStart"/>
      <w:r w:rsidRPr="008012AA">
        <w:rPr>
          <w:i/>
          <w:iCs/>
          <w:lang w:val="en-AU"/>
        </w:rPr>
        <w:t>iuk</w:t>
      </w:r>
      <w:proofErr w:type="spellEnd"/>
      <w:r w:rsidR="003B01BB" w:rsidRPr="008012AA">
        <w:rPr>
          <w:i/>
          <w:iCs/>
          <w:lang w:val="en-AU"/>
        </w:rPr>
        <w:t xml:space="preserve"> </w:t>
      </w:r>
      <w:r w:rsidR="003B01BB" w:rsidRPr="008012AA">
        <w:rPr>
          <w:lang w:val="en-AU"/>
        </w:rPr>
        <w:t>time or season</w:t>
      </w:r>
      <w:r w:rsidRPr="008012AA">
        <w:rPr>
          <w:lang w:val="en-AU"/>
        </w:rPr>
        <w:t>.</w:t>
      </w:r>
      <w:r w:rsidR="002A65B0" w:rsidRPr="008012AA">
        <w:rPr>
          <w:lang w:val="en-AU"/>
        </w:rPr>
        <w:t xml:space="preserve"> </w:t>
      </w:r>
    </w:p>
    <w:p w14:paraId="478DBD5E" w14:textId="77777777" w:rsidR="007F6B21" w:rsidRDefault="007F6B21">
      <w:pPr>
        <w:spacing w:after="200" w:line="276" w:lineRule="auto"/>
        <w:rPr>
          <w:rFonts w:ascii="Arial" w:eastAsiaTheme="minorHAnsi" w:hAnsi="Arial" w:cs="Arial"/>
          <w:color w:val="0072AA" w:themeColor="accent1" w:themeShade="BF"/>
          <w:sz w:val="32"/>
          <w:lang w:eastAsia="en-US"/>
        </w:rPr>
      </w:pPr>
      <w:r>
        <w:br w:type="page"/>
      </w:r>
    </w:p>
    <w:p w14:paraId="164D8AD7" w14:textId="73F0D38A" w:rsidR="006550AA" w:rsidRPr="008012AA" w:rsidRDefault="006550AA" w:rsidP="006550AA">
      <w:pPr>
        <w:pStyle w:val="VCAAHeading3"/>
        <w:rPr>
          <w:lang w:val="en-AU"/>
        </w:rPr>
      </w:pPr>
      <w:r w:rsidRPr="008012AA">
        <w:rPr>
          <w:lang w:val="en-AU"/>
        </w:rPr>
        <w:t xml:space="preserve">Key resources </w:t>
      </w:r>
      <w:r w:rsidR="00B20C70" w:rsidRPr="008012AA">
        <w:rPr>
          <w:lang w:val="en-AU"/>
        </w:rPr>
        <w:t>–</w:t>
      </w:r>
      <w:r w:rsidRPr="008012AA">
        <w:rPr>
          <w:lang w:val="en-AU"/>
        </w:rPr>
        <w:t xml:space="preserve"> </w:t>
      </w:r>
      <w:r w:rsidR="004B4108">
        <w:rPr>
          <w:lang w:val="en-AU"/>
        </w:rPr>
        <w:t>s</w:t>
      </w:r>
      <w:r w:rsidR="004B4108" w:rsidRPr="008012AA">
        <w:rPr>
          <w:lang w:val="en-AU"/>
        </w:rPr>
        <w:t>easons</w:t>
      </w:r>
    </w:p>
    <w:p w14:paraId="107EDA06" w14:textId="77777777" w:rsidR="00E63EFC" w:rsidRPr="001A39E0" w:rsidRDefault="00E63EFC" w:rsidP="001A39E0">
      <w:pPr>
        <w:pStyle w:val="VCAAbody"/>
        <w:rPr>
          <w:b/>
        </w:rPr>
      </w:pPr>
      <w:r w:rsidRPr="001A39E0">
        <w:rPr>
          <w:b/>
        </w:rPr>
        <w:t>National:</w:t>
      </w:r>
    </w:p>
    <w:p w14:paraId="37D41D3E" w14:textId="0D223C22" w:rsidR="006550AA" w:rsidRPr="008012AA" w:rsidRDefault="006550AA" w:rsidP="001A39E0">
      <w:pPr>
        <w:pStyle w:val="VCAAbullet"/>
        <w:rPr>
          <w:lang w:val="en-AU"/>
        </w:rPr>
      </w:pPr>
      <w:r w:rsidRPr="008012AA">
        <w:rPr>
          <w:lang w:val="en-AU"/>
        </w:rPr>
        <w:t>Bureau of Meteorology, Indigenous Weather Knowledge</w:t>
      </w:r>
      <w:r w:rsidR="004B4108">
        <w:rPr>
          <w:lang w:val="en-AU"/>
        </w:rPr>
        <w:t>,</w:t>
      </w:r>
      <w:r w:rsidRPr="008012AA">
        <w:rPr>
          <w:lang w:val="en-AU"/>
        </w:rPr>
        <w:t xml:space="preserve"> </w:t>
      </w:r>
      <w:hyperlink r:id="rId60" w:history="1">
        <w:r w:rsidRPr="008012AA">
          <w:rPr>
            <w:rStyle w:val="Hyperlink"/>
            <w:lang w:val="en-AU"/>
          </w:rPr>
          <w:t>www.bom.gov.au/iwk/index.shtml</w:t>
        </w:r>
      </w:hyperlink>
      <w:r w:rsidRPr="008012AA">
        <w:rPr>
          <w:lang w:val="en-AU"/>
        </w:rPr>
        <w:t xml:space="preserve"> (seasonal calendars from across Australia, including </w:t>
      </w:r>
      <w:proofErr w:type="spellStart"/>
      <w:r w:rsidRPr="001A39E0">
        <w:rPr>
          <w:iCs/>
          <w:lang w:val="en-AU"/>
        </w:rPr>
        <w:t>Gariwerd</w:t>
      </w:r>
      <w:proofErr w:type="spellEnd"/>
      <w:r w:rsidRPr="001A39E0">
        <w:rPr>
          <w:iCs/>
          <w:lang w:val="en-AU"/>
        </w:rPr>
        <w:t xml:space="preserve"> </w:t>
      </w:r>
      <w:r w:rsidRPr="008012AA">
        <w:rPr>
          <w:lang w:val="en-AU"/>
        </w:rPr>
        <w:t>in the Grampians area of Victoria)</w:t>
      </w:r>
    </w:p>
    <w:p w14:paraId="4C01AB03" w14:textId="5B72E302" w:rsidR="006550AA" w:rsidRPr="008012AA" w:rsidRDefault="006550AA" w:rsidP="001A39E0">
      <w:pPr>
        <w:pStyle w:val="VCAAbullet"/>
        <w:rPr>
          <w:lang w:val="en-AU"/>
        </w:rPr>
      </w:pPr>
      <w:r w:rsidRPr="008012AA">
        <w:rPr>
          <w:lang w:val="en-AU"/>
        </w:rPr>
        <w:t>Tyne Logan, 27</w:t>
      </w:r>
      <w:r w:rsidR="00483E7D">
        <w:rPr>
          <w:lang w:val="en-AU"/>
        </w:rPr>
        <w:t xml:space="preserve"> March 20</w:t>
      </w:r>
      <w:r w:rsidRPr="008012AA">
        <w:rPr>
          <w:lang w:val="en-AU"/>
        </w:rPr>
        <w:t>21</w:t>
      </w:r>
      <w:r w:rsidR="00483E7D">
        <w:rPr>
          <w:lang w:val="en-AU"/>
        </w:rPr>
        <w:t>,</w:t>
      </w:r>
      <w:r w:rsidRPr="008012AA">
        <w:rPr>
          <w:lang w:val="en-AU"/>
        </w:rPr>
        <w:t xml:space="preserve"> </w:t>
      </w:r>
      <w:r w:rsidR="004B4108">
        <w:rPr>
          <w:lang w:val="en-AU"/>
        </w:rPr>
        <w:t>‘</w:t>
      </w:r>
      <w:r w:rsidRPr="008012AA">
        <w:rPr>
          <w:lang w:val="en-AU"/>
        </w:rPr>
        <w:t>How to tell the new season is starting, according to the Noongar people of WA</w:t>
      </w:r>
      <w:r w:rsidR="004B4108">
        <w:rPr>
          <w:lang w:val="en-AU"/>
        </w:rPr>
        <w:t>’, ABC News,</w:t>
      </w:r>
      <w:r w:rsidR="00A01666">
        <w:rPr>
          <w:lang w:val="en-AU"/>
        </w:rPr>
        <w:t xml:space="preserve"> </w:t>
      </w:r>
      <w:hyperlink r:id="rId61" w:history="1">
        <w:r w:rsidR="00CC1CB7" w:rsidRPr="008012AA">
          <w:rPr>
            <w:rStyle w:val="Hyperlink"/>
            <w:lang w:val="en-AU"/>
          </w:rPr>
          <w:t>www.abc.net.au/news/2021-03-27/indigenous-season-indicators-wa/100029476</w:t>
        </w:r>
      </w:hyperlink>
      <w:r w:rsidRPr="008012AA">
        <w:rPr>
          <w:lang w:val="en-AU"/>
        </w:rPr>
        <w:t xml:space="preserve"> </w:t>
      </w:r>
    </w:p>
    <w:p w14:paraId="770A61E3" w14:textId="151C8030" w:rsidR="006550AA" w:rsidRPr="008012AA" w:rsidRDefault="006550AA" w:rsidP="002469E5">
      <w:pPr>
        <w:pStyle w:val="VCAAbody"/>
        <w:rPr>
          <w:b/>
          <w:bCs/>
          <w:lang w:val="en-AU"/>
        </w:rPr>
      </w:pPr>
      <w:r w:rsidRPr="008012AA">
        <w:rPr>
          <w:b/>
          <w:bCs/>
          <w:lang w:val="en-AU"/>
        </w:rPr>
        <w:t>Victoria</w:t>
      </w:r>
      <w:r w:rsidR="00E63EFC">
        <w:rPr>
          <w:b/>
          <w:bCs/>
          <w:lang w:val="en-AU"/>
        </w:rPr>
        <w:t>n:</w:t>
      </w:r>
    </w:p>
    <w:p w14:paraId="30EB4C14" w14:textId="0B4C75E4" w:rsidR="006550AA" w:rsidRPr="008012AA" w:rsidRDefault="006550AA" w:rsidP="001A39E0">
      <w:pPr>
        <w:pStyle w:val="VCAAbullet"/>
        <w:rPr>
          <w:lang w:val="en-AU"/>
        </w:rPr>
      </w:pPr>
      <w:proofErr w:type="spellStart"/>
      <w:r w:rsidRPr="008012AA">
        <w:rPr>
          <w:lang w:val="en-AU"/>
        </w:rPr>
        <w:t>Gott</w:t>
      </w:r>
      <w:proofErr w:type="spellEnd"/>
      <w:r w:rsidR="00E63EFC">
        <w:rPr>
          <w:lang w:val="en-AU"/>
        </w:rPr>
        <w:t>,</w:t>
      </w:r>
      <w:r w:rsidR="00B20C70" w:rsidRPr="008012AA">
        <w:rPr>
          <w:lang w:val="en-AU"/>
        </w:rPr>
        <w:t xml:space="preserve"> B</w:t>
      </w:r>
      <w:r w:rsidRPr="008012AA">
        <w:rPr>
          <w:lang w:val="en-AU"/>
        </w:rPr>
        <w:t xml:space="preserve">, </w:t>
      </w:r>
      <w:r w:rsidR="00304EB2">
        <w:rPr>
          <w:lang w:val="en-AU"/>
        </w:rPr>
        <w:t>‘</w:t>
      </w:r>
      <w:r w:rsidRPr="008012AA">
        <w:rPr>
          <w:lang w:val="en-AU"/>
        </w:rPr>
        <w:t>Seasonal calendars for the Melbourne area</w:t>
      </w:r>
      <w:r w:rsidR="00304EB2">
        <w:rPr>
          <w:lang w:val="en-AU"/>
        </w:rPr>
        <w:t>’</w:t>
      </w:r>
      <w:r w:rsidRPr="008012AA">
        <w:rPr>
          <w:lang w:val="en-AU"/>
        </w:rPr>
        <w:t>,</w:t>
      </w:r>
      <w:r w:rsidR="00304EB2">
        <w:rPr>
          <w:lang w:val="en-AU"/>
        </w:rPr>
        <w:t xml:space="preserve"> Herring</w:t>
      </w:r>
      <w:r w:rsidR="00E63EFC">
        <w:rPr>
          <w:lang w:val="en-AU"/>
        </w:rPr>
        <w:t xml:space="preserve"> Island,</w:t>
      </w:r>
      <w:r w:rsidRPr="008012AA">
        <w:rPr>
          <w:lang w:val="en-AU"/>
        </w:rPr>
        <w:t xml:space="preserve"> </w:t>
      </w:r>
      <w:hyperlink r:id="rId62" w:history="1">
        <w:r w:rsidRPr="008012AA">
          <w:rPr>
            <w:rStyle w:val="Hyperlink"/>
            <w:lang w:val="en-AU"/>
          </w:rPr>
          <w:t>www.herringisland.org/seasons.htm</w:t>
        </w:r>
      </w:hyperlink>
    </w:p>
    <w:p w14:paraId="42CC0DBA" w14:textId="77777777" w:rsidR="004165ED" w:rsidRPr="008012AA" w:rsidRDefault="004165ED" w:rsidP="004165ED">
      <w:pPr>
        <w:pStyle w:val="VCAAbullet"/>
        <w:rPr>
          <w:lang w:val="en-AU"/>
        </w:rPr>
      </w:pPr>
      <w:r w:rsidRPr="008012AA">
        <w:rPr>
          <w:lang w:val="en-AU"/>
        </w:rPr>
        <w:t xml:space="preserve">Melbourne Museum, Eastern Kulin Seasonal Calendar, </w:t>
      </w:r>
      <w:r>
        <w:rPr>
          <w:lang w:val="en-AU"/>
        </w:rPr>
        <w:t>Museums Victoria,</w:t>
      </w:r>
      <w:r w:rsidRPr="008012AA">
        <w:rPr>
          <w:lang w:val="en-AU"/>
        </w:rPr>
        <w:t xml:space="preserve"> </w:t>
      </w:r>
      <w:hyperlink r:id="rId63" w:history="1">
        <w:r w:rsidRPr="008012AA">
          <w:rPr>
            <w:rStyle w:val="Hyperlink"/>
            <w:lang w:val="en-AU"/>
          </w:rPr>
          <w:t>https://museumsvictoria.com.au/melbournemuseum/resources/forest-secrets/</w:t>
        </w:r>
      </w:hyperlink>
    </w:p>
    <w:p w14:paraId="09D48672" w14:textId="775198E0" w:rsidR="00B20C70" w:rsidRPr="001A39E0" w:rsidRDefault="00B20C70" w:rsidP="001A39E0">
      <w:pPr>
        <w:pStyle w:val="VCAAbullet"/>
      </w:pPr>
      <w:r w:rsidRPr="008012AA">
        <w:rPr>
          <w:lang w:val="en-AU"/>
        </w:rPr>
        <w:t>Pascoe</w:t>
      </w:r>
      <w:r w:rsidR="00E63EFC">
        <w:rPr>
          <w:lang w:val="en-AU"/>
        </w:rPr>
        <w:t>,</w:t>
      </w:r>
      <w:r w:rsidRPr="008012AA">
        <w:rPr>
          <w:lang w:val="en-AU"/>
        </w:rPr>
        <w:t xml:space="preserve"> B 2019, </w:t>
      </w:r>
      <w:r w:rsidRPr="008012AA">
        <w:rPr>
          <w:i/>
          <w:iCs/>
          <w:lang w:val="en-AU"/>
        </w:rPr>
        <w:t>Young Dark Emu</w:t>
      </w:r>
      <w:r w:rsidRPr="008012AA">
        <w:rPr>
          <w:lang w:val="en-AU"/>
        </w:rPr>
        <w:t xml:space="preserve">, </w:t>
      </w:r>
      <w:proofErr w:type="spellStart"/>
      <w:r w:rsidRPr="008012AA">
        <w:rPr>
          <w:lang w:val="en-AU"/>
        </w:rPr>
        <w:t>Magabala</w:t>
      </w:r>
      <w:proofErr w:type="spellEnd"/>
      <w:r w:rsidRPr="008012AA">
        <w:rPr>
          <w:lang w:val="en-AU"/>
        </w:rPr>
        <w:t xml:space="preserve"> Books, Broome</w:t>
      </w:r>
    </w:p>
    <w:p w14:paraId="7C82527C" w14:textId="38CC815D" w:rsidR="002A65B0" w:rsidRPr="003E78D6" w:rsidRDefault="002A65B0" w:rsidP="00D07B68">
      <w:pPr>
        <w:pStyle w:val="VCAAbullet"/>
      </w:pPr>
      <w:proofErr w:type="spellStart"/>
      <w:r w:rsidRPr="003E78D6">
        <w:rPr>
          <w:lang w:val="en-AU"/>
        </w:rPr>
        <w:t>Poulter</w:t>
      </w:r>
      <w:proofErr w:type="spellEnd"/>
      <w:r w:rsidRPr="003E78D6">
        <w:rPr>
          <w:lang w:val="en-AU"/>
        </w:rPr>
        <w:t>, J</w:t>
      </w:r>
      <w:r w:rsidR="00D07B68" w:rsidRPr="003E78D6">
        <w:rPr>
          <w:lang w:val="en-AU"/>
        </w:rPr>
        <w:t xml:space="preserve"> 2015, </w:t>
      </w:r>
      <w:r w:rsidR="00D07B68" w:rsidRPr="003E78D6">
        <w:rPr>
          <w:i/>
          <w:iCs/>
          <w:lang w:val="en-AU"/>
        </w:rPr>
        <w:t xml:space="preserve">The </w:t>
      </w:r>
      <w:r w:rsidR="004165ED" w:rsidRPr="003E78D6">
        <w:rPr>
          <w:i/>
          <w:iCs/>
          <w:lang w:val="en-AU"/>
        </w:rPr>
        <w:t>E</w:t>
      </w:r>
      <w:r w:rsidR="00D07B68" w:rsidRPr="003E78D6">
        <w:rPr>
          <w:i/>
          <w:iCs/>
          <w:lang w:val="en-AU"/>
        </w:rPr>
        <w:t xml:space="preserve">ight </w:t>
      </w:r>
      <w:proofErr w:type="spellStart"/>
      <w:r w:rsidR="00D07B68" w:rsidRPr="003E78D6">
        <w:rPr>
          <w:i/>
          <w:iCs/>
          <w:lang w:val="en-AU"/>
        </w:rPr>
        <w:t>Wurundjeri</w:t>
      </w:r>
      <w:proofErr w:type="spellEnd"/>
      <w:r w:rsidR="00D07B68" w:rsidRPr="003E78D6">
        <w:rPr>
          <w:i/>
          <w:iCs/>
          <w:lang w:val="en-AU"/>
        </w:rPr>
        <w:t xml:space="preserve"> </w:t>
      </w:r>
      <w:r w:rsidR="004165ED" w:rsidRPr="003E78D6">
        <w:rPr>
          <w:i/>
          <w:iCs/>
          <w:lang w:val="en-AU"/>
        </w:rPr>
        <w:t>S</w:t>
      </w:r>
      <w:r w:rsidR="00D07B68" w:rsidRPr="003E78D6">
        <w:rPr>
          <w:i/>
          <w:iCs/>
          <w:lang w:val="en-AU"/>
        </w:rPr>
        <w:t xml:space="preserve">easons in Melbourne, </w:t>
      </w:r>
      <w:r w:rsidR="00D07B68" w:rsidRPr="003E78D6">
        <w:rPr>
          <w:lang w:val="en-AU"/>
        </w:rPr>
        <w:t>Red Hen Enterprises, Melbourne</w:t>
      </w:r>
    </w:p>
    <w:p w14:paraId="0ADE91A4" w14:textId="216ED04E" w:rsidR="00CF325C" w:rsidRPr="001A39E0" w:rsidRDefault="00CF325C" w:rsidP="001A39E0">
      <w:pPr>
        <w:pStyle w:val="VCAAbullet"/>
      </w:pPr>
      <w:bookmarkStart w:id="34" w:name="_Toc45784426"/>
      <w:r w:rsidRPr="008012AA">
        <w:rPr>
          <w:lang w:val="en-AU"/>
        </w:rPr>
        <w:t xml:space="preserve">VAEAI </w:t>
      </w:r>
      <w:r w:rsidR="00E63EFC">
        <w:rPr>
          <w:lang w:val="en-AU"/>
        </w:rPr>
        <w:t>2019, ‘</w:t>
      </w:r>
      <w:proofErr w:type="spellStart"/>
      <w:r w:rsidRPr="008012AA">
        <w:rPr>
          <w:lang w:val="en-AU"/>
        </w:rPr>
        <w:t>Koorie</w:t>
      </w:r>
      <w:proofErr w:type="spellEnd"/>
      <w:r w:rsidRPr="008012AA">
        <w:rPr>
          <w:lang w:val="en-AU"/>
        </w:rPr>
        <w:t xml:space="preserve"> Seasons and Astral Calendars</w:t>
      </w:r>
      <w:r w:rsidR="00E63EFC">
        <w:rPr>
          <w:lang w:val="en-AU"/>
        </w:rPr>
        <w:t>’</w:t>
      </w:r>
      <w:r w:rsidRPr="008012AA">
        <w:rPr>
          <w:lang w:val="en-AU"/>
        </w:rPr>
        <w:t xml:space="preserve">, </w:t>
      </w:r>
      <w:hyperlink r:id="rId64" w:history="1">
        <w:r w:rsidR="00E63EFC">
          <w:rPr>
            <w:rStyle w:val="Hyperlink"/>
            <w:lang w:val="en-AU"/>
          </w:rPr>
          <w:t>www.vaeai.org.au/wp-content/uploads/delightful-downloads/2019/06/Koorie-Seasons-and-astral-calendars_final.pdf [PDF – 2.58MB]</w:t>
        </w:r>
      </w:hyperlink>
      <w:r w:rsidRPr="008012AA">
        <w:rPr>
          <w:lang w:val="en-AU"/>
        </w:rPr>
        <w:t xml:space="preserve"> </w:t>
      </w:r>
    </w:p>
    <w:p w14:paraId="2CC8B45D" w14:textId="77777777" w:rsidR="0096179A" w:rsidRPr="008012AA" w:rsidRDefault="0096179A" w:rsidP="001A39E0">
      <w:pPr>
        <w:pStyle w:val="VCAAbody"/>
      </w:pPr>
      <w:r w:rsidRPr="008012AA">
        <w:br w:type="page"/>
      </w:r>
    </w:p>
    <w:p w14:paraId="4A2870F4" w14:textId="6F6C676D" w:rsidR="001D2CFE" w:rsidRPr="008012AA" w:rsidRDefault="001D2CFE" w:rsidP="0036316A">
      <w:pPr>
        <w:pStyle w:val="VCAAHeading1"/>
        <w:rPr>
          <w:lang w:val="en-AU"/>
        </w:rPr>
      </w:pPr>
      <w:bookmarkStart w:id="35" w:name="_Toc75781319"/>
      <w:r w:rsidRPr="008012AA">
        <w:rPr>
          <w:lang w:val="en-AU"/>
        </w:rPr>
        <w:t>Learning activities</w:t>
      </w:r>
      <w:bookmarkEnd w:id="4"/>
      <w:bookmarkEnd w:id="5"/>
      <w:bookmarkEnd w:id="6"/>
      <w:bookmarkEnd w:id="34"/>
      <w:bookmarkEnd w:id="35"/>
    </w:p>
    <w:p w14:paraId="153691F1" w14:textId="352F4998" w:rsidR="00DD37AC" w:rsidRPr="008012AA" w:rsidRDefault="00C214DB" w:rsidP="00DD37AC">
      <w:pPr>
        <w:pStyle w:val="VCAAbody"/>
        <w:rPr>
          <w:lang w:val="en-AU"/>
        </w:rPr>
      </w:pPr>
      <w:r w:rsidRPr="008012AA">
        <w:rPr>
          <w:lang w:val="en-AU"/>
        </w:rPr>
        <w:t>The</w:t>
      </w:r>
      <w:r w:rsidR="00DD37AC" w:rsidRPr="008012AA">
        <w:rPr>
          <w:lang w:val="en-AU"/>
        </w:rPr>
        <w:t xml:space="preserve"> following sample learning activities were designed to cover elements of</w:t>
      </w:r>
      <w:r w:rsidR="00213A35" w:rsidRPr="008012AA">
        <w:rPr>
          <w:lang w:val="en-AU"/>
        </w:rPr>
        <w:t xml:space="preserve"> Level</w:t>
      </w:r>
      <w:r w:rsidR="009818BF">
        <w:rPr>
          <w:lang w:val="en-AU"/>
        </w:rPr>
        <w:t>s</w:t>
      </w:r>
      <w:r w:rsidR="00213A35" w:rsidRPr="008012AA">
        <w:rPr>
          <w:lang w:val="en-AU"/>
        </w:rPr>
        <w:t xml:space="preserve"> 3 to 6 of the</w:t>
      </w:r>
      <w:r w:rsidR="00DD37AC" w:rsidRPr="008012AA">
        <w:rPr>
          <w:lang w:val="en-AU"/>
        </w:rPr>
        <w:t xml:space="preserve"> </w:t>
      </w:r>
      <w:r w:rsidR="00034497" w:rsidRPr="008012AA">
        <w:rPr>
          <w:lang w:val="en-AU"/>
        </w:rPr>
        <w:t xml:space="preserve">Victorian Curriculum F–10: </w:t>
      </w:r>
      <w:r w:rsidR="00DD37AC" w:rsidRPr="008012AA">
        <w:rPr>
          <w:lang w:val="en-AU"/>
        </w:rPr>
        <w:t xml:space="preserve">Victorian Aboriginal Languages. All parts of the sample learning activities would need to be delivered </w:t>
      </w:r>
      <w:r w:rsidR="00213A35" w:rsidRPr="008012AA">
        <w:rPr>
          <w:lang w:val="en-AU"/>
        </w:rPr>
        <w:t xml:space="preserve">in some form </w:t>
      </w:r>
      <w:r w:rsidR="00DD37AC" w:rsidRPr="008012AA">
        <w:rPr>
          <w:lang w:val="en-AU"/>
        </w:rPr>
        <w:t>to ensure the content descriptions listed</w:t>
      </w:r>
      <w:r w:rsidR="00983989" w:rsidRPr="008012AA">
        <w:rPr>
          <w:lang w:val="en-AU"/>
        </w:rPr>
        <w:t xml:space="preserve"> </w:t>
      </w:r>
      <w:r w:rsidR="00DD37AC" w:rsidRPr="008012AA">
        <w:rPr>
          <w:lang w:val="en-AU"/>
        </w:rPr>
        <w:t>are explicitly covered.</w:t>
      </w:r>
    </w:p>
    <w:p w14:paraId="69897CD3" w14:textId="083B6E09" w:rsidR="00DD37AC" w:rsidRDefault="00DD37AC" w:rsidP="00DD37AC">
      <w:pPr>
        <w:pStyle w:val="VCAAbody"/>
        <w:rPr>
          <w:rFonts w:asciiTheme="minorHAnsi" w:hAnsiTheme="minorHAnsi" w:cstheme="minorHAnsi"/>
          <w:b/>
          <w:bCs/>
          <w:lang w:val="en-AU"/>
        </w:rPr>
      </w:pPr>
      <w:r w:rsidRPr="008012AA">
        <w:rPr>
          <w:rFonts w:asciiTheme="minorHAnsi" w:hAnsiTheme="minorHAnsi" w:cstheme="minorHAnsi"/>
          <w:b/>
          <w:bCs/>
          <w:lang w:val="en-AU"/>
        </w:rPr>
        <w:t xml:space="preserve">Before beginning a unit of work, review all resources and activities and discuss with </w:t>
      </w:r>
      <w:r w:rsidR="00F55271">
        <w:rPr>
          <w:rFonts w:asciiTheme="minorHAnsi" w:hAnsiTheme="minorHAnsi" w:cstheme="minorHAnsi"/>
          <w:b/>
          <w:bCs/>
          <w:lang w:val="en-AU"/>
        </w:rPr>
        <w:t>the</w:t>
      </w:r>
      <w:r w:rsidRPr="008012AA">
        <w:rPr>
          <w:rFonts w:asciiTheme="minorHAnsi" w:hAnsiTheme="minorHAnsi" w:cstheme="minorHAnsi"/>
          <w:b/>
          <w:bCs/>
          <w:lang w:val="en-AU"/>
        </w:rPr>
        <w:t xml:space="preserve"> Language Team</w:t>
      </w:r>
      <w:r w:rsidR="00034497" w:rsidRPr="008012AA">
        <w:rPr>
          <w:rFonts w:asciiTheme="minorHAnsi" w:hAnsiTheme="minorHAnsi" w:cstheme="minorHAnsi"/>
          <w:b/>
          <w:bCs/>
          <w:lang w:val="en-AU"/>
        </w:rPr>
        <w:t>.</w:t>
      </w:r>
      <w:r w:rsidRPr="008012AA">
        <w:rPr>
          <w:rFonts w:asciiTheme="minorHAnsi" w:hAnsiTheme="minorHAnsi" w:cstheme="minorHAnsi"/>
          <w:b/>
          <w:bCs/>
          <w:lang w:val="en-AU"/>
        </w:rPr>
        <w:t xml:space="preserve"> </w:t>
      </w:r>
      <w:r w:rsidR="00034497" w:rsidRPr="008012AA">
        <w:rPr>
          <w:rFonts w:asciiTheme="minorHAnsi" w:hAnsiTheme="minorHAnsi" w:cstheme="minorHAnsi"/>
          <w:b/>
          <w:bCs/>
          <w:lang w:val="en-AU"/>
        </w:rPr>
        <w:t>M</w:t>
      </w:r>
      <w:r w:rsidRPr="008012AA">
        <w:rPr>
          <w:rFonts w:asciiTheme="minorHAnsi" w:hAnsiTheme="minorHAnsi" w:cstheme="minorHAnsi"/>
          <w:b/>
          <w:bCs/>
          <w:lang w:val="en-AU"/>
        </w:rPr>
        <w:t xml:space="preserve">ake adjustments </w:t>
      </w:r>
      <w:r w:rsidR="00034497" w:rsidRPr="008012AA">
        <w:rPr>
          <w:rFonts w:asciiTheme="minorHAnsi" w:hAnsiTheme="minorHAnsi" w:cstheme="minorHAnsi"/>
          <w:b/>
          <w:bCs/>
          <w:lang w:val="en-AU"/>
        </w:rPr>
        <w:t xml:space="preserve">to the unit of work </w:t>
      </w:r>
      <w:r w:rsidRPr="008012AA">
        <w:rPr>
          <w:rFonts w:asciiTheme="minorHAnsi" w:hAnsiTheme="minorHAnsi" w:cstheme="minorHAnsi"/>
          <w:b/>
          <w:bCs/>
          <w:lang w:val="en-AU"/>
        </w:rPr>
        <w:t>where necessary.</w:t>
      </w:r>
    </w:p>
    <w:p w14:paraId="661EE29E" w14:textId="5AF09B2F" w:rsidR="006C3E4F" w:rsidRPr="008012AA" w:rsidRDefault="006C3E4F" w:rsidP="003E78D6">
      <w:pPr>
        <w:pStyle w:val="VCAAtipboxhanging"/>
      </w:pPr>
      <w:r w:rsidRPr="003E78D6">
        <w:rPr>
          <w:b/>
        </w:rPr>
        <w:t xml:space="preserve">Note: </w:t>
      </w:r>
      <w:r w:rsidR="00891AC4">
        <w:tab/>
      </w:r>
      <w:r>
        <w:t>All activities in this sample unit</w:t>
      </w:r>
      <w:r w:rsidR="004451C0">
        <w:t xml:space="preserve"> of work</w:t>
      </w:r>
      <w:r>
        <w:t xml:space="preserve"> are based around the </w:t>
      </w:r>
      <w:proofErr w:type="spellStart"/>
      <w:r>
        <w:t>Woiwurrung</w:t>
      </w:r>
      <w:proofErr w:type="spellEnd"/>
      <w:r>
        <w:t xml:space="preserve"> language and </w:t>
      </w:r>
      <w:proofErr w:type="spellStart"/>
      <w:r>
        <w:t>Wurundjeri</w:t>
      </w:r>
      <w:proofErr w:type="spellEnd"/>
      <w:r>
        <w:t xml:space="preserve"> seasons, and language examples are provided in </w:t>
      </w:r>
      <w:proofErr w:type="spellStart"/>
      <w:r>
        <w:t>Woiwurrung</w:t>
      </w:r>
      <w:proofErr w:type="spellEnd"/>
      <w:r>
        <w:t xml:space="preserve">. Teachers </w:t>
      </w:r>
      <w:r w:rsidR="00B46D2C">
        <w:t>should</w:t>
      </w:r>
      <w:r>
        <w:t xml:space="preserve"> work with the Language Team to adapt activities according to their local Aboriginal community’s knowledge and understanding of seasons, using their local Aboriginal language.</w:t>
      </w:r>
    </w:p>
    <w:p w14:paraId="112AE461" w14:textId="502E5BD7" w:rsidR="006338AF" w:rsidRPr="008012AA" w:rsidRDefault="006338AF" w:rsidP="006338AF">
      <w:pPr>
        <w:pStyle w:val="VCAAHeading2"/>
        <w:rPr>
          <w:lang w:val="en-AU"/>
        </w:rPr>
      </w:pPr>
      <w:bookmarkStart w:id="36" w:name="_Toc45784427"/>
      <w:bookmarkStart w:id="37" w:name="_Toc75781320"/>
      <w:bookmarkStart w:id="38" w:name="_Toc39690382"/>
      <w:bookmarkEnd w:id="2"/>
      <w:bookmarkEnd w:id="3"/>
      <w:r w:rsidRPr="008012AA">
        <w:rPr>
          <w:lang w:val="en-AU"/>
        </w:rPr>
        <w:t xml:space="preserve">Learning activity </w:t>
      </w:r>
      <w:r w:rsidR="009D4945" w:rsidRPr="008012AA">
        <w:rPr>
          <w:lang w:val="en-AU"/>
        </w:rPr>
        <w:t>1</w:t>
      </w:r>
      <w:r w:rsidRPr="008012AA">
        <w:rPr>
          <w:lang w:val="en-AU"/>
        </w:rPr>
        <w:t>:</w:t>
      </w:r>
      <w:r w:rsidRPr="008012AA">
        <w:rPr>
          <w:lang w:val="en-AU"/>
        </w:rPr>
        <w:tab/>
      </w:r>
      <w:bookmarkEnd w:id="36"/>
      <w:r w:rsidR="009D4945" w:rsidRPr="008012AA">
        <w:rPr>
          <w:lang w:val="en-AU"/>
        </w:rPr>
        <w:t>Winter</w:t>
      </w:r>
      <w:r w:rsidR="008835EC" w:rsidRPr="008012AA">
        <w:rPr>
          <w:lang w:val="en-AU"/>
        </w:rPr>
        <w:t>-</w:t>
      </w:r>
      <w:proofErr w:type="spellStart"/>
      <w:r w:rsidR="00A428E5" w:rsidRPr="008012AA">
        <w:rPr>
          <w:i/>
          <w:iCs/>
          <w:lang w:val="en-AU"/>
        </w:rPr>
        <w:t>w</w:t>
      </w:r>
      <w:r w:rsidR="008835EC" w:rsidRPr="008012AA">
        <w:rPr>
          <w:i/>
          <w:iCs/>
          <w:lang w:val="en-AU"/>
        </w:rPr>
        <w:t>arinj</w:t>
      </w:r>
      <w:proofErr w:type="spellEnd"/>
      <w:r w:rsidR="009D4945" w:rsidRPr="008012AA">
        <w:rPr>
          <w:lang w:val="en-AU"/>
        </w:rPr>
        <w:t xml:space="preserve"> season</w:t>
      </w:r>
      <w:bookmarkEnd w:id="37"/>
      <w:r w:rsidR="009D4945" w:rsidRPr="008012AA">
        <w:rPr>
          <w:lang w:val="en-AU"/>
        </w:rPr>
        <w:t xml:space="preserve"> </w:t>
      </w:r>
      <w:bookmarkEnd w:id="38"/>
    </w:p>
    <w:p w14:paraId="3588198E" w14:textId="2C8D2BCB" w:rsidR="006338AF" w:rsidRPr="008012AA" w:rsidRDefault="006338AF" w:rsidP="0097653A">
      <w:pPr>
        <w:pStyle w:val="VCAAbody-withlargetabandhangingindent"/>
        <w:rPr>
          <w:lang w:val="en-AU"/>
        </w:rPr>
      </w:pPr>
      <w:r w:rsidRPr="008012AA">
        <w:rPr>
          <w:b/>
          <w:lang w:val="en-AU"/>
        </w:rPr>
        <w:t xml:space="preserve">Timing (approximate): </w:t>
      </w:r>
      <w:r w:rsidRPr="008012AA">
        <w:rPr>
          <w:lang w:val="en-AU"/>
        </w:rPr>
        <w:tab/>
      </w:r>
      <w:r w:rsidR="00D36348" w:rsidRPr="008012AA">
        <w:rPr>
          <w:lang w:val="en-AU"/>
        </w:rPr>
        <w:t>1</w:t>
      </w:r>
      <w:r w:rsidR="004F0716" w:rsidRPr="008012AA">
        <w:rPr>
          <w:lang w:val="en-AU"/>
        </w:rPr>
        <w:t xml:space="preserve"> </w:t>
      </w:r>
      <w:r w:rsidR="002E7C72" w:rsidRPr="008012AA">
        <w:rPr>
          <w:lang w:val="en-AU"/>
        </w:rPr>
        <w:t>×</w:t>
      </w:r>
      <w:r w:rsidR="003944D6" w:rsidRPr="008012AA">
        <w:rPr>
          <w:lang w:val="en-AU"/>
        </w:rPr>
        <w:t xml:space="preserve"> 1-</w:t>
      </w:r>
      <w:r w:rsidRPr="008012AA">
        <w:rPr>
          <w:lang w:val="en-AU"/>
        </w:rPr>
        <w:t>hour</w:t>
      </w:r>
      <w:r w:rsidR="003944D6" w:rsidRPr="008012AA">
        <w:rPr>
          <w:lang w:val="en-AU"/>
        </w:rPr>
        <w:t xml:space="preserve"> session</w:t>
      </w:r>
    </w:p>
    <w:p w14:paraId="12CEC112" w14:textId="0DA9E3C8" w:rsidR="00C12395" w:rsidRPr="008012AA" w:rsidRDefault="006338AF" w:rsidP="0097653A">
      <w:pPr>
        <w:pStyle w:val="VCAAbody-withlargetabandhangingindent"/>
        <w:rPr>
          <w:lang w:val="en-AU"/>
        </w:rPr>
      </w:pPr>
      <w:r w:rsidRPr="008012AA">
        <w:rPr>
          <w:b/>
          <w:lang w:val="en-AU"/>
        </w:rPr>
        <w:t xml:space="preserve">Learning intentions: </w:t>
      </w:r>
      <w:r w:rsidRPr="008012AA">
        <w:rPr>
          <w:lang w:val="en-AU"/>
        </w:rPr>
        <w:tab/>
        <w:t xml:space="preserve">Know </w:t>
      </w:r>
      <w:r w:rsidR="00651110" w:rsidRPr="008012AA">
        <w:rPr>
          <w:lang w:val="en-AU"/>
        </w:rPr>
        <w:t xml:space="preserve">the name of </w:t>
      </w:r>
      <w:r w:rsidR="00034497" w:rsidRPr="008012AA">
        <w:rPr>
          <w:lang w:val="en-AU"/>
        </w:rPr>
        <w:t xml:space="preserve">the </w:t>
      </w:r>
      <w:r w:rsidR="00651110" w:rsidRPr="008012AA">
        <w:rPr>
          <w:lang w:val="en-AU"/>
        </w:rPr>
        <w:t>local Aboriginal season</w:t>
      </w:r>
      <w:r w:rsidR="00C12395" w:rsidRPr="008012AA">
        <w:rPr>
          <w:lang w:val="en-AU"/>
        </w:rPr>
        <w:t xml:space="preserve"> </w:t>
      </w:r>
    </w:p>
    <w:p w14:paraId="31FE96A8" w14:textId="49941E56" w:rsidR="006338AF" w:rsidRPr="008012AA" w:rsidRDefault="00651110" w:rsidP="00C12395">
      <w:pPr>
        <w:pStyle w:val="VCAAbody-withlargetabandhangingindent"/>
        <w:rPr>
          <w:lang w:val="en-AU"/>
        </w:rPr>
      </w:pPr>
      <w:r w:rsidRPr="008012AA">
        <w:rPr>
          <w:lang w:val="en-AU"/>
        </w:rPr>
        <w:t xml:space="preserve"> </w:t>
      </w:r>
      <w:r w:rsidR="00800CE1" w:rsidRPr="008012AA">
        <w:rPr>
          <w:lang w:val="en-AU"/>
        </w:rPr>
        <w:tab/>
        <w:t xml:space="preserve">Understand </w:t>
      </w:r>
      <w:r w:rsidRPr="008012AA">
        <w:rPr>
          <w:lang w:val="en-AU"/>
        </w:rPr>
        <w:t xml:space="preserve">that each region </w:t>
      </w:r>
      <w:r w:rsidR="00C12395" w:rsidRPr="008012AA">
        <w:rPr>
          <w:lang w:val="en-AU"/>
        </w:rPr>
        <w:t xml:space="preserve">of Australia </w:t>
      </w:r>
      <w:r w:rsidRPr="008012AA">
        <w:rPr>
          <w:lang w:val="en-AU"/>
        </w:rPr>
        <w:t>has distinct weather patterns</w:t>
      </w:r>
      <w:r w:rsidR="00800CE1" w:rsidRPr="008012AA">
        <w:rPr>
          <w:lang w:val="en-AU"/>
        </w:rPr>
        <w:t xml:space="preserve"> and </w:t>
      </w:r>
      <w:r w:rsidRPr="008012AA">
        <w:rPr>
          <w:lang w:val="en-AU"/>
        </w:rPr>
        <w:t>seasons</w:t>
      </w:r>
    </w:p>
    <w:p w14:paraId="0E0E576A" w14:textId="525CA94D" w:rsidR="00BF455B" w:rsidRPr="008012AA" w:rsidRDefault="006338AF" w:rsidP="0097653A">
      <w:pPr>
        <w:pStyle w:val="VCAAbody-withlargetabandhangingindent"/>
        <w:rPr>
          <w:szCs w:val="20"/>
          <w:lang w:val="en-AU"/>
        </w:rPr>
      </w:pPr>
      <w:r w:rsidRPr="008012AA">
        <w:rPr>
          <w:lang w:val="en-AU"/>
        </w:rPr>
        <w:tab/>
      </w:r>
      <w:r w:rsidR="00BF455B" w:rsidRPr="008012AA">
        <w:rPr>
          <w:lang w:val="en-AU"/>
        </w:rPr>
        <w:t xml:space="preserve">Understand </w:t>
      </w:r>
      <w:r w:rsidR="00BF455B" w:rsidRPr="008012AA">
        <w:rPr>
          <w:szCs w:val="20"/>
          <w:lang w:val="en-AU"/>
        </w:rPr>
        <w:t xml:space="preserve">that the four European seasons </w:t>
      </w:r>
      <w:r w:rsidR="0035097A" w:rsidRPr="008012AA">
        <w:rPr>
          <w:szCs w:val="20"/>
          <w:lang w:val="en-AU"/>
        </w:rPr>
        <w:t xml:space="preserve">often do not </w:t>
      </w:r>
      <w:r w:rsidR="00BF455B" w:rsidRPr="008012AA">
        <w:rPr>
          <w:szCs w:val="20"/>
          <w:lang w:val="en-AU"/>
        </w:rPr>
        <w:t>align with the local Aboriginal seasons</w:t>
      </w:r>
    </w:p>
    <w:p w14:paraId="0B1EA963" w14:textId="47D7C391" w:rsidR="006338AF" w:rsidRPr="008012AA" w:rsidRDefault="00BF455B" w:rsidP="00BF455B">
      <w:pPr>
        <w:pStyle w:val="VCAAbody-withlargetabandhangingindent"/>
        <w:rPr>
          <w:lang w:val="en-AU"/>
        </w:rPr>
      </w:pPr>
      <w:r w:rsidRPr="008012AA">
        <w:rPr>
          <w:szCs w:val="20"/>
          <w:lang w:val="en-AU"/>
        </w:rPr>
        <w:tab/>
      </w:r>
      <w:r w:rsidRPr="008012AA">
        <w:rPr>
          <w:lang w:val="en-AU"/>
        </w:rPr>
        <w:t>Be able to ask and respond to simple questions about what they</w:t>
      </w:r>
      <w:r w:rsidR="00D92A36" w:rsidRPr="008012AA">
        <w:rPr>
          <w:lang w:val="en-AU"/>
        </w:rPr>
        <w:t xml:space="preserve"> see, hear</w:t>
      </w:r>
      <w:r w:rsidRPr="008012AA">
        <w:rPr>
          <w:lang w:val="en-AU"/>
        </w:rPr>
        <w:t xml:space="preserve"> and</w:t>
      </w:r>
      <w:r w:rsidR="00D92A36" w:rsidRPr="008012AA">
        <w:rPr>
          <w:lang w:val="en-AU"/>
        </w:rPr>
        <w:t xml:space="preserve"> feel during winter in the local language </w:t>
      </w:r>
    </w:p>
    <w:p w14:paraId="659DDA83" w14:textId="07528DDB" w:rsidR="003B3CC0" w:rsidRPr="008012AA" w:rsidRDefault="006338AF" w:rsidP="003B3CC0">
      <w:pPr>
        <w:pStyle w:val="VCAAbody-withlargetabandhangingindent"/>
        <w:rPr>
          <w:iCs/>
          <w:kern w:val="22"/>
          <w:lang w:val="en-AU"/>
        </w:rPr>
      </w:pPr>
      <w:r w:rsidRPr="008012AA">
        <w:rPr>
          <w:b/>
          <w:lang w:val="en-AU"/>
        </w:rPr>
        <w:t xml:space="preserve">Content </w:t>
      </w:r>
      <w:r w:rsidR="002E7C72" w:rsidRPr="008012AA">
        <w:rPr>
          <w:b/>
          <w:lang w:val="en-AU"/>
        </w:rPr>
        <w:t>d</w:t>
      </w:r>
      <w:r w:rsidRPr="008012AA">
        <w:rPr>
          <w:b/>
          <w:lang w:val="en-AU"/>
        </w:rPr>
        <w:t xml:space="preserve">escriptions (extracts): </w:t>
      </w:r>
      <w:r w:rsidRPr="008012AA">
        <w:rPr>
          <w:b/>
          <w:lang w:val="en-AU"/>
        </w:rPr>
        <w:tab/>
      </w:r>
      <w:r w:rsidR="003B3CC0" w:rsidRPr="008012AA">
        <w:rPr>
          <w:iCs/>
          <w:kern w:val="22"/>
          <w:lang w:val="en-AU"/>
        </w:rPr>
        <w:t xml:space="preserve">Interact with peers, the teaching team and visiting respected community members about aspects of personal worlds, such </w:t>
      </w:r>
      <w:r w:rsidR="003D49A6" w:rsidRPr="008012AA">
        <w:rPr>
          <w:iCs/>
          <w:kern w:val="22"/>
          <w:lang w:val="en-AU"/>
        </w:rPr>
        <w:t>as</w:t>
      </w:r>
      <w:r w:rsidR="00454C93">
        <w:rPr>
          <w:iCs/>
          <w:kern w:val="22"/>
          <w:lang w:val="en-AU"/>
        </w:rPr>
        <w:t> …</w:t>
      </w:r>
      <w:r w:rsidR="003B3CC0" w:rsidRPr="008012AA">
        <w:rPr>
          <w:iCs/>
          <w:kern w:val="22"/>
          <w:lang w:val="en-AU"/>
        </w:rPr>
        <w:t xml:space="preserve"> everyday routines</w:t>
      </w:r>
      <w:r w:rsidR="00454C93">
        <w:rPr>
          <w:iCs/>
          <w:kern w:val="22"/>
          <w:lang w:val="en-AU"/>
        </w:rPr>
        <w:t> …</w:t>
      </w:r>
      <w:r w:rsidR="001A7B81" w:rsidRPr="008012AA">
        <w:rPr>
          <w:iCs/>
          <w:kern w:val="22"/>
          <w:lang w:val="en-AU"/>
        </w:rPr>
        <w:t xml:space="preserve"> </w:t>
      </w:r>
      <w:r w:rsidR="003B3CC0" w:rsidRPr="008012AA">
        <w:rPr>
          <w:iCs/>
          <w:kern w:val="22"/>
          <w:lang w:val="en-AU"/>
        </w:rPr>
        <w:t>and activities </w:t>
      </w:r>
      <w:hyperlink r:id="rId65" w:tooltip="View elaborations and additional details of VCLVC152" w:history="1">
        <w:r w:rsidR="003B3CC0" w:rsidRPr="008012AA">
          <w:rPr>
            <w:rStyle w:val="Hyperlink"/>
            <w:iCs/>
            <w:kern w:val="22"/>
            <w:lang w:val="en-AU"/>
          </w:rPr>
          <w:t>(VCLVC152)</w:t>
        </w:r>
      </w:hyperlink>
    </w:p>
    <w:p w14:paraId="19FCC822" w14:textId="0518B98B" w:rsidR="006338AF" w:rsidRPr="008012AA" w:rsidRDefault="001A7B81" w:rsidP="00277B7E">
      <w:pPr>
        <w:pStyle w:val="VCAAbody-withlargetabandhangingindent"/>
        <w:tabs>
          <w:tab w:val="clear" w:pos="3686"/>
        </w:tabs>
        <w:rPr>
          <w:iCs/>
          <w:color w:val="0F7EB4"/>
          <w:kern w:val="22"/>
          <w:u w:val="single"/>
          <w:lang w:val="en-AU"/>
        </w:rPr>
      </w:pPr>
      <w:r w:rsidRPr="008012AA">
        <w:rPr>
          <w:iCs/>
          <w:color w:val="ABABAB"/>
          <w:sz w:val="18"/>
          <w:szCs w:val="18"/>
          <w:bdr w:val="none" w:sz="0" w:space="0" w:color="auto" w:frame="1"/>
          <w:shd w:val="clear" w:color="auto" w:fill="FFFFFF"/>
          <w:lang w:val="en-AU"/>
        </w:rPr>
        <w:tab/>
      </w:r>
      <w:r w:rsidRPr="008012AA">
        <w:rPr>
          <w:iCs/>
          <w:kern w:val="22"/>
          <w:lang w:val="en-AU"/>
        </w:rPr>
        <w:t>Participate in everyday classroom activities and routines, such as responding to questions</w:t>
      </w:r>
      <w:r w:rsidR="00454C93">
        <w:rPr>
          <w:iCs/>
          <w:kern w:val="22"/>
          <w:lang w:val="en-AU"/>
        </w:rPr>
        <w:t> …</w:t>
      </w:r>
      <w:r w:rsidRPr="008012AA">
        <w:rPr>
          <w:iCs/>
          <w:color w:val="002060"/>
          <w:sz w:val="19"/>
          <w:szCs w:val="19"/>
          <w:lang w:val="en-AU"/>
        </w:rPr>
        <w:t> </w:t>
      </w:r>
      <w:hyperlink r:id="rId66" w:tooltip="View elaborations and additional details of VCLVC154" w:history="1">
        <w:r w:rsidRPr="008012AA">
          <w:rPr>
            <w:rStyle w:val="Hyperlink"/>
            <w:iCs/>
            <w:kern w:val="22"/>
            <w:lang w:val="en-AU"/>
          </w:rPr>
          <w:t>(VCLVC154)</w:t>
        </w:r>
      </w:hyperlink>
    </w:p>
    <w:p w14:paraId="712A320E" w14:textId="0B41BDDC" w:rsidR="006338AF" w:rsidRPr="008012AA" w:rsidRDefault="006338AF" w:rsidP="00653B05">
      <w:pPr>
        <w:pStyle w:val="VCAAbody-withlargetabandhangingindent"/>
        <w:shd w:val="clear" w:color="auto" w:fill="FFFFFF" w:themeFill="background1"/>
        <w:rPr>
          <w:iCs/>
          <w:kern w:val="22"/>
          <w:lang w:val="en-AU" w:eastAsia="ja-JP"/>
        </w:rPr>
      </w:pPr>
      <w:r w:rsidRPr="008012AA">
        <w:rPr>
          <w:b/>
          <w:lang w:val="en-AU"/>
        </w:rPr>
        <w:t>Achievement standard (extracts):</w:t>
      </w:r>
      <w:r w:rsidRPr="008012AA">
        <w:rPr>
          <w:lang w:val="en-AU"/>
        </w:rPr>
        <w:tab/>
      </w:r>
      <w:r w:rsidRPr="008012AA">
        <w:rPr>
          <w:iCs/>
          <w:lang w:val="en-AU"/>
        </w:rPr>
        <w:t xml:space="preserve">By the end of Level </w:t>
      </w:r>
      <w:r w:rsidR="00201D44" w:rsidRPr="008012AA">
        <w:rPr>
          <w:iCs/>
          <w:lang w:val="en-AU"/>
        </w:rPr>
        <w:t>6</w:t>
      </w:r>
      <w:r w:rsidR="008C26E2" w:rsidRPr="008012AA">
        <w:rPr>
          <w:iCs/>
          <w:kern w:val="22"/>
          <w:lang w:val="en-AU" w:eastAsia="ja-JP"/>
        </w:rPr>
        <w:t>, s</w:t>
      </w:r>
      <w:r w:rsidRPr="008012AA">
        <w:rPr>
          <w:iCs/>
          <w:kern w:val="22"/>
          <w:lang w:val="en-AU" w:eastAsia="ja-JP"/>
        </w:rPr>
        <w:t xml:space="preserve">tudents </w:t>
      </w:r>
      <w:r w:rsidR="001A7B81" w:rsidRPr="008012AA">
        <w:rPr>
          <w:iCs/>
          <w:kern w:val="22"/>
          <w:lang w:val="en-AU" w:eastAsia="ja-JP"/>
        </w:rPr>
        <w:t>use familiar language and modelled sentence patterns to share information about aspects of their personal worlds, such as</w:t>
      </w:r>
      <w:r w:rsidR="00423006">
        <w:rPr>
          <w:iCs/>
          <w:kern w:val="22"/>
          <w:lang w:val="en-AU" w:eastAsia="ja-JP"/>
        </w:rPr>
        <w:t xml:space="preserve"> their</w:t>
      </w:r>
      <w:r w:rsidR="00454C93">
        <w:rPr>
          <w:iCs/>
          <w:kern w:val="22"/>
          <w:lang w:val="en-AU" w:eastAsia="ja-JP"/>
        </w:rPr>
        <w:t> …</w:t>
      </w:r>
      <w:r w:rsidR="001A7B81" w:rsidRPr="008012AA">
        <w:rPr>
          <w:iCs/>
          <w:kern w:val="22"/>
          <w:lang w:val="en-AU" w:eastAsia="ja-JP"/>
        </w:rPr>
        <w:t xml:space="preserve"> activities</w:t>
      </w:r>
      <w:r w:rsidR="00454C93">
        <w:rPr>
          <w:iCs/>
          <w:kern w:val="22"/>
          <w:lang w:val="en-AU" w:eastAsia="ja-JP"/>
        </w:rPr>
        <w:t> …</w:t>
      </w:r>
      <w:r w:rsidR="00277B7E" w:rsidRPr="008012AA">
        <w:rPr>
          <w:iCs/>
          <w:kern w:val="22"/>
          <w:lang w:val="en-AU" w:eastAsia="ja-JP"/>
        </w:rPr>
        <w:t xml:space="preserve"> </w:t>
      </w:r>
      <w:r w:rsidR="006739A4">
        <w:rPr>
          <w:iCs/>
          <w:kern w:val="22"/>
          <w:lang w:val="en-AU" w:eastAsia="ja-JP"/>
        </w:rPr>
        <w:t>Students</w:t>
      </w:r>
      <w:r w:rsidR="006739A4" w:rsidRPr="008012AA">
        <w:rPr>
          <w:iCs/>
          <w:kern w:val="22"/>
          <w:lang w:val="en-AU" w:eastAsia="ja-JP"/>
        </w:rPr>
        <w:t xml:space="preserve"> </w:t>
      </w:r>
      <w:r w:rsidR="00277B7E" w:rsidRPr="008012AA">
        <w:rPr>
          <w:iCs/>
          <w:kern w:val="22"/>
          <w:lang w:val="en-AU" w:eastAsia="ja-JP"/>
        </w:rPr>
        <w:t>ask and respond to simple questions</w:t>
      </w:r>
      <w:r w:rsidR="00454C93">
        <w:rPr>
          <w:iCs/>
          <w:kern w:val="22"/>
          <w:lang w:val="en-AU" w:eastAsia="ja-JP"/>
        </w:rPr>
        <w:t> …</w:t>
      </w:r>
      <w:r w:rsidR="0035097A" w:rsidRPr="008012AA">
        <w:rPr>
          <w:iCs/>
          <w:kern w:val="22"/>
          <w:lang w:val="en-AU" w:eastAsia="ja-JP"/>
        </w:rPr>
        <w:t xml:space="preserve"> </w:t>
      </w:r>
      <w:r w:rsidR="0035097A" w:rsidRPr="008012AA">
        <w:rPr>
          <w:rFonts w:eastAsia="Arial"/>
          <w:szCs w:val="16"/>
          <w:lang w:val="en-AU"/>
        </w:rPr>
        <w:t>and respond to questions and requests using rehearsed phrases and sentences</w:t>
      </w:r>
      <w:r w:rsidR="006739A4">
        <w:rPr>
          <w:rFonts w:eastAsia="Arial"/>
          <w:szCs w:val="16"/>
          <w:lang w:val="en-AU"/>
        </w:rPr>
        <w:t>.</w:t>
      </w:r>
    </w:p>
    <w:p w14:paraId="05427D8C" w14:textId="45AFD8C7" w:rsidR="006338AF" w:rsidRPr="008012AA" w:rsidRDefault="006338AF" w:rsidP="000A3D22">
      <w:pPr>
        <w:pStyle w:val="VCAAHeading3"/>
        <w:rPr>
          <w:lang w:val="en-AU"/>
        </w:rPr>
      </w:pPr>
      <w:bookmarkStart w:id="39" w:name="_Hlk69073196"/>
      <w:r w:rsidRPr="008012AA">
        <w:rPr>
          <w:lang w:val="en-AU"/>
        </w:rPr>
        <w:t>Preparation</w:t>
      </w:r>
    </w:p>
    <w:bookmarkEnd w:id="39"/>
    <w:p w14:paraId="3E2A46AA" w14:textId="741D4556" w:rsidR="0049304F" w:rsidRPr="008012AA" w:rsidRDefault="0049304F" w:rsidP="00306D38">
      <w:pPr>
        <w:pStyle w:val="VCAAbullet"/>
        <w:rPr>
          <w:color w:val="auto"/>
          <w:lang w:val="en-AU"/>
        </w:rPr>
      </w:pPr>
      <w:r w:rsidRPr="008012AA">
        <w:rPr>
          <w:color w:val="auto"/>
          <w:lang w:val="en-AU"/>
        </w:rPr>
        <w:t>Review</w:t>
      </w:r>
      <w:r w:rsidR="00D05D75" w:rsidRPr="008012AA">
        <w:rPr>
          <w:color w:val="auto"/>
          <w:lang w:val="en-AU"/>
        </w:rPr>
        <w:t xml:space="preserve"> the </w:t>
      </w:r>
      <w:hyperlink w:anchor="BackgroundResources" w:history="1">
        <w:r w:rsidR="00D05D75" w:rsidRPr="008012AA">
          <w:rPr>
            <w:rStyle w:val="Hyperlink"/>
            <w:lang w:val="en-AU"/>
          </w:rPr>
          <w:t>background resources for teachers</w:t>
        </w:r>
      </w:hyperlink>
      <w:r w:rsidR="00D05D75" w:rsidRPr="008012AA">
        <w:rPr>
          <w:color w:val="auto"/>
          <w:lang w:val="en-AU"/>
        </w:rPr>
        <w:t xml:space="preserve"> and</w:t>
      </w:r>
      <w:r w:rsidR="00F90D4B" w:rsidRPr="008012AA">
        <w:rPr>
          <w:color w:val="auto"/>
          <w:lang w:val="en-AU"/>
        </w:rPr>
        <w:t xml:space="preserve"> th</w:t>
      </w:r>
      <w:r w:rsidR="00F90D4B" w:rsidRPr="00DB235B">
        <w:rPr>
          <w:color w:val="auto"/>
          <w:lang w:val="en-AU"/>
        </w:rPr>
        <w:t>e</w:t>
      </w:r>
      <w:r w:rsidRPr="00DB235B">
        <w:rPr>
          <w:color w:val="auto"/>
          <w:lang w:val="en-AU"/>
        </w:rPr>
        <w:t xml:space="preserve"> </w:t>
      </w:r>
      <w:hyperlink w:anchor="Resources1" w:history="1">
        <w:r w:rsidR="00DC559C" w:rsidRPr="001A39E0">
          <w:rPr>
            <w:rStyle w:val="Hyperlink"/>
          </w:rPr>
          <w:t>list of resources</w:t>
        </w:r>
      </w:hyperlink>
      <w:r w:rsidR="00DC559C" w:rsidRPr="008012AA">
        <w:rPr>
          <w:lang w:val="en-AU"/>
        </w:rPr>
        <w:t xml:space="preserve"> </w:t>
      </w:r>
      <w:r w:rsidR="00DC559C" w:rsidRPr="008012AA">
        <w:rPr>
          <w:color w:val="auto"/>
          <w:lang w:val="en-AU"/>
        </w:rPr>
        <w:t>for this learning activity.</w:t>
      </w:r>
    </w:p>
    <w:p w14:paraId="0CF49FA1" w14:textId="21F9D8B9" w:rsidR="0092175C" w:rsidRPr="008012AA" w:rsidRDefault="0092175C" w:rsidP="00306D38">
      <w:pPr>
        <w:pStyle w:val="VCAAbullet"/>
        <w:rPr>
          <w:rFonts w:eastAsiaTheme="minorHAnsi"/>
          <w:lang w:val="en-AU"/>
        </w:rPr>
      </w:pPr>
      <w:r w:rsidRPr="008012AA">
        <w:rPr>
          <w:rFonts w:eastAsiaTheme="minorHAnsi"/>
          <w:lang w:val="en-AU"/>
        </w:rPr>
        <w:t>Familiarise yourself with the Aboriginal seasons of your local area</w:t>
      </w:r>
      <w:r w:rsidR="002B7906" w:rsidRPr="008012AA">
        <w:rPr>
          <w:rFonts w:eastAsiaTheme="minorHAnsi"/>
          <w:lang w:val="en-AU"/>
        </w:rPr>
        <w:t xml:space="preserve">, </w:t>
      </w:r>
      <w:r w:rsidR="002B7906" w:rsidRPr="008012AA">
        <w:rPr>
          <w:lang w:val="en-AU"/>
        </w:rPr>
        <w:t>if possible with local Aboriginal community members</w:t>
      </w:r>
      <w:r w:rsidRPr="008012AA">
        <w:rPr>
          <w:rFonts w:eastAsiaTheme="minorHAnsi"/>
          <w:lang w:val="en-AU"/>
        </w:rPr>
        <w:t>. If little detailed information is available you may be able to use knowledge from your neighbouring language group, with permission</w:t>
      </w:r>
      <w:r w:rsidR="00880596" w:rsidRPr="008012AA">
        <w:rPr>
          <w:rFonts w:eastAsiaTheme="minorHAnsi"/>
          <w:lang w:val="en-AU"/>
        </w:rPr>
        <w:t xml:space="preserve"> and acknowledg</w:t>
      </w:r>
      <w:r w:rsidR="00B96F35">
        <w:rPr>
          <w:rFonts w:eastAsiaTheme="minorHAnsi"/>
          <w:lang w:val="en-AU"/>
        </w:rPr>
        <w:t>e</w:t>
      </w:r>
      <w:r w:rsidR="00880596" w:rsidRPr="008012AA">
        <w:rPr>
          <w:rFonts w:eastAsiaTheme="minorHAnsi"/>
          <w:lang w:val="en-AU"/>
        </w:rPr>
        <w:t>ment</w:t>
      </w:r>
      <w:r w:rsidRPr="008012AA">
        <w:rPr>
          <w:rFonts w:eastAsiaTheme="minorHAnsi"/>
          <w:lang w:val="en-AU"/>
        </w:rPr>
        <w:t>.</w:t>
      </w:r>
    </w:p>
    <w:p w14:paraId="61723516" w14:textId="7DDF68F1" w:rsidR="009D4945" w:rsidRPr="008012AA" w:rsidRDefault="009D4945" w:rsidP="00306D38">
      <w:pPr>
        <w:pStyle w:val="VCAAbullet"/>
        <w:rPr>
          <w:lang w:val="en-AU"/>
        </w:rPr>
      </w:pPr>
      <w:r w:rsidRPr="008012AA">
        <w:rPr>
          <w:lang w:val="en-AU"/>
        </w:rPr>
        <w:t>Ensure this unit is taught during the corresponding local season</w:t>
      </w:r>
      <w:r w:rsidR="00B96F35">
        <w:rPr>
          <w:lang w:val="en-AU"/>
        </w:rPr>
        <w:t>, for example</w:t>
      </w:r>
      <w:r w:rsidR="002D4DC9" w:rsidRPr="008012AA">
        <w:rPr>
          <w:lang w:val="en-AU"/>
        </w:rPr>
        <w:t xml:space="preserve"> </w:t>
      </w:r>
      <w:proofErr w:type="spellStart"/>
      <w:r w:rsidRPr="008012AA">
        <w:rPr>
          <w:i/>
          <w:iCs/>
          <w:lang w:val="en-AU"/>
        </w:rPr>
        <w:t>warinj</w:t>
      </w:r>
      <w:proofErr w:type="spellEnd"/>
      <w:r w:rsidRPr="008012AA">
        <w:rPr>
          <w:lang w:val="en-AU"/>
        </w:rPr>
        <w:t xml:space="preserve"> </w:t>
      </w:r>
      <w:r w:rsidR="00252C8B" w:rsidRPr="008012AA">
        <w:rPr>
          <w:lang w:val="en-AU"/>
        </w:rPr>
        <w:t>(</w:t>
      </w:r>
      <w:proofErr w:type="spellStart"/>
      <w:r w:rsidR="00252C8B" w:rsidRPr="008012AA">
        <w:rPr>
          <w:lang w:val="en-AU"/>
        </w:rPr>
        <w:t>Woiwurrung</w:t>
      </w:r>
      <w:proofErr w:type="spellEnd"/>
      <w:r w:rsidR="00252C8B" w:rsidRPr="008012AA">
        <w:rPr>
          <w:lang w:val="en-AU"/>
        </w:rPr>
        <w:t xml:space="preserve">) </w:t>
      </w:r>
      <w:r w:rsidRPr="008012AA">
        <w:rPr>
          <w:lang w:val="en-AU"/>
        </w:rPr>
        <w:t xml:space="preserve">is equivalent to winter, </w:t>
      </w:r>
      <w:r w:rsidR="00092128" w:rsidRPr="008012AA">
        <w:rPr>
          <w:lang w:val="en-AU"/>
        </w:rPr>
        <w:t>sometime</w:t>
      </w:r>
      <w:r w:rsidR="00880596" w:rsidRPr="008012AA">
        <w:rPr>
          <w:lang w:val="en-AU"/>
        </w:rPr>
        <w:t xml:space="preserve"> </w:t>
      </w:r>
      <w:r w:rsidR="00935C7A" w:rsidRPr="008012AA">
        <w:rPr>
          <w:lang w:val="en-AU"/>
        </w:rPr>
        <w:t>between</w:t>
      </w:r>
      <w:r w:rsidRPr="008012AA">
        <w:rPr>
          <w:lang w:val="en-AU"/>
        </w:rPr>
        <w:t xml:space="preserve"> April </w:t>
      </w:r>
      <w:r w:rsidR="00B46D2C">
        <w:rPr>
          <w:lang w:val="en-AU"/>
        </w:rPr>
        <w:t>and</w:t>
      </w:r>
      <w:r w:rsidR="00B46D2C" w:rsidRPr="008012AA">
        <w:rPr>
          <w:lang w:val="en-AU"/>
        </w:rPr>
        <w:t xml:space="preserve"> </w:t>
      </w:r>
      <w:r w:rsidRPr="008012AA">
        <w:rPr>
          <w:lang w:val="en-AU"/>
        </w:rPr>
        <w:t xml:space="preserve">July. It is best to teach </w:t>
      </w:r>
      <w:r w:rsidR="00C27BF4">
        <w:rPr>
          <w:lang w:val="en-AU"/>
        </w:rPr>
        <w:t>a unit about this</w:t>
      </w:r>
      <w:r w:rsidR="00C27BF4" w:rsidRPr="008012AA">
        <w:rPr>
          <w:lang w:val="en-AU"/>
        </w:rPr>
        <w:t xml:space="preserve"> </w:t>
      </w:r>
      <w:r w:rsidRPr="008012AA">
        <w:rPr>
          <w:lang w:val="en-AU"/>
        </w:rPr>
        <w:t>during the colder months</w:t>
      </w:r>
      <w:r w:rsidR="00C27BF4">
        <w:rPr>
          <w:lang w:val="en-AU"/>
        </w:rPr>
        <w:t xml:space="preserve">, for example </w:t>
      </w:r>
      <w:r w:rsidRPr="008012AA">
        <w:rPr>
          <w:lang w:val="en-AU"/>
        </w:rPr>
        <w:t xml:space="preserve">during Term </w:t>
      </w:r>
      <w:r w:rsidR="00B25613" w:rsidRPr="008012AA">
        <w:rPr>
          <w:lang w:val="en-AU"/>
        </w:rPr>
        <w:t xml:space="preserve">2 or </w:t>
      </w:r>
      <w:r w:rsidRPr="008012AA">
        <w:rPr>
          <w:lang w:val="en-AU"/>
        </w:rPr>
        <w:t>3.</w:t>
      </w:r>
    </w:p>
    <w:p w14:paraId="59589B65" w14:textId="5D80A87A" w:rsidR="009D4945" w:rsidRPr="008012AA" w:rsidRDefault="009D4945" w:rsidP="00306D38">
      <w:pPr>
        <w:pStyle w:val="VCAAbullet"/>
        <w:rPr>
          <w:lang w:val="en-AU"/>
        </w:rPr>
      </w:pPr>
      <w:r w:rsidRPr="008012AA">
        <w:rPr>
          <w:lang w:val="en-AU"/>
        </w:rPr>
        <w:t xml:space="preserve">Prepare </w:t>
      </w:r>
      <w:r w:rsidR="000A5F31">
        <w:rPr>
          <w:lang w:val="en-AU"/>
        </w:rPr>
        <w:t xml:space="preserve">the </w:t>
      </w:r>
      <w:r w:rsidRPr="008012AA">
        <w:rPr>
          <w:lang w:val="en-AU"/>
        </w:rPr>
        <w:t xml:space="preserve">Learning activity </w:t>
      </w:r>
      <w:r w:rsidR="0070188F" w:rsidRPr="008012AA">
        <w:rPr>
          <w:lang w:val="en-AU"/>
        </w:rPr>
        <w:t>1</w:t>
      </w:r>
      <w:r w:rsidRPr="008012AA">
        <w:rPr>
          <w:lang w:val="en-AU"/>
        </w:rPr>
        <w:t xml:space="preserve"> words and phrases list</w:t>
      </w:r>
      <w:r w:rsidR="00CD70E0">
        <w:rPr>
          <w:lang w:val="en-AU"/>
        </w:rPr>
        <w:t xml:space="preserve"> </w:t>
      </w:r>
      <w:r w:rsidR="00CD70E0" w:rsidRPr="008012AA">
        <w:rPr>
          <w:lang w:val="en-AU"/>
        </w:rPr>
        <w:t xml:space="preserve">(see </w:t>
      </w:r>
      <w:hyperlink w:anchor="Appendix1" w:history="1">
        <w:r w:rsidR="00CD70E0" w:rsidRPr="004A0352">
          <w:rPr>
            <w:rStyle w:val="Hyperlink"/>
            <w:lang w:val="en-AU"/>
          </w:rPr>
          <w:t>Appendix 1</w:t>
        </w:r>
      </w:hyperlink>
      <w:r w:rsidR="00CD70E0" w:rsidRPr="008012AA">
        <w:rPr>
          <w:lang w:val="en-AU"/>
        </w:rPr>
        <w:t>)</w:t>
      </w:r>
      <w:r w:rsidR="00D50728" w:rsidRPr="008012AA">
        <w:rPr>
          <w:lang w:val="en-AU"/>
        </w:rPr>
        <w:t>, including any appropriate hand signs or gestures</w:t>
      </w:r>
      <w:r w:rsidR="00C27BF4">
        <w:rPr>
          <w:lang w:val="en-AU"/>
        </w:rPr>
        <w:t>,</w:t>
      </w:r>
      <w:r w:rsidR="003162B6" w:rsidRPr="008012AA">
        <w:rPr>
          <w:lang w:val="en-AU"/>
        </w:rPr>
        <w:t xml:space="preserve"> </w:t>
      </w:r>
      <w:r w:rsidRPr="008012AA">
        <w:rPr>
          <w:lang w:val="en-AU"/>
        </w:rPr>
        <w:t>with the Language Team.</w:t>
      </w:r>
    </w:p>
    <w:p w14:paraId="0D16DE06" w14:textId="7EC9D8A3" w:rsidR="00D05D75" w:rsidRPr="008012AA" w:rsidRDefault="00D07B68" w:rsidP="00306D38">
      <w:pPr>
        <w:pStyle w:val="VCAAbullet"/>
        <w:rPr>
          <w:lang w:val="en-AU"/>
        </w:rPr>
      </w:pPr>
      <w:bookmarkStart w:id="40" w:name="_Hlk73016629"/>
      <w:r>
        <w:rPr>
          <w:lang w:val="en-AU"/>
        </w:rPr>
        <w:t>D</w:t>
      </w:r>
      <w:r w:rsidR="00D05D75" w:rsidRPr="008012AA">
        <w:rPr>
          <w:lang w:val="en-AU"/>
        </w:rPr>
        <w:t xml:space="preserve">evelop a template </w:t>
      </w:r>
      <w:r>
        <w:rPr>
          <w:lang w:val="en-AU"/>
        </w:rPr>
        <w:t xml:space="preserve">for </w:t>
      </w:r>
      <w:r w:rsidR="002149C9">
        <w:rPr>
          <w:lang w:val="en-AU"/>
        </w:rPr>
        <w:t xml:space="preserve">a </w:t>
      </w:r>
      <w:r>
        <w:rPr>
          <w:lang w:val="en-AU"/>
        </w:rPr>
        <w:t xml:space="preserve">word wall of language </w:t>
      </w:r>
      <w:r w:rsidR="00D05D75" w:rsidRPr="008012AA">
        <w:rPr>
          <w:lang w:val="en-AU"/>
        </w:rPr>
        <w:t>and organise where it will be placed</w:t>
      </w:r>
      <w:r w:rsidR="00182302" w:rsidRPr="008012AA">
        <w:rPr>
          <w:lang w:val="en-AU"/>
        </w:rPr>
        <w:t xml:space="preserve"> in the classroom</w:t>
      </w:r>
      <w:r w:rsidR="00D05D75" w:rsidRPr="008012AA">
        <w:rPr>
          <w:lang w:val="en-AU"/>
        </w:rPr>
        <w:t>.</w:t>
      </w:r>
    </w:p>
    <w:bookmarkEnd w:id="40"/>
    <w:p w14:paraId="374E4CA8" w14:textId="49B22294" w:rsidR="009D4945" w:rsidRPr="008012AA" w:rsidRDefault="009D4945" w:rsidP="00306D38">
      <w:pPr>
        <w:pStyle w:val="VCAAbullet"/>
        <w:rPr>
          <w:lang w:val="en-AU"/>
        </w:rPr>
      </w:pPr>
      <w:r w:rsidRPr="008012AA">
        <w:rPr>
          <w:lang w:val="en-AU"/>
        </w:rPr>
        <w:t>Find a quiet, safe outdoor space, away from traffic and noise</w:t>
      </w:r>
      <w:r w:rsidR="00993286">
        <w:rPr>
          <w:lang w:val="en-AU"/>
        </w:rPr>
        <w:t>,</w:t>
      </w:r>
      <w:r w:rsidRPr="008012AA">
        <w:rPr>
          <w:lang w:val="en-AU"/>
        </w:rPr>
        <w:t xml:space="preserve"> if doing activities outside.</w:t>
      </w:r>
    </w:p>
    <w:p w14:paraId="51DF9023" w14:textId="7D6F7D00" w:rsidR="009D4945" w:rsidRPr="008012AA" w:rsidRDefault="00C168CB" w:rsidP="00306D38">
      <w:pPr>
        <w:pStyle w:val="VCAAbullet"/>
        <w:rPr>
          <w:lang w:val="en-AU"/>
        </w:rPr>
      </w:pPr>
      <w:hyperlink r:id="rId67" w:history="1"/>
      <w:r w:rsidR="009D4945" w:rsidRPr="008012AA">
        <w:rPr>
          <w:lang w:val="en-AU"/>
        </w:rPr>
        <w:t xml:space="preserve">Prepare resources for </w:t>
      </w:r>
      <w:r w:rsidR="009D4945" w:rsidRPr="008012AA">
        <w:rPr>
          <w:iCs/>
          <w:lang w:val="en-AU"/>
        </w:rPr>
        <w:t xml:space="preserve">the Hot and </w:t>
      </w:r>
      <w:r w:rsidR="00333A9B">
        <w:rPr>
          <w:iCs/>
          <w:lang w:val="en-AU"/>
        </w:rPr>
        <w:t>c</w:t>
      </w:r>
      <w:r w:rsidR="009D4945" w:rsidRPr="008012AA">
        <w:rPr>
          <w:iCs/>
          <w:lang w:val="en-AU"/>
        </w:rPr>
        <w:t>old game</w:t>
      </w:r>
      <w:r w:rsidR="009D4945" w:rsidRPr="008012AA">
        <w:rPr>
          <w:lang w:val="en-AU"/>
        </w:rPr>
        <w:t xml:space="preserve"> (see </w:t>
      </w:r>
      <w:hyperlink w:anchor="Appendix12" w:history="1">
        <w:r w:rsidR="009D4945" w:rsidRPr="001A39E0">
          <w:rPr>
            <w:rStyle w:val="Hyperlink"/>
            <w:lang w:val="en-AU"/>
          </w:rPr>
          <w:t xml:space="preserve">Appendix </w:t>
        </w:r>
        <w:r w:rsidR="00A8102E" w:rsidRPr="001A39E0">
          <w:rPr>
            <w:rStyle w:val="Hyperlink"/>
            <w:lang w:val="en-AU"/>
          </w:rPr>
          <w:t>12</w:t>
        </w:r>
      </w:hyperlink>
      <w:r w:rsidR="009D4945" w:rsidRPr="00DB235B">
        <w:rPr>
          <w:lang w:val="en-AU"/>
        </w:rPr>
        <w:t>).</w:t>
      </w:r>
    </w:p>
    <w:p w14:paraId="1377F14B" w14:textId="2F136785" w:rsidR="00B76980" w:rsidRPr="001A39E0" w:rsidRDefault="009D4945" w:rsidP="00306D38">
      <w:pPr>
        <w:pStyle w:val="VCAAbullet"/>
        <w:rPr>
          <w:rFonts w:asciiTheme="minorHAnsi" w:hAnsiTheme="minorHAnsi" w:cstheme="minorHAnsi"/>
          <w:lang w:val="en-AU"/>
        </w:rPr>
      </w:pPr>
      <w:r w:rsidRPr="008012AA">
        <w:rPr>
          <w:lang w:val="en-AU"/>
        </w:rPr>
        <w:t xml:space="preserve">Conduct any pre-assessment of student knowledge (see an example </w:t>
      </w:r>
      <w:r w:rsidR="00EA4C5F" w:rsidRPr="008012AA">
        <w:rPr>
          <w:lang w:val="en-AU"/>
        </w:rPr>
        <w:t xml:space="preserve">in </w:t>
      </w:r>
      <w:hyperlink w:anchor="Assessment1" w:history="1">
        <w:r w:rsidR="00EA4C5F" w:rsidRPr="008012AA">
          <w:rPr>
            <w:rStyle w:val="Hyperlink"/>
            <w:lang w:val="en-AU"/>
          </w:rPr>
          <w:t>Assessment ideas</w:t>
        </w:r>
      </w:hyperlink>
      <w:r w:rsidRPr="008012AA">
        <w:rPr>
          <w:lang w:val="en-AU"/>
        </w:rPr>
        <w:t>).</w:t>
      </w:r>
    </w:p>
    <w:p w14:paraId="16771C3B" w14:textId="30648BF9" w:rsidR="00993286" w:rsidRPr="001A39E0" w:rsidRDefault="00993286" w:rsidP="001A39E0">
      <w:pPr>
        <w:pStyle w:val="VCAAtipboxhanging"/>
        <w:rPr>
          <w:rFonts w:asciiTheme="minorHAnsi" w:hAnsiTheme="minorHAnsi" w:cstheme="minorHAnsi"/>
        </w:rPr>
      </w:pPr>
      <w:bookmarkStart w:id="41" w:name="_Hlk73975241"/>
      <w:r>
        <w:rPr>
          <w:b/>
        </w:rPr>
        <w:t>N</w:t>
      </w:r>
      <w:r w:rsidRPr="008012AA">
        <w:rPr>
          <w:b/>
        </w:rPr>
        <w:t xml:space="preserve">ote: </w:t>
      </w:r>
      <w:r w:rsidRPr="008012AA">
        <w:rPr>
          <w:b/>
        </w:rPr>
        <w:tab/>
      </w:r>
      <w:r w:rsidRPr="008012AA">
        <w:t>It is always enriching to have Elders or respected Community members come and share their personal knowledge with students. Keep in mind that these people have many community and other commitments, so this will require planning and organisation.</w:t>
      </w:r>
    </w:p>
    <w:bookmarkEnd w:id="41"/>
    <w:p w14:paraId="686F8C6D" w14:textId="32781D5F" w:rsidR="006338AF" w:rsidRPr="008012AA" w:rsidRDefault="003944D6" w:rsidP="000A3D22">
      <w:pPr>
        <w:pStyle w:val="VCAAHeading3"/>
        <w:rPr>
          <w:lang w:val="en-AU"/>
        </w:rPr>
      </w:pPr>
      <w:r w:rsidRPr="008012AA">
        <w:rPr>
          <w:lang w:val="en-AU"/>
        </w:rPr>
        <w:t>Session</w:t>
      </w:r>
    </w:p>
    <w:p w14:paraId="1A6B2597" w14:textId="5FCD0087" w:rsidR="006338AF" w:rsidRPr="008012AA" w:rsidRDefault="006338AF" w:rsidP="000A3D22">
      <w:pPr>
        <w:pStyle w:val="VCAAHeading4"/>
        <w:rPr>
          <w:lang w:val="en-AU"/>
        </w:rPr>
      </w:pPr>
      <w:r w:rsidRPr="008012AA">
        <w:rPr>
          <w:lang w:val="en-AU"/>
        </w:rPr>
        <w:t xml:space="preserve">Activity 1: </w:t>
      </w:r>
      <w:r w:rsidR="009D4945" w:rsidRPr="008012AA">
        <w:rPr>
          <w:iCs/>
          <w:lang w:val="en-AU"/>
        </w:rPr>
        <w:t>Setting the scene – different seasons</w:t>
      </w:r>
    </w:p>
    <w:p w14:paraId="78029932" w14:textId="48B9B881" w:rsidR="004F0716" w:rsidRPr="008012AA" w:rsidRDefault="00C32A29" w:rsidP="001A39E0">
      <w:pPr>
        <w:pStyle w:val="VCAAbullet"/>
        <w:rPr>
          <w:lang w:val="en-AU"/>
        </w:rPr>
      </w:pPr>
      <w:r w:rsidRPr="008012AA">
        <w:rPr>
          <w:lang w:val="en-AU"/>
        </w:rPr>
        <w:t>Greet students in the local language</w:t>
      </w:r>
      <w:r w:rsidR="006B03CD">
        <w:rPr>
          <w:lang w:val="en-AU"/>
        </w:rPr>
        <w:t>,</w:t>
      </w:r>
      <w:r w:rsidRPr="008012AA">
        <w:rPr>
          <w:lang w:val="en-AU"/>
        </w:rPr>
        <w:t xml:space="preserve"> for example</w:t>
      </w:r>
      <w:r w:rsidR="00CA37A5" w:rsidRPr="008012AA">
        <w:rPr>
          <w:lang w:val="en-AU"/>
        </w:rPr>
        <w:t xml:space="preserve">, in </w:t>
      </w:r>
      <w:proofErr w:type="spellStart"/>
      <w:r w:rsidR="00CA37A5" w:rsidRPr="008012AA">
        <w:rPr>
          <w:lang w:val="en-AU"/>
        </w:rPr>
        <w:t>Woiwurrung</w:t>
      </w:r>
      <w:proofErr w:type="spellEnd"/>
      <w:r w:rsidRPr="008012AA">
        <w:rPr>
          <w:lang w:val="en-AU"/>
        </w:rPr>
        <w:t xml:space="preserve">, </w:t>
      </w:r>
      <w:proofErr w:type="spellStart"/>
      <w:r w:rsidRPr="008012AA">
        <w:rPr>
          <w:i/>
          <w:iCs/>
          <w:lang w:val="en-AU"/>
        </w:rPr>
        <w:t>wominjeka</w:t>
      </w:r>
      <w:proofErr w:type="spellEnd"/>
      <w:r w:rsidRPr="008012AA">
        <w:rPr>
          <w:lang w:val="en-AU"/>
        </w:rPr>
        <w:t xml:space="preserve"> </w:t>
      </w:r>
      <w:r w:rsidR="00CA37A5" w:rsidRPr="008012AA">
        <w:rPr>
          <w:lang w:val="en-AU"/>
        </w:rPr>
        <w:t>(</w:t>
      </w:r>
      <w:r w:rsidRPr="008012AA">
        <w:rPr>
          <w:lang w:val="en-AU"/>
        </w:rPr>
        <w:t>welcome</w:t>
      </w:r>
      <w:r w:rsidR="00CA37A5" w:rsidRPr="008012AA">
        <w:rPr>
          <w:lang w:val="en-AU"/>
        </w:rPr>
        <w:t>)</w:t>
      </w:r>
      <w:r w:rsidRPr="008012AA">
        <w:rPr>
          <w:lang w:val="en-AU"/>
        </w:rPr>
        <w:t xml:space="preserve"> or </w:t>
      </w:r>
      <w:proofErr w:type="spellStart"/>
      <w:r w:rsidRPr="008012AA">
        <w:rPr>
          <w:i/>
          <w:iCs/>
          <w:lang w:val="en-AU"/>
        </w:rPr>
        <w:t>nhurra</w:t>
      </w:r>
      <w:proofErr w:type="spellEnd"/>
      <w:r w:rsidRPr="008012AA">
        <w:rPr>
          <w:i/>
          <w:iCs/>
          <w:lang w:val="en-AU"/>
        </w:rPr>
        <w:t xml:space="preserve"> </w:t>
      </w:r>
      <w:proofErr w:type="spellStart"/>
      <w:r w:rsidRPr="008012AA">
        <w:rPr>
          <w:i/>
          <w:iCs/>
          <w:lang w:val="en-AU"/>
        </w:rPr>
        <w:t>warr-ngat</w:t>
      </w:r>
      <w:proofErr w:type="spellEnd"/>
      <w:r w:rsidR="00882E7E" w:rsidRPr="008012AA">
        <w:rPr>
          <w:i/>
          <w:iCs/>
          <w:lang w:val="en-AU"/>
        </w:rPr>
        <w:t>?</w:t>
      </w:r>
      <w:r w:rsidRPr="008012AA">
        <w:rPr>
          <w:lang w:val="en-AU"/>
        </w:rPr>
        <w:t xml:space="preserve"> </w:t>
      </w:r>
      <w:r w:rsidR="00CA37A5" w:rsidRPr="008012AA">
        <w:rPr>
          <w:lang w:val="en-AU"/>
        </w:rPr>
        <w:t>(</w:t>
      </w:r>
      <w:r w:rsidR="00230ACB">
        <w:rPr>
          <w:lang w:val="en-AU"/>
        </w:rPr>
        <w:t>h</w:t>
      </w:r>
      <w:r w:rsidRPr="008012AA">
        <w:rPr>
          <w:lang w:val="en-AU"/>
        </w:rPr>
        <w:t>ow are you all?</w:t>
      </w:r>
      <w:r w:rsidR="00CA37A5" w:rsidRPr="008012AA">
        <w:rPr>
          <w:lang w:val="en-AU"/>
        </w:rPr>
        <w:t>).</w:t>
      </w:r>
      <w:r w:rsidRPr="008012AA">
        <w:rPr>
          <w:lang w:val="en-AU"/>
        </w:rPr>
        <w:t xml:space="preserve"> </w:t>
      </w:r>
      <w:r w:rsidR="00A8102E" w:rsidRPr="008012AA">
        <w:rPr>
          <w:lang w:val="en-AU"/>
        </w:rPr>
        <w:t>S</w:t>
      </w:r>
      <w:r w:rsidRPr="008012AA">
        <w:rPr>
          <w:lang w:val="en-AU"/>
        </w:rPr>
        <w:t>tudents respond in the local language</w:t>
      </w:r>
      <w:r w:rsidR="006B03CD">
        <w:rPr>
          <w:lang w:val="en-AU"/>
        </w:rPr>
        <w:t>,</w:t>
      </w:r>
      <w:r w:rsidR="00CA37A5" w:rsidRPr="008012AA">
        <w:rPr>
          <w:lang w:val="en-AU"/>
        </w:rPr>
        <w:t xml:space="preserve"> </w:t>
      </w:r>
      <w:r w:rsidRPr="008012AA">
        <w:rPr>
          <w:lang w:val="en-AU"/>
        </w:rPr>
        <w:t>for example</w:t>
      </w:r>
      <w:r w:rsidR="00CA37A5" w:rsidRPr="008012AA">
        <w:rPr>
          <w:lang w:val="en-AU"/>
        </w:rPr>
        <w:t>,</w:t>
      </w:r>
      <w:r w:rsidRPr="008012AA">
        <w:rPr>
          <w:lang w:val="en-AU"/>
        </w:rPr>
        <w:t xml:space="preserve"> in </w:t>
      </w:r>
      <w:proofErr w:type="spellStart"/>
      <w:r w:rsidRPr="008012AA">
        <w:rPr>
          <w:lang w:val="en-AU"/>
        </w:rPr>
        <w:t>Woiwurrung</w:t>
      </w:r>
      <w:proofErr w:type="spellEnd"/>
      <w:r w:rsidRPr="008012AA">
        <w:rPr>
          <w:lang w:val="en-AU"/>
        </w:rPr>
        <w:t xml:space="preserve">, </w:t>
      </w:r>
      <w:proofErr w:type="spellStart"/>
      <w:r w:rsidRPr="008012AA">
        <w:rPr>
          <w:i/>
          <w:iCs/>
          <w:lang w:val="en-AU"/>
        </w:rPr>
        <w:t>burndap</w:t>
      </w:r>
      <w:proofErr w:type="spellEnd"/>
      <w:r w:rsidRPr="008012AA">
        <w:rPr>
          <w:i/>
          <w:iCs/>
          <w:lang w:val="en-AU"/>
        </w:rPr>
        <w:t xml:space="preserve"> </w:t>
      </w:r>
      <w:proofErr w:type="spellStart"/>
      <w:r w:rsidRPr="008012AA">
        <w:rPr>
          <w:i/>
          <w:iCs/>
          <w:lang w:val="en-AU"/>
        </w:rPr>
        <w:t>marramb-ik</w:t>
      </w:r>
      <w:proofErr w:type="spellEnd"/>
      <w:r w:rsidR="0075099C">
        <w:rPr>
          <w:lang w:val="en-AU"/>
        </w:rPr>
        <w:t xml:space="preserve"> (</w:t>
      </w:r>
      <w:r w:rsidRPr="008012AA">
        <w:rPr>
          <w:lang w:val="en-AU"/>
        </w:rPr>
        <w:t xml:space="preserve">I am </w:t>
      </w:r>
      <w:r w:rsidR="00CA37A5" w:rsidRPr="008012AA">
        <w:rPr>
          <w:lang w:val="en-AU"/>
        </w:rPr>
        <w:t>well/</w:t>
      </w:r>
      <w:r w:rsidRPr="008012AA">
        <w:rPr>
          <w:lang w:val="en-AU"/>
        </w:rPr>
        <w:t>good</w:t>
      </w:r>
      <w:r w:rsidR="0075099C">
        <w:rPr>
          <w:lang w:val="en-AU"/>
        </w:rPr>
        <w:t>)</w:t>
      </w:r>
      <w:r w:rsidR="00CA37A5" w:rsidRPr="008012AA">
        <w:rPr>
          <w:lang w:val="en-AU"/>
        </w:rPr>
        <w:t>.</w:t>
      </w:r>
    </w:p>
    <w:p w14:paraId="0332AA48" w14:textId="021EAAB3" w:rsidR="00A27358" w:rsidRPr="008012AA" w:rsidRDefault="00A27358" w:rsidP="00D07B68">
      <w:pPr>
        <w:pStyle w:val="VCAAbullet"/>
        <w:rPr>
          <w:lang w:val="en-AU"/>
        </w:rPr>
      </w:pPr>
      <w:r w:rsidRPr="008012AA">
        <w:rPr>
          <w:lang w:val="en-AU"/>
        </w:rPr>
        <w:t xml:space="preserve">Watch a short video to introduce </w:t>
      </w:r>
      <w:hyperlink r:id="rId68" w:history="1">
        <w:r w:rsidRPr="008012AA">
          <w:rPr>
            <w:rStyle w:val="Hyperlink"/>
            <w:rFonts w:asciiTheme="minorHAnsi" w:eastAsia="Arial" w:hAnsiTheme="minorHAnsi" w:cstheme="minorHAnsi"/>
            <w:iCs/>
            <w:lang w:val="en-AU"/>
          </w:rPr>
          <w:t xml:space="preserve">different Aboriginal seasons </w:t>
        </w:r>
        <w:r w:rsidR="00F22E2E" w:rsidRPr="008012AA">
          <w:rPr>
            <w:rStyle w:val="Hyperlink"/>
            <w:rFonts w:asciiTheme="minorHAnsi" w:eastAsia="Arial" w:hAnsiTheme="minorHAnsi" w:cstheme="minorHAnsi"/>
            <w:iCs/>
            <w:lang w:val="en-AU"/>
          </w:rPr>
          <w:t>across Australia</w:t>
        </w:r>
      </w:hyperlink>
      <w:r w:rsidR="00F22E2E" w:rsidRPr="008012AA">
        <w:rPr>
          <w:lang w:val="en-AU"/>
        </w:rPr>
        <w:t xml:space="preserve">, </w:t>
      </w:r>
      <w:r w:rsidRPr="008012AA">
        <w:rPr>
          <w:lang w:val="en-AU"/>
        </w:rPr>
        <w:t>or if a</w:t>
      </w:r>
      <w:r w:rsidR="001349D3" w:rsidRPr="008012AA">
        <w:rPr>
          <w:lang w:val="en-AU"/>
        </w:rPr>
        <w:t>n</w:t>
      </w:r>
      <w:r w:rsidRPr="008012AA">
        <w:rPr>
          <w:lang w:val="en-AU"/>
        </w:rPr>
        <w:t xml:space="preserve"> </w:t>
      </w:r>
      <w:r w:rsidR="001349D3" w:rsidRPr="008012AA">
        <w:rPr>
          <w:lang w:val="en-AU"/>
        </w:rPr>
        <w:t>Aboriginal</w:t>
      </w:r>
      <w:r w:rsidRPr="008012AA">
        <w:rPr>
          <w:lang w:val="en-AU"/>
        </w:rPr>
        <w:t xml:space="preserve"> </w:t>
      </w:r>
      <w:r w:rsidR="001349D3" w:rsidRPr="008012AA">
        <w:rPr>
          <w:lang w:val="en-AU"/>
        </w:rPr>
        <w:t>c</w:t>
      </w:r>
      <w:r w:rsidRPr="008012AA">
        <w:rPr>
          <w:lang w:val="en-AU"/>
        </w:rPr>
        <w:t>ommunity member</w:t>
      </w:r>
      <w:r w:rsidRPr="008012AA">
        <w:rPr>
          <w:i/>
          <w:lang w:val="en-AU"/>
        </w:rPr>
        <w:t xml:space="preserve"> </w:t>
      </w:r>
      <w:r w:rsidRPr="008012AA">
        <w:rPr>
          <w:lang w:val="en-AU"/>
        </w:rPr>
        <w:t>is visiting, they can talk about the local Aboriginal seasons.</w:t>
      </w:r>
    </w:p>
    <w:p w14:paraId="59622796" w14:textId="72063494" w:rsidR="00CA37A5" w:rsidRDefault="00A8102E" w:rsidP="001A39E0">
      <w:pPr>
        <w:pStyle w:val="VCAAbullet"/>
        <w:rPr>
          <w:lang w:val="en-AU"/>
        </w:rPr>
      </w:pPr>
      <w:r w:rsidRPr="008012AA">
        <w:rPr>
          <w:lang w:val="en-AU"/>
        </w:rPr>
        <w:t>Sit in a yarning circle and d</w:t>
      </w:r>
      <w:r w:rsidR="00F626E7" w:rsidRPr="008012AA">
        <w:rPr>
          <w:lang w:val="en-AU"/>
        </w:rPr>
        <w:t>iscuss seasons</w:t>
      </w:r>
      <w:r w:rsidR="00B25613" w:rsidRPr="008012AA">
        <w:rPr>
          <w:lang w:val="en-AU"/>
        </w:rPr>
        <w:t>, beginning with the local area</w:t>
      </w:r>
      <w:r w:rsidR="00F626E7" w:rsidRPr="008012AA">
        <w:rPr>
          <w:lang w:val="en-AU"/>
        </w:rPr>
        <w:t xml:space="preserve"> (see discussion prompts below).</w:t>
      </w:r>
      <w:r w:rsidR="002F1C12" w:rsidRPr="008012AA">
        <w:rPr>
          <w:lang w:val="en-AU"/>
        </w:rPr>
        <w:t xml:space="preserve"> The </w:t>
      </w:r>
      <w:hyperlink r:id="rId69" w:history="1">
        <w:r w:rsidR="002F1C12" w:rsidRPr="008012AA">
          <w:rPr>
            <w:rStyle w:val="Hyperlink"/>
            <w:rFonts w:asciiTheme="minorHAnsi" w:eastAsia="Arial" w:hAnsiTheme="minorHAnsi" w:cstheme="minorHAnsi"/>
            <w:iCs/>
            <w:lang w:val="en-AU"/>
          </w:rPr>
          <w:t>B</w:t>
        </w:r>
        <w:r w:rsidR="0075099C">
          <w:rPr>
            <w:rStyle w:val="Hyperlink"/>
            <w:rFonts w:asciiTheme="minorHAnsi" w:eastAsia="Arial" w:hAnsiTheme="minorHAnsi" w:cstheme="minorHAnsi"/>
            <w:iCs/>
            <w:lang w:val="en-AU"/>
          </w:rPr>
          <w:t xml:space="preserve">ureau of </w:t>
        </w:r>
        <w:r w:rsidR="002F1C12" w:rsidRPr="008012AA">
          <w:rPr>
            <w:rStyle w:val="Hyperlink"/>
            <w:rFonts w:asciiTheme="minorHAnsi" w:eastAsia="Arial" w:hAnsiTheme="minorHAnsi" w:cstheme="minorHAnsi"/>
            <w:iCs/>
            <w:lang w:val="en-AU"/>
          </w:rPr>
          <w:t>M</w:t>
        </w:r>
        <w:r w:rsidR="0075099C">
          <w:rPr>
            <w:rStyle w:val="Hyperlink"/>
            <w:rFonts w:asciiTheme="minorHAnsi" w:eastAsia="Arial" w:hAnsiTheme="minorHAnsi" w:cstheme="minorHAnsi"/>
            <w:iCs/>
            <w:lang w:val="en-AU"/>
          </w:rPr>
          <w:t>eteorology</w:t>
        </w:r>
        <w:r w:rsidR="002F1C12" w:rsidRPr="008012AA">
          <w:rPr>
            <w:rStyle w:val="Hyperlink"/>
            <w:rFonts w:asciiTheme="minorHAnsi" w:eastAsia="Arial" w:hAnsiTheme="minorHAnsi" w:cstheme="minorHAnsi"/>
            <w:iCs/>
            <w:lang w:val="en-AU"/>
          </w:rPr>
          <w:t xml:space="preserve"> Indigenous Weather Knowledge</w:t>
        </w:r>
      </w:hyperlink>
      <w:r w:rsidR="002F1C12" w:rsidRPr="008012AA">
        <w:rPr>
          <w:lang w:val="en-AU"/>
        </w:rPr>
        <w:t xml:space="preserve"> </w:t>
      </w:r>
      <w:r w:rsidR="0075099C" w:rsidRPr="008012AA">
        <w:rPr>
          <w:lang w:val="en-AU"/>
        </w:rPr>
        <w:t>web</w:t>
      </w:r>
      <w:r w:rsidR="0075099C">
        <w:rPr>
          <w:lang w:val="en-AU"/>
        </w:rPr>
        <w:t>pages</w:t>
      </w:r>
      <w:r w:rsidR="0075099C" w:rsidRPr="008012AA">
        <w:rPr>
          <w:lang w:val="en-AU"/>
        </w:rPr>
        <w:t xml:space="preserve"> </w:t>
      </w:r>
      <w:r w:rsidR="002F1C12" w:rsidRPr="008012AA">
        <w:rPr>
          <w:lang w:val="en-AU"/>
        </w:rPr>
        <w:t>and seasonal calendars</w:t>
      </w:r>
      <w:r w:rsidR="00BD7F46" w:rsidRPr="008012AA">
        <w:rPr>
          <w:lang w:val="en-AU"/>
        </w:rPr>
        <w:t xml:space="preserve"> </w:t>
      </w:r>
      <w:r w:rsidR="002F1C12" w:rsidRPr="008012AA">
        <w:rPr>
          <w:lang w:val="en-AU"/>
        </w:rPr>
        <w:t>from different Australian regions can be used to prompt further discussion and expand knowledge.</w:t>
      </w:r>
      <w:r w:rsidR="00B20C70" w:rsidRPr="008012AA">
        <w:rPr>
          <w:lang w:val="en-AU"/>
        </w:rPr>
        <w:t xml:space="preserve"> </w:t>
      </w:r>
      <w:r w:rsidR="00C52684" w:rsidRPr="008012AA">
        <w:rPr>
          <w:lang w:val="en-AU"/>
        </w:rPr>
        <w:t xml:space="preserve">Use Aboriginal language maps to support discussion </w:t>
      </w:r>
      <w:r w:rsidR="00B20C70" w:rsidRPr="008012AA">
        <w:rPr>
          <w:lang w:val="en-AU"/>
        </w:rPr>
        <w:t xml:space="preserve">(see </w:t>
      </w:r>
      <w:r w:rsidR="0075099C">
        <w:rPr>
          <w:lang w:val="en-AU"/>
        </w:rPr>
        <w:t>the</w:t>
      </w:r>
      <w:r w:rsidR="00B20C70" w:rsidRPr="008012AA">
        <w:rPr>
          <w:lang w:val="en-AU"/>
        </w:rPr>
        <w:t xml:space="preserve"> </w:t>
      </w:r>
      <w:hyperlink w:anchor="Resources1" w:history="1">
        <w:r w:rsidR="00B20C70" w:rsidRPr="008012AA">
          <w:rPr>
            <w:rStyle w:val="Hyperlink"/>
            <w:iCs/>
            <w:lang w:val="en-AU"/>
          </w:rPr>
          <w:t>Resources</w:t>
        </w:r>
      </w:hyperlink>
      <w:r w:rsidR="0075099C">
        <w:rPr>
          <w:lang w:val="en-AU"/>
        </w:rPr>
        <w:t xml:space="preserve"> </w:t>
      </w:r>
      <w:r w:rsidR="00D63F21">
        <w:rPr>
          <w:lang w:val="en-AU"/>
        </w:rPr>
        <w:t xml:space="preserve">list </w:t>
      </w:r>
      <w:r w:rsidR="0075099C">
        <w:rPr>
          <w:lang w:val="en-AU"/>
        </w:rPr>
        <w:t>for this session)</w:t>
      </w:r>
      <w:r w:rsidR="00C52684" w:rsidRPr="008012AA">
        <w:rPr>
          <w:lang w:val="en-AU"/>
        </w:rPr>
        <w:t>.</w:t>
      </w:r>
    </w:p>
    <w:p w14:paraId="7C801170" w14:textId="77777777" w:rsidR="00B62A30" w:rsidRPr="001A39E0" w:rsidRDefault="00B62A30" w:rsidP="001A39E0">
      <w:pPr>
        <w:pStyle w:val="VCAAtipboxtext"/>
        <w:rPr>
          <w:b/>
        </w:rPr>
      </w:pPr>
      <w:r w:rsidRPr="001A39E0">
        <w:rPr>
          <w:b/>
        </w:rPr>
        <w:t xml:space="preserve">Discussion prompts: </w:t>
      </w:r>
      <w:r w:rsidRPr="001A39E0">
        <w:rPr>
          <w:b/>
        </w:rPr>
        <w:tab/>
      </w:r>
    </w:p>
    <w:p w14:paraId="582A0373" w14:textId="77777777" w:rsidR="00B62A30" w:rsidRPr="008012AA" w:rsidRDefault="00B62A30" w:rsidP="001A39E0">
      <w:pPr>
        <w:pStyle w:val="VCAAtipboxbullet"/>
      </w:pPr>
      <w:r w:rsidRPr="008012AA">
        <w:t>How many seasons are in our region?</w:t>
      </w:r>
    </w:p>
    <w:p w14:paraId="5ED34617" w14:textId="77777777" w:rsidR="00B62A30" w:rsidRPr="008012AA" w:rsidRDefault="00B62A30" w:rsidP="001A39E0">
      <w:pPr>
        <w:pStyle w:val="VCAAtipboxbullet"/>
      </w:pPr>
      <w:r w:rsidRPr="008012AA">
        <w:t xml:space="preserve">How do we know what season we are in? </w:t>
      </w:r>
    </w:p>
    <w:p w14:paraId="6A34CF19" w14:textId="77777777" w:rsidR="00B62A30" w:rsidRPr="008012AA" w:rsidRDefault="00B62A30" w:rsidP="001A39E0">
      <w:pPr>
        <w:pStyle w:val="VCAAtipboxbullet"/>
      </w:pPr>
      <w:r w:rsidRPr="008012AA">
        <w:t>What do we know about Aboriginal seasons?</w:t>
      </w:r>
    </w:p>
    <w:p w14:paraId="06F9DDC2" w14:textId="77777777" w:rsidR="00B62A30" w:rsidRPr="008012AA" w:rsidRDefault="00B62A30" w:rsidP="001A39E0">
      <w:pPr>
        <w:pStyle w:val="VCAAtipboxbullet"/>
      </w:pPr>
      <w:r w:rsidRPr="008012AA">
        <w:t xml:space="preserve">What are the similarities and differences in seasons around Australia? </w:t>
      </w:r>
    </w:p>
    <w:p w14:paraId="297B6B42" w14:textId="4FF8127A" w:rsidR="00B62A30" w:rsidRPr="008012AA" w:rsidRDefault="00B62A30" w:rsidP="001A39E0">
      <w:pPr>
        <w:pStyle w:val="VCAAtipboxbullet"/>
      </w:pPr>
      <w:r w:rsidRPr="008012AA">
        <w:t>Does the location make a difference (regional, national, global)? How? (</w:t>
      </w:r>
      <w:r w:rsidR="005E7117">
        <w:t>For example,</w:t>
      </w:r>
      <w:r w:rsidRPr="008012AA">
        <w:t xml:space="preserve"> type of season, when it happens, how long it lasts, characteristics</w:t>
      </w:r>
      <w:r w:rsidR="005E7117">
        <w:t>.</w:t>
      </w:r>
      <w:r w:rsidRPr="008012AA">
        <w:t>)</w:t>
      </w:r>
    </w:p>
    <w:p w14:paraId="29AD04D2" w14:textId="77777777" w:rsidR="002149C9" w:rsidRPr="002149C9" w:rsidRDefault="002149C9" w:rsidP="009124ED">
      <w:bookmarkStart w:id="42" w:name="_Hlk68615534"/>
    </w:p>
    <w:p w14:paraId="21DCBC06" w14:textId="0DCDC28B" w:rsidR="005E7117" w:rsidRPr="001A39E0" w:rsidRDefault="00DB235B" w:rsidP="001A39E0">
      <w:pPr>
        <w:pStyle w:val="VCAAtipboxtext"/>
        <w:rPr>
          <w:b/>
        </w:rPr>
      </w:pPr>
      <w:r w:rsidRPr="001A39E0">
        <w:rPr>
          <w:b/>
        </w:rPr>
        <w:t xml:space="preserve">Extension: </w:t>
      </w:r>
      <w:r w:rsidRPr="001A39E0">
        <w:rPr>
          <w:b/>
        </w:rPr>
        <w:tab/>
      </w:r>
    </w:p>
    <w:p w14:paraId="07AE9820" w14:textId="3F97EF3C" w:rsidR="00FB3D25" w:rsidRPr="00DB235B" w:rsidRDefault="00DB235B" w:rsidP="001A39E0">
      <w:pPr>
        <w:pStyle w:val="VCAAtipboxtext"/>
      </w:pPr>
      <w:r w:rsidRPr="008012AA">
        <w:t>If there is no word for ‘season’ in your language, get students to reflect on why this may be the case</w:t>
      </w:r>
      <w:r w:rsidR="005E7117">
        <w:t xml:space="preserve"> (for example,</w:t>
      </w:r>
      <w:r w:rsidRPr="008012AA">
        <w:t xml:space="preserve"> no calendar dates, fixed start and finish</w:t>
      </w:r>
      <w:r w:rsidR="005E7117">
        <w:t>)</w:t>
      </w:r>
      <w:r w:rsidRPr="008012AA">
        <w:t>.</w:t>
      </w:r>
    </w:p>
    <w:bookmarkEnd w:id="42"/>
    <w:p w14:paraId="09A14BA1" w14:textId="1F28A10A" w:rsidR="006338AF" w:rsidRPr="008012AA" w:rsidRDefault="006338AF" w:rsidP="00F626E7">
      <w:pPr>
        <w:pStyle w:val="VCAAHeading4"/>
        <w:rPr>
          <w:lang w:val="en-AU"/>
        </w:rPr>
      </w:pPr>
      <w:r w:rsidRPr="008012AA">
        <w:rPr>
          <w:lang w:val="en-AU"/>
        </w:rPr>
        <w:t xml:space="preserve">Activity 2: </w:t>
      </w:r>
      <w:r w:rsidR="00FB3D25" w:rsidRPr="008012AA">
        <w:rPr>
          <w:lang w:val="en-AU"/>
        </w:rPr>
        <w:t>What is the current season?</w:t>
      </w:r>
    </w:p>
    <w:p w14:paraId="7581259F" w14:textId="51CC4C78" w:rsidR="0070188F" w:rsidRPr="008012AA" w:rsidRDefault="00FB3D25" w:rsidP="007435DE">
      <w:pPr>
        <w:pStyle w:val="VCAAbody"/>
        <w:numPr>
          <w:ilvl w:val="0"/>
          <w:numId w:val="30"/>
        </w:numPr>
        <w:ind w:left="426" w:hanging="426"/>
        <w:rPr>
          <w:lang w:val="en-AU"/>
        </w:rPr>
      </w:pPr>
      <w:r w:rsidRPr="008012AA">
        <w:rPr>
          <w:lang w:val="en-AU"/>
        </w:rPr>
        <w:t xml:space="preserve">Take the students outside to a safe place and sit in a </w:t>
      </w:r>
      <w:r w:rsidR="00781E71" w:rsidRPr="008012AA">
        <w:rPr>
          <w:lang w:val="en-AU"/>
        </w:rPr>
        <w:t>circle</w:t>
      </w:r>
      <w:r w:rsidRPr="008012AA">
        <w:rPr>
          <w:lang w:val="en-AU"/>
        </w:rPr>
        <w:t>.</w:t>
      </w:r>
    </w:p>
    <w:p w14:paraId="403F7EE0" w14:textId="2A50F144" w:rsidR="009F6A88" w:rsidRPr="008012AA" w:rsidRDefault="00FB3D25" w:rsidP="007435DE">
      <w:pPr>
        <w:pStyle w:val="VCAAbody"/>
        <w:numPr>
          <w:ilvl w:val="0"/>
          <w:numId w:val="30"/>
        </w:numPr>
        <w:ind w:left="426" w:hanging="426"/>
        <w:rPr>
          <w:lang w:val="en-AU"/>
        </w:rPr>
      </w:pPr>
      <w:r w:rsidRPr="008012AA">
        <w:rPr>
          <w:lang w:val="en-AU"/>
        </w:rPr>
        <w:t xml:space="preserve">Ask students to use all their senses to say what they can see, hear and feel around them. </w:t>
      </w:r>
      <w:r w:rsidR="0070188F" w:rsidRPr="008012AA">
        <w:rPr>
          <w:color w:val="auto"/>
          <w:shd w:val="clear" w:color="auto" w:fill="FFFFFF"/>
          <w:lang w:val="en-AU"/>
        </w:rPr>
        <w:t>Prompt</w:t>
      </w:r>
      <w:r w:rsidR="0070188F" w:rsidRPr="008012AA">
        <w:rPr>
          <w:lang w:val="en-AU"/>
        </w:rPr>
        <w:t xml:space="preserve"> students by asking </w:t>
      </w:r>
      <w:r w:rsidR="005E7117">
        <w:rPr>
          <w:lang w:val="en-AU"/>
        </w:rPr>
        <w:t xml:space="preserve">‘What do you see?’ </w:t>
      </w:r>
      <w:r w:rsidR="0070188F" w:rsidRPr="008012AA">
        <w:rPr>
          <w:lang w:val="en-AU"/>
        </w:rPr>
        <w:t>in the local language</w:t>
      </w:r>
      <w:r w:rsidR="005E7117">
        <w:rPr>
          <w:lang w:val="en-AU"/>
        </w:rPr>
        <w:t xml:space="preserve"> and responding ‘I see rain’ in the local language (</w:t>
      </w:r>
      <w:r w:rsidR="00922C55" w:rsidRPr="008012AA">
        <w:rPr>
          <w:lang w:val="en-AU"/>
        </w:rPr>
        <w:t xml:space="preserve">for example in </w:t>
      </w:r>
      <w:proofErr w:type="spellStart"/>
      <w:r w:rsidR="00922C55" w:rsidRPr="008012AA">
        <w:rPr>
          <w:lang w:val="en-AU"/>
        </w:rPr>
        <w:t>Woiwurrung</w:t>
      </w:r>
      <w:proofErr w:type="spellEnd"/>
      <w:r w:rsidR="00C214DB" w:rsidRPr="008012AA">
        <w:rPr>
          <w:lang w:val="en-AU"/>
        </w:rPr>
        <w:t>,</w:t>
      </w:r>
      <w:r w:rsidR="00F404AB" w:rsidRPr="008012AA">
        <w:rPr>
          <w:i/>
          <w:iCs/>
          <w:lang w:val="en-AU"/>
        </w:rPr>
        <w:t xml:space="preserve"> </w:t>
      </w:r>
      <w:proofErr w:type="spellStart"/>
      <w:r w:rsidR="00F404AB" w:rsidRPr="008012AA">
        <w:rPr>
          <w:i/>
          <w:iCs/>
          <w:lang w:val="en-AU"/>
        </w:rPr>
        <w:t>Windha</w:t>
      </w:r>
      <w:proofErr w:type="spellEnd"/>
      <w:r w:rsidR="00F404AB" w:rsidRPr="008012AA">
        <w:rPr>
          <w:i/>
          <w:iCs/>
          <w:lang w:val="en-AU"/>
        </w:rPr>
        <w:t xml:space="preserve"> </w:t>
      </w:r>
      <w:proofErr w:type="spellStart"/>
      <w:r w:rsidR="00F404AB" w:rsidRPr="008012AA">
        <w:rPr>
          <w:i/>
          <w:iCs/>
          <w:lang w:val="en-AU"/>
        </w:rPr>
        <w:t>nganga-nja</w:t>
      </w:r>
      <w:r w:rsidR="009F6A88" w:rsidRPr="008012AA">
        <w:rPr>
          <w:i/>
          <w:iCs/>
          <w:lang w:val="en-AU"/>
        </w:rPr>
        <w:t>rr</w:t>
      </w:r>
      <w:proofErr w:type="spellEnd"/>
      <w:r w:rsidR="00F404AB" w:rsidRPr="008012AA">
        <w:rPr>
          <w:i/>
          <w:iCs/>
          <w:lang w:val="en-AU"/>
        </w:rPr>
        <w:t>?</w:t>
      </w:r>
      <w:r w:rsidR="00800CE1" w:rsidRPr="008012AA">
        <w:rPr>
          <w:i/>
          <w:iCs/>
          <w:lang w:val="en-AU"/>
        </w:rPr>
        <w:t xml:space="preserve"> </w:t>
      </w:r>
      <w:r w:rsidR="005E7117">
        <w:rPr>
          <w:lang w:val="en-AU"/>
        </w:rPr>
        <w:t xml:space="preserve">and </w:t>
      </w:r>
      <w:proofErr w:type="spellStart"/>
      <w:r w:rsidR="009F6A88" w:rsidRPr="008012AA">
        <w:rPr>
          <w:i/>
          <w:iCs/>
          <w:lang w:val="en-AU"/>
        </w:rPr>
        <w:t>Banjmin</w:t>
      </w:r>
      <w:proofErr w:type="spellEnd"/>
      <w:r w:rsidR="009F6A88" w:rsidRPr="008012AA">
        <w:rPr>
          <w:i/>
          <w:iCs/>
          <w:lang w:val="en-AU"/>
        </w:rPr>
        <w:t xml:space="preserve"> </w:t>
      </w:r>
      <w:proofErr w:type="spellStart"/>
      <w:r w:rsidR="009F6A88" w:rsidRPr="008012AA">
        <w:rPr>
          <w:i/>
          <w:iCs/>
          <w:lang w:val="en-AU"/>
        </w:rPr>
        <w:t>nganga-njan</w:t>
      </w:r>
      <w:proofErr w:type="spellEnd"/>
      <w:r w:rsidR="005E7117" w:rsidRPr="001A39E0">
        <w:rPr>
          <w:iCs/>
          <w:lang w:val="en-AU"/>
        </w:rPr>
        <w:t>)</w:t>
      </w:r>
      <w:r w:rsidR="009F6A88" w:rsidRPr="001A39E0">
        <w:rPr>
          <w:iCs/>
          <w:lang w:val="en-AU"/>
        </w:rPr>
        <w:t>.</w:t>
      </w:r>
      <w:r w:rsidR="006E3427" w:rsidRPr="008012AA">
        <w:rPr>
          <w:i/>
          <w:iCs/>
          <w:lang w:val="en-AU"/>
        </w:rPr>
        <w:t xml:space="preserve"> </w:t>
      </w:r>
    </w:p>
    <w:p w14:paraId="10DF3229" w14:textId="6624D93D" w:rsidR="00224D75" w:rsidRPr="008012AA" w:rsidRDefault="00224D75" w:rsidP="007435DE">
      <w:pPr>
        <w:pStyle w:val="VCAAbody"/>
        <w:numPr>
          <w:ilvl w:val="0"/>
          <w:numId w:val="30"/>
        </w:numPr>
        <w:ind w:left="426" w:hanging="426"/>
        <w:rPr>
          <w:lang w:val="en-AU"/>
        </w:rPr>
      </w:pPr>
      <w:r w:rsidRPr="008012AA">
        <w:rPr>
          <w:color w:val="auto"/>
          <w:shd w:val="clear" w:color="auto" w:fill="FFFFFF"/>
          <w:lang w:val="en-AU"/>
        </w:rPr>
        <w:t>Remind</w:t>
      </w:r>
      <w:r w:rsidRPr="008012AA">
        <w:rPr>
          <w:lang w:val="en-AU"/>
        </w:rPr>
        <w:t xml:space="preserve"> or teach students the word for the current season</w:t>
      </w:r>
      <w:r w:rsidR="005E7117">
        <w:rPr>
          <w:lang w:val="en-AU"/>
        </w:rPr>
        <w:t xml:space="preserve">, for example </w:t>
      </w:r>
      <w:proofErr w:type="spellStart"/>
      <w:r w:rsidRPr="008012AA">
        <w:rPr>
          <w:i/>
          <w:iCs/>
          <w:lang w:val="en-AU"/>
        </w:rPr>
        <w:t>warinj</w:t>
      </w:r>
      <w:proofErr w:type="spellEnd"/>
      <w:r w:rsidR="00800CE1" w:rsidRPr="008012AA">
        <w:rPr>
          <w:i/>
          <w:iCs/>
          <w:lang w:val="en-AU"/>
        </w:rPr>
        <w:t>,</w:t>
      </w:r>
      <w:r w:rsidRPr="008012AA">
        <w:rPr>
          <w:lang w:val="en-AU"/>
        </w:rPr>
        <w:t xml:space="preserve"> </w:t>
      </w:r>
      <w:r w:rsidR="005E7117">
        <w:rPr>
          <w:lang w:val="en-AU"/>
        </w:rPr>
        <w:t xml:space="preserve">which is </w:t>
      </w:r>
      <w:r w:rsidRPr="008012AA">
        <w:rPr>
          <w:lang w:val="en-AU"/>
        </w:rPr>
        <w:t xml:space="preserve">winter in </w:t>
      </w:r>
      <w:proofErr w:type="spellStart"/>
      <w:r w:rsidRPr="008012AA">
        <w:rPr>
          <w:lang w:val="en-AU"/>
        </w:rPr>
        <w:t>Woiwurrung</w:t>
      </w:r>
      <w:proofErr w:type="spellEnd"/>
      <w:r w:rsidRPr="008012AA">
        <w:rPr>
          <w:lang w:val="en-AU"/>
        </w:rPr>
        <w:t xml:space="preserve">. Students can then ask </w:t>
      </w:r>
      <w:proofErr w:type="spellStart"/>
      <w:r w:rsidRPr="008012AA">
        <w:rPr>
          <w:i/>
          <w:iCs/>
          <w:lang w:val="en-AU"/>
        </w:rPr>
        <w:t>Warinj</w:t>
      </w:r>
      <w:proofErr w:type="spellEnd"/>
      <w:r w:rsidRPr="008012AA">
        <w:rPr>
          <w:i/>
          <w:iCs/>
          <w:lang w:val="en-AU"/>
        </w:rPr>
        <w:t xml:space="preserve">, </w:t>
      </w:r>
      <w:proofErr w:type="spellStart"/>
      <w:r w:rsidRPr="008012AA">
        <w:rPr>
          <w:i/>
          <w:iCs/>
          <w:lang w:val="en-AU"/>
        </w:rPr>
        <w:t>windha</w:t>
      </w:r>
      <w:proofErr w:type="spellEnd"/>
      <w:r w:rsidRPr="008012AA">
        <w:rPr>
          <w:i/>
          <w:iCs/>
          <w:lang w:val="en-AU"/>
        </w:rPr>
        <w:t xml:space="preserve"> </w:t>
      </w:r>
      <w:proofErr w:type="spellStart"/>
      <w:r w:rsidRPr="008012AA">
        <w:rPr>
          <w:i/>
          <w:iCs/>
          <w:lang w:val="en-AU"/>
        </w:rPr>
        <w:t>nganga-njarr</w:t>
      </w:r>
      <w:proofErr w:type="spellEnd"/>
      <w:r w:rsidRPr="008012AA">
        <w:rPr>
          <w:i/>
          <w:iCs/>
          <w:lang w:val="en-AU"/>
        </w:rPr>
        <w:t xml:space="preserve">? </w:t>
      </w:r>
      <w:r w:rsidR="00B20C70" w:rsidRPr="008012AA">
        <w:rPr>
          <w:lang w:val="en-AU"/>
        </w:rPr>
        <w:t xml:space="preserve">(In winter, what do you see?) </w:t>
      </w:r>
      <w:r w:rsidRPr="008012AA">
        <w:rPr>
          <w:lang w:val="en-AU"/>
        </w:rPr>
        <w:t xml:space="preserve">and reply </w:t>
      </w:r>
      <w:proofErr w:type="spellStart"/>
      <w:r w:rsidRPr="008012AA">
        <w:rPr>
          <w:i/>
          <w:iCs/>
          <w:lang w:val="en-AU"/>
        </w:rPr>
        <w:t>Warinj</w:t>
      </w:r>
      <w:proofErr w:type="spellEnd"/>
      <w:r w:rsidRPr="008012AA">
        <w:rPr>
          <w:i/>
          <w:iCs/>
          <w:lang w:val="en-AU"/>
        </w:rPr>
        <w:t xml:space="preserve">, </w:t>
      </w:r>
      <w:proofErr w:type="spellStart"/>
      <w:r w:rsidRPr="008012AA">
        <w:rPr>
          <w:i/>
          <w:iCs/>
          <w:lang w:val="en-AU"/>
        </w:rPr>
        <w:t>banjmin</w:t>
      </w:r>
      <w:proofErr w:type="spellEnd"/>
      <w:r w:rsidRPr="008012AA">
        <w:rPr>
          <w:i/>
          <w:iCs/>
          <w:lang w:val="en-AU"/>
        </w:rPr>
        <w:t xml:space="preserve"> </w:t>
      </w:r>
      <w:proofErr w:type="spellStart"/>
      <w:r w:rsidRPr="008012AA">
        <w:rPr>
          <w:i/>
          <w:iCs/>
          <w:lang w:val="en-AU"/>
        </w:rPr>
        <w:t>nganga-njan</w:t>
      </w:r>
      <w:proofErr w:type="spellEnd"/>
      <w:r w:rsidR="00B20C70" w:rsidRPr="008012AA">
        <w:rPr>
          <w:i/>
          <w:iCs/>
          <w:lang w:val="en-AU"/>
        </w:rPr>
        <w:t xml:space="preserve"> </w:t>
      </w:r>
      <w:r w:rsidR="00B20C70" w:rsidRPr="008012AA">
        <w:rPr>
          <w:lang w:val="en-AU"/>
        </w:rPr>
        <w:t>(In winter, I see rain)</w:t>
      </w:r>
      <w:r w:rsidRPr="008012AA">
        <w:rPr>
          <w:i/>
          <w:iCs/>
          <w:lang w:val="en-AU"/>
        </w:rPr>
        <w:t>.</w:t>
      </w:r>
    </w:p>
    <w:p w14:paraId="6CCFDCDB" w14:textId="5E362D94" w:rsidR="00FB3D25" w:rsidRPr="008012AA" w:rsidRDefault="00FB3D25" w:rsidP="007435DE">
      <w:pPr>
        <w:pStyle w:val="VCAAbody"/>
        <w:numPr>
          <w:ilvl w:val="0"/>
          <w:numId w:val="30"/>
        </w:numPr>
        <w:ind w:left="426" w:hanging="426"/>
        <w:rPr>
          <w:lang w:val="en-AU"/>
        </w:rPr>
      </w:pPr>
      <w:r w:rsidRPr="008012AA">
        <w:rPr>
          <w:lang w:val="en-AU"/>
        </w:rPr>
        <w:t xml:space="preserve">Create a list of words </w:t>
      </w:r>
      <w:r w:rsidR="005E7117">
        <w:rPr>
          <w:lang w:val="en-AU"/>
        </w:rPr>
        <w:t>that</w:t>
      </w:r>
      <w:r w:rsidR="005E7117" w:rsidRPr="008012AA">
        <w:rPr>
          <w:lang w:val="en-AU"/>
        </w:rPr>
        <w:t xml:space="preserve"> </w:t>
      </w:r>
      <w:r w:rsidRPr="008012AA">
        <w:rPr>
          <w:lang w:val="en-AU"/>
        </w:rPr>
        <w:t xml:space="preserve">describe </w:t>
      </w:r>
      <w:r w:rsidR="00882E7E" w:rsidRPr="008012AA">
        <w:rPr>
          <w:lang w:val="en-AU"/>
        </w:rPr>
        <w:t xml:space="preserve">the landscape around </w:t>
      </w:r>
      <w:r w:rsidR="00A27358" w:rsidRPr="008012AA">
        <w:rPr>
          <w:lang w:val="en-AU"/>
        </w:rPr>
        <w:t>students</w:t>
      </w:r>
      <w:r w:rsidR="00882E7E" w:rsidRPr="008012AA">
        <w:rPr>
          <w:lang w:val="en-AU"/>
        </w:rPr>
        <w:t xml:space="preserve"> and their</w:t>
      </w:r>
      <w:r w:rsidR="00A27358" w:rsidRPr="008012AA">
        <w:rPr>
          <w:lang w:val="en-AU"/>
        </w:rPr>
        <w:t xml:space="preserve"> reactions </w:t>
      </w:r>
      <w:r w:rsidR="00882E7E" w:rsidRPr="008012AA">
        <w:rPr>
          <w:lang w:val="en-AU"/>
        </w:rPr>
        <w:t>to it</w:t>
      </w:r>
      <w:r w:rsidRPr="008012AA">
        <w:rPr>
          <w:lang w:val="en-AU"/>
        </w:rPr>
        <w:t>.</w:t>
      </w:r>
    </w:p>
    <w:p w14:paraId="7D58BAFC" w14:textId="2FCB40DF" w:rsidR="00FB3D25" w:rsidRPr="008012AA" w:rsidRDefault="00882E7E" w:rsidP="007435DE">
      <w:pPr>
        <w:pStyle w:val="VCAAbody"/>
        <w:numPr>
          <w:ilvl w:val="0"/>
          <w:numId w:val="30"/>
        </w:numPr>
        <w:ind w:left="426" w:hanging="426"/>
        <w:rPr>
          <w:lang w:val="en-AU"/>
        </w:rPr>
      </w:pPr>
      <w:r w:rsidRPr="008012AA">
        <w:rPr>
          <w:color w:val="auto"/>
          <w:shd w:val="clear" w:color="auto" w:fill="FFFFFF"/>
          <w:lang w:val="en-AU"/>
        </w:rPr>
        <w:t>With</w:t>
      </w:r>
      <w:r w:rsidRPr="008012AA">
        <w:rPr>
          <w:lang w:val="en-AU"/>
        </w:rPr>
        <w:t xml:space="preserve"> the students, t</w:t>
      </w:r>
      <w:r w:rsidR="00FB3D25" w:rsidRPr="008012AA">
        <w:rPr>
          <w:lang w:val="en-AU"/>
        </w:rPr>
        <w:t xml:space="preserve">ranslate </w:t>
      </w:r>
      <w:r w:rsidR="00277B7E" w:rsidRPr="008012AA">
        <w:rPr>
          <w:lang w:val="en-AU"/>
        </w:rPr>
        <w:t xml:space="preserve">key </w:t>
      </w:r>
      <w:r w:rsidR="0070188F" w:rsidRPr="008012AA">
        <w:rPr>
          <w:lang w:val="en-AU"/>
        </w:rPr>
        <w:t xml:space="preserve">words </w:t>
      </w:r>
      <w:r w:rsidRPr="008012AA">
        <w:rPr>
          <w:lang w:val="en-AU"/>
        </w:rPr>
        <w:t xml:space="preserve">they </w:t>
      </w:r>
      <w:r w:rsidR="0070188F" w:rsidRPr="008012AA">
        <w:rPr>
          <w:lang w:val="en-AU"/>
        </w:rPr>
        <w:t>do not yet know</w:t>
      </w:r>
      <w:r w:rsidR="00FB3D25" w:rsidRPr="008012AA">
        <w:rPr>
          <w:lang w:val="en-AU"/>
        </w:rPr>
        <w:t xml:space="preserve"> into the local language. </w:t>
      </w:r>
    </w:p>
    <w:p w14:paraId="500A5872" w14:textId="7D3D81DA" w:rsidR="00FB3D25" w:rsidRPr="008012AA" w:rsidRDefault="00AB1D67" w:rsidP="007435DE">
      <w:pPr>
        <w:pStyle w:val="VCAAbody"/>
        <w:numPr>
          <w:ilvl w:val="0"/>
          <w:numId w:val="30"/>
        </w:numPr>
        <w:ind w:left="426" w:hanging="426"/>
        <w:rPr>
          <w:rFonts w:asciiTheme="minorHAnsi" w:eastAsia="Arial" w:hAnsiTheme="minorHAnsi" w:cstheme="minorHAnsi"/>
          <w:lang w:val="en-AU"/>
        </w:rPr>
      </w:pPr>
      <w:r w:rsidRPr="008012AA">
        <w:rPr>
          <w:color w:val="auto"/>
          <w:shd w:val="clear" w:color="auto" w:fill="FFFFFF"/>
          <w:lang w:val="en-AU"/>
        </w:rPr>
        <w:t>Ask</w:t>
      </w:r>
      <w:r w:rsidRPr="008012AA">
        <w:rPr>
          <w:lang w:val="en-AU"/>
        </w:rPr>
        <w:t xml:space="preserve"> students about the current season, its name and </w:t>
      </w:r>
      <w:r w:rsidR="005E7117">
        <w:rPr>
          <w:lang w:val="en-AU"/>
        </w:rPr>
        <w:t xml:space="preserve">its </w:t>
      </w:r>
      <w:r w:rsidRPr="008012AA">
        <w:rPr>
          <w:lang w:val="en-AU"/>
        </w:rPr>
        <w:t xml:space="preserve">features. </w:t>
      </w:r>
      <w:r w:rsidR="00FB3D25" w:rsidRPr="008012AA">
        <w:rPr>
          <w:lang w:val="en-AU"/>
        </w:rPr>
        <w:t>Focus on your local area</w:t>
      </w:r>
      <w:r w:rsidRPr="008012AA">
        <w:rPr>
          <w:lang w:val="en-AU"/>
        </w:rPr>
        <w:t>.</w:t>
      </w:r>
      <w:r w:rsidR="00FB3D25" w:rsidRPr="008012AA">
        <w:rPr>
          <w:lang w:val="en-AU"/>
        </w:rPr>
        <w:t xml:space="preserve"> What is the name of the current season?</w:t>
      </w:r>
      <w:r w:rsidR="00A27358" w:rsidRPr="008012AA">
        <w:rPr>
          <w:lang w:val="en-AU"/>
        </w:rPr>
        <w:t xml:space="preserve"> </w:t>
      </w:r>
      <w:r w:rsidR="00A27358" w:rsidRPr="008012AA">
        <w:rPr>
          <w:rFonts w:asciiTheme="minorHAnsi" w:eastAsia="Arial" w:hAnsiTheme="minorHAnsi" w:cstheme="minorHAnsi"/>
          <w:iCs/>
          <w:lang w:val="en-AU"/>
        </w:rPr>
        <w:t>Model language</w:t>
      </w:r>
      <w:r w:rsidR="00A27358" w:rsidRPr="008012AA">
        <w:rPr>
          <w:rFonts w:asciiTheme="minorHAnsi" w:eastAsia="Arial" w:hAnsiTheme="minorHAnsi" w:cstheme="minorHAnsi"/>
          <w:lang w:val="en-AU"/>
        </w:rPr>
        <w:t xml:space="preserve"> for students to say the name of the season</w:t>
      </w:r>
      <w:r w:rsidR="005E7117">
        <w:rPr>
          <w:rFonts w:asciiTheme="minorHAnsi" w:eastAsia="Arial" w:hAnsiTheme="minorHAnsi" w:cstheme="minorHAnsi"/>
          <w:lang w:val="en-AU"/>
        </w:rPr>
        <w:t>, for example</w:t>
      </w:r>
      <w:r w:rsidR="00A27358" w:rsidRPr="008012AA">
        <w:rPr>
          <w:rFonts w:asciiTheme="minorHAnsi" w:eastAsia="Arial" w:hAnsiTheme="minorHAnsi" w:cstheme="minorHAnsi"/>
          <w:lang w:val="en-AU"/>
        </w:rPr>
        <w:t xml:space="preserve"> </w:t>
      </w:r>
      <w:proofErr w:type="spellStart"/>
      <w:r w:rsidR="00A27358" w:rsidRPr="008012AA">
        <w:rPr>
          <w:rFonts w:asciiTheme="minorHAnsi" w:eastAsia="Arial" w:hAnsiTheme="minorHAnsi" w:cstheme="minorHAnsi"/>
          <w:i/>
          <w:iCs/>
          <w:lang w:val="en-AU"/>
        </w:rPr>
        <w:t>warinj</w:t>
      </w:r>
      <w:proofErr w:type="spellEnd"/>
      <w:r w:rsidR="00A27358" w:rsidRPr="008012AA">
        <w:rPr>
          <w:rFonts w:asciiTheme="minorHAnsi" w:eastAsia="Arial" w:hAnsiTheme="minorHAnsi" w:cstheme="minorHAnsi"/>
          <w:i/>
          <w:iCs/>
          <w:lang w:val="en-AU"/>
        </w:rPr>
        <w:t xml:space="preserve"> </w:t>
      </w:r>
      <w:r w:rsidR="00A27358" w:rsidRPr="008012AA">
        <w:rPr>
          <w:rFonts w:asciiTheme="minorHAnsi" w:eastAsia="Arial" w:hAnsiTheme="minorHAnsi" w:cstheme="minorHAnsi"/>
          <w:lang w:val="en-AU"/>
        </w:rPr>
        <w:t xml:space="preserve">in </w:t>
      </w:r>
      <w:proofErr w:type="spellStart"/>
      <w:r w:rsidR="00A27358" w:rsidRPr="008012AA">
        <w:rPr>
          <w:rFonts w:asciiTheme="minorHAnsi" w:eastAsia="Arial" w:hAnsiTheme="minorHAnsi" w:cstheme="minorHAnsi"/>
          <w:lang w:val="en-AU"/>
        </w:rPr>
        <w:t>Woiwurrung</w:t>
      </w:r>
      <w:proofErr w:type="spellEnd"/>
      <w:r w:rsidR="00402B85" w:rsidRPr="008012AA">
        <w:rPr>
          <w:rFonts w:asciiTheme="minorHAnsi" w:eastAsia="Arial" w:hAnsiTheme="minorHAnsi" w:cstheme="minorHAnsi"/>
          <w:lang w:val="en-AU"/>
        </w:rPr>
        <w:t>.</w:t>
      </w:r>
    </w:p>
    <w:p w14:paraId="2D94F8B7" w14:textId="78782864" w:rsidR="006B5C02" w:rsidRPr="008012AA" w:rsidRDefault="00D6449C" w:rsidP="007435DE">
      <w:pPr>
        <w:pStyle w:val="VCAAbody"/>
        <w:numPr>
          <w:ilvl w:val="0"/>
          <w:numId w:val="30"/>
        </w:numPr>
        <w:ind w:left="426" w:hanging="426"/>
        <w:rPr>
          <w:rFonts w:eastAsia="Arial"/>
          <w:lang w:val="en-AU"/>
        </w:rPr>
      </w:pPr>
      <w:r w:rsidRPr="008012AA">
        <w:rPr>
          <w:color w:val="auto"/>
          <w:shd w:val="clear" w:color="auto" w:fill="FFFFFF"/>
          <w:lang w:val="en-AU"/>
        </w:rPr>
        <w:t xml:space="preserve">Students add </w:t>
      </w:r>
      <w:r w:rsidR="00A27358" w:rsidRPr="008012AA">
        <w:rPr>
          <w:color w:val="auto"/>
          <w:shd w:val="clear" w:color="auto" w:fill="FFFFFF"/>
          <w:lang w:val="en-AU"/>
        </w:rPr>
        <w:t>new words</w:t>
      </w:r>
      <w:r w:rsidR="003B01BB" w:rsidRPr="008012AA">
        <w:rPr>
          <w:color w:val="auto"/>
          <w:shd w:val="clear" w:color="auto" w:fill="FFFFFF"/>
          <w:lang w:val="en-AU"/>
        </w:rPr>
        <w:t xml:space="preserve"> and phrases</w:t>
      </w:r>
      <w:r w:rsidR="00A27358" w:rsidRPr="008012AA">
        <w:rPr>
          <w:color w:val="auto"/>
          <w:shd w:val="clear" w:color="auto" w:fill="FFFFFF"/>
          <w:lang w:val="en-AU"/>
        </w:rPr>
        <w:t xml:space="preserve"> </w:t>
      </w:r>
      <w:r w:rsidRPr="008012AA">
        <w:rPr>
          <w:color w:val="auto"/>
          <w:shd w:val="clear" w:color="auto" w:fill="FFFFFF"/>
          <w:lang w:val="en-AU"/>
        </w:rPr>
        <w:t>to</w:t>
      </w:r>
      <w:r w:rsidR="00312427" w:rsidRPr="008012AA">
        <w:rPr>
          <w:color w:val="auto"/>
          <w:shd w:val="clear" w:color="auto" w:fill="FFFFFF"/>
          <w:lang w:val="en-AU"/>
        </w:rPr>
        <w:t xml:space="preserve"> </w:t>
      </w:r>
      <w:r w:rsidR="004F0716" w:rsidRPr="008012AA">
        <w:rPr>
          <w:color w:val="auto"/>
          <w:shd w:val="clear" w:color="auto" w:fill="FFFFFF"/>
          <w:lang w:val="en-AU"/>
        </w:rPr>
        <w:t>a</w:t>
      </w:r>
      <w:r w:rsidR="00312427" w:rsidRPr="008012AA">
        <w:rPr>
          <w:color w:val="auto"/>
          <w:shd w:val="clear" w:color="auto" w:fill="FFFFFF"/>
          <w:lang w:val="en-AU"/>
        </w:rPr>
        <w:t xml:space="preserve"> word wall of language</w:t>
      </w:r>
      <w:r w:rsidR="00A27358" w:rsidRPr="008012AA">
        <w:rPr>
          <w:color w:val="auto"/>
          <w:shd w:val="clear" w:color="auto" w:fill="FFFFFF"/>
          <w:lang w:val="en-AU"/>
        </w:rPr>
        <w:t xml:space="preserve">. </w:t>
      </w:r>
      <w:r w:rsidRPr="008012AA">
        <w:rPr>
          <w:color w:val="auto"/>
          <w:shd w:val="clear" w:color="auto" w:fill="FFFFFF"/>
          <w:lang w:val="en-AU"/>
        </w:rPr>
        <w:t xml:space="preserve">Words </w:t>
      </w:r>
      <w:r w:rsidR="003B01BB" w:rsidRPr="008012AA">
        <w:rPr>
          <w:color w:val="auto"/>
          <w:shd w:val="clear" w:color="auto" w:fill="FFFFFF"/>
          <w:lang w:val="en-AU"/>
        </w:rPr>
        <w:t xml:space="preserve">and phrases </w:t>
      </w:r>
      <w:r w:rsidRPr="008012AA">
        <w:rPr>
          <w:color w:val="auto"/>
          <w:shd w:val="clear" w:color="auto" w:fill="FFFFFF"/>
          <w:lang w:val="en-AU"/>
        </w:rPr>
        <w:t xml:space="preserve">can be illustrated </w:t>
      </w:r>
      <w:r w:rsidR="002723B0">
        <w:rPr>
          <w:color w:val="auto"/>
          <w:shd w:val="clear" w:color="auto" w:fill="FFFFFF"/>
          <w:lang w:val="en-AU"/>
        </w:rPr>
        <w:t>and/</w:t>
      </w:r>
      <w:r w:rsidRPr="008012AA">
        <w:rPr>
          <w:color w:val="auto"/>
          <w:shd w:val="clear" w:color="auto" w:fill="FFFFFF"/>
          <w:lang w:val="en-AU"/>
        </w:rPr>
        <w:t>or have an</w:t>
      </w:r>
      <w:r w:rsidR="002149C9">
        <w:rPr>
          <w:color w:val="auto"/>
          <w:shd w:val="clear" w:color="auto" w:fill="FFFFFF"/>
          <w:lang w:val="en-AU"/>
        </w:rPr>
        <w:t xml:space="preserve"> accompanying</w:t>
      </w:r>
      <w:r w:rsidRPr="008012AA">
        <w:rPr>
          <w:color w:val="auto"/>
          <w:shd w:val="clear" w:color="auto" w:fill="FFFFFF"/>
          <w:lang w:val="en-AU"/>
        </w:rPr>
        <w:t xml:space="preserve"> English translation.</w:t>
      </w:r>
      <w:r w:rsidR="003B01BB" w:rsidRPr="008012AA">
        <w:rPr>
          <w:color w:val="auto"/>
          <w:shd w:val="clear" w:color="auto" w:fill="FFFFFF"/>
          <w:lang w:val="en-AU"/>
        </w:rPr>
        <w:t xml:space="preserve"> Examples include </w:t>
      </w:r>
      <w:r w:rsidR="005E7117">
        <w:rPr>
          <w:color w:val="auto"/>
          <w:shd w:val="clear" w:color="auto" w:fill="FFFFFF"/>
          <w:lang w:val="en-AU"/>
        </w:rPr>
        <w:t>‘i</w:t>
      </w:r>
      <w:r w:rsidR="003B01BB" w:rsidRPr="008012AA">
        <w:rPr>
          <w:color w:val="auto"/>
          <w:shd w:val="clear" w:color="auto" w:fill="FFFFFF"/>
          <w:lang w:val="en-AU"/>
        </w:rPr>
        <w:t>t’s getting cold</w:t>
      </w:r>
      <w:r w:rsidR="005E7117">
        <w:rPr>
          <w:color w:val="auto"/>
          <w:shd w:val="clear" w:color="auto" w:fill="FFFFFF"/>
          <w:lang w:val="en-AU"/>
        </w:rPr>
        <w:t>’</w:t>
      </w:r>
      <w:r w:rsidR="003B01BB" w:rsidRPr="008012AA">
        <w:rPr>
          <w:color w:val="auto"/>
          <w:shd w:val="clear" w:color="auto" w:fill="FFFFFF"/>
          <w:lang w:val="en-AU"/>
        </w:rPr>
        <w:t xml:space="preserve">, </w:t>
      </w:r>
      <w:r w:rsidR="005E7117">
        <w:rPr>
          <w:color w:val="auto"/>
          <w:shd w:val="clear" w:color="auto" w:fill="FFFFFF"/>
          <w:lang w:val="en-AU"/>
        </w:rPr>
        <w:t>‘</w:t>
      </w:r>
      <w:r w:rsidR="003B01BB" w:rsidRPr="008012AA">
        <w:rPr>
          <w:color w:val="auto"/>
          <w:shd w:val="clear" w:color="auto" w:fill="FFFFFF"/>
          <w:lang w:val="en-AU"/>
        </w:rPr>
        <w:t>it’s windy</w:t>
      </w:r>
      <w:r w:rsidR="005E7117">
        <w:rPr>
          <w:color w:val="auto"/>
          <w:shd w:val="clear" w:color="auto" w:fill="FFFFFF"/>
          <w:lang w:val="en-AU"/>
        </w:rPr>
        <w:t>’ and</w:t>
      </w:r>
      <w:r w:rsidR="003B01BB" w:rsidRPr="008012AA">
        <w:rPr>
          <w:color w:val="auto"/>
          <w:shd w:val="clear" w:color="auto" w:fill="FFFFFF"/>
          <w:lang w:val="en-AU"/>
        </w:rPr>
        <w:t xml:space="preserve"> </w:t>
      </w:r>
      <w:r w:rsidR="005E7117">
        <w:rPr>
          <w:color w:val="auto"/>
          <w:shd w:val="clear" w:color="auto" w:fill="FFFFFF"/>
          <w:lang w:val="en-AU"/>
        </w:rPr>
        <w:t>‘</w:t>
      </w:r>
      <w:r w:rsidR="003B01BB" w:rsidRPr="008012AA">
        <w:rPr>
          <w:color w:val="auto"/>
          <w:shd w:val="clear" w:color="auto" w:fill="FFFFFF"/>
          <w:lang w:val="en-AU"/>
        </w:rPr>
        <w:t>snakes are underground</w:t>
      </w:r>
      <w:r w:rsidR="005E7117">
        <w:rPr>
          <w:color w:val="auto"/>
          <w:shd w:val="clear" w:color="auto" w:fill="FFFFFF"/>
          <w:lang w:val="en-AU"/>
        </w:rPr>
        <w:t>’</w:t>
      </w:r>
      <w:r w:rsidR="002149C9">
        <w:rPr>
          <w:color w:val="auto"/>
          <w:shd w:val="clear" w:color="auto" w:fill="FFFFFF"/>
          <w:lang w:val="en-AU"/>
        </w:rPr>
        <w:t>; the examples chosen</w:t>
      </w:r>
      <w:r w:rsidR="003B01BB" w:rsidRPr="008012AA">
        <w:rPr>
          <w:color w:val="auto"/>
          <w:shd w:val="clear" w:color="auto" w:fill="FFFFFF"/>
          <w:lang w:val="en-AU"/>
        </w:rPr>
        <w:t xml:space="preserve"> will depend on local language knowledge and student levels.</w:t>
      </w:r>
    </w:p>
    <w:p w14:paraId="7D31FE0F" w14:textId="71AC447D" w:rsidR="00DB235B" w:rsidRPr="001A39E0" w:rsidRDefault="00DB235B" w:rsidP="00DB235B">
      <w:pPr>
        <w:pStyle w:val="VCAAtipboxtext"/>
        <w:rPr>
          <w:b/>
        </w:rPr>
      </w:pPr>
      <w:r w:rsidRPr="001A39E0">
        <w:rPr>
          <w:b/>
        </w:rPr>
        <w:t>Tips:</w:t>
      </w:r>
    </w:p>
    <w:p w14:paraId="01EC8F8C" w14:textId="637FD278" w:rsidR="00DB235B" w:rsidRPr="008012AA" w:rsidRDefault="00DB235B" w:rsidP="00B042F5">
      <w:pPr>
        <w:pStyle w:val="VCAAtipboxbullet"/>
      </w:pPr>
      <w:r w:rsidRPr="008012AA">
        <w:t xml:space="preserve">If it is safe to do so, get students to take their shoes off and encourage them </w:t>
      </w:r>
      <w:r w:rsidR="009124ED">
        <w:t>first to</w:t>
      </w:r>
      <w:r w:rsidR="009124ED" w:rsidRPr="007D78E0">
        <w:t xml:space="preserve"> look around, and </w:t>
      </w:r>
      <w:r w:rsidR="009124ED" w:rsidRPr="008012AA">
        <w:t xml:space="preserve">then </w:t>
      </w:r>
      <w:r w:rsidR="009124ED">
        <w:t xml:space="preserve">to </w:t>
      </w:r>
      <w:r w:rsidR="009124ED" w:rsidRPr="008012AA">
        <w:t>sit or lie down and close their eyes to absorb sounds and smells around them.</w:t>
      </w:r>
      <w:r w:rsidR="001F338B">
        <w:t xml:space="preserve"> </w:t>
      </w:r>
    </w:p>
    <w:p w14:paraId="6B4B9857" w14:textId="667AF0D8" w:rsidR="00DB235B" w:rsidRDefault="00DB235B" w:rsidP="00DB235B">
      <w:pPr>
        <w:pStyle w:val="VCAAtipboxbullet"/>
      </w:pPr>
      <w:r w:rsidRPr="008012AA">
        <w:t xml:space="preserve">Consider using local language </w:t>
      </w:r>
      <w:r w:rsidR="009124ED">
        <w:t>for</w:t>
      </w:r>
      <w:r w:rsidR="009124ED" w:rsidRPr="008012AA">
        <w:t xml:space="preserve"> </w:t>
      </w:r>
      <w:r w:rsidR="002149C9">
        <w:t>the</w:t>
      </w:r>
      <w:r w:rsidRPr="008012AA">
        <w:t xml:space="preserve"> heading for</w:t>
      </w:r>
      <w:r w:rsidR="005E7117">
        <w:t xml:space="preserve"> your</w:t>
      </w:r>
      <w:r w:rsidRPr="008012AA">
        <w:t xml:space="preserve"> word wall. You may like to explain briefly a local Aboriginal community process for word formation, for example in </w:t>
      </w:r>
      <w:proofErr w:type="spellStart"/>
      <w:r w:rsidRPr="008012AA">
        <w:t>Woiwurrung</w:t>
      </w:r>
      <w:proofErr w:type="spellEnd"/>
      <w:r w:rsidRPr="008012AA">
        <w:t xml:space="preserve">: word, </w:t>
      </w:r>
      <w:proofErr w:type="spellStart"/>
      <w:r w:rsidRPr="008012AA">
        <w:rPr>
          <w:i/>
          <w:iCs/>
        </w:rPr>
        <w:t>ngol</w:t>
      </w:r>
      <w:proofErr w:type="spellEnd"/>
      <w:r w:rsidRPr="008012AA">
        <w:t>; word grow</w:t>
      </w:r>
      <w:r w:rsidR="005E7117">
        <w:t>,</w:t>
      </w:r>
      <w:r w:rsidRPr="008012AA">
        <w:t xml:space="preserve"> </w:t>
      </w:r>
      <w:proofErr w:type="spellStart"/>
      <w:r w:rsidRPr="008012AA">
        <w:rPr>
          <w:i/>
          <w:iCs/>
        </w:rPr>
        <w:t>ngol</w:t>
      </w:r>
      <w:proofErr w:type="spellEnd"/>
      <w:r w:rsidRPr="008012AA">
        <w:rPr>
          <w:i/>
          <w:iCs/>
        </w:rPr>
        <w:t xml:space="preserve"> </w:t>
      </w:r>
      <w:proofErr w:type="spellStart"/>
      <w:r w:rsidRPr="008012AA">
        <w:rPr>
          <w:i/>
          <w:iCs/>
        </w:rPr>
        <w:t>gorin</w:t>
      </w:r>
      <w:proofErr w:type="spellEnd"/>
      <w:r w:rsidRPr="008012AA">
        <w:rPr>
          <w:i/>
          <w:iCs/>
        </w:rPr>
        <w:t xml:space="preserve"> </w:t>
      </w:r>
      <w:proofErr w:type="spellStart"/>
      <w:r w:rsidRPr="008012AA">
        <w:rPr>
          <w:i/>
          <w:iCs/>
        </w:rPr>
        <w:t>gorin</w:t>
      </w:r>
      <w:proofErr w:type="spellEnd"/>
      <w:r w:rsidRPr="008012AA">
        <w:t xml:space="preserve">; word many, </w:t>
      </w:r>
      <w:proofErr w:type="spellStart"/>
      <w:r w:rsidRPr="008012AA">
        <w:rPr>
          <w:i/>
          <w:iCs/>
        </w:rPr>
        <w:t>ngol-bulok</w:t>
      </w:r>
      <w:proofErr w:type="spellEnd"/>
      <w:r w:rsidRPr="008012AA">
        <w:t>.</w:t>
      </w:r>
    </w:p>
    <w:p w14:paraId="03B27B6D" w14:textId="632C4E55" w:rsidR="002723B0" w:rsidRPr="008012AA" w:rsidRDefault="007B0B0D" w:rsidP="00DB235B">
      <w:pPr>
        <w:pStyle w:val="VCAAtipboxbullet"/>
      </w:pPr>
      <w:r>
        <w:t>Get</w:t>
      </w:r>
      <w:r w:rsidR="002723B0">
        <w:t xml:space="preserve"> students to add new words and phrases to their </w:t>
      </w:r>
      <w:r w:rsidR="002149C9">
        <w:t xml:space="preserve">own </w:t>
      </w:r>
      <w:r w:rsidR="002723B0">
        <w:t>notes throughout the unit so</w:t>
      </w:r>
      <w:r w:rsidR="002149C9">
        <w:t xml:space="preserve"> that</w:t>
      </w:r>
      <w:r w:rsidR="002723B0">
        <w:t xml:space="preserve"> they have a personal record.</w:t>
      </w:r>
    </w:p>
    <w:p w14:paraId="6BA7880D" w14:textId="4E20416F" w:rsidR="00DB235B" w:rsidRDefault="00DB235B" w:rsidP="00DB235B">
      <w:pPr>
        <w:pStyle w:val="VCAAtipboxbullet"/>
      </w:pPr>
      <w:r w:rsidRPr="008012AA">
        <w:t>Check with the Language Team for correct suffixes.</w:t>
      </w:r>
    </w:p>
    <w:p w14:paraId="586186D6" w14:textId="2F97BFD8" w:rsidR="00584880" w:rsidRPr="008012AA" w:rsidRDefault="00584880" w:rsidP="00584880">
      <w:pPr>
        <w:pStyle w:val="VCAAHeading4"/>
        <w:rPr>
          <w:lang w:val="en-AU"/>
        </w:rPr>
      </w:pPr>
      <w:r w:rsidRPr="008012AA">
        <w:rPr>
          <w:lang w:val="en-AU"/>
        </w:rPr>
        <w:t xml:space="preserve">Activity 3: </w:t>
      </w:r>
      <w:r w:rsidRPr="008012AA">
        <w:rPr>
          <w:iCs/>
          <w:lang w:val="en-AU"/>
        </w:rPr>
        <w:t>Hot and cold game</w:t>
      </w:r>
    </w:p>
    <w:p w14:paraId="2025B919" w14:textId="5867C8C1" w:rsidR="00D50728" w:rsidRPr="008012AA" w:rsidRDefault="00D50728" w:rsidP="007435DE">
      <w:pPr>
        <w:pStyle w:val="VCAAbody"/>
        <w:numPr>
          <w:ilvl w:val="0"/>
          <w:numId w:val="31"/>
        </w:numPr>
        <w:ind w:left="426" w:hanging="426"/>
        <w:rPr>
          <w:lang w:val="en-AU"/>
        </w:rPr>
      </w:pPr>
      <w:r w:rsidRPr="008012AA">
        <w:rPr>
          <w:lang w:val="en-AU"/>
        </w:rPr>
        <w:t xml:space="preserve">Check </w:t>
      </w:r>
      <w:r w:rsidR="007D14B0">
        <w:rPr>
          <w:lang w:val="en-AU"/>
        </w:rPr>
        <w:t xml:space="preserve">whether </w:t>
      </w:r>
      <w:r w:rsidRPr="008012AA">
        <w:rPr>
          <w:lang w:val="en-AU"/>
        </w:rPr>
        <w:t xml:space="preserve">students remember </w:t>
      </w:r>
      <w:r w:rsidR="00E95DCB" w:rsidRPr="008012AA">
        <w:rPr>
          <w:lang w:val="en-AU"/>
        </w:rPr>
        <w:t>ways of saying</w:t>
      </w:r>
      <w:r w:rsidRPr="008012AA">
        <w:rPr>
          <w:lang w:val="en-AU"/>
        </w:rPr>
        <w:t xml:space="preserve"> ‘hot’, ‘very hot’, ‘cold’</w:t>
      </w:r>
      <w:r w:rsidR="007D14B0">
        <w:rPr>
          <w:lang w:val="en-AU"/>
        </w:rPr>
        <w:t>,</w:t>
      </w:r>
      <w:r w:rsidRPr="008012AA">
        <w:rPr>
          <w:lang w:val="en-AU"/>
        </w:rPr>
        <w:t xml:space="preserve"> ‘very cold’</w:t>
      </w:r>
      <w:r w:rsidR="007D14B0">
        <w:rPr>
          <w:lang w:val="en-AU"/>
        </w:rPr>
        <w:t>,</w:t>
      </w:r>
      <w:r w:rsidRPr="008012AA">
        <w:rPr>
          <w:lang w:val="en-AU"/>
        </w:rPr>
        <w:t xml:space="preserve"> etc. Model any new language required and</w:t>
      </w:r>
      <w:r w:rsidR="00746F8F">
        <w:rPr>
          <w:lang w:val="en-AU"/>
        </w:rPr>
        <w:t xml:space="preserve"> get</w:t>
      </w:r>
      <w:r w:rsidRPr="008012AA">
        <w:rPr>
          <w:lang w:val="en-AU"/>
        </w:rPr>
        <w:t xml:space="preserve"> students</w:t>
      </w:r>
      <w:r w:rsidR="00746F8F">
        <w:rPr>
          <w:lang w:val="en-AU"/>
        </w:rPr>
        <w:t xml:space="preserve"> to</w:t>
      </w:r>
      <w:r w:rsidRPr="008012AA">
        <w:rPr>
          <w:lang w:val="en-AU"/>
        </w:rPr>
        <w:t xml:space="preserve"> practise by repeating aloud, chanting or rapping. If the local language has hand signs, these may be introduced here.</w:t>
      </w:r>
    </w:p>
    <w:p w14:paraId="256A6171" w14:textId="364C046B" w:rsidR="00584880" w:rsidRPr="008012AA" w:rsidRDefault="00584880" w:rsidP="007435DE">
      <w:pPr>
        <w:pStyle w:val="VCAAbody"/>
        <w:numPr>
          <w:ilvl w:val="0"/>
          <w:numId w:val="31"/>
        </w:numPr>
        <w:ind w:left="426" w:hanging="426"/>
        <w:rPr>
          <w:lang w:val="en-AU"/>
        </w:rPr>
      </w:pPr>
      <w:r w:rsidRPr="008012AA">
        <w:rPr>
          <w:lang w:val="en-AU"/>
        </w:rPr>
        <w:t>Explain the Hot and cold game (see</w:t>
      </w:r>
      <w:r w:rsidR="00C52684" w:rsidRPr="008012AA">
        <w:rPr>
          <w:lang w:val="en-AU"/>
        </w:rPr>
        <w:t xml:space="preserve"> </w:t>
      </w:r>
      <w:hyperlink w:anchor="Appendix12" w:history="1">
        <w:r w:rsidR="00C52684" w:rsidRPr="001A39E0">
          <w:rPr>
            <w:rStyle w:val="Hyperlink"/>
            <w:bCs/>
            <w:lang w:val="en-AU"/>
          </w:rPr>
          <w:t>Appendix 12</w:t>
        </w:r>
      </w:hyperlink>
      <w:r w:rsidRPr="008012AA">
        <w:rPr>
          <w:lang w:val="en-AU"/>
        </w:rPr>
        <w:t xml:space="preserve">). Revise </w:t>
      </w:r>
      <w:r w:rsidR="002C3E59" w:rsidRPr="008012AA">
        <w:rPr>
          <w:lang w:val="en-AU"/>
        </w:rPr>
        <w:t xml:space="preserve">words </w:t>
      </w:r>
      <w:r w:rsidR="00E95DCB" w:rsidRPr="008012AA">
        <w:rPr>
          <w:lang w:val="en-AU"/>
        </w:rPr>
        <w:t xml:space="preserve">needed for the game by using </w:t>
      </w:r>
      <w:r w:rsidR="002C3E59" w:rsidRPr="008012AA">
        <w:rPr>
          <w:lang w:val="en-AU"/>
        </w:rPr>
        <w:t xml:space="preserve">objects </w:t>
      </w:r>
      <w:r w:rsidR="00673365" w:rsidRPr="008012AA">
        <w:rPr>
          <w:lang w:val="en-AU"/>
        </w:rPr>
        <w:t xml:space="preserve">(or images) </w:t>
      </w:r>
      <w:r w:rsidR="003A4256" w:rsidRPr="008012AA">
        <w:rPr>
          <w:lang w:val="en-AU"/>
        </w:rPr>
        <w:t xml:space="preserve">from the local area </w:t>
      </w:r>
      <w:r w:rsidR="002C3E59" w:rsidRPr="008012AA">
        <w:rPr>
          <w:lang w:val="en-AU"/>
        </w:rPr>
        <w:t>that will be hidden</w:t>
      </w:r>
      <w:r w:rsidR="00746F8F">
        <w:rPr>
          <w:lang w:val="en-AU"/>
        </w:rPr>
        <w:t>, for example</w:t>
      </w:r>
      <w:r w:rsidR="002D4DC9" w:rsidRPr="008012AA">
        <w:rPr>
          <w:lang w:val="en-AU"/>
        </w:rPr>
        <w:t xml:space="preserve"> </w:t>
      </w:r>
      <w:r w:rsidR="003A4256" w:rsidRPr="008012AA">
        <w:rPr>
          <w:lang w:val="en-AU"/>
        </w:rPr>
        <w:t>animals such as wombat (</w:t>
      </w:r>
      <w:proofErr w:type="spellStart"/>
      <w:r w:rsidR="003A4256" w:rsidRPr="008012AA">
        <w:rPr>
          <w:i/>
          <w:iCs/>
          <w:lang w:val="en-AU"/>
        </w:rPr>
        <w:t>warinj</w:t>
      </w:r>
      <w:proofErr w:type="spellEnd"/>
      <w:r w:rsidR="003A4256" w:rsidRPr="008012AA">
        <w:rPr>
          <w:lang w:val="en-AU"/>
        </w:rPr>
        <w:t xml:space="preserve">) or </w:t>
      </w:r>
      <w:r w:rsidR="00E95DCB" w:rsidRPr="008012AA">
        <w:rPr>
          <w:lang w:val="en-AU"/>
        </w:rPr>
        <w:t>plant</w:t>
      </w:r>
      <w:r w:rsidR="002149C9">
        <w:rPr>
          <w:lang w:val="en-AU"/>
        </w:rPr>
        <w:t xml:space="preserve"> part</w:t>
      </w:r>
      <w:r w:rsidR="00E95DCB" w:rsidRPr="008012AA">
        <w:rPr>
          <w:lang w:val="en-AU"/>
        </w:rPr>
        <w:t xml:space="preserve">s </w:t>
      </w:r>
      <w:r w:rsidR="00402B85" w:rsidRPr="008012AA">
        <w:rPr>
          <w:lang w:val="en-AU"/>
        </w:rPr>
        <w:t xml:space="preserve">such as </w:t>
      </w:r>
      <w:r w:rsidR="00746F8F">
        <w:rPr>
          <w:lang w:val="en-AU"/>
        </w:rPr>
        <w:t xml:space="preserve">a </w:t>
      </w:r>
      <w:r w:rsidR="003A4256" w:rsidRPr="008012AA">
        <w:rPr>
          <w:lang w:val="en-AU"/>
        </w:rPr>
        <w:t>leaf</w:t>
      </w:r>
      <w:r w:rsidR="00746F8F">
        <w:rPr>
          <w:lang w:val="en-AU"/>
        </w:rPr>
        <w:t xml:space="preserve"> or</w:t>
      </w:r>
      <w:r w:rsidR="003A4256" w:rsidRPr="008012AA">
        <w:rPr>
          <w:lang w:val="en-AU"/>
        </w:rPr>
        <w:t xml:space="preserve"> stick</w:t>
      </w:r>
      <w:r w:rsidR="002C3E59" w:rsidRPr="008012AA">
        <w:rPr>
          <w:lang w:val="en-AU"/>
        </w:rPr>
        <w:t>.</w:t>
      </w:r>
    </w:p>
    <w:p w14:paraId="123A3C13" w14:textId="09F5E92E" w:rsidR="006338AF" w:rsidRPr="008012AA" w:rsidRDefault="006338AF" w:rsidP="009B2C45">
      <w:pPr>
        <w:pStyle w:val="VCAAHeading4"/>
        <w:rPr>
          <w:lang w:val="en-AU"/>
        </w:rPr>
      </w:pPr>
      <w:r w:rsidRPr="008012AA">
        <w:rPr>
          <w:lang w:val="en-AU"/>
        </w:rPr>
        <w:t xml:space="preserve">Activity </w:t>
      </w:r>
      <w:r w:rsidR="00584880" w:rsidRPr="008012AA">
        <w:rPr>
          <w:lang w:val="en-AU"/>
        </w:rPr>
        <w:t>4</w:t>
      </w:r>
      <w:r w:rsidRPr="008012AA">
        <w:rPr>
          <w:lang w:val="en-AU"/>
        </w:rPr>
        <w:t xml:space="preserve">: </w:t>
      </w:r>
      <w:r w:rsidRPr="008012AA">
        <w:rPr>
          <w:iCs/>
          <w:lang w:val="en-AU"/>
        </w:rPr>
        <w:t>Reflection and farewell</w:t>
      </w:r>
    </w:p>
    <w:p w14:paraId="5F1F55E7" w14:textId="37065A26" w:rsidR="006338AF" w:rsidRPr="008012AA" w:rsidRDefault="006338AF" w:rsidP="007435DE">
      <w:pPr>
        <w:pStyle w:val="VCAAbody"/>
        <w:numPr>
          <w:ilvl w:val="0"/>
          <w:numId w:val="32"/>
        </w:numPr>
        <w:ind w:left="426" w:hanging="426"/>
        <w:rPr>
          <w:lang w:val="en-AU"/>
        </w:rPr>
      </w:pPr>
      <w:r w:rsidRPr="008012AA">
        <w:rPr>
          <w:lang w:val="en-AU"/>
        </w:rPr>
        <w:t>Students reflect on what they have noticed and learnt</w:t>
      </w:r>
      <w:r w:rsidR="00A752DF" w:rsidRPr="008012AA">
        <w:rPr>
          <w:lang w:val="en-AU"/>
        </w:rPr>
        <w:t xml:space="preserve"> during the session</w:t>
      </w:r>
      <w:r w:rsidRPr="008012AA">
        <w:rPr>
          <w:lang w:val="en-AU"/>
        </w:rPr>
        <w:t>. </w:t>
      </w:r>
    </w:p>
    <w:p w14:paraId="502F772D" w14:textId="77FFCFBC" w:rsidR="006338AF" w:rsidRDefault="006338AF" w:rsidP="007435DE">
      <w:pPr>
        <w:pStyle w:val="VCAAbody"/>
        <w:numPr>
          <w:ilvl w:val="0"/>
          <w:numId w:val="32"/>
        </w:numPr>
        <w:ind w:left="426" w:hanging="426"/>
        <w:rPr>
          <w:rFonts w:asciiTheme="minorHAnsi" w:hAnsiTheme="minorHAnsi" w:cstheme="minorHAnsi"/>
          <w:iCs/>
          <w:lang w:val="en-AU"/>
        </w:rPr>
      </w:pPr>
      <w:r w:rsidRPr="008012AA">
        <w:rPr>
          <w:lang w:val="en-AU"/>
        </w:rPr>
        <w:t>Farewell</w:t>
      </w:r>
      <w:r w:rsidRPr="008012AA">
        <w:rPr>
          <w:rFonts w:asciiTheme="minorHAnsi" w:hAnsiTheme="minorHAnsi" w:cstheme="minorHAnsi"/>
          <w:iCs/>
          <w:lang w:val="en-AU"/>
        </w:rPr>
        <w:t xml:space="preserve"> students in local language</w:t>
      </w:r>
      <w:r w:rsidR="005346C9" w:rsidRPr="008012AA">
        <w:rPr>
          <w:rFonts w:asciiTheme="minorHAnsi" w:hAnsiTheme="minorHAnsi" w:cstheme="minorHAnsi"/>
          <w:iCs/>
          <w:lang w:val="en-AU"/>
        </w:rPr>
        <w:t>, for example,</w:t>
      </w:r>
      <w:r w:rsidR="007B5E60">
        <w:rPr>
          <w:rFonts w:asciiTheme="minorHAnsi" w:hAnsiTheme="minorHAnsi" w:cstheme="minorHAnsi"/>
          <w:iCs/>
          <w:lang w:val="en-AU"/>
        </w:rPr>
        <w:t xml:space="preserve"> in </w:t>
      </w:r>
      <w:proofErr w:type="spellStart"/>
      <w:r w:rsidR="007B5E60">
        <w:rPr>
          <w:rFonts w:asciiTheme="minorHAnsi" w:hAnsiTheme="minorHAnsi" w:cstheme="minorHAnsi"/>
          <w:iCs/>
          <w:lang w:val="en-AU"/>
        </w:rPr>
        <w:t>Woiwurrung</w:t>
      </w:r>
      <w:proofErr w:type="spellEnd"/>
      <w:r w:rsidRPr="008012AA">
        <w:rPr>
          <w:rFonts w:asciiTheme="minorHAnsi" w:hAnsiTheme="minorHAnsi" w:cstheme="minorHAnsi"/>
          <w:iCs/>
          <w:lang w:val="en-AU"/>
        </w:rPr>
        <w:t xml:space="preserve"> </w:t>
      </w:r>
      <w:proofErr w:type="spellStart"/>
      <w:r w:rsidR="005346C9" w:rsidRPr="008012AA">
        <w:rPr>
          <w:i/>
          <w:lang w:val="en-AU"/>
        </w:rPr>
        <w:t>twagin-warr-ngat</w:t>
      </w:r>
      <w:proofErr w:type="spellEnd"/>
      <w:r w:rsidR="007B5E60">
        <w:rPr>
          <w:i/>
          <w:lang w:val="en-AU"/>
        </w:rPr>
        <w:t xml:space="preserve"> </w:t>
      </w:r>
      <w:r w:rsidR="007B5E60">
        <w:rPr>
          <w:iCs/>
          <w:lang w:val="en-AU"/>
        </w:rPr>
        <w:t>(goodbye all of you)</w:t>
      </w:r>
      <w:r w:rsidR="00B75ECF">
        <w:rPr>
          <w:iCs/>
          <w:lang w:val="en-AU"/>
        </w:rPr>
        <w:t xml:space="preserve">, using </w:t>
      </w:r>
      <w:r w:rsidR="002723B0">
        <w:rPr>
          <w:iCs/>
          <w:lang w:val="en-AU"/>
        </w:rPr>
        <w:t xml:space="preserve">appropriate </w:t>
      </w:r>
      <w:r w:rsidR="00B75ECF">
        <w:rPr>
          <w:iCs/>
          <w:lang w:val="en-AU"/>
        </w:rPr>
        <w:t>hand signs or gestures</w:t>
      </w:r>
      <w:r w:rsidR="007B5E60">
        <w:rPr>
          <w:iCs/>
          <w:lang w:val="en-AU"/>
        </w:rPr>
        <w:t>. G</w:t>
      </w:r>
      <w:r w:rsidR="00A90CAA" w:rsidRPr="008012AA">
        <w:rPr>
          <w:rFonts w:asciiTheme="minorHAnsi" w:hAnsiTheme="minorHAnsi" w:cstheme="minorHAnsi"/>
          <w:iCs/>
          <w:lang w:val="en-AU"/>
        </w:rPr>
        <w:t>et students to repeat the farewell word or phrase.</w:t>
      </w:r>
    </w:p>
    <w:p w14:paraId="5D0ACB0F" w14:textId="013B4423" w:rsidR="00DB235B" w:rsidRPr="001A39E0" w:rsidRDefault="00DB235B" w:rsidP="00DB235B">
      <w:pPr>
        <w:pStyle w:val="VCAAtipboxtext"/>
        <w:rPr>
          <w:b/>
        </w:rPr>
      </w:pPr>
      <w:r w:rsidRPr="001A39E0">
        <w:rPr>
          <w:b/>
        </w:rPr>
        <w:t xml:space="preserve">Extension: </w:t>
      </w:r>
    </w:p>
    <w:p w14:paraId="10491FA9" w14:textId="03F54DFA" w:rsidR="00DB235B" w:rsidRPr="008012AA" w:rsidRDefault="00DB235B" w:rsidP="00DB235B">
      <w:pPr>
        <w:pStyle w:val="VCAAtipboxtext"/>
      </w:pPr>
      <w:r w:rsidRPr="008012AA">
        <w:t>For students who are comfortable with the standard farewell greeting, the local language may have terms to say goodbye to one person</w:t>
      </w:r>
      <w:r w:rsidR="007B5E60">
        <w:t xml:space="preserve"> or two people – for example, </w:t>
      </w:r>
      <w:r w:rsidRPr="008012AA">
        <w:t xml:space="preserve">in </w:t>
      </w:r>
      <w:proofErr w:type="spellStart"/>
      <w:r w:rsidRPr="008012AA">
        <w:t>Woiwurrung</w:t>
      </w:r>
      <w:proofErr w:type="spellEnd"/>
      <w:r w:rsidRPr="008012AA">
        <w:t xml:space="preserve">, </w:t>
      </w:r>
      <w:proofErr w:type="spellStart"/>
      <w:r w:rsidRPr="008012AA">
        <w:rPr>
          <w:i/>
        </w:rPr>
        <w:t>twagin</w:t>
      </w:r>
      <w:proofErr w:type="spellEnd"/>
      <w:r w:rsidRPr="008012AA">
        <w:rPr>
          <w:i/>
        </w:rPr>
        <w:t>-in</w:t>
      </w:r>
      <w:r w:rsidR="007B5E60">
        <w:t xml:space="preserve"> is goodbye to one person</w:t>
      </w:r>
      <w:r w:rsidRPr="008012AA">
        <w:t xml:space="preserve"> and </w:t>
      </w:r>
      <w:proofErr w:type="spellStart"/>
      <w:r w:rsidRPr="008012AA">
        <w:rPr>
          <w:i/>
        </w:rPr>
        <w:t>twagin-warr-bul</w:t>
      </w:r>
      <w:proofErr w:type="spellEnd"/>
      <w:r w:rsidR="007B5E60">
        <w:t xml:space="preserve"> is goodbye to two people –</w:t>
      </w:r>
      <w:r w:rsidRPr="008012AA">
        <w:t xml:space="preserve"> or other variations </w:t>
      </w:r>
      <w:r w:rsidR="007B5E60">
        <w:t>that</w:t>
      </w:r>
      <w:r w:rsidR="007B5E60" w:rsidRPr="008012AA">
        <w:t xml:space="preserve"> </w:t>
      </w:r>
      <w:r w:rsidRPr="008012AA">
        <w:t xml:space="preserve">can be introduced and </w:t>
      </w:r>
      <w:proofErr w:type="spellStart"/>
      <w:r w:rsidRPr="008012AA">
        <w:t>practised</w:t>
      </w:r>
      <w:proofErr w:type="spellEnd"/>
      <w:r w:rsidRPr="008012AA">
        <w:t xml:space="preserve"> regularly.</w:t>
      </w:r>
    </w:p>
    <w:p w14:paraId="5C20A3C5" w14:textId="77777777" w:rsidR="000E568D" w:rsidRDefault="000E568D">
      <w:pPr>
        <w:spacing w:after="200" w:line="276" w:lineRule="auto"/>
        <w:rPr>
          <w:rFonts w:ascii="Arial" w:eastAsiaTheme="minorHAnsi" w:hAnsi="Arial" w:cs="Arial"/>
          <w:color w:val="0072AA" w:themeColor="accent1" w:themeShade="BF"/>
          <w:sz w:val="32"/>
          <w:lang w:eastAsia="en-US"/>
        </w:rPr>
      </w:pPr>
      <w:bookmarkStart w:id="43" w:name="Assessment1"/>
      <w:r>
        <w:br w:type="page"/>
      </w:r>
    </w:p>
    <w:p w14:paraId="4E288168" w14:textId="502CA772" w:rsidR="007023EB" w:rsidRPr="008012AA" w:rsidRDefault="007023EB" w:rsidP="007023EB">
      <w:pPr>
        <w:pStyle w:val="VCAAHeading3"/>
        <w:rPr>
          <w:lang w:val="en-AU"/>
        </w:rPr>
      </w:pPr>
      <w:r w:rsidRPr="008012AA">
        <w:rPr>
          <w:lang w:val="en-AU"/>
        </w:rPr>
        <w:t>Assessment ideas</w:t>
      </w:r>
    </w:p>
    <w:bookmarkEnd w:id="43"/>
    <w:p w14:paraId="02F94AC0" w14:textId="77777777" w:rsidR="007023EB" w:rsidRPr="008012AA" w:rsidRDefault="007023EB" w:rsidP="007023EB">
      <w:pPr>
        <w:pStyle w:val="VCAAHeading4"/>
        <w:rPr>
          <w:lang w:val="en-AU"/>
        </w:rPr>
      </w:pPr>
      <w:r w:rsidRPr="008012AA">
        <w:rPr>
          <w:lang w:val="en-AU"/>
        </w:rPr>
        <w:t>Pre-assessment</w:t>
      </w:r>
    </w:p>
    <w:p w14:paraId="30B564AB" w14:textId="6E626F2B" w:rsidR="007023EB" w:rsidRPr="008012AA" w:rsidRDefault="007023EB" w:rsidP="007023EB">
      <w:pPr>
        <w:pStyle w:val="VCAAbody"/>
        <w:rPr>
          <w:lang w:val="en-AU"/>
        </w:rPr>
      </w:pPr>
      <w:r w:rsidRPr="008012AA">
        <w:rPr>
          <w:lang w:val="en-AU"/>
        </w:rPr>
        <w:t xml:space="preserve">Ask students if they know any of the local language for </w:t>
      </w:r>
      <w:r w:rsidR="00277B7E" w:rsidRPr="008012AA">
        <w:rPr>
          <w:lang w:val="en-AU"/>
        </w:rPr>
        <w:t>seasons, weather</w:t>
      </w:r>
      <w:r w:rsidR="00A8102E" w:rsidRPr="008012AA">
        <w:rPr>
          <w:lang w:val="en-AU"/>
        </w:rPr>
        <w:t>, temperature</w:t>
      </w:r>
      <w:r w:rsidR="00277B7E" w:rsidRPr="008012AA">
        <w:rPr>
          <w:lang w:val="en-AU"/>
        </w:rPr>
        <w:t xml:space="preserve"> or </w:t>
      </w:r>
      <w:r w:rsidR="00EC76EC" w:rsidRPr="008012AA">
        <w:rPr>
          <w:lang w:val="en-AU"/>
        </w:rPr>
        <w:t>how to talk</w:t>
      </w:r>
      <w:r w:rsidR="00277B7E" w:rsidRPr="008012AA">
        <w:rPr>
          <w:lang w:val="en-AU"/>
        </w:rPr>
        <w:t xml:space="preserve"> about what they can see, hear and feel.</w:t>
      </w:r>
    </w:p>
    <w:p w14:paraId="39E3C173" w14:textId="77777777" w:rsidR="007023EB" w:rsidRPr="008012AA" w:rsidRDefault="007023EB" w:rsidP="007023EB">
      <w:pPr>
        <w:pStyle w:val="VCAAHeading4"/>
        <w:rPr>
          <w:lang w:val="en-AU"/>
        </w:rPr>
      </w:pPr>
      <w:r w:rsidRPr="008012AA">
        <w:rPr>
          <w:lang w:val="en-AU"/>
        </w:rPr>
        <w:t>Ongoing assessment</w:t>
      </w:r>
    </w:p>
    <w:p w14:paraId="784B5477" w14:textId="2C4A9C42" w:rsidR="008D6B15" w:rsidRPr="008012AA" w:rsidRDefault="008D6B15" w:rsidP="008D6B15">
      <w:pPr>
        <w:pStyle w:val="VCAAbody"/>
        <w:rPr>
          <w:lang w:val="en-AU"/>
        </w:rPr>
      </w:pPr>
      <w:r w:rsidRPr="008012AA">
        <w:rPr>
          <w:lang w:val="en-AU"/>
        </w:rPr>
        <w:t>Students begin by mainly listening, observing, using familiar modelled language and gestures and answering simple questions, contributing occasionally to discussions. The</w:t>
      </w:r>
      <w:r w:rsidR="00182302" w:rsidRPr="008012AA">
        <w:rPr>
          <w:lang w:val="en-AU"/>
        </w:rPr>
        <w:t>y then</w:t>
      </w:r>
      <w:r w:rsidRPr="008012AA">
        <w:rPr>
          <w:lang w:val="en-AU"/>
        </w:rPr>
        <w:t xml:space="preserve"> progress to more actively interacting with others, repeating longer phrases and sentences that are modelled several times, occasionally asking questions in language and contributing more frequently to discussions. Finally students will say longer phrases and sentences without prompting, ask questions with minimal prompting, provide more detail in answers, contribute regularly and thoughtfully to discussions, and show </w:t>
      </w:r>
      <w:r w:rsidR="002E2994" w:rsidRPr="008012AA">
        <w:rPr>
          <w:lang w:val="en-AU"/>
        </w:rPr>
        <w:t>understanding</w:t>
      </w:r>
      <w:r w:rsidRPr="008012AA">
        <w:rPr>
          <w:lang w:val="en-AU"/>
        </w:rPr>
        <w:t xml:space="preserve"> of key Aboriginal concepts discussed.</w:t>
      </w:r>
    </w:p>
    <w:p w14:paraId="11E4E35A" w14:textId="076181D2" w:rsidR="005B6D79" w:rsidRPr="008012AA" w:rsidRDefault="007023EB" w:rsidP="008D6B15">
      <w:pPr>
        <w:pStyle w:val="VCAAbody"/>
        <w:rPr>
          <w:iCs/>
          <w:lang w:val="en-AU"/>
        </w:rPr>
      </w:pPr>
      <w:r w:rsidRPr="008012AA">
        <w:rPr>
          <w:lang w:val="en-AU"/>
        </w:rPr>
        <w:t>The teacher can use the table in</w:t>
      </w:r>
      <w:r w:rsidR="00C60311" w:rsidRPr="008012AA">
        <w:rPr>
          <w:lang w:val="en-AU"/>
        </w:rPr>
        <w:t xml:space="preserve"> </w:t>
      </w:r>
      <w:hyperlink w:anchor="Appendix2" w:history="1">
        <w:r w:rsidR="00C60311" w:rsidRPr="001A39E0">
          <w:rPr>
            <w:rStyle w:val="Hyperlink"/>
            <w:bCs/>
          </w:rPr>
          <w:t>Appendix 2</w:t>
        </w:r>
      </w:hyperlink>
      <w:r w:rsidRPr="008012AA">
        <w:rPr>
          <w:color w:val="auto"/>
          <w:lang w:val="en-AU"/>
        </w:rPr>
        <w:t xml:space="preserve"> </w:t>
      </w:r>
      <w:r w:rsidRPr="008012AA">
        <w:rPr>
          <w:lang w:val="en-AU"/>
        </w:rPr>
        <w:t xml:space="preserve">as a guide when observing </w:t>
      </w:r>
      <w:r w:rsidRPr="008012AA">
        <w:rPr>
          <w:iCs/>
          <w:lang w:val="en-AU"/>
        </w:rPr>
        <w:t xml:space="preserve">students’ interactions in the language; </w:t>
      </w:r>
      <w:r w:rsidR="008D6B15" w:rsidRPr="008012AA">
        <w:rPr>
          <w:iCs/>
          <w:lang w:val="en-AU"/>
        </w:rPr>
        <w:t>participation in class activities, discussions and games; answers to questions; and reflection on learning.</w:t>
      </w:r>
    </w:p>
    <w:p w14:paraId="3CAEED8B" w14:textId="6F25E874" w:rsidR="002B7475" w:rsidRPr="008012AA" w:rsidRDefault="002B7475" w:rsidP="005B6D79">
      <w:pPr>
        <w:pStyle w:val="VCAAHeading3"/>
        <w:rPr>
          <w:sz w:val="24"/>
          <w:szCs w:val="32"/>
          <w:lang w:val="en-AU"/>
        </w:rPr>
      </w:pPr>
      <w:r w:rsidRPr="008012AA">
        <w:rPr>
          <w:lang w:val="en-AU"/>
        </w:rPr>
        <w:t>R</w:t>
      </w:r>
      <w:bookmarkStart w:id="44" w:name="Resources1"/>
      <w:bookmarkEnd w:id="44"/>
      <w:r w:rsidRPr="008012AA">
        <w:rPr>
          <w:lang w:val="en-AU"/>
        </w:rPr>
        <w:t>esources</w:t>
      </w:r>
      <w:r w:rsidRPr="008012AA">
        <w:rPr>
          <w:sz w:val="24"/>
          <w:szCs w:val="32"/>
          <w:lang w:val="en-AU"/>
        </w:rPr>
        <w:t xml:space="preserve"> </w:t>
      </w:r>
    </w:p>
    <w:p w14:paraId="36F1A532" w14:textId="61742574" w:rsidR="00044D4E" w:rsidRPr="001A39E0" w:rsidRDefault="00B4611B" w:rsidP="00551CAF">
      <w:pPr>
        <w:pStyle w:val="VCAAbody"/>
        <w:numPr>
          <w:ilvl w:val="0"/>
          <w:numId w:val="33"/>
        </w:numPr>
        <w:ind w:left="426" w:hanging="426"/>
        <w:rPr>
          <w:u w:val="single"/>
          <w:lang w:val="en-AU"/>
        </w:rPr>
      </w:pPr>
      <w:r w:rsidRPr="008012AA">
        <w:rPr>
          <w:lang w:val="en-AU"/>
        </w:rPr>
        <w:t>Learning activity 1 words and phrases list (see</w:t>
      </w:r>
      <w:r w:rsidRPr="00FB14F6">
        <w:rPr>
          <w:lang w:val="en-AU"/>
        </w:rPr>
        <w:t xml:space="preserve"> </w:t>
      </w:r>
      <w:hyperlink w:anchor="Appendix1" w:history="1">
        <w:r w:rsidRPr="002D4DE1">
          <w:rPr>
            <w:rStyle w:val="Hyperlink"/>
            <w:bCs/>
            <w:lang w:val="en-AU"/>
          </w:rPr>
          <w:t>Appendix 1</w:t>
        </w:r>
      </w:hyperlink>
      <w:r w:rsidRPr="008012AA">
        <w:rPr>
          <w:lang w:val="en-AU"/>
        </w:rPr>
        <w:t>)</w:t>
      </w:r>
    </w:p>
    <w:p w14:paraId="37BE3EB9" w14:textId="6911A150" w:rsidR="00044D4E" w:rsidRPr="008012AA" w:rsidRDefault="00044D4E" w:rsidP="00B4611B">
      <w:pPr>
        <w:pStyle w:val="VCAAbody"/>
        <w:numPr>
          <w:ilvl w:val="0"/>
          <w:numId w:val="33"/>
        </w:numPr>
        <w:ind w:left="426" w:hanging="426"/>
        <w:rPr>
          <w:u w:val="single"/>
          <w:lang w:val="en-AU"/>
        </w:rPr>
      </w:pPr>
      <w:r w:rsidRPr="008012AA">
        <w:rPr>
          <w:iCs/>
          <w:lang w:val="en-AU"/>
        </w:rPr>
        <w:t xml:space="preserve">Hot and </w:t>
      </w:r>
      <w:r>
        <w:rPr>
          <w:iCs/>
          <w:lang w:val="en-AU"/>
        </w:rPr>
        <w:t>c</w:t>
      </w:r>
      <w:r w:rsidRPr="008012AA">
        <w:rPr>
          <w:iCs/>
          <w:lang w:val="en-AU"/>
        </w:rPr>
        <w:t>old game</w:t>
      </w:r>
      <w:r w:rsidRPr="008012AA">
        <w:rPr>
          <w:lang w:val="en-AU"/>
        </w:rPr>
        <w:t xml:space="preserve"> (see </w:t>
      </w:r>
      <w:hyperlink w:anchor="Appendix12" w:history="1">
        <w:r w:rsidRPr="002D4DE1">
          <w:rPr>
            <w:rStyle w:val="Hyperlink"/>
            <w:lang w:val="en-AU"/>
          </w:rPr>
          <w:t>Appendix 12</w:t>
        </w:r>
      </w:hyperlink>
      <w:r w:rsidRPr="00DB235B">
        <w:rPr>
          <w:lang w:val="en-AU"/>
        </w:rPr>
        <w:t>)</w:t>
      </w:r>
    </w:p>
    <w:p w14:paraId="59BB2970" w14:textId="4C503A22" w:rsidR="00F22E2E" w:rsidRPr="008012AA" w:rsidRDefault="00536833" w:rsidP="007435DE">
      <w:pPr>
        <w:pStyle w:val="VCAAbody"/>
        <w:numPr>
          <w:ilvl w:val="0"/>
          <w:numId w:val="33"/>
        </w:numPr>
        <w:ind w:left="426" w:hanging="426"/>
        <w:rPr>
          <w:lang w:val="en-AU"/>
        </w:rPr>
      </w:pPr>
      <w:r>
        <w:rPr>
          <w:lang w:val="en-AU"/>
        </w:rPr>
        <w:t>‘</w:t>
      </w:r>
      <w:r w:rsidR="00F22E2E" w:rsidRPr="008012AA">
        <w:rPr>
          <w:lang w:val="en-AU"/>
        </w:rPr>
        <w:t>The Different Seasons in Australia</w:t>
      </w:r>
      <w:r w:rsidR="002149C9">
        <w:rPr>
          <w:lang w:val="en-AU"/>
        </w:rPr>
        <w:t>’</w:t>
      </w:r>
      <w:r w:rsidR="00F22E2E" w:rsidRPr="008012AA">
        <w:rPr>
          <w:lang w:val="en-AU"/>
        </w:rPr>
        <w:t>s Indigenous Cultures</w:t>
      </w:r>
      <w:r>
        <w:rPr>
          <w:lang w:val="en-AU"/>
        </w:rPr>
        <w:t xml:space="preserve"> – Behind the News’ video,</w:t>
      </w:r>
      <w:r w:rsidR="00B4611B">
        <w:rPr>
          <w:lang w:val="en-AU"/>
        </w:rPr>
        <w:t xml:space="preserve"> </w:t>
      </w:r>
      <w:r w:rsidR="00B4611B" w:rsidRPr="008012AA">
        <w:rPr>
          <w:lang w:val="en-AU"/>
        </w:rPr>
        <w:t>Behind the News</w:t>
      </w:r>
      <w:r w:rsidR="00644EC0">
        <w:rPr>
          <w:lang w:val="en-AU"/>
        </w:rPr>
        <w:t>, ABC</w:t>
      </w:r>
      <w:r w:rsidR="00B4611B">
        <w:rPr>
          <w:lang w:val="en-AU"/>
        </w:rPr>
        <w:t xml:space="preserve"> 2017</w:t>
      </w:r>
      <w:r w:rsidR="00B4611B" w:rsidRPr="008012AA">
        <w:rPr>
          <w:lang w:val="en-AU"/>
        </w:rPr>
        <w:t>,</w:t>
      </w:r>
      <w:r>
        <w:rPr>
          <w:lang w:val="en-AU"/>
        </w:rPr>
        <w:t xml:space="preserve"> YouTube</w:t>
      </w:r>
      <w:r w:rsidR="00483E7D">
        <w:rPr>
          <w:lang w:val="en-AU"/>
        </w:rPr>
        <w:t>,</w:t>
      </w:r>
      <w:r w:rsidR="00F22E2E" w:rsidRPr="008012AA">
        <w:rPr>
          <w:lang w:val="en-AU"/>
        </w:rPr>
        <w:t xml:space="preserve"> </w:t>
      </w:r>
      <w:hyperlink r:id="rId70" w:history="1">
        <w:r w:rsidR="00F22E2E" w:rsidRPr="008012AA">
          <w:rPr>
            <w:rStyle w:val="Hyperlink"/>
            <w:lang w:val="en-AU"/>
          </w:rPr>
          <w:t>www.youtube.com/watch?v=_vQVjCdq-2I</w:t>
        </w:r>
      </w:hyperlink>
      <w:r w:rsidR="00F22E2E" w:rsidRPr="008012AA">
        <w:rPr>
          <w:lang w:val="en-AU"/>
        </w:rPr>
        <w:t xml:space="preserve"> </w:t>
      </w:r>
    </w:p>
    <w:p w14:paraId="23EBC9EC" w14:textId="483CD9AB" w:rsidR="002B7475" w:rsidRPr="008012AA" w:rsidRDefault="002B7475" w:rsidP="007435DE">
      <w:pPr>
        <w:pStyle w:val="VCAAbody"/>
        <w:numPr>
          <w:ilvl w:val="0"/>
          <w:numId w:val="33"/>
        </w:numPr>
        <w:ind w:left="426" w:hanging="426"/>
        <w:rPr>
          <w:rStyle w:val="Hyperlink"/>
          <w:color w:val="auto"/>
          <w:lang w:val="en-AU"/>
        </w:rPr>
      </w:pPr>
      <w:r w:rsidRPr="008012AA">
        <w:rPr>
          <w:lang w:val="en-AU"/>
        </w:rPr>
        <w:t xml:space="preserve">Bureau of Meteorology, Indigenous Weather Knowledge, </w:t>
      </w:r>
      <w:hyperlink r:id="rId71" w:history="1">
        <w:r w:rsidRPr="008012AA">
          <w:rPr>
            <w:rStyle w:val="Hyperlink"/>
            <w:lang w:val="en-AU"/>
          </w:rPr>
          <w:t>www.bom.gov.au/iwk/</w:t>
        </w:r>
      </w:hyperlink>
    </w:p>
    <w:p w14:paraId="27AE3708" w14:textId="39596253" w:rsidR="002B7475" w:rsidRPr="008012AA" w:rsidRDefault="002B7475" w:rsidP="007435DE">
      <w:pPr>
        <w:pStyle w:val="VCAAbody"/>
        <w:numPr>
          <w:ilvl w:val="0"/>
          <w:numId w:val="33"/>
        </w:numPr>
        <w:ind w:left="426" w:hanging="426"/>
        <w:rPr>
          <w:lang w:val="en-AU"/>
        </w:rPr>
      </w:pPr>
      <w:r w:rsidRPr="008012AA">
        <w:rPr>
          <w:lang w:val="en-AU"/>
        </w:rPr>
        <w:t>Eastern Kulin Seasonal Calendar</w:t>
      </w:r>
      <w:r w:rsidR="00536833">
        <w:rPr>
          <w:lang w:val="en-AU"/>
        </w:rPr>
        <w:t xml:space="preserve">, </w:t>
      </w:r>
      <w:r w:rsidR="00B4611B" w:rsidRPr="008012AA">
        <w:rPr>
          <w:lang w:val="en-AU"/>
        </w:rPr>
        <w:t xml:space="preserve">Melbourne Museum, </w:t>
      </w:r>
      <w:r w:rsidR="00536833">
        <w:rPr>
          <w:lang w:val="en-AU"/>
        </w:rPr>
        <w:t>Museums Victoria,</w:t>
      </w:r>
      <w:r w:rsidRPr="008012AA">
        <w:rPr>
          <w:lang w:val="en-AU"/>
        </w:rPr>
        <w:t xml:space="preserve"> </w:t>
      </w:r>
      <w:hyperlink r:id="rId72" w:history="1">
        <w:r w:rsidRPr="008012AA">
          <w:rPr>
            <w:rStyle w:val="Hyperlink"/>
            <w:lang w:val="en-AU"/>
          </w:rPr>
          <w:t>https://museumsvictoria.com.au/melbournemuseum/resources/forest-secrets/</w:t>
        </w:r>
      </w:hyperlink>
    </w:p>
    <w:p w14:paraId="1813FFD8" w14:textId="351DD9BA" w:rsidR="002B7475" w:rsidRPr="008012AA" w:rsidRDefault="002B7475" w:rsidP="007435DE">
      <w:pPr>
        <w:pStyle w:val="VCAAbody"/>
        <w:numPr>
          <w:ilvl w:val="0"/>
          <w:numId w:val="33"/>
        </w:numPr>
        <w:ind w:left="426" w:hanging="426"/>
        <w:rPr>
          <w:rStyle w:val="Hyperlink"/>
          <w:color w:val="auto"/>
          <w:lang w:val="en-AU"/>
        </w:rPr>
      </w:pPr>
      <w:r w:rsidRPr="008012AA">
        <w:rPr>
          <w:lang w:val="en-AU"/>
        </w:rPr>
        <w:t>Aboriginal languages map of Australia</w:t>
      </w:r>
      <w:r w:rsidR="00536833">
        <w:rPr>
          <w:lang w:val="en-AU"/>
        </w:rPr>
        <w:t>, for example</w:t>
      </w:r>
      <w:r w:rsidR="002D4DC9" w:rsidRPr="008012AA">
        <w:rPr>
          <w:lang w:val="en-AU"/>
        </w:rPr>
        <w:t xml:space="preserve"> </w:t>
      </w:r>
      <w:proofErr w:type="spellStart"/>
      <w:r w:rsidRPr="008012AA">
        <w:rPr>
          <w:bCs/>
          <w:lang w:val="en-AU"/>
        </w:rPr>
        <w:t>Gambay</w:t>
      </w:r>
      <w:proofErr w:type="spellEnd"/>
      <w:r w:rsidRPr="008012AA">
        <w:rPr>
          <w:bCs/>
          <w:lang w:val="en-AU"/>
        </w:rPr>
        <w:t xml:space="preserve"> – First Languages Map,</w:t>
      </w:r>
      <w:r w:rsidRPr="008012AA">
        <w:rPr>
          <w:lang w:val="en-AU"/>
        </w:rPr>
        <w:t xml:space="preserve"> </w:t>
      </w:r>
      <w:hyperlink r:id="rId73" w:history="1">
        <w:r w:rsidRPr="008012AA">
          <w:rPr>
            <w:rStyle w:val="Hyperlink"/>
            <w:lang w:val="en-AU"/>
          </w:rPr>
          <w:t>https://gambay.com.au/map/</w:t>
        </w:r>
      </w:hyperlink>
    </w:p>
    <w:p w14:paraId="7DAC404F" w14:textId="486433C8" w:rsidR="005346C9" w:rsidRPr="008012AA" w:rsidRDefault="002B7475" w:rsidP="001A39E0">
      <w:pPr>
        <w:pStyle w:val="VCAAbullet"/>
        <w:rPr>
          <w:u w:val="single"/>
          <w:lang w:val="en-AU"/>
        </w:rPr>
      </w:pPr>
      <w:r w:rsidRPr="008012AA">
        <w:rPr>
          <w:lang w:val="en-AU"/>
        </w:rPr>
        <w:t>Aboriginal language map of Victoria</w:t>
      </w:r>
      <w:r w:rsidR="00536833">
        <w:rPr>
          <w:lang w:val="en-AU"/>
        </w:rPr>
        <w:t xml:space="preserve">, for example </w:t>
      </w:r>
      <w:r w:rsidR="00536833" w:rsidRPr="00BB2C6B">
        <w:t>Victorian Aboriginal Corporation of Languages</w:t>
      </w:r>
      <w:r w:rsidR="00536833">
        <w:t xml:space="preserve"> (VACL) map</w:t>
      </w:r>
      <w:r w:rsidR="00536833" w:rsidRPr="00BB2C6B">
        <w:t xml:space="preserve">, </w:t>
      </w:r>
      <w:hyperlink r:id="rId74" w:history="1">
        <w:r w:rsidR="00EA432E">
          <w:rPr>
            <w:rStyle w:val="Hyperlink"/>
          </w:rPr>
          <w:t>https://vacl.org.au/images/maps/aboriginal-languages-of-victoria.png</w:t>
        </w:r>
      </w:hyperlink>
    </w:p>
    <w:p w14:paraId="34170632" w14:textId="77777777" w:rsidR="002B7906" w:rsidRPr="008012AA" w:rsidRDefault="002B7906">
      <w:pPr>
        <w:spacing w:after="200" w:line="276" w:lineRule="auto"/>
        <w:rPr>
          <w:rFonts w:ascii="Arial" w:eastAsiaTheme="minorHAnsi" w:hAnsi="Arial" w:cs="Arial"/>
          <w:color w:val="0F7EB4"/>
          <w:sz w:val="40"/>
          <w:szCs w:val="28"/>
          <w:lang w:eastAsia="en-US"/>
        </w:rPr>
      </w:pPr>
      <w:bookmarkStart w:id="45" w:name="_Hlk69218077"/>
      <w:r w:rsidRPr="008012AA">
        <w:br w:type="page"/>
      </w:r>
    </w:p>
    <w:p w14:paraId="25F266CE" w14:textId="54794460" w:rsidR="006338AF" w:rsidRPr="008012AA" w:rsidRDefault="0092175C" w:rsidP="00CA0B58">
      <w:pPr>
        <w:pStyle w:val="VCAAHeading2"/>
        <w:rPr>
          <w:lang w:val="en-AU"/>
        </w:rPr>
      </w:pPr>
      <w:bookmarkStart w:id="46" w:name="_Toc75781321"/>
      <w:r w:rsidRPr="008012AA">
        <w:rPr>
          <w:lang w:val="en-AU"/>
        </w:rPr>
        <w:t xml:space="preserve">Learning </w:t>
      </w:r>
      <w:r w:rsidR="00A04FE6">
        <w:rPr>
          <w:lang w:val="en-AU"/>
        </w:rPr>
        <w:t>a</w:t>
      </w:r>
      <w:r w:rsidRPr="008012AA">
        <w:rPr>
          <w:lang w:val="en-AU"/>
        </w:rPr>
        <w:t>ctivity</w:t>
      </w:r>
      <w:r w:rsidR="003944D6" w:rsidRPr="008012AA">
        <w:rPr>
          <w:lang w:val="en-AU"/>
        </w:rPr>
        <w:t xml:space="preserve"> </w:t>
      </w:r>
      <w:r w:rsidR="006338AF" w:rsidRPr="008012AA">
        <w:rPr>
          <w:lang w:val="en-AU"/>
        </w:rPr>
        <w:t>2</w:t>
      </w:r>
      <w:bookmarkEnd w:id="45"/>
      <w:r w:rsidR="00056573" w:rsidRPr="008012AA">
        <w:rPr>
          <w:lang w:val="en-AU"/>
        </w:rPr>
        <w:t>:</w:t>
      </w:r>
      <w:r w:rsidR="00056573" w:rsidRPr="008012AA">
        <w:rPr>
          <w:lang w:val="en-AU"/>
        </w:rPr>
        <w:tab/>
      </w:r>
      <w:r w:rsidR="002B7475" w:rsidRPr="008012AA">
        <w:rPr>
          <w:lang w:val="en-AU"/>
        </w:rPr>
        <w:t>Winter-</w:t>
      </w:r>
      <w:proofErr w:type="spellStart"/>
      <w:r w:rsidR="002B7475" w:rsidRPr="008012AA">
        <w:rPr>
          <w:i/>
          <w:iCs/>
          <w:lang w:val="en-AU"/>
        </w:rPr>
        <w:t>warinj</w:t>
      </w:r>
      <w:proofErr w:type="spellEnd"/>
      <w:r w:rsidR="005246E1" w:rsidRPr="008012AA">
        <w:rPr>
          <w:lang w:val="en-AU"/>
        </w:rPr>
        <w:t xml:space="preserve"> </w:t>
      </w:r>
      <w:r w:rsidR="00483E7D">
        <w:rPr>
          <w:lang w:val="en-AU"/>
        </w:rPr>
        <w:t>–</w:t>
      </w:r>
      <w:r w:rsidR="00A428E5" w:rsidRPr="008012AA">
        <w:rPr>
          <w:lang w:val="en-AU"/>
        </w:rPr>
        <w:t xml:space="preserve"> </w:t>
      </w:r>
      <w:r w:rsidR="00483E7D">
        <w:rPr>
          <w:lang w:val="en-AU"/>
        </w:rPr>
        <w:t>s</w:t>
      </w:r>
      <w:r w:rsidR="005246E1" w:rsidRPr="008012AA">
        <w:rPr>
          <w:lang w:val="en-AU"/>
        </w:rPr>
        <w:t>helter and clothing</w:t>
      </w:r>
      <w:bookmarkEnd w:id="46"/>
    </w:p>
    <w:p w14:paraId="69B94C8F" w14:textId="31A75E48" w:rsidR="004163FD" w:rsidRPr="008012AA" w:rsidRDefault="004163FD" w:rsidP="004163FD">
      <w:pPr>
        <w:pStyle w:val="VCAAbody-withlargetabandhangingindent"/>
        <w:rPr>
          <w:lang w:val="en-AU"/>
        </w:rPr>
      </w:pPr>
      <w:r w:rsidRPr="008012AA">
        <w:rPr>
          <w:b/>
          <w:lang w:val="en-AU"/>
        </w:rPr>
        <w:t xml:space="preserve">Timing (approximate): </w:t>
      </w:r>
      <w:r w:rsidRPr="008012AA">
        <w:rPr>
          <w:lang w:val="en-AU"/>
        </w:rPr>
        <w:tab/>
      </w:r>
      <w:r w:rsidR="005246E1" w:rsidRPr="008012AA">
        <w:rPr>
          <w:lang w:val="en-AU"/>
        </w:rPr>
        <w:t>2</w:t>
      </w:r>
      <w:r w:rsidRPr="008012AA">
        <w:rPr>
          <w:lang w:val="en-AU"/>
        </w:rPr>
        <w:t xml:space="preserve"> × 1-hour sessions</w:t>
      </w:r>
    </w:p>
    <w:p w14:paraId="04BB08E2" w14:textId="4B40F4FC" w:rsidR="004163FD" w:rsidRPr="008012AA" w:rsidRDefault="004163FD" w:rsidP="004163FD">
      <w:pPr>
        <w:pStyle w:val="VCAAbody-withlargetabandhangingindent"/>
        <w:rPr>
          <w:lang w:val="en-AU"/>
        </w:rPr>
      </w:pPr>
      <w:r w:rsidRPr="008012AA">
        <w:rPr>
          <w:b/>
          <w:lang w:val="en-AU"/>
        </w:rPr>
        <w:t xml:space="preserve">Learning intentions – Session 1: </w:t>
      </w:r>
      <w:r w:rsidRPr="008012AA">
        <w:rPr>
          <w:lang w:val="en-AU"/>
        </w:rPr>
        <w:tab/>
        <w:t xml:space="preserve">Know and understand </w:t>
      </w:r>
      <w:r w:rsidR="005D57F2" w:rsidRPr="008012AA">
        <w:rPr>
          <w:lang w:val="en-AU"/>
        </w:rPr>
        <w:t xml:space="preserve">how </w:t>
      </w:r>
      <w:r w:rsidR="00092128" w:rsidRPr="008012AA">
        <w:rPr>
          <w:lang w:val="en-AU"/>
        </w:rPr>
        <w:t>Aboriginal</w:t>
      </w:r>
      <w:r w:rsidR="00651110" w:rsidRPr="008012AA">
        <w:rPr>
          <w:lang w:val="en-AU"/>
        </w:rPr>
        <w:t xml:space="preserve"> people long ago </w:t>
      </w:r>
      <w:r w:rsidR="005D57F2" w:rsidRPr="008012AA">
        <w:rPr>
          <w:lang w:val="en-AU"/>
        </w:rPr>
        <w:t>kept</w:t>
      </w:r>
      <w:r w:rsidR="00651110" w:rsidRPr="008012AA">
        <w:rPr>
          <w:lang w:val="en-AU"/>
        </w:rPr>
        <w:t xml:space="preserve"> warm and comfortable</w:t>
      </w:r>
      <w:r w:rsidR="005D57F2" w:rsidRPr="008012AA">
        <w:rPr>
          <w:lang w:val="en-AU"/>
        </w:rPr>
        <w:t xml:space="preserve"> in winter</w:t>
      </w:r>
    </w:p>
    <w:p w14:paraId="16506E0B" w14:textId="1548D162" w:rsidR="004163FD" w:rsidRPr="008012AA" w:rsidRDefault="004163FD" w:rsidP="004163FD">
      <w:pPr>
        <w:pStyle w:val="VCAAbody-withlargetabandhangingindent"/>
        <w:rPr>
          <w:lang w:val="en-AU"/>
        </w:rPr>
      </w:pPr>
      <w:r w:rsidRPr="008012AA">
        <w:rPr>
          <w:lang w:val="en-AU"/>
        </w:rPr>
        <w:tab/>
        <w:t xml:space="preserve">Be able to </w:t>
      </w:r>
      <w:r w:rsidR="00036508" w:rsidRPr="008012AA">
        <w:rPr>
          <w:lang w:val="en-AU"/>
        </w:rPr>
        <w:t>ask and respond to questions about the weather</w:t>
      </w:r>
    </w:p>
    <w:p w14:paraId="25955985" w14:textId="4EB6353C" w:rsidR="00036508" w:rsidRPr="008012AA" w:rsidRDefault="00036508" w:rsidP="004163FD">
      <w:pPr>
        <w:pStyle w:val="VCAAbody-withlargetabandhangingindent"/>
        <w:rPr>
          <w:lang w:val="en-AU"/>
        </w:rPr>
      </w:pPr>
      <w:r w:rsidRPr="008012AA">
        <w:rPr>
          <w:lang w:val="en-AU"/>
        </w:rPr>
        <w:tab/>
      </w:r>
      <w:r w:rsidR="00CB4F81" w:rsidRPr="008012AA">
        <w:rPr>
          <w:lang w:val="en-AU"/>
        </w:rPr>
        <w:t>Know</w:t>
      </w:r>
      <w:r w:rsidRPr="008012AA">
        <w:rPr>
          <w:lang w:val="en-AU"/>
        </w:rPr>
        <w:t xml:space="preserve"> how to build a traditional shelter, using some</w:t>
      </w:r>
      <w:r w:rsidR="00CB4F81" w:rsidRPr="008012AA">
        <w:rPr>
          <w:lang w:val="en-AU"/>
        </w:rPr>
        <w:t xml:space="preserve"> local</w:t>
      </w:r>
      <w:r w:rsidRPr="008012AA">
        <w:rPr>
          <w:lang w:val="en-AU"/>
        </w:rPr>
        <w:t xml:space="preserve"> language</w:t>
      </w:r>
      <w:r w:rsidR="001A39E0">
        <w:rPr>
          <w:lang w:val="en-AU"/>
        </w:rPr>
        <w:t xml:space="preserve"> to describe the </w:t>
      </w:r>
      <w:r w:rsidR="00B75ECF">
        <w:rPr>
          <w:lang w:val="en-AU"/>
        </w:rPr>
        <w:t xml:space="preserve">shelter and the </w:t>
      </w:r>
      <w:r w:rsidR="001A39E0">
        <w:rPr>
          <w:lang w:val="en-AU"/>
        </w:rPr>
        <w:t>process</w:t>
      </w:r>
    </w:p>
    <w:p w14:paraId="07D692EB" w14:textId="158EAFD0" w:rsidR="004163FD" w:rsidRPr="008012AA" w:rsidRDefault="004163FD" w:rsidP="004E5A6F">
      <w:pPr>
        <w:pStyle w:val="VCAAbody-withlargetabandhangingindent"/>
        <w:rPr>
          <w:szCs w:val="20"/>
          <w:lang w:val="en-AU"/>
        </w:rPr>
      </w:pPr>
      <w:r w:rsidRPr="008012AA">
        <w:rPr>
          <w:b/>
          <w:lang w:val="en-AU"/>
        </w:rPr>
        <w:t xml:space="preserve">Learning intentions – Session 2: </w:t>
      </w:r>
      <w:r w:rsidRPr="008012AA">
        <w:rPr>
          <w:lang w:val="en-AU"/>
        </w:rPr>
        <w:tab/>
        <w:t xml:space="preserve">Understand </w:t>
      </w:r>
      <w:r w:rsidRPr="008012AA">
        <w:rPr>
          <w:szCs w:val="20"/>
          <w:lang w:val="en-AU"/>
        </w:rPr>
        <w:t>t</w:t>
      </w:r>
      <w:r w:rsidR="00CB4F81" w:rsidRPr="008012AA">
        <w:rPr>
          <w:szCs w:val="20"/>
          <w:lang w:val="en-AU"/>
        </w:rPr>
        <w:t xml:space="preserve">he practical and cultural significance of </w:t>
      </w:r>
      <w:r w:rsidR="003F7FD3" w:rsidRPr="008012AA">
        <w:rPr>
          <w:szCs w:val="20"/>
          <w:lang w:val="en-AU"/>
        </w:rPr>
        <w:t>animal</w:t>
      </w:r>
      <w:r w:rsidR="00CB4F81" w:rsidRPr="008012AA">
        <w:rPr>
          <w:szCs w:val="20"/>
          <w:lang w:val="en-AU"/>
        </w:rPr>
        <w:t xml:space="preserve"> skin cloaks</w:t>
      </w:r>
      <w:r w:rsidR="003F7FD3" w:rsidRPr="008012AA">
        <w:rPr>
          <w:szCs w:val="20"/>
          <w:lang w:val="en-AU"/>
        </w:rPr>
        <w:t xml:space="preserve"> in cold Aboriginal climates</w:t>
      </w:r>
    </w:p>
    <w:p w14:paraId="4DCEFC44" w14:textId="1FBBCA32" w:rsidR="004163FD" w:rsidRPr="008012AA" w:rsidRDefault="004E5A6F" w:rsidP="004E5A6F">
      <w:pPr>
        <w:pStyle w:val="VCAAbody-withlargetabandhangingindent"/>
        <w:rPr>
          <w:lang w:val="en-AU"/>
        </w:rPr>
      </w:pPr>
      <w:r w:rsidRPr="008012AA">
        <w:rPr>
          <w:b/>
          <w:lang w:val="en-AU"/>
        </w:rPr>
        <w:tab/>
      </w:r>
      <w:r w:rsidRPr="008012AA">
        <w:rPr>
          <w:lang w:val="en-AU"/>
        </w:rPr>
        <w:t>Know how to form new words and apply protocols and processes</w:t>
      </w:r>
    </w:p>
    <w:p w14:paraId="18B08DB4" w14:textId="00E0DD44" w:rsidR="004163FD" w:rsidRPr="008012AA" w:rsidRDefault="004163FD" w:rsidP="00DB235B">
      <w:pPr>
        <w:pStyle w:val="VCAAbody-withlargetabandhangingindent"/>
        <w:rPr>
          <w:rStyle w:val="Hyperlink"/>
          <w:iCs/>
          <w:kern w:val="22"/>
          <w:lang w:val="en-AU"/>
        </w:rPr>
      </w:pPr>
      <w:r w:rsidRPr="008012AA">
        <w:rPr>
          <w:b/>
          <w:lang w:val="en-AU"/>
        </w:rPr>
        <w:t xml:space="preserve">Content descriptions (extracts): </w:t>
      </w:r>
      <w:r w:rsidRPr="008012AA">
        <w:rPr>
          <w:b/>
          <w:lang w:val="en-AU"/>
        </w:rPr>
        <w:tab/>
      </w:r>
      <w:bookmarkStart w:id="47" w:name="_Hlk73996323"/>
      <w:r w:rsidRPr="008012AA">
        <w:rPr>
          <w:lang w:val="en-AU"/>
        </w:rPr>
        <w:t>Interact with peers, the teaching team and visiting respected community members about aspects of personal worlds, such as</w:t>
      </w:r>
      <w:r w:rsidR="00454C93">
        <w:rPr>
          <w:lang w:val="en-AU"/>
        </w:rPr>
        <w:t> …</w:t>
      </w:r>
      <w:r w:rsidRPr="008012AA">
        <w:rPr>
          <w:lang w:val="en-AU"/>
        </w:rPr>
        <w:t xml:space="preserve"> interests and activities</w:t>
      </w:r>
      <w:r w:rsidRPr="001A39E0">
        <w:t> </w:t>
      </w:r>
      <w:hyperlink r:id="rId75" w:tooltip="View elaborations and additional details of VCLVC152" w:history="1">
        <w:r w:rsidR="002E0061" w:rsidRPr="001A39E0">
          <w:rPr>
            <w:rStyle w:val="Hyperlink"/>
          </w:rPr>
          <w:t>(VCLVC152)</w:t>
        </w:r>
      </w:hyperlink>
      <w:bookmarkEnd w:id="47"/>
    </w:p>
    <w:p w14:paraId="4A40E72F" w14:textId="13DC33B3" w:rsidR="00853E3E" w:rsidRPr="008012AA" w:rsidRDefault="00853E3E" w:rsidP="004163FD">
      <w:pPr>
        <w:pStyle w:val="VCAAbody-withlargetabandhangingindent"/>
        <w:rPr>
          <w:rStyle w:val="Hyperlink"/>
          <w:iCs/>
          <w:kern w:val="22"/>
          <w:lang w:val="en-AU"/>
        </w:rPr>
      </w:pPr>
      <w:r w:rsidRPr="008012AA">
        <w:rPr>
          <w:b/>
          <w:lang w:val="en-AU"/>
        </w:rPr>
        <w:tab/>
      </w:r>
      <w:r w:rsidR="005D3A07" w:rsidRPr="008012AA">
        <w:rPr>
          <w:iCs/>
          <w:kern w:val="22"/>
          <w:lang w:val="en-AU"/>
        </w:rPr>
        <w:t>Create b</w:t>
      </w:r>
      <w:proofErr w:type="spellStart"/>
      <w:r w:rsidR="005D3A07" w:rsidRPr="001A39E0">
        <w:t>ilingual</w:t>
      </w:r>
      <w:proofErr w:type="spellEnd"/>
      <w:r w:rsidR="005D3A07" w:rsidRPr="001A39E0">
        <w:t xml:space="preserve"> texts for the classroom</w:t>
      </w:r>
      <w:r w:rsidR="00454C93">
        <w:t> …</w:t>
      </w:r>
      <w:r w:rsidR="005D3A07" w:rsidRPr="001A39E0">
        <w:t xml:space="preserve"> such as</w:t>
      </w:r>
      <w:r w:rsidR="00454C93">
        <w:t> …</w:t>
      </w:r>
      <w:r w:rsidR="005D3A07" w:rsidRPr="001A39E0">
        <w:t xml:space="preserve"> captions for images</w:t>
      </w:r>
      <w:r w:rsidR="00454C93">
        <w:t> …</w:t>
      </w:r>
      <w:r w:rsidR="002E0061" w:rsidRPr="001A39E0">
        <w:t xml:space="preserve"> </w:t>
      </w:r>
      <w:hyperlink r:id="rId76" w:tooltip="View elaborations and additional details of VCLVC160" w:history="1">
        <w:r w:rsidR="002E0061" w:rsidRPr="001A39E0">
          <w:rPr>
            <w:rStyle w:val="Hyperlink"/>
          </w:rPr>
          <w:t>(VCLVC160)</w:t>
        </w:r>
      </w:hyperlink>
    </w:p>
    <w:p w14:paraId="73D17A7F" w14:textId="03D6FC90" w:rsidR="00036508" w:rsidRPr="008012AA" w:rsidRDefault="00475E96" w:rsidP="00475E96">
      <w:pPr>
        <w:pStyle w:val="VCAAbody-withlargetabandhangingindent"/>
        <w:rPr>
          <w:bCs/>
          <w:lang w:val="en-AU"/>
        </w:rPr>
      </w:pPr>
      <w:r w:rsidRPr="008012AA">
        <w:rPr>
          <w:b/>
          <w:lang w:val="en-AU"/>
        </w:rPr>
        <w:tab/>
      </w:r>
      <w:r w:rsidR="00036508" w:rsidRPr="008012AA">
        <w:rPr>
          <w:bCs/>
          <w:lang w:val="en-AU"/>
        </w:rPr>
        <w:t>Explore their own sense of identity, including elements such as</w:t>
      </w:r>
      <w:r w:rsidR="00454C93">
        <w:rPr>
          <w:bCs/>
          <w:lang w:val="en-AU"/>
        </w:rPr>
        <w:t> …</w:t>
      </w:r>
      <w:r w:rsidR="00036508" w:rsidRPr="008012AA">
        <w:rPr>
          <w:bCs/>
          <w:lang w:val="en-AU"/>
        </w:rPr>
        <w:t xml:space="preserve"> membership of groups, and consider markers of identity that may be important across all cultures</w:t>
      </w:r>
      <w:r w:rsidR="00036508" w:rsidRPr="001A39E0">
        <w:t> </w:t>
      </w:r>
      <w:hyperlink r:id="rId77" w:tooltip="View elaborations and additional details of VCLVC161" w:history="1">
        <w:r w:rsidR="002E0061" w:rsidRPr="001A39E0">
          <w:rPr>
            <w:rStyle w:val="Hyperlink"/>
          </w:rPr>
          <w:t>(VCLVC161)</w:t>
        </w:r>
      </w:hyperlink>
    </w:p>
    <w:p w14:paraId="43024119" w14:textId="69A3CEC4" w:rsidR="00475E96" w:rsidRPr="008012AA" w:rsidRDefault="00036508" w:rsidP="00475E96">
      <w:pPr>
        <w:pStyle w:val="VCAAbody-withlargetabandhangingindent"/>
        <w:rPr>
          <w:bCs/>
          <w:lang w:val="en-AU"/>
        </w:rPr>
      </w:pPr>
      <w:r w:rsidRPr="008012AA">
        <w:rPr>
          <w:b/>
          <w:lang w:val="en-AU"/>
        </w:rPr>
        <w:tab/>
      </w:r>
      <w:r w:rsidR="00475E96" w:rsidRPr="008012AA">
        <w:rPr>
          <w:bCs/>
          <w:lang w:val="en-AU"/>
        </w:rPr>
        <w:t>Expand vocabulary in the language through word-formation processes and recognise and use simple language structures</w:t>
      </w:r>
      <w:r w:rsidR="00475E96" w:rsidRPr="001A39E0">
        <w:t> </w:t>
      </w:r>
      <w:hyperlink r:id="rId78" w:tooltip="View elaborations and additional details of VCLVU164" w:history="1">
        <w:r w:rsidR="002E0061" w:rsidRPr="001A39E0">
          <w:rPr>
            <w:rStyle w:val="Hyperlink"/>
          </w:rPr>
          <w:t>(VCLVU164)</w:t>
        </w:r>
      </w:hyperlink>
    </w:p>
    <w:p w14:paraId="5AA0CC63" w14:textId="2CA1A121" w:rsidR="004163FD" w:rsidRPr="008012AA" w:rsidRDefault="00E917C0" w:rsidP="005D3A07">
      <w:pPr>
        <w:pStyle w:val="VCAAbody-withlargetabandhangingindent"/>
        <w:rPr>
          <w:i/>
          <w:color w:val="ABABAB"/>
          <w:sz w:val="18"/>
          <w:szCs w:val="18"/>
          <w:bdr w:val="none" w:sz="0" w:space="0" w:color="auto" w:frame="1"/>
          <w:shd w:val="clear" w:color="auto" w:fill="FFFFFF"/>
          <w:lang w:val="en-AU"/>
        </w:rPr>
      </w:pPr>
      <w:r w:rsidRPr="008012AA">
        <w:rPr>
          <w:i/>
          <w:color w:val="ABABAB"/>
          <w:sz w:val="18"/>
          <w:szCs w:val="18"/>
          <w:bdr w:val="none" w:sz="0" w:space="0" w:color="auto" w:frame="1"/>
          <w:shd w:val="clear" w:color="auto" w:fill="FFFFFF"/>
          <w:lang w:val="en-AU"/>
        </w:rPr>
        <w:tab/>
      </w:r>
      <w:r w:rsidRPr="008012AA">
        <w:rPr>
          <w:bCs/>
          <w:lang w:val="en-AU"/>
        </w:rPr>
        <w:t>Recognise that languages change over time</w:t>
      </w:r>
      <w:r w:rsidRPr="001A39E0">
        <w:t> </w:t>
      </w:r>
      <w:hyperlink r:id="rId79" w:tooltip="View elaborations and additional details of VCLVU168" w:history="1">
        <w:r w:rsidR="002E0061" w:rsidRPr="001A39E0">
          <w:rPr>
            <w:rStyle w:val="Hyperlink"/>
          </w:rPr>
          <w:t>(VCLVU168)</w:t>
        </w:r>
      </w:hyperlink>
    </w:p>
    <w:p w14:paraId="7477175C" w14:textId="6A600776" w:rsidR="00CB4F81" w:rsidRPr="008012AA" w:rsidRDefault="004163FD" w:rsidP="00853E3E">
      <w:pPr>
        <w:pStyle w:val="VCAAbody-withlargetabandhangingindent"/>
        <w:shd w:val="clear" w:color="auto" w:fill="FFFFFF" w:themeFill="background1"/>
        <w:rPr>
          <w:b/>
          <w:lang w:val="en-AU"/>
        </w:rPr>
      </w:pPr>
      <w:r w:rsidRPr="008012AA">
        <w:rPr>
          <w:b/>
          <w:lang w:val="en-AU"/>
        </w:rPr>
        <w:t>Achievement standard (extracts):</w:t>
      </w:r>
      <w:r w:rsidRPr="008012AA">
        <w:rPr>
          <w:lang w:val="en-AU"/>
        </w:rPr>
        <w:tab/>
      </w:r>
      <w:r w:rsidRPr="008012AA">
        <w:rPr>
          <w:bCs/>
          <w:lang w:val="en-AU"/>
        </w:rPr>
        <w:t xml:space="preserve">By the end of Level </w:t>
      </w:r>
      <w:r w:rsidR="00201D44" w:rsidRPr="008012AA">
        <w:rPr>
          <w:bCs/>
          <w:lang w:val="en-AU"/>
        </w:rPr>
        <w:t>6</w:t>
      </w:r>
      <w:r w:rsidRPr="008012AA">
        <w:rPr>
          <w:bCs/>
          <w:lang w:val="en-AU"/>
        </w:rPr>
        <w:t>, students</w:t>
      </w:r>
      <w:r w:rsidR="00454C93">
        <w:rPr>
          <w:bCs/>
          <w:lang w:val="en-AU"/>
        </w:rPr>
        <w:t> …</w:t>
      </w:r>
      <w:r w:rsidRPr="008012AA">
        <w:rPr>
          <w:bCs/>
          <w:lang w:val="en-AU"/>
        </w:rPr>
        <w:t xml:space="preserve"> </w:t>
      </w:r>
      <w:r w:rsidR="001E5C29" w:rsidRPr="008012AA">
        <w:rPr>
          <w:bCs/>
          <w:lang w:val="en-AU"/>
        </w:rPr>
        <w:t>interact appropriately with respected community members and community speakers and apply principles and protocols of cultural safety when interacting with Country/Place and engaging with cultural material such as artefacts, works of art, texts and performances.</w:t>
      </w:r>
      <w:r w:rsidR="001E5C29" w:rsidRPr="008012AA">
        <w:rPr>
          <w:b/>
          <w:lang w:val="en-AU"/>
        </w:rPr>
        <w:t xml:space="preserve"> </w:t>
      </w:r>
    </w:p>
    <w:p w14:paraId="4A3BE64A" w14:textId="1B8DEC89" w:rsidR="00CB4F81" w:rsidRPr="008012AA" w:rsidRDefault="00CB4F81" w:rsidP="00DB235B">
      <w:pPr>
        <w:pStyle w:val="VCAAbody-withlargetabandhangingindent"/>
        <w:shd w:val="clear" w:color="auto" w:fill="FFFFFF" w:themeFill="background1"/>
        <w:rPr>
          <w:bCs/>
          <w:lang w:val="en-AU"/>
        </w:rPr>
      </w:pPr>
      <w:r w:rsidRPr="008012AA">
        <w:rPr>
          <w:b/>
          <w:lang w:val="en-AU"/>
        </w:rPr>
        <w:tab/>
      </w:r>
      <w:r w:rsidRPr="008012AA">
        <w:rPr>
          <w:bCs/>
          <w:lang w:val="en-AU"/>
        </w:rPr>
        <w:t xml:space="preserve">[Students] </w:t>
      </w:r>
      <w:r w:rsidR="005D3A07" w:rsidRPr="008012AA">
        <w:rPr>
          <w:bCs/>
          <w:lang w:val="en-AU"/>
        </w:rPr>
        <w:t>create bilingual texts for the classroom</w:t>
      </w:r>
      <w:r w:rsidR="00454C93">
        <w:rPr>
          <w:bCs/>
          <w:lang w:val="en-AU"/>
        </w:rPr>
        <w:t> …</w:t>
      </w:r>
      <w:r w:rsidR="00990BA0">
        <w:rPr>
          <w:bCs/>
          <w:lang w:val="en-AU"/>
        </w:rPr>
        <w:t xml:space="preserve"> </w:t>
      </w:r>
      <w:r w:rsidR="005D3A07" w:rsidRPr="008012AA">
        <w:rPr>
          <w:bCs/>
          <w:lang w:val="en-AU"/>
        </w:rPr>
        <w:t>that explain words</w:t>
      </w:r>
      <w:r w:rsidR="00454C93">
        <w:rPr>
          <w:bCs/>
          <w:lang w:val="en-AU"/>
        </w:rPr>
        <w:t> …</w:t>
      </w:r>
      <w:r w:rsidRPr="008012AA">
        <w:rPr>
          <w:rFonts w:eastAsiaTheme="minorEastAsia"/>
          <w:color w:val="595959" w:themeColor="text1" w:themeTint="A6"/>
          <w:sz w:val="19"/>
          <w:szCs w:val="19"/>
          <w:lang w:val="en-AU" w:eastAsia="ja-JP"/>
        </w:rPr>
        <w:t xml:space="preserve"> </w:t>
      </w:r>
      <w:r w:rsidRPr="008012AA">
        <w:rPr>
          <w:bCs/>
          <w:lang w:val="en-AU"/>
        </w:rPr>
        <w:t>Students identify markers of identity across cultures, and recognise the importance of language, Country/Place and culture to the identity of Aboriginal and Torres Strait Islander peoples</w:t>
      </w:r>
      <w:r w:rsidR="00454C93">
        <w:rPr>
          <w:bCs/>
          <w:lang w:val="en-AU"/>
        </w:rPr>
        <w:t> …</w:t>
      </w:r>
    </w:p>
    <w:p w14:paraId="65CDDDA3" w14:textId="166E3D32" w:rsidR="004163FD" w:rsidRPr="008012AA" w:rsidRDefault="00CB4F81" w:rsidP="00DB235B">
      <w:pPr>
        <w:pStyle w:val="VCAAbody-withlargetabandhangingindent"/>
        <w:shd w:val="clear" w:color="auto" w:fill="FFFFFF" w:themeFill="background1"/>
        <w:rPr>
          <w:b/>
          <w:iCs/>
          <w:lang w:val="en-AU"/>
        </w:rPr>
      </w:pPr>
      <w:r w:rsidRPr="008012AA">
        <w:rPr>
          <w:b/>
          <w:lang w:val="en-AU"/>
        </w:rPr>
        <w:tab/>
      </w:r>
      <w:r w:rsidRPr="008012AA">
        <w:rPr>
          <w:bCs/>
          <w:lang w:val="en-AU"/>
        </w:rPr>
        <w:t xml:space="preserve">Students </w:t>
      </w:r>
      <w:r w:rsidR="00853E3E" w:rsidRPr="008012AA">
        <w:rPr>
          <w:bCs/>
          <w:lang w:val="en-AU"/>
        </w:rPr>
        <w:t>know that the language has its own pronunciation, spelling and grammar. They apply this knowledge to predict the sound, spelling and meaning of new words</w:t>
      </w:r>
      <w:r w:rsidR="00454C93" w:rsidRPr="003E78D6">
        <w:rPr>
          <w:lang w:val="en-AU"/>
        </w:rPr>
        <w:t> …</w:t>
      </w:r>
      <w:r w:rsidR="00990BA0">
        <w:rPr>
          <w:bCs/>
          <w:lang w:val="en-AU"/>
        </w:rPr>
        <w:t xml:space="preserve"> </w:t>
      </w:r>
      <w:r w:rsidR="00A0341D" w:rsidRPr="008012AA">
        <w:rPr>
          <w:bCs/>
          <w:lang w:val="en-AU"/>
        </w:rPr>
        <w:t xml:space="preserve">[Students] </w:t>
      </w:r>
      <w:r w:rsidR="00E917C0" w:rsidRPr="008012AA">
        <w:rPr>
          <w:iCs/>
          <w:kern w:val="22"/>
          <w:lang w:val="en-AU" w:eastAsia="ja-JP"/>
        </w:rPr>
        <w:t>provide examples of how languages change over time.</w:t>
      </w:r>
    </w:p>
    <w:p w14:paraId="78369C45" w14:textId="71417F88" w:rsidR="00540545" w:rsidRDefault="00540545">
      <w:pPr>
        <w:spacing w:after="200" w:line="276" w:lineRule="auto"/>
        <w:rPr>
          <w:rFonts w:ascii="Arial" w:eastAsiaTheme="minorHAnsi" w:hAnsi="Arial" w:cs="Arial"/>
          <w:color w:val="0072AA" w:themeColor="accent1" w:themeShade="BF"/>
          <w:kern w:val="22"/>
          <w:sz w:val="32"/>
        </w:rPr>
      </w:pPr>
      <w:r>
        <w:rPr>
          <w:kern w:val="22"/>
        </w:rPr>
        <w:br w:type="page"/>
      </w:r>
    </w:p>
    <w:p w14:paraId="2534E2DE" w14:textId="2C03DAC6" w:rsidR="0042201E" w:rsidRPr="008012AA" w:rsidRDefault="0042201E" w:rsidP="0042201E">
      <w:pPr>
        <w:pStyle w:val="VCAAHeading3"/>
        <w:rPr>
          <w:lang w:val="en-AU"/>
        </w:rPr>
      </w:pPr>
      <w:bookmarkStart w:id="48" w:name="_Hlk71534866"/>
      <w:r w:rsidRPr="008012AA">
        <w:rPr>
          <w:lang w:val="en-AU"/>
        </w:rPr>
        <w:t>Preparation</w:t>
      </w:r>
    </w:p>
    <w:bookmarkEnd w:id="48"/>
    <w:p w14:paraId="737AD166" w14:textId="4CF5FD43" w:rsidR="00056573" w:rsidRPr="008012AA" w:rsidRDefault="00056573" w:rsidP="007435DE">
      <w:pPr>
        <w:pStyle w:val="VCAAbody"/>
        <w:numPr>
          <w:ilvl w:val="0"/>
          <w:numId w:val="34"/>
        </w:numPr>
        <w:ind w:left="426" w:hanging="426"/>
        <w:rPr>
          <w:lang w:val="en-AU"/>
        </w:rPr>
      </w:pPr>
      <w:r w:rsidRPr="008012AA">
        <w:rPr>
          <w:lang w:val="en-AU"/>
        </w:rPr>
        <w:t>Review</w:t>
      </w:r>
      <w:r w:rsidR="00F90D4B" w:rsidRPr="008012AA">
        <w:rPr>
          <w:lang w:val="en-AU"/>
        </w:rPr>
        <w:t xml:space="preserve"> the</w:t>
      </w:r>
      <w:r w:rsidRPr="008012AA">
        <w:rPr>
          <w:lang w:val="en-AU"/>
        </w:rPr>
        <w:t xml:space="preserve"> </w:t>
      </w:r>
      <w:hyperlink w:anchor="Resources2" w:history="1">
        <w:r w:rsidR="00DC559C" w:rsidRPr="001A39E0">
          <w:rPr>
            <w:rStyle w:val="Hyperlink"/>
          </w:rPr>
          <w:t>list of resources</w:t>
        </w:r>
      </w:hyperlink>
      <w:r w:rsidR="00DC559C" w:rsidRPr="008012AA">
        <w:rPr>
          <w:lang w:val="en-AU"/>
        </w:rPr>
        <w:t xml:space="preserve"> for this learning activity.</w:t>
      </w:r>
    </w:p>
    <w:p w14:paraId="7200DC5B" w14:textId="012B70F7" w:rsidR="0092175C" w:rsidRPr="008012AA" w:rsidRDefault="0092175C" w:rsidP="007435DE">
      <w:pPr>
        <w:pStyle w:val="VCAAbody"/>
        <w:numPr>
          <w:ilvl w:val="0"/>
          <w:numId w:val="34"/>
        </w:numPr>
        <w:ind w:left="426" w:hanging="426"/>
        <w:rPr>
          <w:lang w:val="en-AU"/>
        </w:rPr>
      </w:pPr>
      <w:r w:rsidRPr="008012AA">
        <w:rPr>
          <w:lang w:val="en-AU"/>
        </w:rPr>
        <w:t>Prepare a</w:t>
      </w:r>
      <w:r w:rsidR="00077BC1">
        <w:rPr>
          <w:lang w:val="en-AU"/>
        </w:rPr>
        <w:t>n A3</w:t>
      </w:r>
      <w:r w:rsidRPr="008012AA">
        <w:rPr>
          <w:lang w:val="en-AU"/>
        </w:rPr>
        <w:t xml:space="preserve"> weather chart</w:t>
      </w:r>
      <w:r w:rsidR="0042201E" w:rsidRPr="008012AA">
        <w:rPr>
          <w:lang w:val="en-AU"/>
        </w:rPr>
        <w:t xml:space="preserve"> template</w:t>
      </w:r>
      <w:r w:rsidR="001A39E0">
        <w:rPr>
          <w:lang w:val="en-AU"/>
        </w:rPr>
        <w:t xml:space="preserve">, </w:t>
      </w:r>
      <w:r w:rsidR="00287184">
        <w:rPr>
          <w:lang w:val="en-AU"/>
        </w:rPr>
        <w:t xml:space="preserve">weather </w:t>
      </w:r>
      <w:r w:rsidR="004903AD" w:rsidRPr="008012AA">
        <w:rPr>
          <w:lang w:val="en-AU"/>
        </w:rPr>
        <w:t>images and language labels</w:t>
      </w:r>
      <w:r w:rsidR="007B0B0D">
        <w:rPr>
          <w:lang w:val="en-AU"/>
        </w:rPr>
        <w:t xml:space="preserve"> </w:t>
      </w:r>
      <w:r w:rsidR="007B0B0D" w:rsidRPr="008012AA">
        <w:rPr>
          <w:lang w:val="en-AU"/>
        </w:rPr>
        <w:t>(see</w:t>
      </w:r>
      <w:r w:rsidR="00287184">
        <w:rPr>
          <w:lang w:val="en-AU"/>
        </w:rPr>
        <w:t xml:space="preserve"> the template and example chart in</w:t>
      </w:r>
      <w:r w:rsidR="007B0B0D" w:rsidRPr="008012AA">
        <w:rPr>
          <w:lang w:val="en-AU"/>
        </w:rPr>
        <w:t xml:space="preserve"> </w:t>
      </w:r>
      <w:hyperlink w:anchor="Appendix13" w:history="1">
        <w:r w:rsidR="007B0B0D" w:rsidRPr="001A39E0">
          <w:rPr>
            <w:rStyle w:val="Hyperlink"/>
            <w:bCs/>
            <w:lang w:val="en-AU"/>
          </w:rPr>
          <w:t>Appendix 13</w:t>
        </w:r>
      </w:hyperlink>
      <w:r w:rsidR="007B0B0D" w:rsidRPr="008012AA">
        <w:rPr>
          <w:lang w:val="en-AU"/>
        </w:rPr>
        <w:t>)</w:t>
      </w:r>
      <w:r w:rsidR="004903AD" w:rsidRPr="008012AA">
        <w:rPr>
          <w:lang w:val="en-AU"/>
        </w:rPr>
        <w:t xml:space="preserve"> for all weather expressions you will be teaching in this </w:t>
      </w:r>
      <w:r w:rsidR="00405674">
        <w:rPr>
          <w:lang w:val="en-AU"/>
        </w:rPr>
        <w:t>learning activity</w:t>
      </w:r>
      <w:r w:rsidR="00287184">
        <w:rPr>
          <w:lang w:val="en-AU"/>
        </w:rPr>
        <w:t>,</w:t>
      </w:r>
      <w:r w:rsidR="00077BC1">
        <w:rPr>
          <w:lang w:val="en-AU"/>
        </w:rPr>
        <w:t xml:space="preserve"> and laminate</w:t>
      </w:r>
      <w:r w:rsidR="007B0B0D">
        <w:rPr>
          <w:lang w:val="en-AU"/>
        </w:rPr>
        <w:t xml:space="preserve"> them</w:t>
      </w:r>
      <w:r w:rsidR="00287184">
        <w:rPr>
          <w:lang w:val="en-AU"/>
        </w:rPr>
        <w:t xml:space="preserve"> for ease of use</w:t>
      </w:r>
      <w:r w:rsidR="00405674">
        <w:rPr>
          <w:lang w:val="en-AU"/>
        </w:rPr>
        <w:t>.</w:t>
      </w:r>
      <w:r w:rsidR="00077BC1">
        <w:rPr>
          <w:lang w:val="en-AU"/>
        </w:rPr>
        <w:t xml:space="preserve"> </w:t>
      </w:r>
      <w:r w:rsidR="007B0B0D">
        <w:rPr>
          <w:lang w:val="en-AU"/>
        </w:rPr>
        <w:t>Also c</w:t>
      </w:r>
      <w:r w:rsidR="00077BC1">
        <w:rPr>
          <w:lang w:val="en-AU"/>
        </w:rPr>
        <w:t>reate a flashcard set of the</w:t>
      </w:r>
      <w:r w:rsidR="00287184">
        <w:rPr>
          <w:lang w:val="en-AU"/>
        </w:rPr>
        <w:t xml:space="preserve"> weather</w:t>
      </w:r>
      <w:r w:rsidR="00077BC1">
        <w:rPr>
          <w:lang w:val="en-AU"/>
        </w:rPr>
        <w:t xml:space="preserve"> i</w:t>
      </w:r>
      <w:r w:rsidR="001A39E0">
        <w:rPr>
          <w:lang w:val="en-AU"/>
        </w:rPr>
        <w:t>mages and language labels to use with the class.</w:t>
      </w:r>
    </w:p>
    <w:p w14:paraId="6B629FBB" w14:textId="79BE9C16" w:rsidR="0092175C" w:rsidRPr="008012AA" w:rsidRDefault="0092175C" w:rsidP="007435DE">
      <w:pPr>
        <w:pStyle w:val="VCAAbody"/>
        <w:numPr>
          <w:ilvl w:val="0"/>
          <w:numId w:val="34"/>
        </w:numPr>
        <w:ind w:left="426" w:hanging="426"/>
        <w:rPr>
          <w:lang w:val="en-AU"/>
        </w:rPr>
      </w:pPr>
      <w:r w:rsidRPr="008012AA">
        <w:rPr>
          <w:lang w:val="en-AU"/>
        </w:rPr>
        <w:t xml:space="preserve">Find </w:t>
      </w:r>
      <w:r w:rsidR="0042201E" w:rsidRPr="008012AA">
        <w:rPr>
          <w:lang w:val="en-AU"/>
        </w:rPr>
        <w:t xml:space="preserve">a </w:t>
      </w:r>
      <w:r w:rsidRPr="008012AA">
        <w:rPr>
          <w:lang w:val="en-AU"/>
        </w:rPr>
        <w:t>safe place for students to collect natural materials for shelter</w:t>
      </w:r>
      <w:r w:rsidR="00405674">
        <w:rPr>
          <w:lang w:val="en-AU"/>
        </w:rPr>
        <w:t>-</w:t>
      </w:r>
      <w:r w:rsidRPr="008012AA">
        <w:rPr>
          <w:lang w:val="en-AU"/>
        </w:rPr>
        <w:t>building</w:t>
      </w:r>
      <w:r w:rsidR="00741F3F" w:rsidRPr="008012AA">
        <w:rPr>
          <w:lang w:val="en-AU"/>
        </w:rPr>
        <w:t xml:space="preserve"> and </w:t>
      </w:r>
      <w:r w:rsidR="0042201E" w:rsidRPr="008012AA">
        <w:rPr>
          <w:lang w:val="en-AU"/>
        </w:rPr>
        <w:t>to build the shelter.</w:t>
      </w:r>
    </w:p>
    <w:p w14:paraId="77659C38" w14:textId="77777777" w:rsidR="009F3327" w:rsidRPr="008012AA" w:rsidRDefault="00741F3F" w:rsidP="007435DE">
      <w:pPr>
        <w:pStyle w:val="VCAAbody"/>
        <w:numPr>
          <w:ilvl w:val="0"/>
          <w:numId w:val="34"/>
        </w:numPr>
        <w:ind w:left="426" w:hanging="426"/>
        <w:rPr>
          <w:rFonts w:eastAsia="Times New Roman"/>
          <w:iCs/>
          <w:kern w:val="22"/>
          <w:lang w:val="en-AU" w:eastAsia="ja-JP"/>
        </w:rPr>
      </w:pPr>
      <w:r w:rsidRPr="008012AA">
        <w:rPr>
          <w:rFonts w:eastAsia="Times New Roman"/>
          <w:iCs/>
          <w:kern w:val="22"/>
          <w:lang w:val="en-AU" w:eastAsia="ja-JP"/>
        </w:rPr>
        <w:t xml:space="preserve">If possible invite a local Elder or respected community member to </w:t>
      </w:r>
      <w:r w:rsidRPr="008012AA">
        <w:rPr>
          <w:lang w:val="en-AU"/>
        </w:rPr>
        <w:t>talk about and show possum skin cloaks</w:t>
      </w:r>
      <w:r w:rsidR="009F3327" w:rsidRPr="008012AA">
        <w:rPr>
          <w:lang w:val="en-AU"/>
        </w:rPr>
        <w:t>.</w:t>
      </w:r>
    </w:p>
    <w:p w14:paraId="6E0BB214" w14:textId="77F55251" w:rsidR="00E271B1" w:rsidRPr="008012AA" w:rsidRDefault="0092175C" w:rsidP="00FB6DD7">
      <w:pPr>
        <w:pStyle w:val="VCAAbody"/>
        <w:numPr>
          <w:ilvl w:val="0"/>
          <w:numId w:val="34"/>
        </w:numPr>
        <w:ind w:left="426" w:hanging="426"/>
        <w:rPr>
          <w:lang w:val="en-AU"/>
        </w:rPr>
      </w:pPr>
      <w:r w:rsidRPr="008012AA">
        <w:rPr>
          <w:lang w:val="en-AU"/>
        </w:rPr>
        <w:t xml:space="preserve">Prepare </w:t>
      </w:r>
      <w:r w:rsidR="00B72772">
        <w:rPr>
          <w:lang w:val="en-AU"/>
        </w:rPr>
        <w:t xml:space="preserve">the </w:t>
      </w:r>
      <w:r w:rsidRPr="008012AA">
        <w:rPr>
          <w:bCs/>
          <w:lang w:val="en-AU"/>
        </w:rPr>
        <w:t>Learning activity 2 words and phrases list</w:t>
      </w:r>
      <w:r w:rsidR="00405674">
        <w:rPr>
          <w:bCs/>
          <w:lang w:val="en-AU"/>
        </w:rPr>
        <w:t xml:space="preserve"> </w:t>
      </w:r>
      <w:r w:rsidR="00405674" w:rsidRPr="008012AA">
        <w:rPr>
          <w:bCs/>
          <w:lang w:val="en-AU"/>
        </w:rPr>
        <w:t xml:space="preserve">(see </w:t>
      </w:r>
      <w:hyperlink w:anchor="Appendix3" w:history="1">
        <w:r w:rsidR="00405674" w:rsidRPr="001A39E0">
          <w:rPr>
            <w:rStyle w:val="Hyperlink"/>
            <w:lang w:val="en-AU"/>
          </w:rPr>
          <w:t>Appendix 3</w:t>
        </w:r>
      </w:hyperlink>
      <w:r w:rsidR="00405674" w:rsidRPr="008012AA">
        <w:rPr>
          <w:bCs/>
          <w:lang w:val="en-AU"/>
        </w:rPr>
        <w:t>)</w:t>
      </w:r>
      <w:r w:rsidRPr="008012AA">
        <w:rPr>
          <w:bCs/>
          <w:lang w:val="en-AU"/>
        </w:rPr>
        <w:t xml:space="preserve">, including any appropriate </w:t>
      </w:r>
      <w:r w:rsidR="00AA33AE" w:rsidRPr="008012AA">
        <w:rPr>
          <w:bCs/>
          <w:lang w:val="en-AU"/>
        </w:rPr>
        <w:t xml:space="preserve">hand signs </w:t>
      </w:r>
      <w:r w:rsidRPr="008012AA">
        <w:rPr>
          <w:bCs/>
          <w:lang w:val="en-AU"/>
        </w:rPr>
        <w:t>or gestures</w:t>
      </w:r>
      <w:r w:rsidR="00405674">
        <w:rPr>
          <w:bCs/>
          <w:lang w:val="en-AU"/>
        </w:rPr>
        <w:t>,</w:t>
      </w:r>
      <w:r w:rsidRPr="008012AA">
        <w:rPr>
          <w:bCs/>
          <w:lang w:val="en-AU"/>
        </w:rPr>
        <w:t xml:space="preserve"> with the Language Team.</w:t>
      </w:r>
    </w:p>
    <w:p w14:paraId="04CE6E33" w14:textId="10107C1F" w:rsidR="00385127" w:rsidRPr="008012AA" w:rsidRDefault="00385127" w:rsidP="007435DE">
      <w:pPr>
        <w:pStyle w:val="VCAAbody"/>
        <w:numPr>
          <w:ilvl w:val="0"/>
          <w:numId w:val="34"/>
        </w:numPr>
        <w:ind w:left="426" w:hanging="426"/>
        <w:rPr>
          <w:lang w:val="en-AU"/>
        </w:rPr>
      </w:pPr>
      <w:r w:rsidRPr="008012AA">
        <w:rPr>
          <w:lang w:val="en-AU"/>
        </w:rPr>
        <w:t xml:space="preserve">With the Language Team, select several focus words </w:t>
      </w:r>
      <w:r w:rsidR="005D57F2" w:rsidRPr="008012AA">
        <w:rPr>
          <w:lang w:val="en-AU"/>
        </w:rPr>
        <w:t>for th</w:t>
      </w:r>
      <w:r w:rsidR="002B7906" w:rsidRPr="008012AA">
        <w:rPr>
          <w:lang w:val="en-AU"/>
        </w:rPr>
        <w:t>is</w:t>
      </w:r>
      <w:r w:rsidR="005D57F2" w:rsidRPr="008012AA">
        <w:rPr>
          <w:lang w:val="en-AU"/>
        </w:rPr>
        <w:t xml:space="preserve"> </w:t>
      </w:r>
      <w:r w:rsidR="00405674">
        <w:rPr>
          <w:lang w:val="en-AU"/>
        </w:rPr>
        <w:t>l</w:t>
      </w:r>
      <w:r w:rsidR="002B7906" w:rsidRPr="008012AA">
        <w:rPr>
          <w:lang w:val="en-AU"/>
        </w:rPr>
        <w:t>earning activity</w:t>
      </w:r>
      <w:r w:rsidR="005D57F2" w:rsidRPr="008012AA">
        <w:rPr>
          <w:lang w:val="en-AU"/>
        </w:rPr>
        <w:t>. With the Language Team, r</w:t>
      </w:r>
      <w:r w:rsidR="000B441C" w:rsidRPr="008012AA">
        <w:rPr>
          <w:lang w:val="en-AU"/>
        </w:rPr>
        <w:t xml:space="preserve">esearch their meanings in </w:t>
      </w:r>
      <w:r w:rsidR="005D57F2" w:rsidRPr="008012AA">
        <w:rPr>
          <w:lang w:val="en-AU"/>
        </w:rPr>
        <w:t>neighbouring</w:t>
      </w:r>
      <w:r w:rsidR="00A8456B">
        <w:rPr>
          <w:lang w:val="en-AU"/>
        </w:rPr>
        <w:t>, other</w:t>
      </w:r>
      <w:r w:rsidR="005D57F2" w:rsidRPr="008012AA">
        <w:rPr>
          <w:lang w:val="en-AU"/>
        </w:rPr>
        <w:t xml:space="preserve"> Victorian and </w:t>
      </w:r>
      <w:r w:rsidR="00A8456B">
        <w:rPr>
          <w:lang w:val="en-AU"/>
        </w:rPr>
        <w:t>non-Victorian</w:t>
      </w:r>
      <w:r w:rsidR="00A8456B" w:rsidRPr="008012AA">
        <w:rPr>
          <w:lang w:val="en-AU"/>
        </w:rPr>
        <w:t xml:space="preserve"> </w:t>
      </w:r>
      <w:r w:rsidR="000B441C" w:rsidRPr="008012AA">
        <w:rPr>
          <w:lang w:val="en-AU"/>
        </w:rPr>
        <w:t>Aboriginal languages</w:t>
      </w:r>
      <w:r w:rsidR="005D57F2" w:rsidRPr="008012AA">
        <w:rPr>
          <w:lang w:val="en-AU"/>
        </w:rPr>
        <w:t xml:space="preserve">. </w:t>
      </w:r>
      <w:r w:rsidR="000B441C" w:rsidRPr="008012AA">
        <w:rPr>
          <w:lang w:val="en-AU"/>
        </w:rPr>
        <w:t>P</w:t>
      </w:r>
      <w:r w:rsidRPr="008012AA">
        <w:rPr>
          <w:lang w:val="en-AU"/>
        </w:rPr>
        <w:t xml:space="preserve">repare a table </w:t>
      </w:r>
      <w:r w:rsidR="000B441C" w:rsidRPr="008012AA">
        <w:rPr>
          <w:lang w:val="en-AU"/>
        </w:rPr>
        <w:t xml:space="preserve">so students can find similarities and differences </w:t>
      </w:r>
      <w:r w:rsidR="005D57F2" w:rsidRPr="008012AA">
        <w:rPr>
          <w:lang w:val="en-AU"/>
        </w:rPr>
        <w:t xml:space="preserve">between the </w:t>
      </w:r>
      <w:r w:rsidRPr="008012AA">
        <w:rPr>
          <w:lang w:val="en-AU"/>
        </w:rPr>
        <w:t>local language</w:t>
      </w:r>
      <w:r w:rsidR="000954D2" w:rsidRPr="008012AA">
        <w:rPr>
          <w:lang w:val="en-AU"/>
        </w:rPr>
        <w:t xml:space="preserve">, a neighbouring language and other </w:t>
      </w:r>
      <w:r w:rsidR="005D57F2" w:rsidRPr="008012AA">
        <w:rPr>
          <w:lang w:val="en-AU"/>
        </w:rPr>
        <w:t xml:space="preserve">Aboriginal </w:t>
      </w:r>
      <w:r w:rsidR="000954D2" w:rsidRPr="008012AA">
        <w:rPr>
          <w:lang w:val="en-AU"/>
        </w:rPr>
        <w:t>languages</w:t>
      </w:r>
      <w:r w:rsidR="005D57F2" w:rsidRPr="008012AA">
        <w:rPr>
          <w:lang w:val="en-AU"/>
        </w:rPr>
        <w:t>. U</w:t>
      </w:r>
      <w:r w:rsidR="000954D2" w:rsidRPr="008012AA">
        <w:rPr>
          <w:lang w:val="en-AU"/>
        </w:rPr>
        <w:t xml:space="preserve">se the table in </w:t>
      </w:r>
      <w:hyperlink w:anchor="Appendix14" w:history="1">
        <w:r w:rsidR="00C52684" w:rsidRPr="001A39E0">
          <w:rPr>
            <w:rStyle w:val="Hyperlink"/>
            <w:bCs/>
            <w:lang w:val="en-AU"/>
          </w:rPr>
          <w:t>Appendix 14</w:t>
        </w:r>
      </w:hyperlink>
      <w:r w:rsidR="005D57F2" w:rsidRPr="008012AA">
        <w:rPr>
          <w:lang w:val="en-AU"/>
        </w:rPr>
        <w:t xml:space="preserve"> as a guide.</w:t>
      </w:r>
    </w:p>
    <w:p w14:paraId="53E1F0AD" w14:textId="619B108E" w:rsidR="00E271B1" w:rsidRPr="008012AA" w:rsidRDefault="00E271B1" w:rsidP="007435DE">
      <w:pPr>
        <w:pStyle w:val="VCAAbody"/>
        <w:numPr>
          <w:ilvl w:val="0"/>
          <w:numId w:val="34"/>
        </w:numPr>
        <w:ind w:left="426" w:hanging="426"/>
        <w:rPr>
          <w:lang w:val="en-AU"/>
        </w:rPr>
      </w:pPr>
      <w:bookmarkStart w:id="49" w:name="_Hlk73996696"/>
      <w:r w:rsidRPr="008012AA">
        <w:rPr>
          <w:lang w:val="en-AU"/>
        </w:rPr>
        <w:t xml:space="preserve">Conduct any pre-assessment of student knowledge (see an example </w:t>
      </w:r>
      <w:r w:rsidR="00FB6DD7" w:rsidRPr="008012AA">
        <w:rPr>
          <w:lang w:val="en-AU"/>
        </w:rPr>
        <w:t xml:space="preserve">in </w:t>
      </w:r>
      <w:hyperlink w:anchor="Assessment2" w:history="1">
        <w:r w:rsidR="00FB6DD7" w:rsidRPr="008012AA">
          <w:rPr>
            <w:rStyle w:val="Hyperlink"/>
            <w:lang w:val="en-AU"/>
          </w:rPr>
          <w:t>Assessment ideas</w:t>
        </w:r>
      </w:hyperlink>
      <w:r w:rsidR="00AC4336" w:rsidRPr="008012AA">
        <w:rPr>
          <w:lang w:val="en-AU"/>
        </w:rPr>
        <w:t>)</w:t>
      </w:r>
      <w:r w:rsidRPr="008012AA">
        <w:rPr>
          <w:lang w:val="en-AU"/>
        </w:rPr>
        <w:t>.</w:t>
      </w:r>
    </w:p>
    <w:bookmarkEnd w:id="49"/>
    <w:p w14:paraId="2DE8B4EB" w14:textId="34A488F9" w:rsidR="0042201E" w:rsidRPr="008012AA" w:rsidRDefault="0042201E" w:rsidP="0042201E">
      <w:pPr>
        <w:pStyle w:val="VCAAHeading3"/>
        <w:rPr>
          <w:lang w:val="en-AU"/>
        </w:rPr>
      </w:pPr>
      <w:r w:rsidRPr="008012AA">
        <w:rPr>
          <w:lang w:val="en-AU"/>
        </w:rPr>
        <w:t>Session 1</w:t>
      </w:r>
    </w:p>
    <w:p w14:paraId="39FF46DA" w14:textId="444ABAAF" w:rsidR="00584880" w:rsidRPr="008012AA" w:rsidRDefault="00584880" w:rsidP="00584880">
      <w:pPr>
        <w:pStyle w:val="VCAAHeading4"/>
        <w:rPr>
          <w:lang w:val="en-AU"/>
        </w:rPr>
      </w:pPr>
      <w:r w:rsidRPr="008012AA">
        <w:rPr>
          <w:lang w:val="en-AU"/>
        </w:rPr>
        <w:t xml:space="preserve">Activity </w:t>
      </w:r>
      <w:r w:rsidR="0042201E" w:rsidRPr="008012AA">
        <w:rPr>
          <w:lang w:val="en-AU"/>
        </w:rPr>
        <w:t>1</w:t>
      </w:r>
      <w:r w:rsidRPr="008012AA">
        <w:rPr>
          <w:lang w:val="en-AU"/>
        </w:rPr>
        <w:t xml:space="preserve">: </w:t>
      </w:r>
      <w:r w:rsidR="002B7475" w:rsidRPr="008012AA">
        <w:rPr>
          <w:iCs/>
          <w:lang w:val="en-AU"/>
        </w:rPr>
        <w:t>Winter-</w:t>
      </w:r>
      <w:proofErr w:type="spellStart"/>
      <w:r w:rsidR="002B7475" w:rsidRPr="008012AA">
        <w:rPr>
          <w:i/>
          <w:lang w:val="en-AU"/>
        </w:rPr>
        <w:t>warinj</w:t>
      </w:r>
      <w:proofErr w:type="spellEnd"/>
      <w:r w:rsidRPr="008012AA">
        <w:rPr>
          <w:iCs/>
          <w:lang w:val="en-AU"/>
        </w:rPr>
        <w:t xml:space="preserve"> weather</w:t>
      </w:r>
    </w:p>
    <w:p w14:paraId="7750BEDE" w14:textId="3DCFC67C" w:rsidR="002A1465" w:rsidRPr="008012AA" w:rsidRDefault="00314ECA" w:rsidP="007435DE">
      <w:pPr>
        <w:pStyle w:val="VCAAbody"/>
        <w:numPr>
          <w:ilvl w:val="0"/>
          <w:numId w:val="35"/>
        </w:numPr>
        <w:ind w:left="426" w:hanging="426"/>
        <w:rPr>
          <w:lang w:val="en-AU"/>
        </w:rPr>
      </w:pPr>
      <w:r w:rsidRPr="008012AA">
        <w:rPr>
          <w:lang w:val="en-AU"/>
        </w:rPr>
        <w:t xml:space="preserve">Greet students in the local language, for example, in </w:t>
      </w:r>
      <w:proofErr w:type="spellStart"/>
      <w:r w:rsidRPr="008012AA">
        <w:rPr>
          <w:lang w:val="en-AU"/>
        </w:rPr>
        <w:t>Woiwurrung</w:t>
      </w:r>
      <w:proofErr w:type="spellEnd"/>
      <w:r w:rsidRPr="008012AA">
        <w:rPr>
          <w:lang w:val="en-AU"/>
        </w:rPr>
        <w:t xml:space="preserve">, </w:t>
      </w:r>
      <w:proofErr w:type="spellStart"/>
      <w:r w:rsidRPr="008012AA">
        <w:rPr>
          <w:i/>
          <w:iCs/>
          <w:lang w:val="en-AU"/>
        </w:rPr>
        <w:t>nhurra</w:t>
      </w:r>
      <w:proofErr w:type="spellEnd"/>
      <w:r w:rsidRPr="008012AA">
        <w:rPr>
          <w:i/>
          <w:iCs/>
          <w:lang w:val="en-AU"/>
        </w:rPr>
        <w:t xml:space="preserve"> </w:t>
      </w:r>
      <w:proofErr w:type="spellStart"/>
      <w:r w:rsidRPr="008012AA">
        <w:rPr>
          <w:i/>
          <w:iCs/>
          <w:lang w:val="en-AU"/>
        </w:rPr>
        <w:t>warr-ngat</w:t>
      </w:r>
      <w:proofErr w:type="spellEnd"/>
      <w:r w:rsidRPr="008012AA">
        <w:rPr>
          <w:lang w:val="en-AU"/>
        </w:rPr>
        <w:t>? (how are you all?). Encourage students to respond in the local language</w:t>
      </w:r>
      <w:r w:rsidR="00230ACB">
        <w:rPr>
          <w:lang w:val="en-AU"/>
        </w:rPr>
        <w:t>,</w:t>
      </w:r>
      <w:r w:rsidRPr="008012AA">
        <w:rPr>
          <w:lang w:val="en-AU"/>
        </w:rPr>
        <w:t xml:space="preserve"> for example, in </w:t>
      </w:r>
      <w:proofErr w:type="spellStart"/>
      <w:r w:rsidRPr="008012AA">
        <w:rPr>
          <w:lang w:val="en-AU"/>
        </w:rPr>
        <w:t>Woiwurrung</w:t>
      </w:r>
      <w:proofErr w:type="spellEnd"/>
      <w:r w:rsidRPr="008012AA">
        <w:rPr>
          <w:lang w:val="en-AU"/>
        </w:rPr>
        <w:t xml:space="preserve">, </w:t>
      </w:r>
      <w:proofErr w:type="spellStart"/>
      <w:r w:rsidRPr="008012AA">
        <w:rPr>
          <w:i/>
          <w:iCs/>
          <w:lang w:val="en-AU"/>
        </w:rPr>
        <w:t>burndap</w:t>
      </w:r>
      <w:proofErr w:type="spellEnd"/>
      <w:r w:rsidRPr="008012AA">
        <w:rPr>
          <w:i/>
          <w:iCs/>
          <w:lang w:val="en-AU"/>
        </w:rPr>
        <w:t xml:space="preserve"> </w:t>
      </w:r>
      <w:proofErr w:type="spellStart"/>
      <w:r w:rsidRPr="008012AA">
        <w:rPr>
          <w:i/>
          <w:iCs/>
          <w:lang w:val="en-AU"/>
        </w:rPr>
        <w:t>marramb-ik</w:t>
      </w:r>
      <w:proofErr w:type="spellEnd"/>
      <w:r w:rsidR="00230ACB">
        <w:rPr>
          <w:lang w:val="en-AU"/>
        </w:rPr>
        <w:t xml:space="preserve"> (</w:t>
      </w:r>
      <w:r w:rsidRPr="008012AA">
        <w:rPr>
          <w:lang w:val="en-AU"/>
        </w:rPr>
        <w:t>I am well/good</w:t>
      </w:r>
      <w:r w:rsidR="00230ACB">
        <w:rPr>
          <w:lang w:val="en-AU"/>
        </w:rPr>
        <w:t>)</w:t>
      </w:r>
      <w:r w:rsidRPr="008012AA">
        <w:rPr>
          <w:lang w:val="en-AU"/>
        </w:rPr>
        <w:t>.</w:t>
      </w:r>
    </w:p>
    <w:p w14:paraId="4CDE75E0" w14:textId="509331DD" w:rsidR="005A4FF9" w:rsidRPr="008012AA" w:rsidRDefault="002A1465" w:rsidP="007435DE">
      <w:pPr>
        <w:pStyle w:val="VCAAbody"/>
        <w:numPr>
          <w:ilvl w:val="0"/>
          <w:numId w:val="35"/>
        </w:numPr>
        <w:ind w:left="426" w:hanging="426"/>
        <w:rPr>
          <w:lang w:val="en-AU"/>
        </w:rPr>
      </w:pPr>
      <w:r w:rsidRPr="008012AA">
        <w:rPr>
          <w:lang w:val="en-AU"/>
        </w:rPr>
        <w:t>R</w:t>
      </w:r>
      <w:r w:rsidR="005A4FF9" w:rsidRPr="008012AA">
        <w:rPr>
          <w:lang w:val="en-AU"/>
        </w:rPr>
        <w:t xml:space="preserve">eview weather words from </w:t>
      </w:r>
      <w:r w:rsidR="004903AD" w:rsidRPr="008012AA">
        <w:rPr>
          <w:lang w:val="en-AU"/>
        </w:rPr>
        <w:t>Language activity 1</w:t>
      </w:r>
      <w:r w:rsidR="005A4FF9" w:rsidRPr="008012AA">
        <w:rPr>
          <w:lang w:val="en-AU"/>
        </w:rPr>
        <w:t xml:space="preserve"> </w:t>
      </w:r>
      <w:r w:rsidR="0081101C">
        <w:rPr>
          <w:lang w:val="en-AU"/>
        </w:rPr>
        <w:t xml:space="preserve">and introduce new words and phrases </w:t>
      </w:r>
      <w:r w:rsidR="005A4FF9" w:rsidRPr="008012AA">
        <w:rPr>
          <w:lang w:val="en-AU"/>
        </w:rPr>
        <w:t xml:space="preserve">using </w:t>
      </w:r>
      <w:r w:rsidR="00287184">
        <w:rPr>
          <w:lang w:val="en-AU"/>
        </w:rPr>
        <w:t>a</w:t>
      </w:r>
      <w:r w:rsidR="007B0B0D">
        <w:rPr>
          <w:lang w:val="en-AU"/>
        </w:rPr>
        <w:t xml:space="preserve"> </w:t>
      </w:r>
      <w:r w:rsidR="00287184">
        <w:rPr>
          <w:lang w:val="en-AU"/>
        </w:rPr>
        <w:t xml:space="preserve">prepared </w:t>
      </w:r>
      <w:r w:rsidR="00077BC1">
        <w:rPr>
          <w:lang w:val="en-AU"/>
        </w:rPr>
        <w:t>flashcard set of</w:t>
      </w:r>
      <w:r w:rsidR="00287184">
        <w:rPr>
          <w:lang w:val="en-AU"/>
        </w:rPr>
        <w:t xml:space="preserve"> </w:t>
      </w:r>
      <w:r w:rsidR="005A4FF9" w:rsidRPr="008012AA">
        <w:rPr>
          <w:lang w:val="en-AU"/>
        </w:rPr>
        <w:t xml:space="preserve">images and labels </w:t>
      </w:r>
      <w:r w:rsidR="007B0B0D">
        <w:rPr>
          <w:lang w:val="en-AU"/>
        </w:rPr>
        <w:t>related to</w:t>
      </w:r>
      <w:r w:rsidR="003E1D6A" w:rsidRPr="008012AA">
        <w:rPr>
          <w:lang w:val="en-AU"/>
        </w:rPr>
        <w:t xml:space="preserve"> </w:t>
      </w:r>
      <w:r w:rsidR="003A4256" w:rsidRPr="008012AA">
        <w:rPr>
          <w:lang w:val="en-AU"/>
        </w:rPr>
        <w:t xml:space="preserve">the </w:t>
      </w:r>
      <w:r w:rsidR="003E1D6A" w:rsidRPr="008012AA">
        <w:rPr>
          <w:lang w:val="en-AU"/>
        </w:rPr>
        <w:t xml:space="preserve">class </w:t>
      </w:r>
      <w:r w:rsidR="003A4256" w:rsidRPr="008012AA">
        <w:rPr>
          <w:lang w:val="en-AU"/>
        </w:rPr>
        <w:t>weather chart</w:t>
      </w:r>
      <w:r w:rsidR="003E1D6A" w:rsidRPr="008012AA">
        <w:rPr>
          <w:lang w:val="en-AU"/>
        </w:rPr>
        <w:t xml:space="preserve"> (see</w:t>
      </w:r>
      <w:r w:rsidR="002B7475" w:rsidRPr="008012AA">
        <w:rPr>
          <w:lang w:val="en-AU"/>
        </w:rPr>
        <w:t xml:space="preserve"> </w:t>
      </w:r>
      <w:hyperlink w:anchor="Appendix13" w:history="1">
        <w:r w:rsidR="002B7475" w:rsidRPr="00B75ECF">
          <w:rPr>
            <w:rStyle w:val="Hyperlink"/>
            <w:bCs/>
            <w:lang w:val="en-AU"/>
          </w:rPr>
          <w:t xml:space="preserve">Appendix </w:t>
        </w:r>
        <w:r w:rsidR="00164F94" w:rsidRPr="00B75ECF">
          <w:rPr>
            <w:rStyle w:val="Hyperlink"/>
            <w:bCs/>
            <w:lang w:val="en-AU"/>
          </w:rPr>
          <w:t>13</w:t>
        </w:r>
      </w:hyperlink>
      <w:r w:rsidR="005A4FF9" w:rsidRPr="008012AA">
        <w:rPr>
          <w:lang w:val="en-AU"/>
        </w:rPr>
        <w:t>)</w:t>
      </w:r>
      <w:r w:rsidR="003A4256" w:rsidRPr="008012AA">
        <w:rPr>
          <w:lang w:val="en-AU"/>
        </w:rPr>
        <w:t>.</w:t>
      </w:r>
      <w:r w:rsidR="0081101C">
        <w:rPr>
          <w:lang w:val="en-AU"/>
        </w:rPr>
        <w:t xml:space="preserve"> The class repeats, then </w:t>
      </w:r>
      <w:r w:rsidR="0081101C" w:rsidRPr="008012AA">
        <w:rPr>
          <w:lang w:val="en-AU"/>
        </w:rPr>
        <w:t>chants or raps the words</w:t>
      </w:r>
      <w:r w:rsidR="0081101C">
        <w:rPr>
          <w:lang w:val="en-AU"/>
        </w:rPr>
        <w:t xml:space="preserve"> and phrases</w:t>
      </w:r>
      <w:r w:rsidR="0081101C" w:rsidRPr="008012AA">
        <w:rPr>
          <w:lang w:val="en-AU"/>
        </w:rPr>
        <w:t xml:space="preserve"> aloud.</w:t>
      </w:r>
    </w:p>
    <w:p w14:paraId="00EF99DA" w14:textId="4EDF856E" w:rsidR="005346C9" w:rsidRPr="008012AA" w:rsidRDefault="002A1465" w:rsidP="007435DE">
      <w:pPr>
        <w:pStyle w:val="VCAAbody"/>
        <w:numPr>
          <w:ilvl w:val="0"/>
          <w:numId w:val="35"/>
        </w:numPr>
        <w:ind w:left="426" w:hanging="426"/>
        <w:rPr>
          <w:lang w:val="en-AU"/>
        </w:rPr>
      </w:pPr>
      <w:bookmarkStart w:id="50" w:name="_Hlk72768700"/>
      <w:r w:rsidRPr="008012AA">
        <w:rPr>
          <w:lang w:val="en-AU"/>
        </w:rPr>
        <w:t>Ask students questions about the weather</w:t>
      </w:r>
      <w:r w:rsidR="00230ACB">
        <w:rPr>
          <w:lang w:val="en-AU"/>
        </w:rPr>
        <w:t xml:space="preserve"> in language</w:t>
      </w:r>
      <w:r w:rsidRPr="008012AA">
        <w:rPr>
          <w:lang w:val="en-AU"/>
        </w:rPr>
        <w:t xml:space="preserve">. </w:t>
      </w:r>
      <w:r w:rsidR="00230ACB" w:rsidRPr="00230ACB">
        <w:rPr>
          <w:lang w:val="en-AU"/>
        </w:rPr>
        <w:t>Questions such as</w:t>
      </w:r>
      <w:r w:rsidR="005346C9" w:rsidRPr="00230ACB">
        <w:rPr>
          <w:lang w:val="en-AU"/>
        </w:rPr>
        <w:t xml:space="preserve"> </w:t>
      </w:r>
      <w:r w:rsidR="00230ACB" w:rsidRPr="00230ACB">
        <w:rPr>
          <w:lang w:val="en-AU"/>
        </w:rPr>
        <w:t>‘</w:t>
      </w:r>
      <w:r w:rsidR="005346C9" w:rsidRPr="00B75ECF">
        <w:rPr>
          <w:iCs/>
          <w:lang w:val="en-AU"/>
        </w:rPr>
        <w:t>What is the weather today?</w:t>
      </w:r>
      <w:r w:rsidR="00230ACB" w:rsidRPr="00B75ECF">
        <w:rPr>
          <w:iCs/>
          <w:lang w:val="en-AU"/>
        </w:rPr>
        <w:t>’</w:t>
      </w:r>
      <w:r w:rsidR="00F45FA0" w:rsidRPr="00B75ECF">
        <w:rPr>
          <w:iCs/>
          <w:lang w:val="en-AU"/>
        </w:rPr>
        <w:t xml:space="preserve"> </w:t>
      </w:r>
      <w:r w:rsidR="00230ACB" w:rsidRPr="00230ACB">
        <w:rPr>
          <w:lang w:val="en-AU"/>
        </w:rPr>
        <w:t>and</w:t>
      </w:r>
      <w:r w:rsidR="00F45FA0" w:rsidRPr="00230ACB">
        <w:rPr>
          <w:lang w:val="en-AU"/>
        </w:rPr>
        <w:t xml:space="preserve"> </w:t>
      </w:r>
      <w:r w:rsidR="00230ACB" w:rsidRPr="00230ACB">
        <w:rPr>
          <w:lang w:val="en-AU"/>
        </w:rPr>
        <w:t>‘</w:t>
      </w:r>
      <w:r w:rsidR="00F45FA0" w:rsidRPr="00B75ECF">
        <w:rPr>
          <w:iCs/>
          <w:lang w:val="en-AU"/>
        </w:rPr>
        <w:t>How do you feel today?</w:t>
      </w:r>
      <w:r w:rsidR="00230ACB" w:rsidRPr="00230ACB">
        <w:rPr>
          <w:lang w:val="en-AU"/>
        </w:rPr>
        <w:t>’</w:t>
      </w:r>
      <w:r w:rsidR="005346C9" w:rsidRPr="00230ACB">
        <w:rPr>
          <w:lang w:val="en-AU"/>
        </w:rPr>
        <w:t xml:space="preserve"> may not translate easily into</w:t>
      </w:r>
      <w:r w:rsidR="005346C9" w:rsidRPr="008012AA">
        <w:rPr>
          <w:lang w:val="en-AU"/>
        </w:rPr>
        <w:t xml:space="preserve"> the local Aboriginal language</w:t>
      </w:r>
      <w:r w:rsidR="00230ACB">
        <w:rPr>
          <w:lang w:val="en-AU"/>
        </w:rPr>
        <w:t>; i</w:t>
      </w:r>
      <w:r w:rsidR="005346C9" w:rsidRPr="008012AA">
        <w:rPr>
          <w:lang w:val="en-AU"/>
        </w:rPr>
        <w:t>nstead, you can ask</w:t>
      </w:r>
      <w:r w:rsidR="00230ACB">
        <w:rPr>
          <w:lang w:val="en-AU"/>
        </w:rPr>
        <w:t>,</w:t>
      </w:r>
      <w:r w:rsidR="005346C9" w:rsidRPr="008012AA">
        <w:rPr>
          <w:lang w:val="en-AU"/>
        </w:rPr>
        <w:t xml:space="preserve"> </w:t>
      </w:r>
      <w:r w:rsidR="00230ACB" w:rsidRPr="00230ACB">
        <w:rPr>
          <w:lang w:val="en-AU"/>
        </w:rPr>
        <w:t>‘</w:t>
      </w:r>
      <w:r w:rsidR="005346C9" w:rsidRPr="00B75ECF">
        <w:rPr>
          <w:iCs/>
          <w:lang w:val="en-AU"/>
        </w:rPr>
        <w:t>Outside, what do you see?</w:t>
      </w:r>
      <w:r w:rsidR="00230ACB" w:rsidRPr="00B75ECF">
        <w:rPr>
          <w:iCs/>
          <w:lang w:val="en-AU"/>
        </w:rPr>
        <w:t>’</w:t>
      </w:r>
      <w:r w:rsidR="00287184">
        <w:rPr>
          <w:lang w:val="en-AU"/>
        </w:rPr>
        <w:t xml:space="preserve"> and s</w:t>
      </w:r>
      <w:r w:rsidR="005346C9" w:rsidRPr="00230ACB">
        <w:rPr>
          <w:lang w:val="en-AU"/>
        </w:rPr>
        <w:t>tudent</w:t>
      </w:r>
      <w:r w:rsidR="00A47D8D" w:rsidRPr="00230ACB">
        <w:rPr>
          <w:lang w:val="en-AU"/>
        </w:rPr>
        <w:t>s</w:t>
      </w:r>
      <w:r w:rsidR="00287184">
        <w:rPr>
          <w:lang w:val="en-AU"/>
        </w:rPr>
        <w:t xml:space="preserve"> can</w:t>
      </w:r>
      <w:r w:rsidR="005346C9" w:rsidRPr="00230ACB">
        <w:rPr>
          <w:lang w:val="en-AU"/>
        </w:rPr>
        <w:t xml:space="preserve"> repl</w:t>
      </w:r>
      <w:r w:rsidR="00A47D8D" w:rsidRPr="00230ACB">
        <w:rPr>
          <w:lang w:val="en-AU"/>
        </w:rPr>
        <w:t>y</w:t>
      </w:r>
      <w:r w:rsidR="005346C9" w:rsidRPr="00230ACB">
        <w:rPr>
          <w:lang w:val="en-AU"/>
        </w:rPr>
        <w:t xml:space="preserve"> with </w:t>
      </w:r>
      <w:r w:rsidR="00230ACB" w:rsidRPr="00230ACB">
        <w:rPr>
          <w:lang w:val="en-AU"/>
        </w:rPr>
        <w:t>‘</w:t>
      </w:r>
      <w:r w:rsidR="005346C9" w:rsidRPr="00B75ECF">
        <w:rPr>
          <w:iCs/>
          <w:lang w:val="en-AU"/>
        </w:rPr>
        <w:t>Outside, I see</w:t>
      </w:r>
      <w:r w:rsidR="00230ACB" w:rsidRPr="00B75ECF">
        <w:rPr>
          <w:iCs/>
          <w:lang w:val="en-AU"/>
        </w:rPr>
        <w:t xml:space="preserve"> ...’ </w:t>
      </w:r>
      <w:r w:rsidR="00A8102E" w:rsidRPr="00230ACB">
        <w:rPr>
          <w:lang w:val="en-AU"/>
        </w:rPr>
        <w:t>This can be extended to</w:t>
      </w:r>
      <w:r w:rsidR="008101F6" w:rsidRPr="00230ACB">
        <w:rPr>
          <w:lang w:val="en-AU"/>
        </w:rPr>
        <w:t xml:space="preserve"> ‘</w:t>
      </w:r>
      <w:r w:rsidR="00F45FA0" w:rsidRPr="00B75ECF">
        <w:rPr>
          <w:iCs/>
          <w:lang w:val="en-AU"/>
        </w:rPr>
        <w:t>It’s getting cold, isn’t it?</w:t>
      </w:r>
      <w:r w:rsidR="00230ACB" w:rsidRPr="00230ACB">
        <w:rPr>
          <w:lang w:val="en-AU"/>
        </w:rPr>
        <w:t>’</w:t>
      </w:r>
    </w:p>
    <w:bookmarkEnd w:id="50"/>
    <w:p w14:paraId="02EDFD91" w14:textId="018F9093" w:rsidR="005346C9" w:rsidRPr="008012AA" w:rsidRDefault="008101F6" w:rsidP="007435DE">
      <w:pPr>
        <w:pStyle w:val="VCAAbody"/>
        <w:numPr>
          <w:ilvl w:val="0"/>
          <w:numId w:val="35"/>
        </w:numPr>
        <w:ind w:left="426" w:hanging="426"/>
        <w:rPr>
          <w:lang w:val="en-AU"/>
        </w:rPr>
      </w:pPr>
      <w:r w:rsidRPr="008012AA">
        <w:rPr>
          <w:lang w:val="en-AU"/>
        </w:rPr>
        <w:t>Talk about</w:t>
      </w:r>
      <w:r w:rsidR="005346C9" w:rsidRPr="008012AA">
        <w:rPr>
          <w:lang w:val="en-AU"/>
        </w:rPr>
        <w:t xml:space="preserve"> the previous day</w:t>
      </w:r>
      <w:r w:rsidRPr="008012AA">
        <w:rPr>
          <w:lang w:val="en-AU"/>
        </w:rPr>
        <w:t>’</w:t>
      </w:r>
      <w:r w:rsidR="005346C9" w:rsidRPr="008012AA">
        <w:rPr>
          <w:lang w:val="en-AU"/>
        </w:rPr>
        <w:t>s weather</w:t>
      </w:r>
      <w:r w:rsidRPr="008012AA">
        <w:rPr>
          <w:lang w:val="en-AU"/>
        </w:rPr>
        <w:t>.</w:t>
      </w:r>
      <w:r w:rsidR="00B0351E" w:rsidRPr="008012AA">
        <w:rPr>
          <w:lang w:val="en-AU"/>
        </w:rPr>
        <w:t xml:space="preserve"> Revise the word for </w:t>
      </w:r>
      <w:r w:rsidR="00230ACB">
        <w:rPr>
          <w:lang w:val="en-AU"/>
        </w:rPr>
        <w:t>‘</w:t>
      </w:r>
      <w:r w:rsidR="00B0351E" w:rsidRPr="008012AA">
        <w:rPr>
          <w:lang w:val="en-AU"/>
        </w:rPr>
        <w:t>yesterday</w:t>
      </w:r>
      <w:r w:rsidR="00230ACB">
        <w:rPr>
          <w:lang w:val="en-AU"/>
        </w:rPr>
        <w:t>’</w:t>
      </w:r>
      <w:r w:rsidR="00B0351E" w:rsidRPr="008012AA">
        <w:rPr>
          <w:lang w:val="en-AU"/>
        </w:rPr>
        <w:t>.</w:t>
      </w:r>
    </w:p>
    <w:p w14:paraId="64B26A71" w14:textId="2F195DCC" w:rsidR="00A8102E" w:rsidRPr="008012AA" w:rsidRDefault="00B0351E" w:rsidP="007435DE">
      <w:pPr>
        <w:pStyle w:val="VCAAbody"/>
        <w:numPr>
          <w:ilvl w:val="0"/>
          <w:numId w:val="35"/>
        </w:numPr>
        <w:ind w:left="426" w:hanging="426"/>
        <w:rPr>
          <w:lang w:val="en-AU"/>
        </w:rPr>
      </w:pPr>
      <w:r w:rsidRPr="008012AA">
        <w:rPr>
          <w:lang w:val="en-AU"/>
        </w:rPr>
        <w:t xml:space="preserve">Introduce the weather chart </w:t>
      </w:r>
      <w:r w:rsidR="0062435B" w:rsidRPr="008012AA">
        <w:rPr>
          <w:lang w:val="en-AU"/>
        </w:rPr>
        <w:t xml:space="preserve">template </w:t>
      </w:r>
      <w:r w:rsidRPr="008012AA">
        <w:rPr>
          <w:lang w:val="en-AU"/>
        </w:rPr>
        <w:t>to the class (see</w:t>
      </w:r>
      <w:r w:rsidR="002B7475" w:rsidRPr="008012AA">
        <w:rPr>
          <w:lang w:val="en-AU"/>
        </w:rPr>
        <w:t xml:space="preserve"> </w:t>
      </w:r>
      <w:hyperlink w:anchor="Appendix13" w:history="1">
        <w:r w:rsidR="002B7475" w:rsidRPr="001A39E0">
          <w:rPr>
            <w:rStyle w:val="Hyperlink"/>
            <w:bCs/>
            <w:lang w:val="en-AU"/>
          </w:rPr>
          <w:t xml:space="preserve">Appendix </w:t>
        </w:r>
        <w:r w:rsidR="00164F94" w:rsidRPr="001A39E0">
          <w:rPr>
            <w:rStyle w:val="Hyperlink"/>
            <w:bCs/>
            <w:lang w:val="en-AU"/>
          </w:rPr>
          <w:t>13</w:t>
        </w:r>
      </w:hyperlink>
      <w:r w:rsidRPr="008012AA">
        <w:rPr>
          <w:lang w:val="en-AU"/>
        </w:rPr>
        <w:t>)</w:t>
      </w:r>
      <w:r w:rsidR="00A8102E" w:rsidRPr="008012AA">
        <w:rPr>
          <w:lang w:val="en-AU"/>
        </w:rPr>
        <w:t>.</w:t>
      </w:r>
      <w:r w:rsidRPr="008012AA">
        <w:rPr>
          <w:lang w:val="en-AU"/>
        </w:rPr>
        <w:t xml:space="preserve"> </w:t>
      </w:r>
    </w:p>
    <w:p w14:paraId="581CF427" w14:textId="67C30790" w:rsidR="00A8102E" w:rsidRPr="008012AA" w:rsidRDefault="0090357D" w:rsidP="007435DE">
      <w:pPr>
        <w:pStyle w:val="VCAAbody"/>
        <w:numPr>
          <w:ilvl w:val="0"/>
          <w:numId w:val="35"/>
        </w:numPr>
        <w:ind w:left="426" w:hanging="426"/>
        <w:rPr>
          <w:lang w:val="en-AU"/>
        </w:rPr>
      </w:pPr>
      <w:r w:rsidRPr="008012AA">
        <w:rPr>
          <w:lang w:val="en-AU"/>
        </w:rPr>
        <w:t xml:space="preserve">Show students a </w:t>
      </w:r>
      <w:r w:rsidR="00077BC1">
        <w:rPr>
          <w:lang w:val="en-AU"/>
        </w:rPr>
        <w:t>completed</w:t>
      </w:r>
      <w:r w:rsidR="00077BC1" w:rsidRPr="008012AA">
        <w:rPr>
          <w:lang w:val="en-AU"/>
        </w:rPr>
        <w:t xml:space="preserve"> </w:t>
      </w:r>
      <w:r w:rsidRPr="008012AA">
        <w:rPr>
          <w:lang w:val="en-AU"/>
        </w:rPr>
        <w:t>weather chart with weather words</w:t>
      </w:r>
      <w:r w:rsidR="0062435B" w:rsidRPr="008012AA">
        <w:rPr>
          <w:lang w:val="en-AU"/>
        </w:rPr>
        <w:t xml:space="preserve"> inserted to match each weekday</w:t>
      </w:r>
      <w:r w:rsidRPr="008012AA">
        <w:rPr>
          <w:lang w:val="en-AU"/>
        </w:rPr>
        <w:t>.</w:t>
      </w:r>
      <w:r w:rsidR="00A8102E" w:rsidRPr="008012AA">
        <w:rPr>
          <w:lang w:val="en-AU"/>
        </w:rPr>
        <w:t xml:space="preserve"> </w:t>
      </w:r>
    </w:p>
    <w:p w14:paraId="51F6CFF4" w14:textId="2D3BB5AC" w:rsidR="0062435B" w:rsidRPr="008012AA" w:rsidRDefault="0090357D" w:rsidP="007435DE">
      <w:pPr>
        <w:pStyle w:val="VCAAbody"/>
        <w:numPr>
          <w:ilvl w:val="0"/>
          <w:numId w:val="35"/>
        </w:numPr>
        <w:ind w:left="426" w:hanging="426"/>
        <w:rPr>
          <w:lang w:val="en-AU"/>
        </w:rPr>
      </w:pPr>
      <w:r w:rsidRPr="008012AA">
        <w:rPr>
          <w:lang w:val="en-AU"/>
        </w:rPr>
        <w:t xml:space="preserve">Students take turns in matching the </w:t>
      </w:r>
      <w:r w:rsidR="0062435B" w:rsidRPr="008012AA">
        <w:rPr>
          <w:lang w:val="en-AU"/>
        </w:rPr>
        <w:t xml:space="preserve">weather </w:t>
      </w:r>
      <w:r w:rsidRPr="008012AA">
        <w:rPr>
          <w:lang w:val="en-AU"/>
        </w:rPr>
        <w:t xml:space="preserve">image to the </w:t>
      </w:r>
      <w:r w:rsidR="0062435B" w:rsidRPr="008012AA">
        <w:rPr>
          <w:lang w:val="en-AU"/>
        </w:rPr>
        <w:t xml:space="preserve">weather </w:t>
      </w:r>
      <w:r w:rsidRPr="008012AA">
        <w:rPr>
          <w:lang w:val="en-AU"/>
        </w:rPr>
        <w:t>word</w:t>
      </w:r>
      <w:r w:rsidR="0062435B" w:rsidRPr="008012AA">
        <w:rPr>
          <w:lang w:val="en-AU"/>
        </w:rPr>
        <w:t xml:space="preserve"> and saying the word </w:t>
      </w:r>
      <w:r w:rsidR="00230ACB">
        <w:rPr>
          <w:lang w:val="en-AU"/>
        </w:rPr>
        <w:t>a</w:t>
      </w:r>
      <w:r w:rsidR="0062435B" w:rsidRPr="008012AA">
        <w:rPr>
          <w:lang w:val="en-AU"/>
        </w:rPr>
        <w:t>loud</w:t>
      </w:r>
      <w:r w:rsidRPr="008012AA">
        <w:rPr>
          <w:lang w:val="en-AU"/>
        </w:rPr>
        <w:t xml:space="preserve">. </w:t>
      </w:r>
    </w:p>
    <w:p w14:paraId="4D6B7DEA" w14:textId="66B54D2A" w:rsidR="00F3569E" w:rsidRPr="001A39E0" w:rsidRDefault="00A47D8D" w:rsidP="001A39E0">
      <w:pPr>
        <w:pStyle w:val="VCAAbody"/>
        <w:numPr>
          <w:ilvl w:val="0"/>
          <w:numId w:val="35"/>
        </w:numPr>
        <w:ind w:left="426" w:hanging="426"/>
        <w:rPr>
          <w:lang w:val="en-AU"/>
        </w:rPr>
      </w:pPr>
      <w:r w:rsidRPr="008012AA">
        <w:rPr>
          <w:lang w:val="en-AU"/>
        </w:rPr>
        <w:t>A copy of t</w:t>
      </w:r>
      <w:r w:rsidR="0062435B" w:rsidRPr="008012AA">
        <w:rPr>
          <w:lang w:val="en-AU"/>
        </w:rPr>
        <w:t>he weather</w:t>
      </w:r>
      <w:r w:rsidR="0090357D" w:rsidRPr="008012AA">
        <w:rPr>
          <w:lang w:val="en-AU"/>
        </w:rPr>
        <w:t xml:space="preserve"> chart can be given to each student</w:t>
      </w:r>
      <w:r w:rsidRPr="008012AA">
        <w:rPr>
          <w:lang w:val="en-AU"/>
        </w:rPr>
        <w:t xml:space="preserve">. In pairs, students can </w:t>
      </w:r>
      <w:r w:rsidR="0090357D" w:rsidRPr="008012AA">
        <w:rPr>
          <w:lang w:val="en-AU"/>
        </w:rPr>
        <w:t>practise asking and answering questions</w:t>
      </w:r>
      <w:r w:rsidR="0062435B" w:rsidRPr="008012AA">
        <w:rPr>
          <w:lang w:val="en-AU"/>
        </w:rPr>
        <w:t xml:space="preserve"> about the weather</w:t>
      </w:r>
      <w:r w:rsidR="0090357D" w:rsidRPr="008012AA">
        <w:rPr>
          <w:lang w:val="en-AU"/>
        </w:rPr>
        <w:t>.</w:t>
      </w:r>
    </w:p>
    <w:p w14:paraId="7DC0F08E" w14:textId="107AF66E" w:rsidR="000954D2" w:rsidRPr="00230ACB" w:rsidRDefault="00626B6A" w:rsidP="001A39E0">
      <w:pPr>
        <w:pStyle w:val="VCAAtipboxhanging"/>
      </w:pPr>
      <w:r w:rsidRPr="001A39E0">
        <w:rPr>
          <w:b/>
        </w:rPr>
        <w:t>Tip</w:t>
      </w:r>
      <w:r w:rsidR="006338AF" w:rsidRPr="001A39E0">
        <w:rPr>
          <w:b/>
        </w:rPr>
        <w:t xml:space="preserve">: </w:t>
      </w:r>
      <w:r w:rsidR="00230ACB" w:rsidRPr="001A39E0">
        <w:rPr>
          <w:b/>
        </w:rPr>
        <w:tab/>
      </w:r>
      <w:r w:rsidR="00287184">
        <w:t>M</w:t>
      </w:r>
      <w:r w:rsidR="004E20B6" w:rsidRPr="00230ACB">
        <w:t>odel language structures</w:t>
      </w:r>
      <w:r w:rsidR="00230ACB" w:rsidRPr="00895F6C">
        <w:t>, for example</w:t>
      </w:r>
      <w:r w:rsidR="00230ACB">
        <w:t xml:space="preserve"> </w:t>
      </w:r>
      <w:r w:rsidR="0090357D" w:rsidRPr="00230ACB">
        <w:t xml:space="preserve">I see rain, </w:t>
      </w:r>
      <w:proofErr w:type="spellStart"/>
      <w:r w:rsidR="0090357D" w:rsidRPr="00230ACB">
        <w:rPr>
          <w:i/>
          <w:iCs/>
        </w:rPr>
        <w:t>banjmin</w:t>
      </w:r>
      <w:proofErr w:type="spellEnd"/>
      <w:r w:rsidR="0090357D" w:rsidRPr="00230ACB">
        <w:rPr>
          <w:i/>
          <w:iCs/>
        </w:rPr>
        <w:t xml:space="preserve"> </w:t>
      </w:r>
      <w:proofErr w:type="spellStart"/>
      <w:r w:rsidR="0090357D" w:rsidRPr="00230ACB">
        <w:rPr>
          <w:i/>
          <w:iCs/>
        </w:rPr>
        <w:t>nganga-njan</w:t>
      </w:r>
      <w:proofErr w:type="spellEnd"/>
      <w:r w:rsidR="0090357D" w:rsidRPr="00230ACB">
        <w:t xml:space="preserve">; you see rain, </w:t>
      </w:r>
      <w:proofErr w:type="spellStart"/>
      <w:r w:rsidR="0090357D" w:rsidRPr="00230ACB">
        <w:rPr>
          <w:i/>
          <w:iCs/>
        </w:rPr>
        <w:t>banjmin</w:t>
      </w:r>
      <w:proofErr w:type="spellEnd"/>
      <w:r w:rsidR="0090357D" w:rsidRPr="00230ACB">
        <w:rPr>
          <w:i/>
          <w:iCs/>
        </w:rPr>
        <w:t xml:space="preserve"> </w:t>
      </w:r>
      <w:proofErr w:type="spellStart"/>
      <w:r w:rsidR="0090357D" w:rsidRPr="00230ACB">
        <w:rPr>
          <w:i/>
          <w:iCs/>
        </w:rPr>
        <w:t>nganga-njarr</w:t>
      </w:r>
      <w:proofErr w:type="spellEnd"/>
      <w:r w:rsidR="0062435B" w:rsidRPr="00230ACB">
        <w:t>;</w:t>
      </w:r>
      <w:r w:rsidR="0090357D" w:rsidRPr="00230ACB">
        <w:t xml:space="preserve"> we all see rain, </w:t>
      </w:r>
      <w:proofErr w:type="spellStart"/>
      <w:r w:rsidR="0090357D" w:rsidRPr="00230ACB">
        <w:rPr>
          <w:i/>
          <w:iCs/>
        </w:rPr>
        <w:t>banjmin</w:t>
      </w:r>
      <w:proofErr w:type="spellEnd"/>
      <w:r w:rsidR="0090357D" w:rsidRPr="00230ACB">
        <w:rPr>
          <w:i/>
          <w:iCs/>
        </w:rPr>
        <w:t xml:space="preserve"> </w:t>
      </w:r>
      <w:proofErr w:type="spellStart"/>
      <w:r w:rsidR="0090357D" w:rsidRPr="00230ACB">
        <w:rPr>
          <w:i/>
          <w:iCs/>
        </w:rPr>
        <w:t>nganga-nganjin</w:t>
      </w:r>
      <w:proofErr w:type="spellEnd"/>
      <w:r w:rsidR="0090357D" w:rsidRPr="00230ACB">
        <w:t xml:space="preserve">. </w:t>
      </w:r>
      <w:r w:rsidR="00287184">
        <w:t>U</w:t>
      </w:r>
      <w:r w:rsidR="0090357D" w:rsidRPr="00230ACB">
        <w:t xml:space="preserve">se </w:t>
      </w:r>
      <w:r w:rsidR="004903AD" w:rsidRPr="00230ACB">
        <w:t xml:space="preserve">hand signs or </w:t>
      </w:r>
      <w:r w:rsidR="0090357D" w:rsidRPr="00230ACB">
        <w:t xml:space="preserve">gestures to show who is being talked about. </w:t>
      </w:r>
    </w:p>
    <w:p w14:paraId="55ADC545" w14:textId="77777777" w:rsidR="007F6B21" w:rsidRDefault="007F6B21">
      <w:pPr>
        <w:spacing w:after="200" w:line="276" w:lineRule="auto"/>
        <w:rPr>
          <w:rFonts w:ascii="Arial" w:eastAsiaTheme="minorHAnsi" w:hAnsi="Arial" w:cs="Arial"/>
          <w:color w:val="0072AA" w:themeColor="accent1" w:themeShade="BF"/>
          <w:sz w:val="26"/>
          <w:szCs w:val="22"/>
          <w:lang w:eastAsia="en-AU"/>
        </w:rPr>
      </w:pPr>
      <w:r>
        <w:br w:type="page"/>
      </w:r>
    </w:p>
    <w:p w14:paraId="17121F3E" w14:textId="45828435" w:rsidR="00762381" w:rsidRPr="008012AA" w:rsidRDefault="00762381" w:rsidP="00762381">
      <w:pPr>
        <w:pStyle w:val="VCAAHeading4"/>
        <w:rPr>
          <w:lang w:val="en-AU"/>
        </w:rPr>
      </w:pPr>
      <w:r w:rsidRPr="008012AA">
        <w:rPr>
          <w:lang w:val="en-AU"/>
        </w:rPr>
        <w:t xml:space="preserve">Activity </w:t>
      </w:r>
      <w:r w:rsidR="0042201E" w:rsidRPr="008012AA">
        <w:rPr>
          <w:lang w:val="en-AU"/>
        </w:rPr>
        <w:t>2</w:t>
      </w:r>
      <w:r w:rsidR="00230ACB">
        <w:rPr>
          <w:lang w:val="en-AU"/>
        </w:rPr>
        <w:t xml:space="preserve">: </w:t>
      </w:r>
      <w:r w:rsidR="005246E1" w:rsidRPr="008012AA">
        <w:rPr>
          <w:lang w:val="en-AU"/>
        </w:rPr>
        <w:t>Winter shelter</w:t>
      </w:r>
      <w:r w:rsidR="00230ACB">
        <w:rPr>
          <w:lang w:val="en-AU"/>
        </w:rPr>
        <w:t xml:space="preserve"> – b</w:t>
      </w:r>
      <w:r w:rsidRPr="008012AA">
        <w:rPr>
          <w:lang w:val="en-AU"/>
        </w:rPr>
        <w:t>uild</w:t>
      </w:r>
      <w:r w:rsidR="00AD410F" w:rsidRPr="008012AA">
        <w:rPr>
          <w:lang w:val="en-AU"/>
        </w:rPr>
        <w:t>ing</w:t>
      </w:r>
      <w:r w:rsidRPr="008012AA">
        <w:rPr>
          <w:lang w:val="en-AU"/>
        </w:rPr>
        <w:t xml:space="preserve"> a </w:t>
      </w:r>
      <w:proofErr w:type="spellStart"/>
      <w:r w:rsidRPr="008012AA">
        <w:rPr>
          <w:i/>
          <w:iCs/>
          <w:lang w:val="en-AU"/>
        </w:rPr>
        <w:t>wilam</w:t>
      </w:r>
      <w:proofErr w:type="spellEnd"/>
      <w:r w:rsidRPr="008012AA">
        <w:rPr>
          <w:lang w:val="en-AU"/>
        </w:rPr>
        <w:t xml:space="preserve"> </w:t>
      </w:r>
    </w:p>
    <w:p w14:paraId="158C6F11" w14:textId="651C5DC6" w:rsidR="00353F89" w:rsidRPr="008012AA" w:rsidRDefault="00353F89" w:rsidP="001A39E0">
      <w:pPr>
        <w:pStyle w:val="VCAAbullet"/>
        <w:rPr>
          <w:rFonts w:eastAsia="Arial"/>
          <w:lang w:val="en-AU"/>
        </w:rPr>
      </w:pPr>
      <w:r w:rsidRPr="008012AA">
        <w:rPr>
          <w:rFonts w:eastAsia="Arial"/>
          <w:lang w:val="en-AU"/>
        </w:rPr>
        <w:t>Sitting in a circle, students talk about what they and people in other countries do to stay warm</w:t>
      </w:r>
      <w:r w:rsidR="000B441C" w:rsidRPr="008012AA">
        <w:rPr>
          <w:rFonts w:eastAsia="Arial"/>
          <w:lang w:val="en-AU"/>
        </w:rPr>
        <w:t xml:space="preserve"> now and in the past</w:t>
      </w:r>
      <w:r w:rsidRPr="008012AA">
        <w:rPr>
          <w:rFonts w:eastAsia="Arial"/>
          <w:lang w:val="en-AU"/>
        </w:rPr>
        <w:t xml:space="preserve">. </w:t>
      </w:r>
    </w:p>
    <w:p w14:paraId="12DA7FF6" w14:textId="0EA74D8D" w:rsidR="009A4766" w:rsidRPr="008012AA" w:rsidRDefault="00AA3EAE" w:rsidP="00A8456B">
      <w:pPr>
        <w:pStyle w:val="VCAAbullet"/>
        <w:rPr>
          <w:rFonts w:eastAsia="Arial"/>
          <w:lang w:val="en-AU"/>
        </w:rPr>
      </w:pPr>
      <w:r w:rsidRPr="008012AA">
        <w:rPr>
          <w:rFonts w:eastAsia="Arial"/>
          <w:lang w:val="en-AU"/>
        </w:rPr>
        <w:t xml:space="preserve">Show students images of traditional Aboriginal shelters. Teach </w:t>
      </w:r>
      <w:r w:rsidR="00A47D8D" w:rsidRPr="008012AA">
        <w:rPr>
          <w:rFonts w:eastAsia="Arial"/>
          <w:lang w:val="en-AU"/>
        </w:rPr>
        <w:t xml:space="preserve">the </w:t>
      </w:r>
      <w:r w:rsidRPr="008012AA">
        <w:rPr>
          <w:rFonts w:eastAsia="Arial"/>
          <w:lang w:val="en-AU"/>
        </w:rPr>
        <w:t xml:space="preserve">word for </w:t>
      </w:r>
      <w:r w:rsidR="008B2FC6">
        <w:rPr>
          <w:rFonts w:eastAsia="Arial"/>
          <w:lang w:val="en-AU"/>
        </w:rPr>
        <w:t>‘</w:t>
      </w:r>
      <w:r w:rsidRPr="008012AA">
        <w:rPr>
          <w:rFonts w:eastAsia="Arial"/>
          <w:lang w:val="en-AU"/>
        </w:rPr>
        <w:t>shelter</w:t>
      </w:r>
      <w:r w:rsidR="008B2FC6">
        <w:rPr>
          <w:rFonts w:eastAsia="Arial"/>
          <w:lang w:val="en-AU"/>
        </w:rPr>
        <w:t>’</w:t>
      </w:r>
      <w:r w:rsidRPr="008012AA">
        <w:rPr>
          <w:rFonts w:eastAsia="Arial"/>
          <w:lang w:val="en-AU"/>
        </w:rPr>
        <w:t xml:space="preserve"> and for common materials</w:t>
      </w:r>
      <w:r w:rsidR="008B2FC6">
        <w:rPr>
          <w:rFonts w:eastAsia="Arial"/>
          <w:lang w:val="en-AU"/>
        </w:rPr>
        <w:t xml:space="preserve"> (for example </w:t>
      </w:r>
      <w:r w:rsidRPr="008012AA">
        <w:rPr>
          <w:rFonts w:eastAsia="Arial"/>
          <w:lang w:val="en-AU"/>
        </w:rPr>
        <w:t>sticks, branches, bark, leaves, string, stones</w:t>
      </w:r>
      <w:r w:rsidR="008B2FC6">
        <w:rPr>
          <w:rFonts w:eastAsia="Arial"/>
          <w:lang w:val="en-AU"/>
        </w:rPr>
        <w:t xml:space="preserve">), </w:t>
      </w:r>
      <w:r w:rsidR="00DC7F37" w:rsidRPr="008012AA">
        <w:rPr>
          <w:rFonts w:eastAsia="Arial"/>
          <w:lang w:val="en-AU"/>
        </w:rPr>
        <w:t>using and displaying these objects in the classroom.</w:t>
      </w:r>
    </w:p>
    <w:p w14:paraId="5EAC458E" w14:textId="02091911" w:rsidR="00353F89" w:rsidRPr="008012AA" w:rsidRDefault="009A4766" w:rsidP="00A8456B">
      <w:pPr>
        <w:pStyle w:val="VCAAbullet"/>
        <w:rPr>
          <w:rFonts w:eastAsia="Arial"/>
          <w:lang w:val="en-AU"/>
        </w:rPr>
      </w:pPr>
      <w:r w:rsidRPr="008012AA">
        <w:rPr>
          <w:rFonts w:eastAsia="Arial"/>
          <w:lang w:val="en-AU"/>
        </w:rPr>
        <w:t>Discuss how Aboriginal people would seek</w:t>
      </w:r>
      <w:r w:rsidR="003F421F" w:rsidRPr="008012AA">
        <w:rPr>
          <w:rFonts w:eastAsia="Arial"/>
          <w:lang w:val="en-AU"/>
        </w:rPr>
        <w:t xml:space="preserve"> or make</w:t>
      </w:r>
      <w:r w:rsidRPr="008012AA">
        <w:rPr>
          <w:rFonts w:eastAsia="Arial"/>
          <w:lang w:val="en-AU"/>
        </w:rPr>
        <w:t xml:space="preserve"> shelter in the past</w:t>
      </w:r>
      <w:r w:rsidR="000B441C" w:rsidRPr="008012AA">
        <w:rPr>
          <w:rFonts w:eastAsia="Arial"/>
          <w:lang w:val="en-AU"/>
        </w:rPr>
        <w:t>.</w:t>
      </w:r>
    </w:p>
    <w:p w14:paraId="2D455B13" w14:textId="4BB9968C" w:rsidR="00762381" w:rsidRPr="008012AA" w:rsidRDefault="00762381" w:rsidP="00A8456B">
      <w:pPr>
        <w:pStyle w:val="VCAAbullet"/>
        <w:rPr>
          <w:rFonts w:eastAsia="Arial"/>
          <w:lang w:val="en-AU"/>
        </w:rPr>
      </w:pPr>
      <w:r w:rsidRPr="008012AA">
        <w:rPr>
          <w:rFonts w:eastAsia="Arial"/>
          <w:lang w:val="en-AU"/>
        </w:rPr>
        <w:t>Go outside and collect natural materials</w:t>
      </w:r>
      <w:r w:rsidR="00A47D8D" w:rsidRPr="008012AA">
        <w:rPr>
          <w:rFonts w:eastAsia="Arial"/>
          <w:lang w:val="en-AU"/>
        </w:rPr>
        <w:t xml:space="preserve"> such as</w:t>
      </w:r>
      <w:r w:rsidRPr="008012AA">
        <w:rPr>
          <w:rFonts w:eastAsia="Arial"/>
          <w:lang w:val="en-AU"/>
        </w:rPr>
        <w:t xml:space="preserve"> sticks, branches, bark </w:t>
      </w:r>
      <w:r w:rsidR="00A47D8D" w:rsidRPr="008012AA">
        <w:rPr>
          <w:rFonts w:eastAsia="Arial"/>
          <w:lang w:val="en-AU"/>
        </w:rPr>
        <w:t xml:space="preserve">and </w:t>
      </w:r>
      <w:r w:rsidRPr="008012AA">
        <w:rPr>
          <w:rFonts w:eastAsia="Arial"/>
          <w:lang w:val="en-AU"/>
        </w:rPr>
        <w:t xml:space="preserve">leaves. </w:t>
      </w:r>
      <w:r w:rsidR="008B2FC6">
        <w:rPr>
          <w:rFonts w:eastAsia="Arial"/>
          <w:lang w:val="en-AU"/>
        </w:rPr>
        <w:t>(You</w:t>
      </w:r>
      <w:r w:rsidRPr="008012AA">
        <w:rPr>
          <w:rFonts w:eastAsia="Arial"/>
          <w:lang w:val="en-AU"/>
        </w:rPr>
        <w:t xml:space="preserve"> could</w:t>
      </w:r>
      <w:r w:rsidR="008B2FC6">
        <w:rPr>
          <w:rFonts w:eastAsia="Arial"/>
          <w:lang w:val="en-AU"/>
        </w:rPr>
        <w:t xml:space="preserve"> also</w:t>
      </w:r>
      <w:r w:rsidRPr="008012AA">
        <w:rPr>
          <w:rFonts w:eastAsia="Arial"/>
          <w:lang w:val="en-AU"/>
        </w:rPr>
        <w:t xml:space="preserve"> allow </w:t>
      </w:r>
      <w:r w:rsidR="00A47D8D" w:rsidRPr="008012AA">
        <w:rPr>
          <w:rFonts w:eastAsia="Arial"/>
          <w:lang w:val="en-AU"/>
        </w:rPr>
        <w:t xml:space="preserve">students to use </w:t>
      </w:r>
      <w:r w:rsidRPr="008012AA">
        <w:rPr>
          <w:rFonts w:eastAsia="Arial"/>
          <w:lang w:val="en-AU"/>
        </w:rPr>
        <w:t>small amounts of string, twine or wool to make construction</w:t>
      </w:r>
      <w:r w:rsidR="008B2FC6">
        <w:rPr>
          <w:rFonts w:eastAsia="Arial"/>
          <w:lang w:val="en-AU"/>
        </w:rPr>
        <w:t xml:space="preserve"> of their shelter</w:t>
      </w:r>
      <w:r w:rsidRPr="008012AA">
        <w:rPr>
          <w:rFonts w:eastAsia="Arial"/>
          <w:lang w:val="en-AU"/>
        </w:rPr>
        <w:t xml:space="preserve"> easier</w:t>
      </w:r>
      <w:r w:rsidR="00A47D8D" w:rsidRPr="008012AA">
        <w:rPr>
          <w:rFonts w:eastAsia="Arial"/>
          <w:lang w:val="en-AU"/>
        </w:rPr>
        <w:t>.</w:t>
      </w:r>
      <w:r w:rsidR="008B2FC6">
        <w:rPr>
          <w:rFonts w:eastAsia="Arial"/>
          <w:lang w:val="en-AU"/>
        </w:rPr>
        <w:t>)</w:t>
      </w:r>
    </w:p>
    <w:p w14:paraId="1CAE1980" w14:textId="5C2CBA12" w:rsidR="005D3A07" w:rsidRPr="008012AA" w:rsidRDefault="00762381" w:rsidP="00A8456B">
      <w:pPr>
        <w:pStyle w:val="VCAAbullet"/>
        <w:rPr>
          <w:rFonts w:eastAsia="Arial"/>
          <w:lang w:val="en-AU"/>
        </w:rPr>
      </w:pPr>
      <w:r w:rsidRPr="008012AA">
        <w:rPr>
          <w:rFonts w:eastAsia="Arial"/>
          <w:lang w:val="en-AU"/>
        </w:rPr>
        <w:t xml:space="preserve">In groups of </w:t>
      </w:r>
      <w:r w:rsidR="008B2FC6">
        <w:rPr>
          <w:rFonts w:eastAsia="Arial"/>
          <w:lang w:val="en-AU"/>
        </w:rPr>
        <w:t>three or four,</w:t>
      </w:r>
      <w:r w:rsidRPr="008012AA">
        <w:rPr>
          <w:rFonts w:eastAsia="Arial"/>
          <w:lang w:val="en-AU"/>
        </w:rPr>
        <w:t xml:space="preserve"> </w:t>
      </w:r>
      <w:r w:rsidR="008B2FC6">
        <w:rPr>
          <w:rFonts w:eastAsia="Arial"/>
          <w:lang w:val="en-AU"/>
        </w:rPr>
        <w:t>students</w:t>
      </w:r>
      <w:r w:rsidRPr="008012AA">
        <w:rPr>
          <w:rFonts w:eastAsia="Arial"/>
          <w:lang w:val="en-AU"/>
        </w:rPr>
        <w:t xml:space="preserve"> design and create a structure that will protect them from rain, wind and cold.</w:t>
      </w:r>
      <w:r w:rsidR="005D3A07" w:rsidRPr="008012AA">
        <w:rPr>
          <w:rFonts w:eastAsia="Arial"/>
          <w:lang w:val="en-AU"/>
        </w:rPr>
        <w:t xml:space="preserve"> </w:t>
      </w:r>
    </w:p>
    <w:p w14:paraId="6474B760" w14:textId="61F89A8D" w:rsidR="00922902" w:rsidRDefault="005D3A07" w:rsidP="00A8456B">
      <w:pPr>
        <w:pStyle w:val="VCAAbullet"/>
        <w:rPr>
          <w:rFonts w:eastAsia="Arial"/>
          <w:lang w:val="en-AU"/>
        </w:rPr>
      </w:pPr>
      <w:r w:rsidRPr="008012AA">
        <w:rPr>
          <w:rFonts w:eastAsia="Arial"/>
          <w:lang w:val="en-AU"/>
        </w:rPr>
        <w:t xml:space="preserve">Take a photo </w:t>
      </w:r>
      <w:r w:rsidR="00922902">
        <w:rPr>
          <w:rFonts w:eastAsia="Arial"/>
          <w:lang w:val="en-AU"/>
        </w:rPr>
        <w:t xml:space="preserve">of each shelter to give to each group. </w:t>
      </w:r>
    </w:p>
    <w:p w14:paraId="58C3C1AA" w14:textId="0B5C590E" w:rsidR="00762381" w:rsidRPr="008012AA" w:rsidRDefault="00922902" w:rsidP="00A8456B">
      <w:pPr>
        <w:pStyle w:val="VCAAbullet"/>
        <w:rPr>
          <w:rFonts w:eastAsia="Arial"/>
          <w:lang w:val="en-AU"/>
        </w:rPr>
      </w:pPr>
      <w:r>
        <w:rPr>
          <w:rFonts w:eastAsia="Arial"/>
          <w:lang w:val="en-AU"/>
        </w:rPr>
        <w:t>Students</w:t>
      </w:r>
      <w:r w:rsidRPr="008012AA">
        <w:rPr>
          <w:rFonts w:eastAsia="Arial"/>
          <w:lang w:val="en-AU"/>
        </w:rPr>
        <w:t xml:space="preserve"> </w:t>
      </w:r>
      <w:r w:rsidR="005D3A07" w:rsidRPr="008012AA">
        <w:rPr>
          <w:rFonts w:eastAsia="Arial"/>
          <w:lang w:val="en-AU"/>
        </w:rPr>
        <w:t>make a bi</w:t>
      </w:r>
      <w:r w:rsidR="00A04FE6">
        <w:rPr>
          <w:rFonts w:eastAsia="Arial"/>
          <w:lang w:val="en-AU"/>
        </w:rPr>
        <w:t>lingual</w:t>
      </w:r>
      <w:r w:rsidR="005D3A07" w:rsidRPr="008012AA">
        <w:rPr>
          <w:rFonts w:eastAsia="Arial"/>
          <w:lang w:val="en-AU"/>
        </w:rPr>
        <w:t xml:space="preserve"> list of materials used</w:t>
      </w:r>
      <w:r w:rsidR="008B2FC6">
        <w:rPr>
          <w:rFonts w:eastAsia="Arial"/>
          <w:lang w:val="en-AU"/>
        </w:rPr>
        <w:t>,</w:t>
      </w:r>
      <w:r w:rsidR="005D3A07" w:rsidRPr="008012AA">
        <w:rPr>
          <w:rFonts w:eastAsia="Arial"/>
          <w:lang w:val="en-AU"/>
        </w:rPr>
        <w:t xml:space="preserve"> which </w:t>
      </w:r>
      <w:r w:rsidR="00287184">
        <w:rPr>
          <w:rFonts w:eastAsia="Arial"/>
          <w:lang w:val="en-AU"/>
        </w:rPr>
        <w:t xml:space="preserve">they </w:t>
      </w:r>
      <w:r w:rsidR="005D3A07" w:rsidRPr="008012AA">
        <w:rPr>
          <w:rFonts w:eastAsia="Arial"/>
          <w:lang w:val="en-AU"/>
        </w:rPr>
        <w:t xml:space="preserve">can use to label </w:t>
      </w:r>
      <w:r w:rsidR="00A47D8D" w:rsidRPr="008012AA">
        <w:rPr>
          <w:rFonts w:eastAsia="Arial"/>
          <w:lang w:val="en-AU"/>
        </w:rPr>
        <w:t>the design</w:t>
      </w:r>
      <w:r w:rsidR="005D3A07" w:rsidRPr="008012AA">
        <w:rPr>
          <w:rFonts w:eastAsia="Arial"/>
          <w:lang w:val="en-AU"/>
        </w:rPr>
        <w:t>.</w:t>
      </w:r>
    </w:p>
    <w:p w14:paraId="68E987D3" w14:textId="78E1D9C7" w:rsidR="00762381" w:rsidRPr="008012AA" w:rsidRDefault="00762381" w:rsidP="00A8456B">
      <w:pPr>
        <w:pStyle w:val="VCAAbullet"/>
        <w:rPr>
          <w:rFonts w:eastAsia="Arial"/>
          <w:lang w:val="en-AU"/>
        </w:rPr>
      </w:pPr>
      <w:r w:rsidRPr="008012AA">
        <w:rPr>
          <w:rFonts w:eastAsia="Arial"/>
          <w:lang w:val="en-AU"/>
        </w:rPr>
        <w:t>Upon completion</w:t>
      </w:r>
      <w:r w:rsidR="00A47D8D" w:rsidRPr="008012AA">
        <w:rPr>
          <w:rFonts w:eastAsia="Arial"/>
          <w:lang w:val="en-AU"/>
        </w:rPr>
        <w:t>,</w:t>
      </w:r>
      <w:r w:rsidRPr="008012AA">
        <w:rPr>
          <w:rFonts w:eastAsia="Arial"/>
          <w:lang w:val="en-AU"/>
        </w:rPr>
        <w:t xml:space="preserve"> students consider which shelter would best protect them in a variety of weather events.</w:t>
      </w:r>
    </w:p>
    <w:p w14:paraId="151DD8CF" w14:textId="70D1169F" w:rsidR="006338AF" w:rsidRPr="008012AA" w:rsidRDefault="00762381" w:rsidP="00A8456B">
      <w:pPr>
        <w:pStyle w:val="VCAAbullet"/>
        <w:rPr>
          <w:rFonts w:eastAsia="Arial"/>
          <w:lang w:val="en-AU"/>
        </w:rPr>
      </w:pPr>
      <w:r w:rsidRPr="008012AA">
        <w:rPr>
          <w:rFonts w:eastAsia="Arial"/>
          <w:lang w:val="en-AU"/>
        </w:rPr>
        <w:t>Either outside</w:t>
      </w:r>
      <w:r w:rsidR="008B2FC6">
        <w:rPr>
          <w:rFonts w:eastAsia="Arial"/>
          <w:lang w:val="en-AU"/>
        </w:rPr>
        <w:t xml:space="preserve"> </w:t>
      </w:r>
      <w:r w:rsidRPr="008012AA">
        <w:rPr>
          <w:rFonts w:eastAsia="Arial"/>
          <w:lang w:val="en-AU"/>
        </w:rPr>
        <w:t>or in the classroom</w:t>
      </w:r>
      <w:r w:rsidR="00DD49B1" w:rsidRPr="008012AA">
        <w:rPr>
          <w:rFonts w:eastAsia="Arial"/>
          <w:lang w:val="en-AU"/>
        </w:rPr>
        <w:t>,</w:t>
      </w:r>
      <w:r w:rsidRPr="008012AA">
        <w:rPr>
          <w:rFonts w:eastAsia="Arial"/>
          <w:lang w:val="en-AU"/>
        </w:rPr>
        <w:t xml:space="preserve"> discuss what </w:t>
      </w:r>
      <w:r w:rsidR="005D3A07" w:rsidRPr="008012AA">
        <w:rPr>
          <w:rFonts w:eastAsia="Arial"/>
          <w:lang w:val="en-AU"/>
        </w:rPr>
        <w:t>students</w:t>
      </w:r>
      <w:r w:rsidRPr="008012AA">
        <w:rPr>
          <w:rFonts w:eastAsia="Arial"/>
          <w:lang w:val="en-AU"/>
        </w:rPr>
        <w:t xml:space="preserve"> would do differently to ensure their</w:t>
      </w:r>
      <w:r w:rsidR="00DD49B1" w:rsidRPr="008012AA">
        <w:rPr>
          <w:rFonts w:eastAsia="Arial"/>
          <w:lang w:val="en-AU"/>
        </w:rPr>
        <w:t xml:space="preserve"> shelter</w:t>
      </w:r>
      <w:r w:rsidR="00A571B9">
        <w:rPr>
          <w:rFonts w:eastAsia="Arial"/>
          <w:lang w:val="en-AU"/>
        </w:rPr>
        <w:t>,</w:t>
      </w:r>
      <w:r w:rsidRPr="008012AA">
        <w:rPr>
          <w:rFonts w:eastAsia="Arial"/>
          <w:lang w:val="en-AU"/>
        </w:rPr>
        <w:t xml:space="preserve"> </w:t>
      </w:r>
      <w:proofErr w:type="spellStart"/>
      <w:r w:rsidRPr="008012AA">
        <w:rPr>
          <w:rFonts w:eastAsia="Arial"/>
          <w:i/>
          <w:iCs/>
          <w:lang w:val="en-AU"/>
        </w:rPr>
        <w:t>wilam</w:t>
      </w:r>
      <w:proofErr w:type="spellEnd"/>
      <w:r w:rsidRPr="008012AA">
        <w:rPr>
          <w:rFonts w:eastAsia="Arial"/>
          <w:lang w:val="en-AU"/>
        </w:rPr>
        <w:t>, would protect them from the elements.</w:t>
      </w:r>
      <w:r w:rsidR="00A01666">
        <w:rPr>
          <w:rFonts w:eastAsia="Arial"/>
          <w:lang w:val="en-AU"/>
        </w:rPr>
        <w:t xml:space="preserve"> </w:t>
      </w:r>
    </w:p>
    <w:p w14:paraId="7D6A55B8" w14:textId="0249B40C" w:rsidR="00FD1772" w:rsidRPr="00551CAF" w:rsidRDefault="006B5C02" w:rsidP="00A8456B">
      <w:pPr>
        <w:pStyle w:val="VCAAbullet"/>
        <w:rPr>
          <w:lang w:val="en-AU"/>
        </w:rPr>
      </w:pPr>
      <w:r w:rsidRPr="008012AA">
        <w:rPr>
          <w:shd w:val="clear" w:color="auto" w:fill="FFFFFF"/>
          <w:lang w:val="en-AU"/>
        </w:rPr>
        <w:t>Continue to add to the word wall.</w:t>
      </w:r>
    </w:p>
    <w:p w14:paraId="74068B1B" w14:textId="77777777" w:rsidR="009A4766" w:rsidRPr="008012AA" w:rsidRDefault="00FD1772" w:rsidP="00FD1772">
      <w:pPr>
        <w:pStyle w:val="VCAAtipboxhanging"/>
      </w:pPr>
      <w:bookmarkStart w:id="51" w:name="_Hlk72850778"/>
      <w:bookmarkStart w:id="52" w:name="_Hlk69220671"/>
      <w:r w:rsidRPr="008012AA">
        <w:rPr>
          <w:b/>
        </w:rPr>
        <w:t>Tip</w:t>
      </w:r>
      <w:r w:rsidR="009A4766" w:rsidRPr="008012AA">
        <w:rPr>
          <w:b/>
        </w:rPr>
        <w:t>s</w:t>
      </w:r>
      <w:r w:rsidRPr="008012AA">
        <w:rPr>
          <w:b/>
        </w:rPr>
        <w:t>:</w:t>
      </w:r>
      <w:r w:rsidRPr="008012AA">
        <w:t xml:space="preserve"> </w:t>
      </w:r>
      <w:r w:rsidRPr="008012AA">
        <w:tab/>
      </w:r>
    </w:p>
    <w:bookmarkEnd w:id="51"/>
    <w:p w14:paraId="6E6A88E3" w14:textId="17642A7E" w:rsidR="009D35B5" w:rsidRPr="008012AA" w:rsidRDefault="009D35B5" w:rsidP="009D35B5">
      <w:pPr>
        <w:pStyle w:val="VCAAtipboxhanging"/>
        <w:numPr>
          <w:ilvl w:val="0"/>
          <w:numId w:val="14"/>
        </w:numPr>
      </w:pPr>
      <w:r w:rsidRPr="008012AA">
        <w:t xml:space="preserve">When using any images, videos and sound, it is important to ensure </w:t>
      </w:r>
      <w:proofErr w:type="spellStart"/>
      <w:r w:rsidRPr="008012AA">
        <w:t>Koorie</w:t>
      </w:r>
      <w:proofErr w:type="spellEnd"/>
      <w:r w:rsidRPr="008012AA">
        <w:t xml:space="preserve"> students or visitors are alerted to the fact that the</w:t>
      </w:r>
      <w:r w:rsidR="00A571B9">
        <w:t>se</w:t>
      </w:r>
      <w:r w:rsidRPr="008012AA">
        <w:t xml:space="preserve"> may contain images, voices and names of people who have passed away.</w:t>
      </w:r>
    </w:p>
    <w:p w14:paraId="73675E17" w14:textId="4DF858C8" w:rsidR="00FD1772" w:rsidRPr="008012AA" w:rsidRDefault="00FD1772" w:rsidP="007435DE">
      <w:pPr>
        <w:pStyle w:val="VCAAtipboxhanging"/>
        <w:numPr>
          <w:ilvl w:val="0"/>
          <w:numId w:val="14"/>
        </w:numPr>
      </w:pPr>
      <w:r w:rsidRPr="008012AA">
        <w:t xml:space="preserve">It is important to work with the Language Team when building new language, incorporating or developing </w:t>
      </w:r>
      <w:bookmarkEnd w:id="52"/>
      <w:r w:rsidRPr="008012AA">
        <w:t xml:space="preserve">sign language, or adding culturally appropriate gestures into your program. It is also important to share how words </w:t>
      </w:r>
      <w:r w:rsidR="00A8456B">
        <w:t>are</w:t>
      </w:r>
      <w:r w:rsidR="00A8456B" w:rsidRPr="008012AA">
        <w:t xml:space="preserve"> </w:t>
      </w:r>
      <w:r w:rsidRPr="008012AA">
        <w:t xml:space="preserve">created with students, and to </w:t>
      </w:r>
      <w:r w:rsidRPr="008012AA">
        <w:rPr>
          <w:b/>
          <w:bCs/>
        </w:rPr>
        <w:t>remind students about following local protocols</w:t>
      </w:r>
      <w:r w:rsidRPr="008012AA">
        <w:t>.</w:t>
      </w:r>
    </w:p>
    <w:p w14:paraId="656B9BBE" w14:textId="4B72E086" w:rsidR="003F421F" w:rsidRPr="008012AA" w:rsidRDefault="00FD1772" w:rsidP="007435DE">
      <w:pPr>
        <w:pStyle w:val="VCAAtipboxhanging"/>
        <w:numPr>
          <w:ilvl w:val="0"/>
          <w:numId w:val="14"/>
        </w:numPr>
      </w:pPr>
      <w:r w:rsidRPr="008012AA">
        <w:t>Be aware of any word</w:t>
      </w:r>
      <w:r w:rsidR="00A04FE6">
        <w:t>-</w:t>
      </w:r>
      <w:r w:rsidRPr="008012AA">
        <w:t>formation opportunities</w:t>
      </w:r>
      <w:r w:rsidR="005246E1" w:rsidRPr="008012AA">
        <w:t xml:space="preserve"> for modern concepts</w:t>
      </w:r>
      <w:r w:rsidR="00A571B9">
        <w:t xml:space="preserve">, for example </w:t>
      </w:r>
      <w:r w:rsidRPr="008012AA">
        <w:t>shelter</w:t>
      </w:r>
      <w:r w:rsidR="00A571B9">
        <w:t xml:space="preserve">, </w:t>
      </w:r>
      <w:r w:rsidR="00C214DB" w:rsidRPr="008012AA">
        <w:t>house</w:t>
      </w:r>
      <w:r w:rsidRPr="008012AA">
        <w:t xml:space="preserve"> </w:t>
      </w:r>
      <w:r w:rsidR="00A571B9">
        <w:t xml:space="preserve">or </w:t>
      </w:r>
      <w:r w:rsidRPr="008012AA">
        <w:t>building</w:t>
      </w:r>
      <w:r w:rsidR="00C214DB" w:rsidRPr="008012AA">
        <w:t>. Get students to consider</w:t>
      </w:r>
      <w:r w:rsidRPr="008012AA">
        <w:t xml:space="preserve"> </w:t>
      </w:r>
      <w:r w:rsidR="00C214DB" w:rsidRPr="008012AA">
        <w:t>ways of saying</w:t>
      </w:r>
      <w:r w:rsidR="00A571B9">
        <w:t xml:space="preserve"> words such as</w:t>
      </w:r>
      <w:r w:rsidR="00C214DB" w:rsidRPr="008012AA">
        <w:t xml:space="preserve"> </w:t>
      </w:r>
      <w:r w:rsidRPr="008012AA">
        <w:t>chainsaw</w:t>
      </w:r>
      <w:r w:rsidR="008D3C66" w:rsidRPr="008012AA">
        <w:t xml:space="preserve"> </w:t>
      </w:r>
      <w:r w:rsidR="00C214DB" w:rsidRPr="008012AA">
        <w:t>(</w:t>
      </w:r>
      <w:r w:rsidR="00A571B9">
        <w:t xml:space="preserve">one </w:t>
      </w:r>
      <w:r w:rsidR="00C214DB" w:rsidRPr="008012AA">
        <w:t xml:space="preserve">possibility in </w:t>
      </w:r>
      <w:proofErr w:type="spellStart"/>
      <w:r w:rsidR="00C214DB" w:rsidRPr="008012AA">
        <w:t>Woiwurrung</w:t>
      </w:r>
      <w:proofErr w:type="spellEnd"/>
      <w:r w:rsidR="00A01666">
        <w:t xml:space="preserve"> </w:t>
      </w:r>
      <w:r w:rsidR="00A571B9">
        <w:t>is</w:t>
      </w:r>
      <w:r w:rsidR="008D3C66" w:rsidRPr="008012AA">
        <w:t xml:space="preserve"> </w:t>
      </w:r>
      <w:proofErr w:type="spellStart"/>
      <w:r w:rsidR="008D3C66" w:rsidRPr="008012AA">
        <w:rPr>
          <w:i/>
          <w:iCs/>
        </w:rPr>
        <w:t>bindabalap</w:t>
      </w:r>
      <w:proofErr w:type="spellEnd"/>
      <w:r w:rsidR="008D3C66" w:rsidRPr="008012AA">
        <w:rPr>
          <w:i/>
          <w:iCs/>
        </w:rPr>
        <w:t xml:space="preserve"> </w:t>
      </w:r>
      <w:proofErr w:type="spellStart"/>
      <w:r w:rsidR="008D3C66" w:rsidRPr="008012AA">
        <w:rPr>
          <w:i/>
          <w:iCs/>
        </w:rPr>
        <w:t>berren-berren</w:t>
      </w:r>
      <w:proofErr w:type="spellEnd"/>
      <w:r w:rsidR="008D3C66" w:rsidRPr="008012AA">
        <w:t>, saw cut fast</w:t>
      </w:r>
      <w:r w:rsidR="00C214DB" w:rsidRPr="008012AA">
        <w:t>)</w:t>
      </w:r>
      <w:r w:rsidR="00A571B9">
        <w:t xml:space="preserve">, </w:t>
      </w:r>
      <w:r w:rsidR="00C214DB" w:rsidRPr="008012AA">
        <w:t>hammer</w:t>
      </w:r>
      <w:r w:rsidR="00A571B9">
        <w:t xml:space="preserve"> or</w:t>
      </w:r>
      <w:r w:rsidR="00C214DB" w:rsidRPr="008012AA">
        <w:t xml:space="preserve"> nails</w:t>
      </w:r>
      <w:r w:rsidR="000954D2" w:rsidRPr="008012AA">
        <w:t>.</w:t>
      </w:r>
      <w:r w:rsidR="00E917C0" w:rsidRPr="008012AA">
        <w:t xml:space="preserve"> </w:t>
      </w:r>
      <w:r w:rsidR="00E917C0" w:rsidRPr="008012AA">
        <w:rPr>
          <w:b/>
          <w:bCs/>
        </w:rPr>
        <w:t>Make sure any new words are checked with the local language custodians.</w:t>
      </w:r>
    </w:p>
    <w:p w14:paraId="7690FF9D" w14:textId="111C55CA" w:rsidR="00C866FF" w:rsidRPr="008012AA" w:rsidRDefault="00C866FF" w:rsidP="007435DE">
      <w:pPr>
        <w:pStyle w:val="VCAAtipboxhanging"/>
        <w:numPr>
          <w:ilvl w:val="0"/>
          <w:numId w:val="14"/>
        </w:numPr>
      </w:pPr>
      <w:r w:rsidRPr="008012AA">
        <w:t xml:space="preserve">Make sure you </w:t>
      </w:r>
      <w:r w:rsidR="00164F94" w:rsidRPr="008012AA">
        <w:t>also talk about</w:t>
      </w:r>
      <w:r w:rsidRPr="008012AA">
        <w:t xml:space="preserve"> other types of Aboriginal </w:t>
      </w:r>
      <w:r w:rsidR="00AA1CA1" w:rsidRPr="008012AA">
        <w:t xml:space="preserve">shelters if appropriate to your area </w:t>
      </w:r>
      <w:r w:rsidR="00DC7F37" w:rsidRPr="008012AA">
        <w:t xml:space="preserve">or </w:t>
      </w:r>
      <w:r w:rsidR="00A571B9">
        <w:t>to</w:t>
      </w:r>
      <w:r w:rsidR="00A571B9" w:rsidRPr="008012AA">
        <w:t xml:space="preserve"> </w:t>
      </w:r>
      <w:r w:rsidR="00DC7F37" w:rsidRPr="008012AA">
        <w:t>extend students’ knowledge</w:t>
      </w:r>
      <w:r w:rsidR="00A571B9">
        <w:t xml:space="preserve">, for example </w:t>
      </w:r>
      <w:r w:rsidR="005D3A07" w:rsidRPr="008012AA">
        <w:t xml:space="preserve">basalt </w:t>
      </w:r>
      <w:r w:rsidR="00AA1CA1" w:rsidRPr="008012AA">
        <w:t xml:space="preserve">stone houses in </w:t>
      </w:r>
      <w:proofErr w:type="spellStart"/>
      <w:r w:rsidR="00AA1CA1" w:rsidRPr="008012AA">
        <w:t>Gunditjmara</w:t>
      </w:r>
      <w:proofErr w:type="spellEnd"/>
      <w:r w:rsidR="00AA1CA1" w:rsidRPr="008012AA">
        <w:t xml:space="preserve"> </w:t>
      </w:r>
      <w:r w:rsidR="00D63F21">
        <w:t>C</w:t>
      </w:r>
      <w:r w:rsidR="00AA1CA1" w:rsidRPr="008012AA">
        <w:t>ountry.</w:t>
      </w:r>
    </w:p>
    <w:p w14:paraId="47B91E2F" w14:textId="1793F540" w:rsidR="00DE51EB" w:rsidRPr="008012AA" w:rsidRDefault="00DE51EB" w:rsidP="00DE51EB">
      <w:pPr>
        <w:pStyle w:val="VCAAtipboxhanging"/>
        <w:numPr>
          <w:ilvl w:val="0"/>
          <w:numId w:val="14"/>
        </w:numPr>
      </w:pPr>
      <w:r w:rsidRPr="008012AA">
        <w:t>This activity provides the opportunity to link into the Design and Technologies learning area. The Design and Technologies teacher may wish to collaborate to expand students’ understanding of design, structures and use of tools.</w:t>
      </w:r>
    </w:p>
    <w:p w14:paraId="35133D57" w14:textId="3A8FAB1F" w:rsidR="006338AF" w:rsidRPr="008012AA" w:rsidRDefault="006338AF" w:rsidP="000A3D22">
      <w:pPr>
        <w:pStyle w:val="VCAAHeading4"/>
        <w:rPr>
          <w:lang w:val="en-AU"/>
        </w:rPr>
      </w:pPr>
      <w:r w:rsidRPr="008012AA">
        <w:rPr>
          <w:lang w:val="en-AU"/>
        </w:rPr>
        <w:t xml:space="preserve">Activity </w:t>
      </w:r>
      <w:r w:rsidR="0042201E" w:rsidRPr="008012AA">
        <w:rPr>
          <w:lang w:val="en-AU"/>
        </w:rPr>
        <w:t>3</w:t>
      </w:r>
      <w:r w:rsidRPr="008012AA">
        <w:rPr>
          <w:lang w:val="en-AU"/>
        </w:rPr>
        <w:t>: Reflection and farewell</w:t>
      </w:r>
    </w:p>
    <w:p w14:paraId="3E24F8AA" w14:textId="63C28762" w:rsidR="006338AF" w:rsidRPr="001A39E0" w:rsidRDefault="006338AF" w:rsidP="001A39E0">
      <w:pPr>
        <w:pStyle w:val="VCAAbullet"/>
        <w:rPr>
          <w:rFonts w:eastAsia="Arial"/>
        </w:rPr>
      </w:pPr>
      <w:r w:rsidRPr="001A39E0">
        <w:rPr>
          <w:rFonts w:eastAsia="Arial"/>
        </w:rPr>
        <w:t>Students reflect on what they have noticed and learnt</w:t>
      </w:r>
      <w:r w:rsidR="00727523" w:rsidRPr="001A39E0">
        <w:rPr>
          <w:rFonts w:eastAsia="Arial"/>
        </w:rPr>
        <w:t xml:space="preserve"> </w:t>
      </w:r>
      <w:r w:rsidR="00A752DF" w:rsidRPr="001A39E0">
        <w:rPr>
          <w:rFonts w:eastAsia="Arial"/>
        </w:rPr>
        <w:t>in</w:t>
      </w:r>
      <w:r w:rsidR="00727523" w:rsidRPr="001A39E0">
        <w:rPr>
          <w:rFonts w:eastAsia="Arial"/>
        </w:rPr>
        <w:t xml:space="preserve"> </w:t>
      </w:r>
      <w:r w:rsidR="007F4F02" w:rsidRPr="001A39E0">
        <w:rPr>
          <w:rFonts w:eastAsia="Arial"/>
        </w:rPr>
        <w:t>S</w:t>
      </w:r>
      <w:r w:rsidR="00C759F3" w:rsidRPr="001A39E0">
        <w:rPr>
          <w:rFonts w:eastAsia="Arial"/>
        </w:rPr>
        <w:t>ession</w:t>
      </w:r>
      <w:r w:rsidR="00727523" w:rsidRPr="001A39E0">
        <w:rPr>
          <w:rFonts w:eastAsia="Arial"/>
        </w:rPr>
        <w:t xml:space="preserve"> 1</w:t>
      </w:r>
      <w:r w:rsidRPr="001A39E0">
        <w:rPr>
          <w:rFonts w:eastAsia="Arial"/>
        </w:rPr>
        <w:t>. </w:t>
      </w:r>
    </w:p>
    <w:p w14:paraId="12000AC8" w14:textId="5CF11B3D" w:rsidR="005246E1" w:rsidRPr="001A39E0" w:rsidRDefault="005246E1" w:rsidP="001A39E0">
      <w:pPr>
        <w:pStyle w:val="VCAAbullet"/>
        <w:rPr>
          <w:rFonts w:eastAsia="Arial"/>
        </w:rPr>
      </w:pPr>
      <w:r w:rsidRPr="001A39E0">
        <w:rPr>
          <w:rFonts w:eastAsia="Arial"/>
        </w:rPr>
        <w:t>Farewell students individually, in pairs and as a group in</w:t>
      </w:r>
      <w:r w:rsidR="00727523" w:rsidRPr="001A39E0">
        <w:rPr>
          <w:rFonts w:eastAsia="Arial"/>
        </w:rPr>
        <w:t xml:space="preserve"> the</w:t>
      </w:r>
      <w:r w:rsidRPr="001A39E0">
        <w:rPr>
          <w:rFonts w:eastAsia="Arial"/>
        </w:rPr>
        <w:t xml:space="preserve"> local language</w:t>
      </w:r>
      <w:r w:rsidR="00B75ECF">
        <w:rPr>
          <w:rFonts w:eastAsia="Arial"/>
        </w:rPr>
        <w:t xml:space="preserve">, using </w:t>
      </w:r>
      <w:r w:rsidR="00922902">
        <w:rPr>
          <w:rFonts w:eastAsia="Arial"/>
        </w:rPr>
        <w:t xml:space="preserve">appropriate </w:t>
      </w:r>
      <w:r w:rsidR="00AA33AE" w:rsidRPr="001A39E0">
        <w:t>hand signs</w:t>
      </w:r>
      <w:r w:rsidRPr="001A39E0">
        <w:rPr>
          <w:rFonts w:eastAsia="Arial"/>
        </w:rPr>
        <w:t xml:space="preserve"> or gestures. Students reply appropriately.</w:t>
      </w:r>
    </w:p>
    <w:p w14:paraId="059CD626" w14:textId="77777777" w:rsidR="00AF0BBA" w:rsidRDefault="00AF0BBA">
      <w:pPr>
        <w:spacing w:after="200" w:line="276" w:lineRule="auto"/>
        <w:rPr>
          <w:rFonts w:ascii="Arial" w:eastAsiaTheme="minorHAnsi" w:hAnsi="Arial" w:cs="Arial"/>
          <w:color w:val="0072AA" w:themeColor="accent1" w:themeShade="BF"/>
          <w:sz w:val="32"/>
          <w:lang w:eastAsia="en-US"/>
        </w:rPr>
      </w:pPr>
      <w:r>
        <w:br w:type="page"/>
      </w:r>
    </w:p>
    <w:p w14:paraId="2C007225" w14:textId="09D9DA6A" w:rsidR="00EF22BD" w:rsidRPr="008012AA" w:rsidRDefault="0042201E">
      <w:pPr>
        <w:pStyle w:val="VCAAHeading3"/>
        <w:rPr>
          <w:lang w:val="en-AU"/>
        </w:rPr>
      </w:pPr>
      <w:r w:rsidRPr="008012AA">
        <w:rPr>
          <w:lang w:val="en-AU"/>
        </w:rPr>
        <w:t>Session 2</w:t>
      </w:r>
    </w:p>
    <w:p w14:paraId="25BFC814" w14:textId="77777777" w:rsidR="00890B29" w:rsidRPr="008012AA" w:rsidRDefault="00890B29" w:rsidP="00890B29">
      <w:pPr>
        <w:pStyle w:val="VCAAHeading4"/>
        <w:rPr>
          <w:iCs/>
          <w:lang w:val="en-AU"/>
        </w:rPr>
      </w:pPr>
      <w:r w:rsidRPr="008012AA">
        <w:rPr>
          <w:lang w:val="en-AU"/>
        </w:rPr>
        <w:t xml:space="preserve">Activity 4: </w:t>
      </w:r>
      <w:r w:rsidRPr="008012AA">
        <w:rPr>
          <w:iCs/>
          <w:lang w:val="en-AU"/>
        </w:rPr>
        <w:t>Welcome and today’s weather</w:t>
      </w:r>
    </w:p>
    <w:p w14:paraId="496B5C51" w14:textId="055030A5" w:rsidR="00890B29" w:rsidRPr="008012AA" w:rsidRDefault="00890B29" w:rsidP="00E04106">
      <w:pPr>
        <w:pStyle w:val="VCAAbullet"/>
        <w:rPr>
          <w:rFonts w:asciiTheme="minorHAnsi" w:eastAsia="Arial" w:hAnsiTheme="minorHAnsi" w:cstheme="minorHAnsi"/>
          <w:lang w:val="en-AU"/>
        </w:rPr>
      </w:pPr>
      <w:r w:rsidRPr="008012AA">
        <w:rPr>
          <w:rFonts w:asciiTheme="minorHAnsi" w:eastAsia="Arial" w:hAnsiTheme="minorHAnsi" w:cstheme="minorHAnsi"/>
          <w:iCs/>
          <w:lang w:val="en-AU"/>
        </w:rPr>
        <w:t>Sit in a yarning circle.</w:t>
      </w:r>
      <w:r w:rsidRPr="008012AA">
        <w:rPr>
          <w:rFonts w:asciiTheme="minorHAnsi" w:eastAsia="Arial" w:hAnsiTheme="minorHAnsi" w:cstheme="minorHAnsi"/>
          <w:lang w:val="en-AU"/>
        </w:rPr>
        <w:t xml:space="preserve"> </w:t>
      </w:r>
      <w:r w:rsidR="00FB1A7D">
        <w:rPr>
          <w:rFonts w:asciiTheme="minorHAnsi" w:eastAsia="Arial" w:hAnsiTheme="minorHAnsi" w:cstheme="minorHAnsi"/>
          <w:lang w:val="en-AU"/>
        </w:rPr>
        <w:t>G</w:t>
      </w:r>
      <w:r w:rsidR="00314ECA" w:rsidRPr="008012AA">
        <w:rPr>
          <w:lang w:val="en-AU"/>
        </w:rPr>
        <w:t xml:space="preserve">reet each other and any visitors in </w:t>
      </w:r>
      <w:r w:rsidR="00727523" w:rsidRPr="008012AA">
        <w:rPr>
          <w:lang w:val="en-AU"/>
        </w:rPr>
        <w:t xml:space="preserve">the local </w:t>
      </w:r>
      <w:r w:rsidR="00314ECA" w:rsidRPr="008012AA">
        <w:rPr>
          <w:lang w:val="en-AU"/>
        </w:rPr>
        <w:t>language.</w:t>
      </w:r>
    </w:p>
    <w:p w14:paraId="36C159FB" w14:textId="0F3AC964" w:rsidR="00890B29" w:rsidRPr="008012AA" w:rsidRDefault="00890B29" w:rsidP="00E04106">
      <w:pPr>
        <w:pStyle w:val="VCAAbullet"/>
        <w:rPr>
          <w:lang w:val="en-AU"/>
        </w:rPr>
      </w:pPr>
      <w:r w:rsidRPr="008012AA">
        <w:rPr>
          <w:rFonts w:asciiTheme="minorHAnsi" w:eastAsia="Arial" w:hAnsiTheme="minorHAnsi" w:cstheme="minorHAnsi"/>
          <w:lang w:val="en-AU"/>
        </w:rPr>
        <w:t xml:space="preserve">Ask students </w:t>
      </w:r>
      <w:r w:rsidRPr="008012AA">
        <w:rPr>
          <w:lang w:val="en-AU"/>
        </w:rPr>
        <w:t>about the weat</w:t>
      </w:r>
      <w:r w:rsidRPr="00FB1A7D">
        <w:rPr>
          <w:lang w:val="en-AU"/>
        </w:rPr>
        <w:t xml:space="preserve">her using the questions from </w:t>
      </w:r>
      <w:r w:rsidR="00727523" w:rsidRPr="00FB1A7D">
        <w:rPr>
          <w:lang w:val="en-AU"/>
        </w:rPr>
        <w:t xml:space="preserve">the </w:t>
      </w:r>
      <w:r w:rsidRPr="00FB1A7D">
        <w:rPr>
          <w:lang w:val="en-AU"/>
        </w:rPr>
        <w:t>last session</w:t>
      </w:r>
      <w:r w:rsidR="00FB1A7D" w:rsidRPr="00FB1A7D">
        <w:rPr>
          <w:lang w:val="en-AU"/>
        </w:rPr>
        <w:t>, for example ‘</w:t>
      </w:r>
      <w:r w:rsidRPr="00E04106">
        <w:rPr>
          <w:iCs/>
          <w:lang w:val="en-AU"/>
        </w:rPr>
        <w:t>Outside, what do you see?</w:t>
      </w:r>
      <w:r w:rsidR="00FB1A7D" w:rsidRPr="00E04106">
        <w:rPr>
          <w:iCs/>
          <w:lang w:val="en-AU"/>
        </w:rPr>
        <w:t>’ and ‘</w:t>
      </w:r>
      <w:r w:rsidR="00F46D24" w:rsidRPr="00E04106">
        <w:rPr>
          <w:iCs/>
          <w:lang w:val="en-AU"/>
        </w:rPr>
        <w:t>It’s getting cold, isn’t it?</w:t>
      </w:r>
      <w:r w:rsidR="00FB1A7D" w:rsidRPr="00FB1A7D">
        <w:rPr>
          <w:lang w:val="en-AU"/>
        </w:rPr>
        <w:t xml:space="preserve">’. </w:t>
      </w:r>
      <w:r w:rsidRPr="00FB1A7D">
        <w:rPr>
          <w:lang w:val="en-AU"/>
        </w:rPr>
        <w:t>Encourage students to reply appropriately</w:t>
      </w:r>
      <w:r w:rsidR="00FB1A7D" w:rsidRPr="00FB1A7D">
        <w:rPr>
          <w:lang w:val="en-AU"/>
        </w:rPr>
        <w:t>, for example ‘</w:t>
      </w:r>
      <w:r w:rsidRPr="00E04106">
        <w:rPr>
          <w:iCs/>
          <w:lang w:val="en-AU"/>
        </w:rPr>
        <w:t>Outside, I see</w:t>
      </w:r>
      <w:r w:rsidR="00454C93" w:rsidRPr="00E04106">
        <w:rPr>
          <w:iCs/>
          <w:lang w:val="en-AU"/>
        </w:rPr>
        <w:t> …</w:t>
      </w:r>
      <w:r w:rsidR="00FB1A7D" w:rsidRPr="00E04106">
        <w:rPr>
          <w:iCs/>
          <w:lang w:val="en-AU"/>
        </w:rPr>
        <w:t>’</w:t>
      </w:r>
    </w:p>
    <w:p w14:paraId="32A5C1C2" w14:textId="79C70467" w:rsidR="00890B29" w:rsidRPr="008012AA" w:rsidRDefault="00890B29" w:rsidP="00E04106">
      <w:pPr>
        <w:pStyle w:val="VCAAbullet"/>
        <w:rPr>
          <w:rFonts w:eastAsia="Arial"/>
          <w:lang w:val="en-AU"/>
        </w:rPr>
      </w:pPr>
      <w:r w:rsidRPr="008012AA">
        <w:rPr>
          <w:rFonts w:eastAsia="Arial"/>
          <w:lang w:val="en-AU"/>
        </w:rPr>
        <w:t>One student selects the appropriate weather symbol for the day and another student selects the</w:t>
      </w:r>
      <w:r w:rsidR="007F4F02" w:rsidRPr="008012AA">
        <w:rPr>
          <w:rFonts w:eastAsia="Arial"/>
          <w:lang w:val="en-AU"/>
        </w:rPr>
        <w:t xml:space="preserve"> matching</w:t>
      </w:r>
      <w:r w:rsidRPr="008012AA">
        <w:rPr>
          <w:rFonts w:eastAsia="Arial"/>
          <w:lang w:val="en-AU"/>
        </w:rPr>
        <w:t xml:space="preserve"> language </w:t>
      </w:r>
      <w:r w:rsidR="007F4F02" w:rsidRPr="008012AA">
        <w:rPr>
          <w:rFonts w:eastAsia="Arial"/>
          <w:lang w:val="en-AU"/>
        </w:rPr>
        <w:t>label</w:t>
      </w:r>
      <w:r w:rsidRPr="008012AA">
        <w:rPr>
          <w:rFonts w:eastAsia="Arial"/>
          <w:lang w:val="en-AU"/>
        </w:rPr>
        <w:t xml:space="preserve"> and attaches it to the class weather chart.</w:t>
      </w:r>
    </w:p>
    <w:p w14:paraId="1C070592" w14:textId="654D3217" w:rsidR="00890B29" w:rsidRPr="008012AA" w:rsidRDefault="00890B29" w:rsidP="00922902">
      <w:pPr>
        <w:pStyle w:val="VCAAbullet"/>
        <w:rPr>
          <w:lang w:val="en-AU"/>
        </w:rPr>
      </w:pPr>
      <w:r w:rsidRPr="008012AA">
        <w:rPr>
          <w:lang w:val="en-AU"/>
        </w:rPr>
        <w:t xml:space="preserve">Talk about </w:t>
      </w:r>
      <w:r w:rsidR="00727523" w:rsidRPr="008012AA">
        <w:rPr>
          <w:lang w:val="en-AU"/>
        </w:rPr>
        <w:t xml:space="preserve">what </w:t>
      </w:r>
      <w:r w:rsidRPr="008012AA">
        <w:rPr>
          <w:lang w:val="en-AU"/>
        </w:rPr>
        <w:t xml:space="preserve">the weather </w:t>
      </w:r>
      <w:r w:rsidR="00727523" w:rsidRPr="008012AA">
        <w:rPr>
          <w:lang w:val="en-AU"/>
        </w:rPr>
        <w:t xml:space="preserve">was like </w:t>
      </w:r>
      <w:r w:rsidR="007F4F02" w:rsidRPr="008012AA">
        <w:rPr>
          <w:lang w:val="en-AU"/>
        </w:rPr>
        <w:t>the previous day</w:t>
      </w:r>
      <w:r w:rsidR="00FB1A7D">
        <w:rPr>
          <w:lang w:val="en-AU"/>
        </w:rPr>
        <w:t>,</w:t>
      </w:r>
      <w:r w:rsidR="007F4F02" w:rsidRPr="008012AA">
        <w:rPr>
          <w:lang w:val="en-AU"/>
        </w:rPr>
        <w:t xml:space="preserve"> </w:t>
      </w:r>
      <w:r w:rsidRPr="008012AA">
        <w:rPr>
          <w:lang w:val="en-AU"/>
        </w:rPr>
        <w:t>to</w:t>
      </w:r>
      <w:r w:rsidR="00727523" w:rsidRPr="008012AA">
        <w:rPr>
          <w:lang w:val="en-AU"/>
        </w:rPr>
        <w:t xml:space="preserve"> help</w:t>
      </w:r>
      <w:r w:rsidRPr="008012AA">
        <w:rPr>
          <w:lang w:val="en-AU"/>
        </w:rPr>
        <w:t xml:space="preserve"> revise other weather phrases</w:t>
      </w:r>
      <w:r w:rsidR="00B5485F" w:rsidRPr="008012AA">
        <w:rPr>
          <w:lang w:val="en-AU"/>
        </w:rPr>
        <w:t xml:space="preserve"> and ways of expressing past tense</w:t>
      </w:r>
      <w:r w:rsidRPr="008012AA">
        <w:rPr>
          <w:lang w:val="en-AU"/>
        </w:rPr>
        <w:t>.</w:t>
      </w:r>
    </w:p>
    <w:p w14:paraId="1775AA2C" w14:textId="0713E973" w:rsidR="00F3569E" w:rsidRPr="008012AA" w:rsidRDefault="00890B29" w:rsidP="00E04106">
      <w:pPr>
        <w:pStyle w:val="VCAAbullet"/>
        <w:rPr>
          <w:rFonts w:eastAsia="Calibri"/>
          <w:lang w:val="en-AU"/>
        </w:rPr>
      </w:pPr>
      <w:r w:rsidRPr="008012AA">
        <w:rPr>
          <w:rFonts w:eastAsia="Calibri"/>
          <w:lang w:val="en-AU"/>
        </w:rPr>
        <w:t xml:space="preserve">Play a quick </w:t>
      </w:r>
      <w:r w:rsidRPr="00551CAF">
        <w:rPr>
          <w:rFonts w:eastAsia="Calibri"/>
          <w:lang w:val="en-AU"/>
        </w:rPr>
        <w:t xml:space="preserve">vocabulary game </w:t>
      </w:r>
      <w:r w:rsidR="00036508" w:rsidRPr="00551CAF">
        <w:rPr>
          <w:rFonts w:eastAsia="Calibri"/>
          <w:lang w:val="en-AU"/>
        </w:rPr>
        <w:t>to consolidate words and phrases learnt</w:t>
      </w:r>
      <w:r w:rsidR="00FB1A7D" w:rsidRPr="00551CAF">
        <w:rPr>
          <w:rFonts w:eastAsia="Calibri"/>
          <w:lang w:val="en-AU"/>
        </w:rPr>
        <w:t xml:space="preserve">, </w:t>
      </w:r>
      <w:r w:rsidR="00D63F21">
        <w:rPr>
          <w:rFonts w:eastAsia="Calibri"/>
          <w:lang w:val="en-AU"/>
        </w:rPr>
        <w:t>such as</w:t>
      </w:r>
      <w:r w:rsidR="00FB1A7D" w:rsidRPr="00551CAF">
        <w:rPr>
          <w:rFonts w:eastAsia="Calibri"/>
          <w:lang w:val="en-AU"/>
        </w:rPr>
        <w:t xml:space="preserve"> the game </w:t>
      </w:r>
      <w:r w:rsidR="0000677D" w:rsidRPr="00551CAF">
        <w:rPr>
          <w:rFonts w:eastAsia="Calibri"/>
          <w:lang w:val="en-AU"/>
        </w:rPr>
        <w:t>‘</w:t>
      </w:r>
      <w:r w:rsidRPr="00551CAF">
        <w:rPr>
          <w:lang w:val="en-AU"/>
        </w:rPr>
        <w:t xml:space="preserve">I see, </w:t>
      </w:r>
      <w:r w:rsidR="0000677D" w:rsidRPr="00E04106">
        <w:rPr>
          <w:lang w:val="en-AU"/>
        </w:rPr>
        <w:t>y</w:t>
      </w:r>
      <w:r w:rsidRPr="00551CAF">
        <w:rPr>
          <w:lang w:val="en-AU"/>
        </w:rPr>
        <w:t>ou see</w:t>
      </w:r>
      <w:r w:rsidR="0000677D" w:rsidRPr="00E04106">
        <w:rPr>
          <w:lang w:val="en-AU"/>
        </w:rPr>
        <w:t>’</w:t>
      </w:r>
      <w:r w:rsidR="00FB1A7D" w:rsidRPr="00551CAF">
        <w:rPr>
          <w:lang w:val="en-AU"/>
        </w:rPr>
        <w:t>.</w:t>
      </w:r>
      <w:r w:rsidRPr="00551CAF">
        <w:rPr>
          <w:lang w:val="en-AU"/>
        </w:rPr>
        <w:t xml:space="preserve"> </w:t>
      </w:r>
      <w:r w:rsidR="00FB1A7D" w:rsidRPr="00551CAF">
        <w:rPr>
          <w:lang w:val="en-AU"/>
        </w:rPr>
        <w:t>F</w:t>
      </w:r>
      <w:r w:rsidR="00FB1A7D">
        <w:rPr>
          <w:lang w:val="en-AU"/>
        </w:rPr>
        <w:t xml:space="preserve">or example, in </w:t>
      </w:r>
      <w:proofErr w:type="spellStart"/>
      <w:r w:rsidR="00FB1A7D">
        <w:rPr>
          <w:lang w:val="en-AU"/>
        </w:rPr>
        <w:t>Woiwurrung</w:t>
      </w:r>
      <w:proofErr w:type="spellEnd"/>
      <w:r w:rsidR="00FB1A7D">
        <w:rPr>
          <w:lang w:val="en-AU"/>
        </w:rPr>
        <w:t>, i</w:t>
      </w:r>
      <w:r w:rsidRPr="008012AA">
        <w:rPr>
          <w:lang w:val="en-AU"/>
        </w:rPr>
        <w:t>n a circle</w:t>
      </w:r>
      <w:r w:rsidR="00727523" w:rsidRPr="008012AA">
        <w:rPr>
          <w:lang w:val="en-AU"/>
        </w:rPr>
        <w:t xml:space="preserve"> </w:t>
      </w:r>
      <w:r w:rsidRPr="008012AA">
        <w:rPr>
          <w:lang w:val="en-AU"/>
        </w:rPr>
        <w:t xml:space="preserve">or around the classroom, </w:t>
      </w:r>
      <w:r w:rsidR="00727523" w:rsidRPr="008012AA">
        <w:rPr>
          <w:lang w:val="en-AU"/>
        </w:rPr>
        <w:t>one student</w:t>
      </w:r>
      <w:r w:rsidRPr="008012AA">
        <w:rPr>
          <w:lang w:val="en-AU"/>
        </w:rPr>
        <w:t xml:space="preserve"> says </w:t>
      </w:r>
      <w:proofErr w:type="spellStart"/>
      <w:r w:rsidRPr="008012AA">
        <w:rPr>
          <w:i/>
          <w:iCs/>
          <w:lang w:val="en-AU"/>
        </w:rPr>
        <w:t>laak</w:t>
      </w:r>
      <w:proofErr w:type="spellEnd"/>
      <w:r w:rsidRPr="008012AA">
        <w:rPr>
          <w:i/>
          <w:iCs/>
          <w:lang w:val="en-AU"/>
        </w:rPr>
        <w:t xml:space="preserve"> </w:t>
      </w:r>
      <w:proofErr w:type="spellStart"/>
      <w:r w:rsidRPr="008012AA">
        <w:rPr>
          <w:i/>
          <w:iCs/>
          <w:lang w:val="en-AU"/>
        </w:rPr>
        <w:t>nganga-njan</w:t>
      </w:r>
      <w:proofErr w:type="spellEnd"/>
      <w:r w:rsidRPr="008012AA">
        <w:rPr>
          <w:lang w:val="en-AU"/>
        </w:rPr>
        <w:t xml:space="preserve"> </w:t>
      </w:r>
      <w:r w:rsidR="00FB1A7D">
        <w:rPr>
          <w:lang w:val="en-AU"/>
        </w:rPr>
        <w:t>(</w:t>
      </w:r>
      <w:r w:rsidRPr="008012AA">
        <w:rPr>
          <w:lang w:val="en-AU"/>
        </w:rPr>
        <w:t>I see cloud</w:t>
      </w:r>
      <w:r w:rsidR="00FB1A7D">
        <w:rPr>
          <w:lang w:val="en-AU"/>
        </w:rPr>
        <w:t>s)</w:t>
      </w:r>
      <w:r w:rsidRPr="008012AA">
        <w:rPr>
          <w:lang w:val="en-AU"/>
        </w:rPr>
        <w:t xml:space="preserve"> </w:t>
      </w:r>
      <w:r w:rsidR="00E04106">
        <w:rPr>
          <w:lang w:val="en-AU"/>
        </w:rPr>
        <w:t>while</w:t>
      </w:r>
      <w:r w:rsidR="00E04106" w:rsidRPr="008012AA">
        <w:rPr>
          <w:lang w:val="en-AU"/>
        </w:rPr>
        <w:t xml:space="preserve"> </w:t>
      </w:r>
      <w:r w:rsidRPr="008012AA">
        <w:rPr>
          <w:lang w:val="en-AU"/>
        </w:rPr>
        <w:t>point</w:t>
      </w:r>
      <w:r w:rsidR="00E04106">
        <w:rPr>
          <w:lang w:val="en-AU"/>
        </w:rPr>
        <w:t>ing</w:t>
      </w:r>
      <w:r w:rsidRPr="008012AA">
        <w:rPr>
          <w:lang w:val="en-AU"/>
        </w:rPr>
        <w:t xml:space="preserve"> to themsel</w:t>
      </w:r>
      <w:r w:rsidR="00FB1A7D">
        <w:rPr>
          <w:lang w:val="en-AU"/>
        </w:rPr>
        <w:t>ves</w:t>
      </w:r>
      <w:r w:rsidR="00E04106">
        <w:rPr>
          <w:lang w:val="en-AU"/>
        </w:rPr>
        <w:t>.</w:t>
      </w:r>
      <w:r w:rsidRPr="008012AA">
        <w:rPr>
          <w:lang w:val="en-AU"/>
        </w:rPr>
        <w:t xml:space="preserve"> </w:t>
      </w:r>
      <w:r w:rsidR="00E04106">
        <w:rPr>
          <w:lang w:val="en-AU"/>
        </w:rPr>
        <w:t>T</w:t>
      </w:r>
      <w:r w:rsidRPr="008012AA">
        <w:rPr>
          <w:lang w:val="en-AU"/>
        </w:rPr>
        <w:t xml:space="preserve">hen </w:t>
      </w:r>
      <w:r w:rsidR="00E04106">
        <w:rPr>
          <w:lang w:val="en-AU"/>
        </w:rPr>
        <w:t xml:space="preserve">they </w:t>
      </w:r>
      <w:r w:rsidRPr="008012AA">
        <w:rPr>
          <w:lang w:val="en-AU"/>
        </w:rPr>
        <w:t xml:space="preserve">point to </w:t>
      </w:r>
      <w:r w:rsidR="00727523" w:rsidRPr="008012AA">
        <w:rPr>
          <w:lang w:val="en-AU"/>
        </w:rPr>
        <w:t xml:space="preserve">the </w:t>
      </w:r>
      <w:r w:rsidRPr="008012AA">
        <w:rPr>
          <w:lang w:val="en-AU"/>
        </w:rPr>
        <w:t xml:space="preserve">next </w:t>
      </w:r>
      <w:r w:rsidR="00727523" w:rsidRPr="008012AA">
        <w:rPr>
          <w:lang w:val="en-AU"/>
        </w:rPr>
        <w:t>student</w:t>
      </w:r>
      <w:r w:rsidRPr="008012AA">
        <w:rPr>
          <w:lang w:val="en-AU"/>
        </w:rPr>
        <w:t xml:space="preserve"> and </w:t>
      </w:r>
      <w:r w:rsidR="00F17958" w:rsidRPr="008012AA">
        <w:rPr>
          <w:lang w:val="en-AU"/>
        </w:rPr>
        <w:t xml:space="preserve">ask, </w:t>
      </w:r>
      <w:proofErr w:type="spellStart"/>
      <w:r w:rsidR="00F17958" w:rsidRPr="008012AA">
        <w:rPr>
          <w:i/>
          <w:iCs/>
          <w:lang w:val="en-AU"/>
        </w:rPr>
        <w:t>Windha</w:t>
      </w:r>
      <w:proofErr w:type="spellEnd"/>
      <w:r w:rsidR="00F17958" w:rsidRPr="008012AA">
        <w:rPr>
          <w:i/>
          <w:iCs/>
          <w:lang w:val="en-AU"/>
        </w:rPr>
        <w:t xml:space="preserve"> </w:t>
      </w:r>
      <w:proofErr w:type="spellStart"/>
      <w:r w:rsidR="00F17958" w:rsidRPr="008012AA">
        <w:rPr>
          <w:i/>
          <w:iCs/>
          <w:lang w:val="en-AU"/>
        </w:rPr>
        <w:t>nganga-njarr</w:t>
      </w:r>
      <w:proofErr w:type="spellEnd"/>
      <w:r w:rsidR="00F17958" w:rsidRPr="008012AA">
        <w:rPr>
          <w:i/>
          <w:iCs/>
          <w:lang w:val="en-AU"/>
        </w:rPr>
        <w:t>?</w:t>
      </w:r>
      <w:r w:rsidR="00F17958" w:rsidRPr="00E04106">
        <w:rPr>
          <w:iCs/>
          <w:lang w:val="en-AU"/>
        </w:rPr>
        <w:t xml:space="preserve"> </w:t>
      </w:r>
      <w:r w:rsidR="00FB1A7D" w:rsidRPr="00E04106">
        <w:rPr>
          <w:iCs/>
          <w:lang w:val="en-AU"/>
        </w:rPr>
        <w:t>(</w:t>
      </w:r>
      <w:r w:rsidR="00F17958" w:rsidRPr="00FB1A7D">
        <w:rPr>
          <w:lang w:val="en-AU"/>
        </w:rPr>
        <w:t>What do you see?</w:t>
      </w:r>
      <w:r w:rsidR="00FB1A7D" w:rsidRPr="00FB1A7D">
        <w:rPr>
          <w:lang w:val="en-AU"/>
        </w:rPr>
        <w:t>)</w:t>
      </w:r>
      <w:r w:rsidR="00F17958" w:rsidRPr="00FB1A7D">
        <w:rPr>
          <w:lang w:val="en-AU"/>
        </w:rPr>
        <w:t xml:space="preserve"> </w:t>
      </w:r>
      <w:r w:rsidR="00F17958" w:rsidRPr="008012AA">
        <w:rPr>
          <w:lang w:val="en-AU"/>
        </w:rPr>
        <w:t>R</w:t>
      </w:r>
      <w:r w:rsidRPr="008012AA">
        <w:rPr>
          <w:lang w:val="en-AU"/>
        </w:rPr>
        <w:t>epeat around the circle</w:t>
      </w:r>
      <w:r w:rsidR="00FB1A7D">
        <w:rPr>
          <w:lang w:val="en-AU"/>
        </w:rPr>
        <w:t>,</w:t>
      </w:r>
      <w:r w:rsidRPr="008012AA">
        <w:rPr>
          <w:lang w:val="en-AU"/>
        </w:rPr>
        <w:t xml:space="preserve"> insert</w:t>
      </w:r>
      <w:r w:rsidR="00FB1A7D">
        <w:rPr>
          <w:lang w:val="en-AU"/>
        </w:rPr>
        <w:t>ing</w:t>
      </w:r>
      <w:r w:rsidRPr="008012AA">
        <w:rPr>
          <w:lang w:val="en-AU"/>
        </w:rPr>
        <w:t xml:space="preserve"> other words </w:t>
      </w:r>
      <w:r w:rsidR="00FB1A7D">
        <w:rPr>
          <w:lang w:val="en-AU"/>
        </w:rPr>
        <w:t>such as</w:t>
      </w:r>
      <w:r w:rsidR="00FB1A7D" w:rsidRPr="008012AA">
        <w:rPr>
          <w:lang w:val="en-AU"/>
        </w:rPr>
        <w:t xml:space="preserve"> </w:t>
      </w:r>
      <w:r w:rsidR="00D63F21">
        <w:rPr>
          <w:lang w:val="en-AU"/>
        </w:rPr>
        <w:t>‘</w:t>
      </w:r>
      <w:r w:rsidRPr="008012AA">
        <w:rPr>
          <w:lang w:val="en-AU"/>
        </w:rPr>
        <w:t>rai</w:t>
      </w:r>
      <w:r w:rsidR="00FB1A7D">
        <w:rPr>
          <w:lang w:val="en-AU"/>
        </w:rPr>
        <w:t>n</w:t>
      </w:r>
      <w:r w:rsidR="00D63F21">
        <w:rPr>
          <w:lang w:val="en-AU"/>
        </w:rPr>
        <w:t>’</w:t>
      </w:r>
      <w:r w:rsidR="00FB1A7D">
        <w:rPr>
          <w:lang w:val="en-AU"/>
        </w:rPr>
        <w:t xml:space="preserve"> and</w:t>
      </w:r>
      <w:r w:rsidRPr="008012AA">
        <w:rPr>
          <w:lang w:val="en-AU"/>
        </w:rPr>
        <w:t xml:space="preserve"> </w:t>
      </w:r>
      <w:r w:rsidR="00D63F21">
        <w:rPr>
          <w:lang w:val="en-AU"/>
        </w:rPr>
        <w:t>‘</w:t>
      </w:r>
      <w:r w:rsidRPr="008012AA">
        <w:rPr>
          <w:lang w:val="en-AU"/>
        </w:rPr>
        <w:t>sun</w:t>
      </w:r>
      <w:r w:rsidR="00D63F21">
        <w:rPr>
          <w:lang w:val="en-AU"/>
        </w:rPr>
        <w:t>’</w:t>
      </w:r>
      <w:r w:rsidR="00FB1A7D">
        <w:rPr>
          <w:lang w:val="en-AU"/>
        </w:rPr>
        <w:t>.</w:t>
      </w:r>
    </w:p>
    <w:p w14:paraId="6EFA1ED0" w14:textId="40BF9B18" w:rsidR="0042201E" w:rsidRPr="008012AA" w:rsidRDefault="0042201E" w:rsidP="00353F89">
      <w:pPr>
        <w:pStyle w:val="VCAAHeading4"/>
        <w:rPr>
          <w:lang w:val="en-AU"/>
        </w:rPr>
      </w:pPr>
      <w:r w:rsidRPr="008012AA">
        <w:rPr>
          <w:lang w:val="en-AU"/>
        </w:rPr>
        <w:t xml:space="preserve">Activity </w:t>
      </w:r>
      <w:r w:rsidR="00890B29" w:rsidRPr="008012AA">
        <w:rPr>
          <w:lang w:val="en-AU"/>
        </w:rPr>
        <w:t>5</w:t>
      </w:r>
      <w:r w:rsidRPr="008012AA">
        <w:rPr>
          <w:lang w:val="en-AU"/>
        </w:rPr>
        <w:t>: Winter clothing</w:t>
      </w:r>
      <w:r w:rsidR="00FB1A7D">
        <w:rPr>
          <w:lang w:val="en-AU"/>
        </w:rPr>
        <w:t xml:space="preserve"> –</w:t>
      </w:r>
      <w:r w:rsidRPr="008012AA">
        <w:rPr>
          <w:lang w:val="en-AU"/>
        </w:rPr>
        <w:t xml:space="preserve"> </w:t>
      </w:r>
      <w:r w:rsidR="00FB1A7D">
        <w:rPr>
          <w:lang w:val="en-AU"/>
        </w:rPr>
        <w:t>p</w:t>
      </w:r>
      <w:r w:rsidR="00FB1A7D" w:rsidRPr="008012AA">
        <w:rPr>
          <w:lang w:val="en-AU"/>
        </w:rPr>
        <w:t xml:space="preserve">ossum </w:t>
      </w:r>
      <w:r w:rsidR="00FB1A7D">
        <w:rPr>
          <w:lang w:val="en-AU"/>
        </w:rPr>
        <w:t>s</w:t>
      </w:r>
      <w:r w:rsidR="00FB1A7D" w:rsidRPr="008012AA">
        <w:rPr>
          <w:lang w:val="en-AU"/>
        </w:rPr>
        <w:t xml:space="preserve">kin </w:t>
      </w:r>
      <w:r w:rsidR="00FB1A7D">
        <w:rPr>
          <w:lang w:val="en-AU"/>
        </w:rPr>
        <w:t>c</w:t>
      </w:r>
      <w:r w:rsidR="00FB1A7D" w:rsidRPr="008012AA">
        <w:rPr>
          <w:lang w:val="en-AU"/>
        </w:rPr>
        <w:t xml:space="preserve">loak </w:t>
      </w:r>
    </w:p>
    <w:p w14:paraId="5ED6052A" w14:textId="0847067B" w:rsidR="0090686B" w:rsidRPr="008012AA" w:rsidRDefault="0090686B" w:rsidP="00E04106">
      <w:pPr>
        <w:pStyle w:val="VCAAbullet"/>
        <w:rPr>
          <w:rFonts w:eastAsia="Calibri"/>
          <w:lang w:val="en-AU"/>
        </w:rPr>
      </w:pPr>
      <w:r w:rsidRPr="008012AA">
        <w:rPr>
          <w:rFonts w:eastAsia="Calibri"/>
          <w:lang w:val="en-AU"/>
        </w:rPr>
        <w:t xml:space="preserve">If a local Aboriginal knowledge holder is available, they can talk to the group and </w:t>
      </w:r>
      <w:r w:rsidR="00626B6A" w:rsidRPr="008012AA">
        <w:rPr>
          <w:rFonts w:eastAsia="Calibri"/>
          <w:lang w:val="en-AU"/>
        </w:rPr>
        <w:t xml:space="preserve">may wish to </w:t>
      </w:r>
      <w:r w:rsidRPr="008012AA">
        <w:rPr>
          <w:rFonts w:eastAsia="Calibri"/>
          <w:lang w:val="en-AU"/>
        </w:rPr>
        <w:t xml:space="preserve">lead the session about possum skin cloaks and keeping warm in winter. </w:t>
      </w:r>
    </w:p>
    <w:p w14:paraId="2416674E" w14:textId="3A0A0574" w:rsidR="00D9063B" w:rsidRPr="008012AA" w:rsidRDefault="00D9063B" w:rsidP="00E04106">
      <w:pPr>
        <w:pStyle w:val="VCAAbullet"/>
        <w:rPr>
          <w:rFonts w:eastAsia="Calibri"/>
          <w:lang w:val="en-AU"/>
        </w:rPr>
      </w:pPr>
      <w:r w:rsidRPr="008012AA">
        <w:rPr>
          <w:rFonts w:eastAsia="Calibri"/>
          <w:lang w:val="en-AU"/>
        </w:rPr>
        <w:t>Set the scene by talking about how students stay warm in winter, considering differences across Australia and other countries and between them</w:t>
      </w:r>
      <w:r w:rsidR="00727523" w:rsidRPr="008012AA">
        <w:rPr>
          <w:rFonts w:eastAsia="Calibri"/>
          <w:lang w:val="en-AU"/>
        </w:rPr>
        <w:t>selves</w:t>
      </w:r>
      <w:r w:rsidRPr="008012AA">
        <w:rPr>
          <w:rFonts w:eastAsia="Calibri"/>
          <w:lang w:val="en-AU"/>
        </w:rPr>
        <w:t xml:space="preserve"> and previous generations in their family.</w:t>
      </w:r>
    </w:p>
    <w:p w14:paraId="422E4E20" w14:textId="48421503" w:rsidR="00C070F4" w:rsidRPr="008012AA" w:rsidRDefault="00C070F4" w:rsidP="00E04106">
      <w:pPr>
        <w:pStyle w:val="VCAAbullet"/>
        <w:rPr>
          <w:rFonts w:eastAsia="Calibri"/>
          <w:lang w:val="en-AU"/>
        </w:rPr>
      </w:pPr>
      <w:r w:rsidRPr="008012AA">
        <w:rPr>
          <w:rFonts w:eastAsia="Calibri"/>
          <w:lang w:val="en-AU"/>
        </w:rPr>
        <w:t>Revise and rehearse key words</w:t>
      </w:r>
      <w:r w:rsidR="0057019D" w:rsidRPr="008012AA">
        <w:rPr>
          <w:rFonts w:eastAsia="Calibri"/>
          <w:lang w:val="en-AU"/>
        </w:rPr>
        <w:t xml:space="preserve"> and phrases</w:t>
      </w:r>
      <w:r w:rsidRPr="008012AA">
        <w:rPr>
          <w:rFonts w:eastAsia="Calibri"/>
          <w:lang w:val="en-AU"/>
        </w:rPr>
        <w:t xml:space="preserve"> </w:t>
      </w:r>
      <w:r w:rsidR="00B5485F" w:rsidRPr="008012AA">
        <w:rPr>
          <w:rFonts w:eastAsia="Calibri"/>
          <w:lang w:val="en-AU"/>
        </w:rPr>
        <w:t>(see</w:t>
      </w:r>
      <w:r w:rsidR="00C60311" w:rsidRPr="008012AA">
        <w:rPr>
          <w:rFonts w:eastAsia="Calibri"/>
          <w:lang w:val="en-AU"/>
        </w:rPr>
        <w:t xml:space="preserve"> </w:t>
      </w:r>
      <w:hyperlink w:anchor="Appendix3" w:history="1">
        <w:r w:rsidR="00C60311" w:rsidRPr="00E04106">
          <w:rPr>
            <w:rStyle w:val="Hyperlink"/>
            <w:rFonts w:eastAsia="Calibri"/>
            <w:lang w:val="en-AU"/>
          </w:rPr>
          <w:t>Appendix 3</w:t>
        </w:r>
      </w:hyperlink>
      <w:r w:rsidR="00B5485F" w:rsidRPr="008012AA">
        <w:rPr>
          <w:rFonts w:eastAsia="Calibri"/>
          <w:lang w:val="en-AU"/>
        </w:rPr>
        <w:t xml:space="preserve">) </w:t>
      </w:r>
      <w:r w:rsidR="00890B29" w:rsidRPr="008012AA">
        <w:rPr>
          <w:rFonts w:eastAsia="Calibri"/>
          <w:lang w:val="en-AU"/>
        </w:rPr>
        <w:t xml:space="preserve">using flashcards or </w:t>
      </w:r>
      <w:r w:rsidR="00C33302">
        <w:rPr>
          <w:rFonts w:eastAsia="Calibri"/>
          <w:lang w:val="en-AU"/>
        </w:rPr>
        <w:t>possum</w:t>
      </w:r>
      <w:r w:rsidR="00D63F21">
        <w:rPr>
          <w:rFonts w:eastAsia="Calibri"/>
          <w:lang w:val="en-AU"/>
        </w:rPr>
        <w:t xml:space="preserve"> skins</w:t>
      </w:r>
      <w:r w:rsidR="00C33302">
        <w:rPr>
          <w:rFonts w:eastAsia="Calibri"/>
          <w:lang w:val="en-AU"/>
        </w:rPr>
        <w:t xml:space="preserve"> or other skins if available</w:t>
      </w:r>
      <w:r w:rsidR="00C52684" w:rsidRPr="008012AA">
        <w:rPr>
          <w:rFonts w:eastAsia="Calibri"/>
          <w:lang w:val="en-AU"/>
        </w:rPr>
        <w:t>.</w:t>
      </w:r>
      <w:r w:rsidR="00890B29" w:rsidRPr="008012AA">
        <w:rPr>
          <w:rFonts w:eastAsia="Calibri"/>
          <w:lang w:val="en-AU"/>
        </w:rPr>
        <w:t xml:space="preserve"> </w:t>
      </w:r>
    </w:p>
    <w:p w14:paraId="08D5165F" w14:textId="2558E2C1" w:rsidR="0090686B" w:rsidRPr="008012AA" w:rsidRDefault="0090686B" w:rsidP="00E04106">
      <w:pPr>
        <w:pStyle w:val="VCAAbullet"/>
        <w:rPr>
          <w:rFonts w:eastAsia="Calibri"/>
          <w:i/>
          <w:iCs/>
          <w:lang w:val="en-AU"/>
        </w:rPr>
      </w:pPr>
      <w:r w:rsidRPr="008012AA">
        <w:rPr>
          <w:rFonts w:eastAsia="Calibri"/>
          <w:lang w:val="en-AU"/>
        </w:rPr>
        <w:t>In pairs, students brainstorm as many</w:t>
      </w:r>
      <w:r w:rsidR="005054F3" w:rsidRPr="008012AA">
        <w:rPr>
          <w:rFonts w:eastAsia="Calibri"/>
          <w:lang w:val="en-AU"/>
        </w:rPr>
        <w:t xml:space="preserve"> related</w:t>
      </w:r>
      <w:r w:rsidRPr="008012AA">
        <w:rPr>
          <w:rFonts w:eastAsia="Calibri"/>
          <w:lang w:val="en-AU"/>
        </w:rPr>
        <w:t xml:space="preserve"> sentences as possible using the key words and phrases </w:t>
      </w:r>
      <w:r w:rsidR="000954D2" w:rsidRPr="008012AA">
        <w:rPr>
          <w:rFonts w:eastAsia="Calibri"/>
          <w:lang w:val="en-AU"/>
        </w:rPr>
        <w:t xml:space="preserve">(see </w:t>
      </w:r>
      <w:hyperlink w:anchor="Appendix3" w:history="1">
        <w:r w:rsidR="00C60311" w:rsidRPr="00E04106">
          <w:rPr>
            <w:rStyle w:val="Hyperlink"/>
            <w:lang w:val="en-AU"/>
          </w:rPr>
          <w:t>Appendix 3</w:t>
        </w:r>
      </w:hyperlink>
      <w:r w:rsidR="000954D2" w:rsidRPr="008012AA">
        <w:rPr>
          <w:rFonts w:eastAsia="Calibri"/>
          <w:lang w:val="en-AU"/>
        </w:rPr>
        <w:t>)</w:t>
      </w:r>
      <w:r w:rsidR="00EA432E">
        <w:rPr>
          <w:rFonts w:eastAsia="Calibri"/>
          <w:lang w:val="en-AU"/>
        </w:rPr>
        <w:t xml:space="preserve">, for example saying </w:t>
      </w:r>
      <w:r w:rsidR="00EA432E" w:rsidRPr="00EA432E">
        <w:rPr>
          <w:rFonts w:eastAsia="Calibri"/>
          <w:lang w:val="en-AU"/>
        </w:rPr>
        <w:t>‘</w:t>
      </w:r>
      <w:r w:rsidRPr="00E04106">
        <w:rPr>
          <w:iCs/>
          <w:lang w:val="en-AU"/>
        </w:rPr>
        <w:t>I see a possum skin cloak</w:t>
      </w:r>
      <w:r w:rsidRPr="00EA432E">
        <w:rPr>
          <w:lang w:val="en-AU"/>
        </w:rPr>
        <w:t xml:space="preserve"> </w:t>
      </w:r>
      <w:r w:rsidRPr="00E04106">
        <w:rPr>
          <w:iCs/>
          <w:lang w:val="en-AU"/>
        </w:rPr>
        <w:t>… It’s warm</w:t>
      </w:r>
      <w:r w:rsidR="00454C93" w:rsidRPr="00E04106">
        <w:rPr>
          <w:iCs/>
          <w:lang w:val="en-AU"/>
        </w:rPr>
        <w:t> …</w:t>
      </w:r>
      <w:r w:rsidRPr="00E04106">
        <w:rPr>
          <w:iCs/>
          <w:lang w:val="en-AU"/>
        </w:rPr>
        <w:t xml:space="preserve"> It’s good</w:t>
      </w:r>
      <w:r w:rsidR="00454C93" w:rsidRPr="00E04106">
        <w:rPr>
          <w:iCs/>
          <w:lang w:val="en-AU"/>
        </w:rPr>
        <w:t> …</w:t>
      </w:r>
      <w:r w:rsidR="00EA432E" w:rsidRPr="00E04106">
        <w:rPr>
          <w:iCs/>
          <w:lang w:val="en-AU"/>
        </w:rPr>
        <w:t xml:space="preserve"> It’s </w:t>
      </w:r>
      <w:r w:rsidR="002203BD" w:rsidRPr="00E04106">
        <w:rPr>
          <w:iCs/>
          <w:lang w:val="en-AU"/>
        </w:rPr>
        <w:t>big/small</w:t>
      </w:r>
      <w:r w:rsidR="00EA432E" w:rsidRPr="00E04106">
        <w:rPr>
          <w:iCs/>
          <w:lang w:val="en-AU"/>
        </w:rPr>
        <w:t xml:space="preserve"> </w:t>
      </w:r>
      <w:r w:rsidR="002203BD" w:rsidRPr="00E04106">
        <w:rPr>
          <w:iCs/>
          <w:lang w:val="en-AU"/>
        </w:rPr>
        <w:t>…</w:t>
      </w:r>
      <w:r w:rsidR="00EA432E">
        <w:rPr>
          <w:i/>
          <w:iCs/>
          <w:lang w:val="en-AU"/>
        </w:rPr>
        <w:t>’</w:t>
      </w:r>
    </w:p>
    <w:p w14:paraId="5FE0E81F" w14:textId="2281698E" w:rsidR="00890B29" w:rsidRPr="008012AA" w:rsidRDefault="00890B29" w:rsidP="00E04106">
      <w:pPr>
        <w:pStyle w:val="VCAAbullet"/>
        <w:rPr>
          <w:rFonts w:eastAsia="Calibri"/>
          <w:lang w:val="en-AU"/>
        </w:rPr>
      </w:pPr>
      <w:r w:rsidRPr="008012AA">
        <w:rPr>
          <w:rFonts w:eastAsia="Calibri"/>
          <w:lang w:val="en-AU"/>
        </w:rPr>
        <w:t>Show students photos from the past of Aboriginal people in Victoria wearing animal skin cloaks</w:t>
      </w:r>
      <w:r w:rsidR="00F04DFF" w:rsidRPr="008012AA">
        <w:rPr>
          <w:rFonts w:eastAsia="Calibri"/>
          <w:lang w:val="en-AU"/>
        </w:rPr>
        <w:t>. S</w:t>
      </w:r>
      <w:r w:rsidRPr="008012AA">
        <w:rPr>
          <w:rFonts w:eastAsia="Calibri"/>
          <w:lang w:val="en-AU"/>
        </w:rPr>
        <w:t>tudents reflect on possible reasons for wearing them.</w:t>
      </w:r>
      <w:r w:rsidR="009D35B5" w:rsidRPr="008012AA">
        <w:rPr>
          <w:rFonts w:eastAsia="Calibri"/>
          <w:lang w:val="en-AU"/>
        </w:rPr>
        <w:t xml:space="preserve"> Ensure that any </w:t>
      </w:r>
      <w:proofErr w:type="spellStart"/>
      <w:r w:rsidR="009D35B5" w:rsidRPr="008012AA">
        <w:rPr>
          <w:rFonts w:eastAsia="Calibri"/>
          <w:lang w:val="en-AU"/>
        </w:rPr>
        <w:t>Koorie</w:t>
      </w:r>
      <w:proofErr w:type="spellEnd"/>
      <w:r w:rsidR="009D35B5" w:rsidRPr="008012AA">
        <w:rPr>
          <w:rFonts w:eastAsia="Calibri"/>
          <w:lang w:val="en-AU"/>
        </w:rPr>
        <w:t xml:space="preserve"> students a</w:t>
      </w:r>
      <w:r w:rsidR="009D35B5" w:rsidRPr="008012AA">
        <w:rPr>
          <w:rFonts w:asciiTheme="minorHAnsi" w:eastAsia="Arial" w:hAnsiTheme="minorHAnsi" w:cstheme="minorHAnsi"/>
          <w:iCs/>
          <w:lang w:val="en-AU"/>
        </w:rPr>
        <w:t xml:space="preserve">nd visitors </w:t>
      </w:r>
      <w:r w:rsidR="009D35B5" w:rsidRPr="008012AA">
        <w:rPr>
          <w:rFonts w:eastAsia="Calibri"/>
          <w:lang w:val="en-AU"/>
        </w:rPr>
        <w:t xml:space="preserve">are alerted </w:t>
      </w:r>
      <w:r w:rsidR="009D35B5" w:rsidRPr="008012AA">
        <w:rPr>
          <w:lang w:val="en-AU"/>
        </w:rPr>
        <w:t>to the fact that the photos may contain images, voices and names of people who have passed away.</w:t>
      </w:r>
    </w:p>
    <w:p w14:paraId="5D583739" w14:textId="7C73EFB4" w:rsidR="00890B29" w:rsidRPr="008012AA" w:rsidRDefault="00890B29" w:rsidP="00E04106">
      <w:pPr>
        <w:pStyle w:val="VCAAbullet"/>
        <w:rPr>
          <w:rFonts w:eastAsia="Calibri"/>
          <w:lang w:val="en-AU"/>
        </w:rPr>
      </w:pPr>
      <w:r w:rsidRPr="008012AA">
        <w:rPr>
          <w:rFonts w:eastAsia="Calibri"/>
          <w:lang w:val="en-AU"/>
        </w:rPr>
        <w:t xml:space="preserve">Show students </w:t>
      </w:r>
      <w:r w:rsidR="00F04DFF" w:rsidRPr="008012AA">
        <w:rPr>
          <w:lang w:val="en-AU"/>
        </w:rPr>
        <w:t xml:space="preserve">the video of </w:t>
      </w:r>
      <w:hyperlink r:id="rId80" w:history="1">
        <w:proofErr w:type="spellStart"/>
        <w:r w:rsidR="00F04DFF" w:rsidRPr="008012AA">
          <w:rPr>
            <w:rStyle w:val="Hyperlink"/>
            <w:lang w:val="en-AU"/>
          </w:rPr>
          <w:t>Tanderrum</w:t>
        </w:r>
        <w:proofErr w:type="spellEnd"/>
      </w:hyperlink>
      <w:r w:rsidR="00F04DFF" w:rsidRPr="008012AA">
        <w:rPr>
          <w:lang w:val="en-AU"/>
        </w:rPr>
        <w:t xml:space="preserve"> and pass around </w:t>
      </w:r>
      <w:r w:rsidRPr="008012AA">
        <w:rPr>
          <w:rFonts w:eastAsia="Calibri"/>
          <w:lang w:val="en-AU"/>
        </w:rPr>
        <w:t xml:space="preserve">photos of </w:t>
      </w:r>
      <w:r w:rsidR="00F04DFF" w:rsidRPr="008012AA">
        <w:rPr>
          <w:rFonts w:eastAsia="Calibri"/>
          <w:lang w:val="en-AU"/>
        </w:rPr>
        <w:t xml:space="preserve">the </w:t>
      </w:r>
      <w:hyperlink r:id="rId81" w:history="1">
        <w:proofErr w:type="spellStart"/>
        <w:r w:rsidR="00F04DFF" w:rsidRPr="008012AA">
          <w:rPr>
            <w:rStyle w:val="Hyperlink"/>
            <w:rFonts w:eastAsia="Calibri"/>
            <w:i/>
            <w:iCs/>
            <w:lang w:val="en-AU"/>
          </w:rPr>
          <w:t>djirri</w:t>
        </w:r>
        <w:proofErr w:type="spellEnd"/>
        <w:r w:rsidR="00F04DFF" w:rsidRPr="008012AA">
          <w:rPr>
            <w:rStyle w:val="Hyperlink"/>
            <w:rFonts w:eastAsia="Calibri"/>
            <w:i/>
            <w:iCs/>
            <w:lang w:val="en-AU"/>
          </w:rPr>
          <w:t xml:space="preserve"> </w:t>
        </w:r>
        <w:proofErr w:type="spellStart"/>
        <w:r w:rsidR="00F04DFF" w:rsidRPr="008012AA">
          <w:rPr>
            <w:rStyle w:val="Hyperlink"/>
            <w:rFonts w:eastAsia="Calibri"/>
            <w:i/>
            <w:iCs/>
            <w:lang w:val="en-AU"/>
          </w:rPr>
          <w:t>djirri</w:t>
        </w:r>
        <w:proofErr w:type="spellEnd"/>
        <w:r w:rsidR="00F04DFF" w:rsidRPr="008012AA">
          <w:rPr>
            <w:rStyle w:val="Hyperlink"/>
            <w:rFonts w:eastAsia="Calibri"/>
            <w:lang w:val="en-AU"/>
          </w:rPr>
          <w:t xml:space="preserve"> dancers wearing possum skin skirts</w:t>
        </w:r>
      </w:hyperlink>
      <w:r w:rsidR="00F04DFF" w:rsidRPr="008012AA">
        <w:rPr>
          <w:rFonts w:eastAsia="Calibri"/>
          <w:i/>
          <w:iCs/>
          <w:lang w:val="en-AU"/>
        </w:rPr>
        <w:t xml:space="preserve"> </w:t>
      </w:r>
      <w:r w:rsidR="00F04DFF" w:rsidRPr="008012AA">
        <w:rPr>
          <w:rFonts w:eastAsia="Calibri"/>
          <w:lang w:val="en-AU"/>
        </w:rPr>
        <w:t xml:space="preserve">and </w:t>
      </w:r>
      <w:r w:rsidRPr="008012AA">
        <w:rPr>
          <w:rFonts w:eastAsia="Calibri"/>
          <w:lang w:val="en-AU"/>
        </w:rPr>
        <w:t>politicians wearing possum and other animal skin cloaks</w:t>
      </w:r>
      <w:r w:rsidR="00B5485F" w:rsidRPr="008012AA">
        <w:rPr>
          <w:rFonts w:eastAsia="Calibri"/>
          <w:lang w:val="en-AU"/>
        </w:rPr>
        <w:t xml:space="preserve"> (see</w:t>
      </w:r>
      <w:r w:rsidR="00EA432E">
        <w:rPr>
          <w:rFonts w:eastAsia="Calibri"/>
          <w:lang w:val="en-AU"/>
        </w:rPr>
        <w:t xml:space="preserve"> the</w:t>
      </w:r>
      <w:r w:rsidR="00B5485F" w:rsidRPr="008012AA">
        <w:rPr>
          <w:rFonts w:eastAsia="Calibri"/>
          <w:lang w:val="en-AU"/>
        </w:rPr>
        <w:t xml:space="preserve"> </w:t>
      </w:r>
      <w:hyperlink w:anchor="Resources2" w:history="1">
        <w:r w:rsidR="00B5485F" w:rsidRPr="008012AA">
          <w:rPr>
            <w:rStyle w:val="Hyperlink"/>
            <w:rFonts w:eastAsia="Calibri"/>
            <w:lang w:val="en-AU"/>
          </w:rPr>
          <w:t>Resources</w:t>
        </w:r>
      </w:hyperlink>
      <w:r w:rsidR="00EA432E" w:rsidRPr="00E04106">
        <w:rPr>
          <w:rFonts w:eastAsia="Calibri"/>
        </w:rPr>
        <w:t xml:space="preserve"> list for this session</w:t>
      </w:r>
      <w:r w:rsidR="00B5485F" w:rsidRPr="00E04106">
        <w:rPr>
          <w:rFonts w:eastAsia="Calibri"/>
        </w:rPr>
        <w:t>)</w:t>
      </w:r>
      <w:r w:rsidR="00F04DFF" w:rsidRPr="008012AA">
        <w:rPr>
          <w:rFonts w:eastAsia="Calibri"/>
          <w:lang w:val="en-AU"/>
        </w:rPr>
        <w:t xml:space="preserve">. Reflect on </w:t>
      </w:r>
      <w:r w:rsidRPr="008012AA">
        <w:rPr>
          <w:rFonts w:eastAsia="Calibri"/>
          <w:lang w:val="en-AU"/>
        </w:rPr>
        <w:t xml:space="preserve">why they </w:t>
      </w:r>
      <w:r w:rsidR="00F04DFF" w:rsidRPr="008012AA">
        <w:rPr>
          <w:rFonts w:eastAsia="Calibri"/>
          <w:lang w:val="en-AU"/>
        </w:rPr>
        <w:t>are still worn</w:t>
      </w:r>
      <w:r w:rsidR="00036508" w:rsidRPr="008012AA">
        <w:rPr>
          <w:rFonts w:eastAsia="Calibri"/>
          <w:lang w:val="en-AU"/>
        </w:rPr>
        <w:t xml:space="preserve"> and how possum skins are related to identity</w:t>
      </w:r>
      <w:r w:rsidRPr="008012AA">
        <w:rPr>
          <w:rFonts w:eastAsia="Calibri"/>
          <w:lang w:val="en-AU"/>
        </w:rPr>
        <w:t xml:space="preserve">. </w:t>
      </w:r>
    </w:p>
    <w:p w14:paraId="44F008A0" w14:textId="77ABE823" w:rsidR="00353F89" w:rsidRPr="008012AA" w:rsidRDefault="00353F89" w:rsidP="00E04106">
      <w:pPr>
        <w:pStyle w:val="VCAAbullet"/>
        <w:rPr>
          <w:rFonts w:eastAsia="Calibri"/>
          <w:lang w:val="en-AU"/>
        </w:rPr>
      </w:pPr>
      <w:r w:rsidRPr="008012AA">
        <w:rPr>
          <w:rFonts w:eastAsia="Calibri"/>
          <w:lang w:val="en-AU"/>
        </w:rPr>
        <w:t xml:space="preserve">Watch a short video from the </w:t>
      </w:r>
      <w:hyperlink r:id="rId82" w:history="1">
        <w:r w:rsidRPr="008012AA">
          <w:rPr>
            <w:rStyle w:val="Hyperlink"/>
            <w:rFonts w:eastAsia="Calibri"/>
            <w:lang w:val="en-AU"/>
          </w:rPr>
          <w:t>Museums Victoria website</w:t>
        </w:r>
      </w:hyperlink>
      <w:r w:rsidR="00EA432E">
        <w:rPr>
          <w:rFonts w:eastAsia="Calibri"/>
          <w:lang w:val="en-AU"/>
        </w:rPr>
        <w:t xml:space="preserve"> </w:t>
      </w:r>
      <w:r w:rsidR="00EA432E" w:rsidRPr="008012AA">
        <w:rPr>
          <w:rFonts w:eastAsia="Calibri"/>
          <w:lang w:val="en-AU"/>
        </w:rPr>
        <w:t>showing the importance of possum skin cloaks</w:t>
      </w:r>
      <w:r w:rsidRPr="008012AA">
        <w:rPr>
          <w:rFonts w:eastAsia="Calibri"/>
          <w:lang w:val="en-AU"/>
        </w:rPr>
        <w:t xml:space="preserve"> or invite </w:t>
      </w:r>
      <w:r w:rsidR="00A879E9" w:rsidRPr="008012AA">
        <w:rPr>
          <w:rFonts w:eastAsia="Calibri"/>
          <w:lang w:val="en-AU"/>
        </w:rPr>
        <w:t>an Elder to your classroom to talk about possum skin coats.</w:t>
      </w:r>
      <w:r w:rsidR="00890B29" w:rsidRPr="008012AA">
        <w:rPr>
          <w:rFonts w:eastAsia="Calibri"/>
          <w:lang w:val="en-AU"/>
        </w:rPr>
        <w:t xml:space="preserve"> </w:t>
      </w:r>
    </w:p>
    <w:p w14:paraId="5C77EF80" w14:textId="59BE12E9" w:rsidR="00C26BC4" w:rsidRDefault="00890B29" w:rsidP="00E04106">
      <w:pPr>
        <w:pStyle w:val="VCAAbullet"/>
        <w:rPr>
          <w:rFonts w:eastAsia="Calibri"/>
          <w:lang w:val="en-AU"/>
        </w:rPr>
      </w:pPr>
      <w:r w:rsidRPr="008012AA">
        <w:rPr>
          <w:rFonts w:eastAsia="Calibri"/>
          <w:lang w:val="en-AU"/>
        </w:rPr>
        <w:t>Students u</w:t>
      </w:r>
      <w:r w:rsidR="00353F89" w:rsidRPr="008012AA">
        <w:rPr>
          <w:rFonts w:eastAsia="Calibri"/>
          <w:lang w:val="en-AU"/>
        </w:rPr>
        <w:t xml:space="preserve">se a </w:t>
      </w:r>
      <w:hyperlink r:id="rId83" w:history="1">
        <w:r w:rsidR="00353F89" w:rsidRPr="008012AA">
          <w:rPr>
            <w:rStyle w:val="Hyperlink"/>
            <w:rFonts w:eastAsia="Calibri"/>
            <w:lang w:val="en-AU"/>
          </w:rPr>
          <w:t>Victorian Aboriginal languages map</w:t>
        </w:r>
      </w:hyperlink>
      <w:r w:rsidR="00CB490A" w:rsidRPr="008012AA">
        <w:rPr>
          <w:rFonts w:eastAsia="Calibri"/>
          <w:lang w:val="en-AU"/>
        </w:rPr>
        <w:t xml:space="preserve"> </w:t>
      </w:r>
      <w:r w:rsidR="00353F89" w:rsidRPr="008012AA">
        <w:rPr>
          <w:rFonts w:eastAsia="Calibri"/>
          <w:lang w:val="en-AU"/>
        </w:rPr>
        <w:t xml:space="preserve">to </w:t>
      </w:r>
      <w:r w:rsidRPr="008012AA">
        <w:rPr>
          <w:rFonts w:eastAsia="Calibri"/>
          <w:lang w:val="en-AU"/>
        </w:rPr>
        <w:t xml:space="preserve">locate </w:t>
      </w:r>
      <w:r w:rsidR="00353F89" w:rsidRPr="008012AA">
        <w:rPr>
          <w:rFonts w:eastAsia="Calibri"/>
          <w:lang w:val="en-AU"/>
        </w:rPr>
        <w:t>which Country the historical and contemporary cloaks come from</w:t>
      </w:r>
      <w:r w:rsidR="0090686B" w:rsidRPr="008012AA">
        <w:rPr>
          <w:rFonts w:eastAsia="Calibri"/>
          <w:lang w:val="en-AU"/>
        </w:rPr>
        <w:t xml:space="preserve"> and discuss what they have learnt from the video</w:t>
      </w:r>
      <w:r w:rsidR="00036508" w:rsidRPr="008012AA">
        <w:rPr>
          <w:rFonts w:eastAsia="Calibri"/>
          <w:lang w:val="en-AU"/>
        </w:rPr>
        <w:t>.</w:t>
      </w:r>
    </w:p>
    <w:p w14:paraId="6BE8694E" w14:textId="77777777" w:rsidR="00C26BC4" w:rsidRDefault="00C26BC4">
      <w:pPr>
        <w:spacing w:after="200" w:line="276" w:lineRule="auto"/>
        <w:rPr>
          <w:rFonts w:asciiTheme="majorHAnsi" w:eastAsia="Calibri" w:hAnsiTheme="majorHAnsi" w:cs="Arial"/>
          <w:bCs/>
          <w:color w:val="000000" w:themeColor="text1"/>
          <w:kern w:val="22"/>
          <w:sz w:val="20"/>
          <w:szCs w:val="22"/>
        </w:rPr>
      </w:pPr>
      <w:r>
        <w:rPr>
          <w:rFonts w:eastAsia="Calibri"/>
        </w:rPr>
        <w:br w:type="page"/>
      </w:r>
    </w:p>
    <w:p w14:paraId="002BF532" w14:textId="77777777" w:rsidR="0042201E" w:rsidRPr="008012AA" w:rsidRDefault="0042201E" w:rsidP="0042201E">
      <w:pPr>
        <w:pStyle w:val="VCAAtipboxtext"/>
        <w:rPr>
          <w:lang w:val="en-AU"/>
        </w:rPr>
      </w:pPr>
      <w:r w:rsidRPr="008012AA">
        <w:rPr>
          <w:b/>
          <w:lang w:val="en-AU"/>
        </w:rPr>
        <w:t>Discussion prompts:</w:t>
      </w:r>
      <w:r w:rsidRPr="008012AA">
        <w:rPr>
          <w:lang w:val="en-AU"/>
        </w:rPr>
        <w:t xml:space="preserve"> </w:t>
      </w:r>
      <w:r w:rsidRPr="008012AA">
        <w:rPr>
          <w:lang w:val="en-AU"/>
        </w:rPr>
        <w:tab/>
      </w:r>
    </w:p>
    <w:p w14:paraId="4D52E15E" w14:textId="77777777" w:rsidR="0042201E" w:rsidRPr="008012AA" w:rsidRDefault="0042201E" w:rsidP="00D63F21">
      <w:pPr>
        <w:pStyle w:val="VCAAtipboxbullet"/>
      </w:pPr>
      <w:r w:rsidRPr="008012AA">
        <w:t xml:space="preserve">How are cloaks made? </w:t>
      </w:r>
    </w:p>
    <w:p w14:paraId="7F9CC15D" w14:textId="3451CB10" w:rsidR="0042201E" w:rsidRPr="008012AA" w:rsidRDefault="0042201E" w:rsidP="0042201E">
      <w:pPr>
        <w:pStyle w:val="VCAAtipboxbullet"/>
      </w:pPr>
      <w:r w:rsidRPr="008012AA">
        <w:t xml:space="preserve">What materials are used? How many skins make a cloak? </w:t>
      </w:r>
    </w:p>
    <w:p w14:paraId="3BB31468" w14:textId="1D283A98" w:rsidR="0042201E" w:rsidRPr="008012AA" w:rsidRDefault="0042201E" w:rsidP="0042201E">
      <w:pPr>
        <w:pStyle w:val="VCAAtipboxbullet"/>
      </w:pPr>
      <w:r w:rsidRPr="008012AA">
        <w:t>What is special</w:t>
      </w:r>
      <w:r w:rsidR="00EA432E">
        <w:t xml:space="preserve"> or </w:t>
      </w:r>
      <w:r w:rsidRPr="008012AA">
        <w:t>unique about possum fibre?</w:t>
      </w:r>
    </w:p>
    <w:p w14:paraId="5147ECD9" w14:textId="0B085AA5" w:rsidR="00FD1772" w:rsidRPr="008012AA" w:rsidRDefault="00FD1772" w:rsidP="00FD1772">
      <w:pPr>
        <w:pStyle w:val="VCAAtipboxbullet"/>
      </w:pPr>
      <w:r w:rsidRPr="008012AA">
        <w:t>What are the two different animal skins in the images and video? (</w:t>
      </w:r>
      <w:r w:rsidR="00EA432E">
        <w:t xml:space="preserve">answer: </w:t>
      </w:r>
      <w:r w:rsidRPr="008012AA">
        <w:t xml:space="preserve">kangaroo and possum) </w:t>
      </w:r>
    </w:p>
    <w:p w14:paraId="062DE158" w14:textId="21EF83B2" w:rsidR="000869E8" w:rsidRPr="00EA432E" w:rsidRDefault="000869E8" w:rsidP="00FD1772">
      <w:pPr>
        <w:pStyle w:val="VCAAtipboxbullet"/>
      </w:pPr>
      <w:r w:rsidRPr="008012AA">
        <w:t>O</w:t>
      </w:r>
      <w:r w:rsidRPr="00EA432E">
        <w:t>ther than warmth and protection, why do some Aboriginal people still wear animal skins today?</w:t>
      </w:r>
      <w:r w:rsidR="00A01666">
        <w:t xml:space="preserve"> </w:t>
      </w:r>
      <w:r w:rsidRPr="00EA432E">
        <w:t>(</w:t>
      </w:r>
      <w:r w:rsidR="00EA432E" w:rsidRPr="00EA432E">
        <w:t xml:space="preserve">answer: </w:t>
      </w:r>
      <w:r w:rsidRPr="00E04106">
        <w:rPr>
          <w:iCs/>
        </w:rPr>
        <w:t>possible marker of identity for themselves, for ceremony</w:t>
      </w:r>
      <w:r w:rsidR="00EA432E" w:rsidRPr="00E04106">
        <w:rPr>
          <w:iCs/>
        </w:rPr>
        <w:t xml:space="preserve">, </w:t>
      </w:r>
      <w:r w:rsidR="000914FE" w:rsidRPr="00E04106">
        <w:rPr>
          <w:iCs/>
        </w:rPr>
        <w:t>etc.</w:t>
      </w:r>
      <w:r w:rsidRPr="00E04106">
        <w:rPr>
          <w:iCs/>
        </w:rPr>
        <w:t>)</w:t>
      </w:r>
    </w:p>
    <w:p w14:paraId="4C5BEC92" w14:textId="0E5D198B" w:rsidR="000869E8" w:rsidRPr="008012AA" w:rsidRDefault="000869E8" w:rsidP="00FD1772">
      <w:pPr>
        <w:pStyle w:val="VCAAtipboxbullet"/>
      </w:pPr>
      <w:r w:rsidRPr="008012AA">
        <w:t>(If time) In your family, friends or groups around you, do you sometimes see people wearing special clothing or costumes? Do you know why?</w:t>
      </w:r>
    </w:p>
    <w:p w14:paraId="3CC7D3A4" w14:textId="3893163F" w:rsidR="000869E8" w:rsidRPr="008012AA" w:rsidRDefault="000869E8" w:rsidP="000869E8">
      <w:pPr>
        <w:pStyle w:val="VCAAHeading4"/>
        <w:rPr>
          <w:lang w:val="en-AU"/>
        </w:rPr>
      </w:pPr>
      <w:bookmarkStart w:id="53" w:name="_Hlk69220561"/>
      <w:r w:rsidRPr="008012AA">
        <w:rPr>
          <w:lang w:val="en-AU"/>
        </w:rPr>
        <w:t>Activity 6</w:t>
      </w:r>
      <w:r w:rsidR="00EA432E">
        <w:rPr>
          <w:lang w:val="en-AU"/>
        </w:rPr>
        <w:t>:</w:t>
      </w:r>
      <w:r w:rsidRPr="008012AA">
        <w:rPr>
          <w:lang w:val="en-AU"/>
        </w:rPr>
        <w:t xml:space="preserve"> Word formation </w:t>
      </w:r>
    </w:p>
    <w:p w14:paraId="590F1730" w14:textId="0B7B2D57" w:rsidR="000869E8" w:rsidRPr="008012AA" w:rsidRDefault="000869E8" w:rsidP="007435DE">
      <w:pPr>
        <w:pStyle w:val="VCAAbody"/>
        <w:numPr>
          <w:ilvl w:val="0"/>
          <w:numId w:val="36"/>
        </w:numPr>
        <w:ind w:left="426" w:hanging="426"/>
        <w:rPr>
          <w:lang w:val="en-AU"/>
        </w:rPr>
      </w:pPr>
      <w:r w:rsidRPr="008012AA">
        <w:rPr>
          <w:lang w:val="en-AU"/>
        </w:rPr>
        <w:t xml:space="preserve">Remind students of protocols and processes of word formation </w:t>
      </w:r>
      <w:r w:rsidR="00E24F25" w:rsidRPr="008012AA">
        <w:rPr>
          <w:lang w:val="en-AU"/>
        </w:rPr>
        <w:t>for new concepts</w:t>
      </w:r>
      <w:r w:rsidR="00EA432E">
        <w:rPr>
          <w:lang w:val="en-AU"/>
        </w:rPr>
        <w:t>, for example for</w:t>
      </w:r>
      <w:r w:rsidRPr="008012AA">
        <w:rPr>
          <w:lang w:val="en-AU"/>
        </w:rPr>
        <w:t xml:space="preserve"> modern clothing.</w:t>
      </w:r>
    </w:p>
    <w:p w14:paraId="371ACA98" w14:textId="4AF1461D" w:rsidR="00E24F25" w:rsidRPr="008012AA" w:rsidRDefault="000869E8" w:rsidP="007435DE">
      <w:pPr>
        <w:pStyle w:val="VCAAbody"/>
        <w:numPr>
          <w:ilvl w:val="0"/>
          <w:numId w:val="36"/>
        </w:numPr>
        <w:ind w:left="426" w:hanging="426"/>
        <w:rPr>
          <w:lang w:val="en-AU"/>
        </w:rPr>
      </w:pPr>
      <w:r w:rsidRPr="008012AA">
        <w:rPr>
          <w:lang w:val="en-AU"/>
        </w:rPr>
        <w:t xml:space="preserve">In pairs or </w:t>
      </w:r>
      <w:r w:rsidR="00E24F25" w:rsidRPr="008012AA">
        <w:rPr>
          <w:lang w:val="en-AU"/>
        </w:rPr>
        <w:t>small groups, s</w:t>
      </w:r>
      <w:r w:rsidRPr="008012AA">
        <w:rPr>
          <w:lang w:val="en-AU"/>
        </w:rPr>
        <w:t xml:space="preserve">tudents can consider how </w:t>
      </w:r>
      <w:r w:rsidR="00E24F25" w:rsidRPr="008012AA">
        <w:rPr>
          <w:lang w:val="en-AU"/>
        </w:rPr>
        <w:t>to</w:t>
      </w:r>
      <w:r w:rsidRPr="008012AA">
        <w:rPr>
          <w:lang w:val="en-AU"/>
        </w:rPr>
        <w:t xml:space="preserve"> </w:t>
      </w:r>
      <w:r w:rsidR="00164F94" w:rsidRPr="008012AA">
        <w:rPr>
          <w:lang w:val="en-AU"/>
        </w:rPr>
        <w:t xml:space="preserve">name clothing </w:t>
      </w:r>
      <w:r w:rsidR="00EA432E">
        <w:rPr>
          <w:lang w:val="en-AU"/>
        </w:rPr>
        <w:t>that</w:t>
      </w:r>
      <w:r w:rsidR="00EA432E" w:rsidRPr="008012AA">
        <w:rPr>
          <w:lang w:val="en-AU"/>
        </w:rPr>
        <w:t xml:space="preserve"> </w:t>
      </w:r>
      <w:r w:rsidR="00164F94" w:rsidRPr="008012AA">
        <w:rPr>
          <w:lang w:val="en-AU"/>
        </w:rPr>
        <w:t>does</w:t>
      </w:r>
      <w:r w:rsidR="00A04FE6">
        <w:rPr>
          <w:lang w:val="en-AU"/>
        </w:rPr>
        <w:t xml:space="preserve"> not</w:t>
      </w:r>
      <w:r w:rsidR="00164F94" w:rsidRPr="008012AA">
        <w:rPr>
          <w:lang w:val="en-AU"/>
        </w:rPr>
        <w:t xml:space="preserve"> already have a </w:t>
      </w:r>
      <w:r w:rsidR="00DC7F37" w:rsidRPr="008012AA">
        <w:rPr>
          <w:lang w:val="en-AU"/>
        </w:rPr>
        <w:t xml:space="preserve">known </w:t>
      </w:r>
      <w:r w:rsidR="00164F94" w:rsidRPr="008012AA">
        <w:rPr>
          <w:lang w:val="en-AU"/>
        </w:rPr>
        <w:t>local language name</w:t>
      </w:r>
      <w:r w:rsidRPr="008012AA">
        <w:rPr>
          <w:lang w:val="en-AU"/>
        </w:rPr>
        <w:t xml:space="preserve">. </w:t>
      </w:r>
    </w:p>
    <w:p w14:paraId="27C0E1D8" w14:textId="5905C98D" w:rsidR="000869E8" w:rsidRPr="008012AA" w:rsidRDefault="00E24F25" w:rsidP="007435DE">
      <w:pPr>
        <w:pStyle w:val="VCAAbody"/>
        <w:numPr>
          <w:ilvl w:val="0"/>
          <w:numId w:val="36"/>
        </w:numPr>
        <w:ind w:left="426" w:hanging="426"/>
        <w:rPr>
          <w:lang w:val="en-AU"/>
        </w:rPr>
      </w:pPr>
      <w:r w:rsidRPr="008012AA">
        <w:rPr>
          <w:lang w:val="en-AU"/>
        </w:rPr>
        <w:t xml:space="preserve">Students share </w:t>
      </w:r>
      <w:r w:rsidR="004941BD" w:rsidRPr="008012AA">
        <w:rPr>
          <w:lang w:val="en-AU"/>
        </w:rPr>
        <w:t xml:space="preserve">and discuss </w:t>
      </w:r>
      <w:r w:rsidRPr="008012AA">
        <w:rPr>
          <w:lang w:val="en-AU"/>
        </w:rPr>
        <w:t>their suggestions with the class</w:t>
      </w:r>
      <w:r w:rsidR="000869E8" w:rsidRPr="008012AA">
        <w:rPr>
          <w:lang w:val="en-AU"/>
        </w:rPr>
        <w:t xml:space="preserve">. </w:t>
      </w:r>
    </w:p>
    <w:p w14:paraId="5F8576DF" w14:textId="032E018B" w:rsidR="00372322" w:rsidRPr="00E04106" w:rsidRDefault="00E24F25" w:rsidP="00E04106">
      <w:pPr>
        <w:pStyle w:val="VCAAbody"/>
        <w:numPr>
          <w:ilvl w:val="0"/>
          <w:numId w:val="36"/>
        </w:numPr>
        <w:ind w:left="426" w:hanging="426"/>
        <w:rPr>
          <w:rFonts w:eastAsia="Arial"/>
          <w:lang w:val="en-AU"/>
        </w:rPr>
      </w:pPr>
      <w:r w:rsidRPr="008012AA">
        <w:rPr>
          <w:lang w:val="en-AU"/>
        </w:rPr>
        <w:t>A delegate group can pass the suggestion to the local language custodian to seek approval (</w:t>
      </w:r>
      <w:r w:rsidR="00D86AE6" w:rsidRPr="008012AA">
        <w:rPr>
          <w:lang w:val="en-AU"/>
        </w:rPr>
        <w:t xml:space="preserve">and possibly </w:t>
      </w:r>
      <w:r w:rsidRPr="008012AA">
        <w:rPr>
          <w:lang w:val="en-AU"/>
        </w:rPr>
        <w:t>for inclusion in the local word list or dictionary)</w:t>
      </w:r>
      <w:r w:rsidR="00372322" w:rsidRPr="008012AA">
        <w:rPr>
          <w:lang w:val="en-AU"/>
        </w:rPr>
        <w:t>.</w:t>
      </w:r>
    </w:p>
    <w:p w14:paraId="1E2E32BD" w14:textId="77777777" w:rsidR="00372322" w:rsidRPr="008012AA" w:rsidRDefault="00372322" w:rsidP="00372322">
      <w:pPr>
        <w:pStyle w:val="VCAAtipboxtext"/>
        <w:rPr>
          <w:lang w:val="en-AU"/>
        </w:rPr>
      </w:pPr>
      <w:r w:rsidRPr="008012AA">
        <w:rPr>
          <w:b/>
          <w:lang w:val="en-AU"/>
        </w:rPr>
        <w:t>Discussion prompts:</w:t>
      </w:r>
      <w:r w:rsidRPr="008012AA">
        <w:rPr>
          <w:lang w:val="en-AU"/>
        </w:rPr>
        <w:t xml:space="preserve"> </w:t>
      </w:r>
      <w:r w:rsidRPr="008012AA">
        <w:rPr>
          <w:lang w:val="en-AU"/>
        </w:rPr>
        <w:tab/>
      </w:r>
    </w:p>
    <w:p w14:paraId="661FF8E6" w14:textId="64AC3144" w:rsidR="00164F94" w:rsidRPr="008012AA" w:rsidRDefault="00164F94" w:rsidP="00164F94">
      <w:pPr>
        <w:pStyle w:val="VCAAtipboxbullet"/>
      </w:pPr>
      <w:r w:rsidRPr="008012AA">
        <w:t xml:space="preserve">Examples of word formation in </w:t>
      </w:r>
      <w:proofErr w:type="spellStart"/>
      <w:r w:rsidRPr="008012AA">
        <w:t>Woiwurrung</w:t>
      </w:r>
      <w:proofErr w:type="spellEnd"/>
      <w:r w:rsidRPr="008012AA">
        <w:t xml:space="preserve"> based on function include</w:t>
      </w:r>
      <w:r w:rsidR="0082505C">
        <w:t xml:space="preserve"> </w:t>
      </w:r>
      <w:r w:rsidR="00B5236B">
        <w:t>‘</w:t>
      </w:r>
      <w:r w:rsidRPr="008012AA">
        <w:t>umbrella</w:t>
      </w:r>
      <w:r w:rsidR="00B5236B">
        <w:t>’</w:t>
      </w:r>
      <w:r w:rsidRPr="008012AA">
        <w:t xml:space="preserve">, </w:t>
      </w:r>
      <w:proofErr w:type="spellStart"/>
      <w:r w:rsidRPr="008012AA">
        <w:rPr>
          <w:i/>
          <w:iCs/>
        </w:rPr>
        <w:t>banjmin</w:t>
      </w:r>
      <w:proofErr w:type="spellEnd"/>
      <w:r w:rsidRPr="008012AA">
        <w:rPr>
          <w:i/>
          <w:iCs/>
        </w:rPr>
        <w:t xml:space="preserve"> </w:t>
      </w:r>
      <w:proofErr w:type="spellStart"/>
      <w:r w:rsidRPr="008012AA">
        <w:rPr>
          <w:i/>
          <w:iCs/>
        </w:rPr>
        <w:t>wilam</w:t>
      </w:r>
      <w:proofErr w:type="spellEnd"/>
      <w:r w:rsidRPr="008012AA">
        <w:t xml:space="preserve"> (rain shelter)</w:t>
      </w:r>
      <w:r w:rsidR="0082505C">
        <w:t xml:space="preserve">, </w:t>
      </w:r>
      <w:r w:rsidR="00EA432E">
        <w:t xml:space="preserve">and </w:t>
      </w:r>
      <w:r w:rsidR="00B5236B">
        <w:t>‘</w:t>
      </w:r>
      <w:r w:rsidRPr="008012AA">
        <w:t>boots</w:t>
      </w:r>
      <w:r w:rsidR="00B5236B">
        <w:t>’</w:t>
      </w:r>
      <w:r w:rsidR="00EA432E">
        <w:rPr>
          <w:i/>
          <w:iCs/>
        </w:rPr>
        <w:t>,</w:t>
      </w:r>
      <w:r w:rsidR="00A261EA" w:rsidRPr="008012AA">
        <w:rPr>
          <w:i/>
          <w:iCs/>
        </w:rPr>
        <w:t xml:space="preserve"> </w:t>
      </w:r>
      <w:proofErr w:type="spellStart"/>
      <w:r w:rsidRPr="008012AA">
        <w:rPr>
          <w:i/>
          <w:iCs/>
        </w:rPr>
        <w:t>djiang-aluk</w:t>
      </w:r>
      <w:proofErr w:type="spellEnd"/>
      <w:r w:rsidRPr="008012AA">
        <w:t xml:space="preserve"> (foot covering). </w:t>
      </w:r>
    </w:p>
    <w:p w14:paraId="6D5D3B73" w14:textId="7C9C0FDD" w:rsidR="00372322" w:rsidRPr="008012AA" w:rsidRDefault="00164F94" w:rsidP="00372322">
      <w:pPr>
        <w:pStyle w:val="VCAAtipboxbullet"/>
      </w:pPr>
      <w:bookmarkStart w:id="54" w:name="_Hlk72690140"/>
      <w:r w:rsidRPr="008012AA">
        <w:t xml:space="preserve">Another way of understanding </w:t>
      </w:r>
      <w:r w:rsidR="00567D3A" w:rsidRPr="008012AA">
        <w:t xml:space="preserve">how </w:t>
      </w:r>
      <w:r w:rsidRPr="008012AA">
        <w:t>new objects and concepts</w:t>
      </w:r>
      <w:r w:rsidR="00567D3A" w:rsidRPr="008012AA">
        <w:t xml:space="preserve"> were </w:t>
      </w:r>
      <w:bookmarkStart w:id="55" w:name="_Hlk72745930"/>
      <w:r w:rsidR="00DC7F37" w:rsidRPr="008012AA">
        <w:t xml:space="preserve">named </w:t>
      </w:r>
      <w:r w:rsidR="00D818BC" w:rsidRPr="008012AA">
        <w:t xml:space="preserve">is the example of </w:t>
      </w:r>
      <w:r w:rsidR="0082505C">
        <w:t>‘</w:t>
      </w:r>
      <w:r w:rsidR="00D818BC" w:rsidRPr="008012AA">
        <w:t>coat</w:t>
      </w:r>
      <w:r w:rsidR="0082505C">
        <w:t>’</w:t>
      </w:r>
      <w:r w:rsidR="00D818BC" w:rsidRPr="008012AA">
        <w:t xml:space="preserve">, which is </w:t>
      </w:r>
      <w:proofErr w:type="spellStart"/>
      <w:r w:rsidRPr="008012AA">
        <w:rPr>
          <w:i/>
          <w:iCs/>
        </w:rPr>
        <w:t>wurrgadabil</w:t>
      </w:r>
      <w:proofErr w:type="spellEnd"/>
      <w:r w:rsidR="00D818BC" w:rsidRPr="008012AA">
        <w:rPr>
          <w:i/>
          <w:iCs/>
        </w:rPr>
        <w:t xml:space="preserve"> </w:t>
      </w:r>
      <w:r w:rsidR="00D818BC" w:rsidRPr="008012AA">
        <w:t xml:space="preserve">in </w:t>
      </w:r>
      <w:proofErr w:type="spellStart"/>
      <w:r w:rsidR="00D818BC" w:rsidRPr="008012AA">
        <w:t>Woiwurrung</w:t>
      </w:r>
      <w:proofErr w:type="spellEnd"/>
      <w:r w:rsidR="00D818BC" w:rsidRPr="008012AA">
        <w:t>.</w:t>
      </w:r>
      <w:r w:rsidRPr="008012AA">
        <w:rPr>
          <w:i/>
          <w:iCs/>
        </w:rPr>
        <w:t xml:space="preserve"> </w:t>
      </w:r>
      <w:r w:rsidR="00D818BC" w:rsidRPr="008012AA">
        <w:t xml:space="preserve">This </w:t>
      </w:r>
      <w:bookmarkEnd w:id="55"/>
      <w:r w:rsidRPr="008012AA">
        <w:t>is the same word</w:t>
      </w:r>
      <w:r w:rsidR="0082505C">
        <w:t xml:space="preserve"> as</w:t>
      </w:r>
      <w:r w:rsidRPr="008012AA">
        <w:t xml:space="preserve"> for </w:t>
      </w:r>
      <w:r w:rsidR="00B5236B">
        <w:t>‘</w:t>
      </w:r>
      <w:r w:rsidRPr="008012AA">
        <w:t>black</w:t>
      </w:r>
      <w:r w:rsidR="00B5236B">
        <w:t>’</w:t>
      </w:r>
      <w:r w:rsidRPr="008012AA">
        <w:t xml:space="preserve"> and </w:t>
      </w:r>
      <w:r w:rsidR="00F72C46" w:rsidRPr="008012AA">
        <w:t>may have come</w:t>
      </w:r>
      <w:r w:rsidRPr="008012AA">
        <w:t xml:space="preserve"> from </w:t>
      </w:r>
      <w:r w:rsidR="00F72C46" w:rsidRPr="008012AA">
        <w:t xml:space="preserve">observing the </w:t>
      </w:r>
      <w:r w:rsidRPr="008012AA">
        <w:t>black coats</w:t>
      </w:r>
      <w:r w:rsidR="00F72C46" w:rsidRPr="008012AA">
        <w:t xml:space="preserve"> that non-Aboriginal people wore</w:t>
      </w:r>
      <w:r w:rsidRPr="008012AA">
        <w:t>.</w:t>
      </w:r>
      <w:r w:rsidR="00A01666">
        <w:t xml:space="preserve"> </w:t>
      </w:r>
    </w:p>
    <w:bookmarkEnd w:id="54"/>
    <w:p w14:paraId="1983E5AE" w14:textId="2F6F8239" w:rsidR="00BF113B" w:rsidRPr="008012AA" w:rsidRDefault="00BF113B" w:rsidP="00BF113B">
      <w:pPr>
        <w:pStyle w:val="VCAAHeading4"/>
        <w:rPr>
          <w:lang w:val="en-AU"/>
        </w:rPr>
      </w:pPr>
      <w:r w:rsidRPr="008012AA">
        <w:rPr>
          <w:lang w:val="en-AU"/>
        </w:rPr>
        <w:t xml:space="preserve">Activity </w:t>
      </w:r>
      <w:r w:rsidR="00385127" w:rsidRPr="008012AA">
        <w:rPr>
          <w:lang w:val="en-AU"/>
        </w:rPr>
        <w:t>7</w:t>
      </w:r>
      <w:r w:rsidRPr="008012AA">
        <w:rPr>
          <w:lang w:val="en-AU"/>
        </w:rPr>
        <w:t>: Reflection and farewell</w:t>
      </w:r>
    </w:p>
    <w:p w14:paraId="18A03944" w14:textId="0A25F50B" w:rsidR="00BF113B" w:rsidRPr="008012AA" w:rsidRDefault="00BF113B" w:rsidP="007435DE">
      <w:pPr>
        <w:pStyle w:val="VCAAbody"/>
        <w:numPr>
          <w:ilvl w:val="0"/>
          <w:numId w:val="37"/>
        </w:numPr>
        <w:ind w:left="426" w:hanging="426"/>
        <w:rPr>
          <w:lang w:val="en-AU"/>
        </w:rPr>
      </w:pPr>
      <w:r w:rsidRPr="008012AA">
        <w:rPr>
          <w:rFonts w:cstheme="majorHAnsi"/>
          <w:lang w:val="en-AU"/>
        </w:rPr>
        <w:t>Students</w:t>
      </w:r>
      <w:r w:rsidRPr="008012AA">
        <w:rPr>
          <w:lang w:val="en-AU"/>
        </w:rPr>
        <w:t xml:space="preserve"> reflect on what they have noticed and learnt</w:t>
      </w:r>
      <w:r w:rsidR="00A752DF" w:rsidRPr="008012AA">
        <w:rPr>
          <w:lang w:val="en-AU"/>
        </w:rPr>
        <w:t xml:space="preserve"> in Session 2</w:t>
      </w:r>
      <w:r w:rsidRPr="008012AA">
        <w:rPr>
          <w:lang w:val="en-AU"/>
        </w:rPr>
        <w:t xml:space="preserve">. </w:t>
      </w:r>
    </w:p>
    <w:p w14:paraId="3034AC32" w14:textId="7980BF2D" w:rsidR="00BF113B" w:rsidRPr="008012AA" w:rsidRDefault="00BF113B" w:rsidP="007435DE">
      <w:pPr>
        <w:pStyle w:val="VCAAbody"/>
        <w:numPr>
          <w:ilvl w:val="0"/>
          <w:numId w:val="37"/>
        </w:numPr>
        <w:ind w:left="426" w:hanging="426"/>
        <w:rPr>
          <w:lang w:val="en-AU"/>
        </w:rPr>
      </w:pPr>
      <w:r w:rsidRPr="008012AA">
        <w:rPr>
          <w:lang w:val="en-AU"/>
        </w:rPr>
        <w:t xml:space="preserve">In pairs, </w:t>
      </w:r>
      <w:r w:rsidR="0082505C">
        <w:rPr>
          <w:lang w:val="en-AU"/>
        </w:rPr>
        <w:t xml:space="preserve">they </w:t>
      </w:r>
      <w:r w:rsidRPr="008012AA">
        <w:rPr>
          <w:lang w:val="en-AU"/>
        </w:rPr>
        <w:t xml:space="preserve">quickly brainstorm the words they have learnt and used during </w:t>
      </w:r>
      <w:r w:rsidR="002E2994" w:rsidRPr="008012AA">
        <w:rPr>
          <w:lang w:val="en-AU"/>
        </w:rPr>
        <w:t>S</w:t>
      </w:r>
      <w:r w:rsidRPr="008012AA">
        <w:rPr>
          <w:lang w:val="en-AU"/>
        </w:rPr>
        <w:t>ession</w:t>
      </w:r>
      <w:r w:rsidR="004941BD" w:rsidRPr="008012AA">
        <w:rPr>
          <w:lang w:val="en-AU"/>
        </w:rPr>
        <w:t xml:space="preserve"> 2</w:t>
      </w:r>
      <w:r w:rsidRPr="008012AA">
        <w:rPr>
          <w:lang w:val="en-AU"/>
        </w:rPr>
        <w:t>.</w:t>
      </w:r>
    </w:p>
    <w:p w14:paraId="419F5B71" w14:textId="3106C23C" w:rsidR="00BF113B" w:rsidRPr="008012AA" w:rsidRDefault="0082505C" w:rsidP="007435DE">
      <w:pPr>
        <w:pStyle w:val="VCAAbody"/>
        <w:numPr>
          <w:ilvl w:val="0"/>
          <w:numId w:val="37"/>
        </w:numPr>
        <w:ind w:left="426" w:hanging="426"/>
        <w:rPr>
          <w:lang w:val="en-AU"/>
        </w:rPr>
      </w:pPr>
      <w:r>
        <w:rPr>
          <w:lang w:val="en-AU"/>
        </w:rPr>
        <w:t>F</w:t>
      </w:r>
      <w:r w:rsidR="00BF113B" w:rsidRPr="008012AA">
        <w:rPr>
          <w:lang w:val="en-AU"/>
        </w:rPr>
        <w:t xml:space="preserve">arewell each other in </w:t>
      </w:r>
      <w:r w:rsidR="004941BD" w:rsidRPr="008012AA">
        <w:rPr>
          <w:rFonts w:asciiTheme="minorHAnsi" w:hAnsiTheme="minorHAnsi" w:cstheme="minorHAnsi"/>
          <w:iCs/>
          <w:lang w:val="en-AU"/>
        </w:rPr>
        <w:t>the</w:t>
      </w:r>
      <w:r w:rsidR="00BF113B" w:rsidRPr="008012AA">
        <w:rPr>
          <w:rFonts w:asciiTheme="minorHAnsi" w:hAnsiTheme="minorHAnsi" w:cstheme="minorHAnsi"/>
          <w:iCs/>
          <w:lang w:val="en-AU"/>
        </w:rPr>
        <w:t xml:space="preserve"> local language</w:t>
      </w:r>
      <w:r w:rsidR="00E04106">
        <w:rPr>
          <w:rFonts w:asciiTheme="minorHAnsi" w:hAnsiTheme="minorHAnsi" w:cstheme="minorHAnsi"/>
          <w:iCs/>
          <w:lang w:val="en-AU"/>
        </w:rPr>
        <w:t xml:space="preserve">, using </w:t>
      </w:r>
      <w:r w:rsidR="00C33302">
        <w:rPr>
          <w:rFonts w:asciiTheme="minorHAnsi" w:hAnsiTheme="minorHAnsi" w:cstheme="minorHAnsi"/>
          <w:iCs/>
          <w:lang w:val="en-AU"/>
        </w:rPr>
        <w:t xml:space="preserve">appropriate </w:t>
      </w:r>
      <w:r w:rsidR="005B6D79" w:rsidRPr="008012AA">
        <w:rPr>
          <w:rFonts w:asciiTheme="minorHAnsi" w:hAnsiTheme="minorHAnsi" w:cstheme="minorHAnsi"/>
          <w:iCs/>
          <w:lang w:val="en-AU"/>
        </w:rPr>
        <w:t>hand</w:t>
      </w:r>
      <w:r w:rsidR="00BF113B" w:rsidRPr="008012AA">
        <w:rPr>
          <w:rFonts w:asciiTheme="minorHAnsi" w:hAnsiTheme="minorHAnsi" w:cstheme="minorHAnsi"/>
          <w:iCs/>
          <w:lang w:val="en-AU"/>
        </w:rPr>
        <w:t xml:space="preserve"> sign</w:t>
      </w:r>
      <w:r w:rsidR="005B6D79" w:rsidRPr="008012AA">
        <w:rPr>
          <w:rFonts w:asciiTheme="minorHAnsi" w:hAnsiTheme="minorHAnsi" w:cstheme="minorHAnsi"/>
          <w:iCs/>
          <w:lang w:val="en-AU"/>
        </w:rPr>
        <w:t>s</w:t>
      </w:r>
      <w:r w:rsidR="00BF113B" w:rsidRPr="008012AA">
        <w:rPr>
          <w:rFonts w:asciiTheme="minorHAnsi" w:hAnsiTheme="minorHAnsi" w:cstheme="minorHAnsi"/>
          <w:iCs/>
          <w:lang w:val="en-AU"/>
        </w:rPr>
        <w:t xml:space="preserve"> or gestures</w:t>
      </w:r>
      <w:r w:rsidR="00BF113B" w:rsidRPr="008012AA">
        <w:rPr>
          <w:rFonts w:asciiTheme="minorHAnsi" w:hAnsiTheme="minorHAnsi" w:cstheme="minorHAnsi"/>
          <w:i/>
          <w:lang w:val="en-AU"/>
        </w:rPr>
        <w:t xml:space="preserve">. </w:t>
      </w:r>
    </w:p>
    <w:p w14:paraId="2A941AD8" w14:textId="77777777" w:rsidR="007023EB" w:rsidRPr="008012AA" w:rsidRDefault="007023EB" w:rsidP="007023EB">
      <w:pPr>
        <w:pStyle w:val="VCAAHeading3"/>
        <w:rPr>
          <w:lang w:val="en-AU"/>
        </w:rPr>
      </w:pPr>
      <w:bookmarkStart w:id="56" w:name="Assessment2"/>
      <w:r w:rsidRPr="008012AA">
        <w:rPr>
          <w:lang w:val="en-AU"/>
        </w:rPr>
        <w:t>Assessment ideas</w:t>
      </w:r>
    </w:p>
    <w:bookmarkEnd w:id="56"/>
    <w:p w14:paraId="0ED69E53" w14:textId="77777777" w:rsidR="007023EB" w:rsidRPr="008012AA" w:rsidRDefault="007023EB" w:rsidP="007023EB">
      <w:pPr>
        <w:pStyle w:val="VCAAHeading4"/>
        <w:rPr>
          <w:lang w:val="en-AU"/>
        </w:rPr>
      </w:pPr>
      <w:r w:rsidRPr="008012AA">
        <w:rPr>
          <w:lang w:val="en-AU"/>
        </w:rPr>
        <w:t>Pre-assessment</w:t>
      </w:r>
    </w:p>
    <w:p w14:paraId="5A847F10" w14:textId="71C467D8" w:rsidR="007023EB" w:rsidRPr="008012AA" w:rsidRDefault="007023EB" w:rsidP="007023EB">
      <w:pPr>
        <w:pStyle w:val="VCAAbody"/>
        <w:rPr>
          <w:lang w:val="en-AU"/>
        </w:rPr>
      </w:pPr>
      <w:r w:rsidRPr="008012AA">
        <w:rPr>
          <w:lang w:val="en-AU"/>
        </w:rPr>
        <w:t>Ask students if they know any</w:t>
      </w:r>
      <w:r w:rsidR="004E5A6F" w:rsidRPr="008012AA">
        <w:rPr>
          <w:lang w:val="en-AU"/>
        </w:rPr>
        <w:t>thing about traditional Victorian</w:t>
      </w:r>
      <w:r w:rsidR="00B15BA6">
        <w:rPr>
          <w:lang w:val="en-AU"/>
        </w:rPr>
        <w:t xml:space="preserve"> Aboriginal</w:t>
      </w:r>
      <w:r w:rsidR="004E5A6F" w:rsidRPr="008012AA">
        <w:rPr>
          <w:lang w:val="en-AU"/>
        </w:rPr>
        <w:t xml:space="preserve"> </w:t>
      </w:r>
      <w:r w:rsidR="00E04106">
        <w:rPr>
          <w:lang w:val="en-AU"/>
        </w:rPr>
        <w:t xml:space="preserve">or other </w:t>
      </w:r>
      <w:r w:rsidR="004E5A6F" w:rsidRPr="008012AA">
        <w:rPr>
          <w:lang w:val="en-AU"/>
        </w:rPr>
        <w:t>Aboriginal shelters</w:t>
      </w:r>
      <w:r w:rsidR="0082505C">
        <w:rPr>
          <w:lang w:val="en-AU"/>
        </w:rPr>
        <w:t>,</w:t>
      </w:r>
      <w:r w:rsidR="004E5A6F" w:rsidRPr="008012AA">
        <w:rPr>
          <w:lang w:val="en-AU"/>
        </w:rPr>
        <w:t xml:space="preserve"> winter clothing and related language words, and if they remember the processes and protocols for word formation.</w:t>
      </w:r>
    </w:p>
    <w:p w14:paraId="280B6966" w14:textId="77777777" w:rsidR="007023EB" w:rsidRPr="008012AA" w:rsidRDefault="007023EB" w:rsidP="007023EB">
      <w:pPr>
        <w:pStyle w:val="VCAAHeading4"/>
        <w:rPr>
          <w:lang w:val="en-AU"/>
        </w:rPr>
      </w:pPr>
      <w:r w:rsidRPr="008012AA">
        <w:rPr>
          <w:lang w:val="en-AU"/>
        </w:rPr>
        <w:t>Ongoing assessment</w:t>
      </w:r>
    </w:p>
    <w:p w14:paraId="327B2B18" w14:textId="07A5A4EE" w:rsidR="00D818BC" w:rsidRPr="008012AA" w:rsidRDefault="00D818BC" w:rsidP="00D818BC">
      <w:pPr>
        <w:pStyle w:val="VCAAbody"/>
        <w:rPr>
          <w:lang w:val="en-AU"/>
        </w:rPr>
      </w:pPr>
      <w:r w:rsidRPr="008012AA">
        <w:rPr>
          <w:lang w:val="en-AU"/>
        </w:rPr>
        <w:t>Students begin by mainly listening, observing, using familiar modelled language and gestures</w:t>
      </w:r>
      <w:r w:rsidR="0082505C">
        <w:rPr>
          <w:lang w:val="en-AU"/>
        </w:rPr>
        <w:t>,</w:t>
      </w:r>
      <w:r w:rsidRPr="008012AA">
        <w:rPr>
          <w:lang w:val="en-AU"/>
        </w:rPr>
        <w:t xml:space="preserve"> answering simple questions, contributing occasionally to discussions, creating short texts and knowing links between sounds and written words. The</w:t>
      </w:r>
      <w:r w:rsidR="00CB490A" w:rsidRPr="008012AA">
        <w:rPr>
          <w:lang w:val="en-AU"/>
        </w:rPr>
        <w:t>y then</w:t>
      </w:r>
      <w:r w:rsidRPr="008012AA">
        <w:rPr>
          <w:lang w:val="en-AU"/>
        </w:rPr>
        <w:t xml:space="preserve"> progress to more actively interacting with others, repeating longer phrases and sentences that are modelled several times, asking modelled questions in language, contributing more frequently to discussions</w:t>
      </w:r>
      <w:r w:rsidRPr="008012AA">
        <w:rPr>
          <w:i/>
          <w:iCs/>
          <w:lang w:val="en-AU"/>
        </w:rPr>
        <w:t xml:space="preserve"> </w:t>
      </w:r>
      <w:r w:rsidRPr="008012AA">
        <w:rPr>
          <w:lang w:val="en-AU"/>
        </w:rPr>
        <w:t>and</w:t>
      </w:r>
      <w:r w:rsidR="0082505C">
        <w:rPr>
          <w:lang w:val="en-AU"/>
        </w:rPr>
        <w:t xml:space="preserve">, </w:t>
      </w:r>
      <w:r w:rsidRPr="008012AA">
        <w:rPr>
          <w:lang w:val="en-AU"/>
        </w:rPr>
        <w:t>with support, using knowledge of language, processes and protocols to translate and attempt word formation. Finally students will ask questions and say longer phrases and sentences without prompting, provide more detail in answers, contribute regularly and thoughtfully to discussions, use knowledge of language, processes and protocols to translate and form new words, and show understanding of key Aboriginal concepts discussed.</w:t>
      </w:r>
    </w:p>
    <w:p w14:paraId="3A30F71C" w14:textId="11CBBBCB" w:rsidR="00D818BC" w:rsidRPr="008012AA" w:rsidRDefault="00D818BC" w:rsidP="00D818BC">
      <w:pPr>
        <w:pStyle w:val="VCAAbody"/>
        <w:rPr>
          <w:lang w:val="en-AU"/>
        </w:rPr>
      </w:pPr>
      <w:r w:rsidRPr="008012AA">
        <w:rPr>
          <w:lang w:val="en-AU"/>
        </w:rPr>
        <w:t xml:space="preserve">The teacher can use the table in </w:t>
      </w:r>
      <w:hyperlink w:anchor="Appendix4" w:history="1">
        <w:r w:rsidRPr="001A39E0">
          <w:rPr>
            <w:rStyle w:val="Hyperlink"/>
            <w:bCs/>
            <w:lang w:val="en-AU"/>
          </w:rPr>
          <w:t>Appendix 4</w:t>
        </w:r>
      </w:hyperlink>
      <w:r w:rsidRPr="0082505C">
        <w:rPr>
          <w:color w:val="auto"/>
          <w:lang w:val="en-AU"/>
        </w:rPr>
        <w:t xml:space="preserve"> </w:t>
      </w:r>
      <w:r w:rsidRPr="008012AA">
        <w:rPr>
          <w:lang w:val="en-AU"/>
        </w:rPr>
        <w:t>as a guide when observing students’ interactions in the language; participation in class activities and discussions; answers to questions; translation of words; creation of short texts; respect for language, culture, Country and people; and reflection on learning.</w:t>
      </w:r>
    </w:p>
    <w:p w14:paraId="6A7B1FD3" w14:textId="77777777" w:rsidR="002B7475" w:rsidRPr="008012AA" w:rsidRDefault="002B7475" w:rsidP="005F0F71">
      <w:pPr>
        <w:pStyle w:val="VCAAHeading3"/>
        <w:rPr>
          <w:lang w:val="en-AU"/>
        </w:rPr>
      </w:pPr>
      <w:bookmarkStart w:id="57" w:name="_Hlk71534631"/>
      <w:bookmarkStart w:id="58" w:name="Resources2"/>
      <w:r w:rsidRPr="008012AA">
        <w:rPr>
          <w:lang w:val="en-AU"/>
        </w:rPr>
        <w:t xml:space="preserve">Resources </w:t>
      </w:r>
    </w:p>
    <w:p w14:paraId="05080483" w14:textId="77777777" w:rsidR="002B7475" w:rsidRPr="008012AA" w:rsidRDefault="002B7475" w:rsidP="002B7475">
      <w:pPr>
        <w:pStyle w:val="VCAAHeading4"/>
        <w:rPr>
          <w:sz w:val="24"/>
          <w:szCs w:val="21"/>
          <w:lang w:val="en-AU"/>
        </w:rPr>
      </w:pPr>
      <w:bookmarkStart w:id="59" w:name="_Hlk71806807"/>
      <w:bookmarkEnd w:id="57"/>
      <w:bookmarkEnd w:id="58"/>
      <w:r w:rsidRPr="008012AA">
        <w:rPr>
          <w:sz w:val="24"/>
          <w:szCs w:val="21"/>
          <w:lang w:val="en-AU"/>
        </w:rPr>
        <w:t>Resources used in Session 1</w:t>
      </w:r>
    </w:p>
    <w:bookmarkEnd w:id="59"/>
    <w:p w14:paraId="7422CEA6" w14:textId="30817B1D" w:rsidR="00B5485F" w:rsidRPr="00A8456B" w:rsidRDefault="00B5485F" w:rsidP="00306D38">
      <w:pPr>
        <w:pStyle w:val="VCAAbullet"/>
        <w:numPr>
          <w:ilvl w:val="0"/>
          <w:numId w:val="9"/>
        </w:numPr>
        <w:rPr>
          <w:color w:val="auto"/>
          <w:u w:val="single"/>
          <w:lang w:val="en-AU"/>
        </w:rPr>
      </w:pPr>
      <w:r w:rsidRPr="008012AA">
        <w:rPr>
          <w:lang w:val="en-AU"/>
        </w:rPr>
        <w:t>Learning activity 2 words and phrases list (see</w:t>
      </w:r>
      <w:r w:rsidR="00C60311" w:rsidRPr="0082505C">
        <w:rPr>
          <w:lang w:val="en-AU"/>
        </w:rPr>
        <w:t xml:space="preserve"> </w:t>
      </w:r>
      <w:hyperlink w:anchor="Appendix3" w:history="1">
        <w:r w:rsidR="00C60311" w:rsidRPr="001A39E0">
          <w:rPr>
            <w:rStyle w:val="Hyperlink"/>
            <w:lang w:val="en-AU"/>
          </w:rPr>
          <w:t>Appendix 3</w:t>
        </w:r>
      </w:hyperlink>
      <w:r w:rsidRPr="008012AA">
        <w:rPr>
          <w:lang w:val="en-AU"/>
        </w:rPr>
        <w:t>)</w:t>
      </w:r>
    </w:p>
    <w:p w14:paraId="725CDA7A" w14:textId="0C3E8CAA" w:rsidR="00D63F21" w:rsidRPr="00A8456B" w:rsidRDefault="00D63F21" w:rsidP="00A8456B">
      <w:pPr>
        <w:pStyle w:val="VCAAbody"/>
        <w:numPr>
          <w:ilvl w:val="0"/>
          <w:numId w:val="9"/>
        </w:numPr>
        <w:rPr>
          <w:color w:val="auto"/>
          <w:u w:val="single"/>
          <w:lang w:val="en-AU"/>
        </w:rPr>
      </w:pPr>
      <w:r>
        <w:rPr>
          <w:lang w:val="en-AU"/>
        </w:rPr>
        <w:t>W</w:t>
      </w:r>
      <w:r w:rsidRPr="008012AA">
        <w:rPr>
          <w:lang w:val="en-AU"/>
        </w:rPr>
        <w:t>eather chart template</w:t>
      </w:r>
      <w:r>
        <w:rPr>
          <w:lang w:val="en-AU"/>
        </w:rPr>
        <w:t xml:space="preserve"> and example</w:t>
      </w:r>
      <w:r w:rsidRPr="008012AA">
        <w:rPr>
          <w:lang w:val="en-AU"/>
        </w:rPr>
        <w:t xml:space="preserve"> (see </w:t>
      </w:r>
      <w:hyperlink w:anchor="Appendix13" w:history="1">
        <w:r w:rsidRPr="002D4DE1">
          <w:rPr>
            <w:rStyle w:val="Hyperlink"/>
            <w:bCs/>
            <w:lang w:val="en-AU"/>
          </w:rPr>
          <w:t>Appendix 13</w:t>
        </w:r>
      </w:hyperlink>
      <w:r w:rsidRPr="008012AA">
        <w:rPr>
          <w:lang w:val="en-AU"/>
        </w:rPr>
        <w:t>)</w:t>
      </w:r>
    </w:p>
    <w:p w14:paraId="0F8D734A" w14:textId="6BBB4E81" w:rsidR="00044D4E" w:rsidRPr="008012AA" w:rsidRDefault="00044D4E" w:rsidP="00306D38">
      <w:pPr>
        <w:pStyle w:val="VCAAbullet"/>
        <w:numPr>
          <w:ilvl w:val="0"/>
          <w:numId w:val="9"/>
        </w:numPr>
        <w:rPr>
          <w:color w:val="auto"/>
          <w:u w:val="single"/>
          <w:lang w:val="en-AU"/>
        </w:rPr>
      </w:pPr>
      <w:r>
        <w:rPr>
          <w:lang w:val="en-AU"/>
        </w:rPr>
        <w:t xml:space="preserve">Language diversity </w:t>
      </w:r>
      <w:r w:rsidRPr="008012AA">
        <w:rPr>
          <w:lang w:val="en-AU"/>
        </w:rPr>
        <w:t xml:space="preserve">table in </w:t>
      </w:r>
      <w:hyperlink w:anchor="Appendix14" w:history="1">
        <w:r w:rsidRPr="002D4DE1">
          <w:rPr>
            <w:rStyle w:val="Hyperlink"/>
            <w:lang w:val="en-AU"/>
          </w:rPr>
          <w:t>Appendix 14</w:t>
        </w:r>
      </w:hyperlink>
    </w:p>
    <w:p w14:paraId="2D0F4644" w14:textId="77A64FC5" w:rsidR="00E91FFA" w:rsidRPr="008012AA" w:rsidRDefault="002B7475" w:rsidP="00E91FFA">
      <w:pPr>
        <w:pStyle w:val="VCAAHeading4"/>
        <w:rPr>
          <w:sz w:val="24"/>
          <w:szCs w:val="21"/>
          <w:lang w:val="en-AU"/>
        </w:rPr>
      </w:pPr>
      <w:r w:rsidRPr="008012AA">
        <w:rPr>
          <w:sz w:val="24"/>
          <w:szCs w:val="21"/>
          <w:lang w:val="en-AU"/>
        </w:rPr>
        <w:t xml:space="preserve">Resources used in </w:t>
      </w:r>
      <w:r w:rsidR="00E91FFA" w:rsidRPr="008012AA">
        <w:rPr>
          <w:sz w:val="24"/>
          <w:szCs w:val="21"/>
          <w:lang w:val="en-AU"/>
        </w:rPr>
        <w:t xml:space="preserve">Session 2 </w:t>
      </w:r>
    </w:p>
    <w:p w14:paraId="04A2C1C7" w14:textId="7F67C544" w:rsidR="00B4611B" w:rsidRPr="00E04106" w:rsidRDefault="00B4611B" w:rsidP="00B4611B">
      <w:pPr>
        <w:pStyle w:val="VCAAbody"/>
        <w:numPr>
          <w:ilvl w:val="0"/>
          <w:numId w:val="9"/>
        </w:numPr>
        <w:rPr>
          <w:color w:val="auto"/>
          <w:u w:val="single"/>
          <w:lang w:val="en-AU"/>
        </w:rPr>
      </w:pPr>
      <w:r w:rsidRPr="002D4DE1">
        <w:rPr>
          <w:lang w:val="en-AU"/>
        </w:rPr>
        <w:t xml:space="preserve">Learning activity 2 words and phrases list (see </w:t>
      </w:r>
      <w:hyperlink w:anchor="Appendix3" w:history="1">
        <w:r w:rsidRPr="002D4DE1">
          <w:rPr>
            <w:rStyle w:val="Hyperlink"/>
            <w:bCs/>
            <w:lang w:val="en-AU"/>
          </w:rPr>
          <w:t>Appendix 3</w:t>
        </w:r>
      </w:hyperlink>
      <w:r w:rsidRPr="002D4DE1">
        <w:rPr>
          <w:lang w:val="en-AU"/>
        </w:rPr>
        <w:t>)</w:t>
      </w:r>
    </w:p>
    <w:p w14:paraId="4A2B6976" w14:textId="6E7EC219" w:rsidR="00E91FFA" w:rsidRPr="00551CAF" w:rsidRDefault="00B4611B" w:rsidP="00E91FFA">
      <w:pPr>
        <w:pStyle w:val="VCAAbody"/>
        <w:numPr>
          <w:ilvl w:val="0"/>
          <w:numId w:val="9"/>
        </w:numPr>
        <w:rPr>
          <w:lang w:val="en-AU"/>
        </w:rPr>
      </w:pPr>
      <w:r>
        <w:rPr>
          <w:lang w:val="en-AU"/>
        </w:rPr>
        <w:t>Classroom visit from</w:t>
      </w:r>
      <w:r w:rsidRPr="00551CAF">
        <w:rPr>
          <w:lang w:val="en-AU"/>
        </w:rPr>
        <w:t xml:space="preserve"> </w:t>
      </w:r>
      <w:r w:rsidR="00E91FFA" w:rsidRPr="00551CAF">
        <w:rPr>
          <w:lang w:val="en-AU"/>
        </w:rPr>
        <w:t xml:space="preserve">an Elder to talk about and show possum skin cloaks, if possible </w:t>
      </w:r>
    </w:p>
    <w:p w14:paraId="7E79B259" w14:textId="04ABB0E4" w:rsidR="00E91FFA" w:rsidRPr="00551CAF" w:rsidRDefault="00B4611B" w:rsidP="00E91FFA">
      <w:pPr>
        <w:pStyle w:val="VCAAbody"/>
        <w:numPr>
          <w:ilvl w:val="0"/>
          <w:numId w:val="9"/>
        </w:numPr>
        <w:rPr>
          <w:lang w:val="en-AU"/>
        </w:rPr>
      </w:pPr>
      <w:r w:rsidRPr="001A39E0">
        <w:rPr>
          <w:lang w:val="en-AU"/>
        </w:rPr>
        <w:t xml:space="preserve">Image of </w:t>
      </w:r>
      <w:proofErr w:type="spellStart"/>
      <w:r w:rsidRPr="00551CAF">
        <w:rPr>
          <w:i/>
          <w:lang w:val="en-AU"/>
        </w:rPr>
        <w:t>d</w:t>
      </w:r>
      <w:r w:rsidR="00E91FFA" w:rsidRPr="00551CAF">
        <w:rPr>
          <w:i/>
          <w:iCs/>
          <w:lang w:val="en-AU"/>
        </w:rPr>
        <w:t>jirri</w:t>
      </w:r>
      <w:proofErr w:type="spellEnd"/>
      <w:r w:rsidR="00E91FFA" w:rsidRPr="00551CAF">
        <w:rPr>
          <w:i/>
          <w:iCs/>
          <w:lang w:val="en-AU"/>
        </w:rPr>
        <w:t xml:space="preserve"> </w:t>
      </w:r>
      <w:proofErr w:type="spellStart"/>
      <w:r w:rsidR="00E91FFA" w:rsidRPr="00551CAF">
        <w:rPr>
          <w:i/>
          <w:iCs/>
          <w:lang w:val="en-AU"/>
        </w:rPr>
        <w:t>djirri</w:t>
      </w:r>
      <w:proofErr w:type="spellEnd"/>
      <w:r w:rsidR="00E91FFA" w:rsidRPr="00551CAF">
        <w:rPr>
          <w:lang w:val="en-AU"/>
        </w:rPr>
        <w:t xml:space="preserve"> dancers wearing possum skin skirts</w:t>
      </w:r>
      <w:r w:rsidR="0000677D">
        <w:rPr>
          <w:lang w:val="en-AU"/>
        </w:rPr>
        <w:t>,</w:t>
      </w:r>
      <w:r w:rsidR="00587022">
        <w:rPr>
          <w:lang w:val="en-AU"/>
        </w:rPr>
        <w:t xml:space="preserve"> Didgeridoo &amp; Cultural Festival,</w:t>
      </w:r>
      <w:r w:rsidR="00E91FFA" w:rsidRPr="00551CAF">
        <w:rPr>
          <w:lang w:val="en-AU"/>
        </w:rPr>
        <w:t xml:space="preserve"> </w:t>
      </w:r>
      <w:hyperlink r:id="rId84" w:history="1">
        <w:r w:rsidR="00E91FFA" w:rsidRPr="00551CAF">
          <w:rPr>
            <w:rStyle w:val="Hyperlink"/>
            <w:lang w:val="en-AU"/>
          </w:rPr>
          <w:t>www.didgefestival.com.au/team/richard-perso/</w:t>
        </w:r>
      </w:hyperlink>
      <w:r w:rsidR="00E91FFA" w:rsidRPr="00551CAF">
        <w:rPr>
          <w:lang w:val="en-AU"/>
        </w:rPr>
        <w:t xml:space="preserve"> </w:t>
      </w:r>
    </w:p>
    <w:p w14:paraId="1DBC0269" w14:textId="2F7F9902" w:rsidR="00E91FFA" w:rsidRPr="001A39E0" w:rsidRDefault="00B4611B" w:rsidP="00E91FFA">
      <w:pPr>
        <w:pStyle w:val="VCAAbody"/>
        <w:numPr>
          <w:ilvl w:val="0"/>
          <w:numId w:val="9"/>
        </w:numPr>
        <w:rPr>
          <w:lang w:val="es-ES"/>
        </w:rPr>
      </w:pPr>
      <w:r w:rsidRPr="005E3837">
        <w:rPr>
          <w:lang w:val="en-AU"/>
        </w:rPr>
        <w:t>‘</w:t>
      </w:r>
      <w:proofErr w:type="spellStart"/>
      <w:r w:rsidR="00E91FFA" w:rsidRPr="005E3837">
        <w:rPr>
          <w:lang w:val="en-AU"/>
        </w:rPr>
        <w:t>Tanderrum</w:t>
      </w:r>
      <w:proofErr w:type="spellEnd"/>
      <w:r w:rsidRPr="005E3837">
        <w:rPr>
          <w:lang w:val="en-AU"/>
        </w:rPr>
        <w:t>’</w:t>
      </w:r>
      <w:r w:rsidR="00644EC0" w:rsidRPr="005E3837">
        <w:rPr>
          <w:lang w:val="en-AU"/>
        </w:rPr>
        <w:t xml:space="preserve"> </w:t>
      </w:r>
      <w:r w:rsidR="0012157C" w:rsidRPr="005E3837">
        <w:rPr>
          <w:lang w:val="en-AU"/>
        </w:rPr>
        <w:t>video,</w:t>
      </w:r>
      <w:r w:rsidRPr="005E3837">
        <w:rPr>
          <w:lang w:val="en-AU"/>
        </w:rPr>
        <w:t xml:space="preserve"> </w:t>
      </w:r>
      <w:r w:rsidR="00587022" w:rsidRPr="005E3837">
        <w:rPr>
          <w:lang w:val="en-AU"/>
        </w:rPr>
        <w:t>VACL</w:t>
      </w:r>
      <w:r w:rsidR="0012157C" w:rsidRPr="005E3837">
        <w:rPr>
          <w:lang w:val="en-AU"/>
        </w:rPr>
        <w:t xml:space="preserve"> 2015</w:t>
      </w:r>
      <w:r w:rsidR="00587022" w:rsidRPr="005E3837">
        <w:rPr>
          <w:lang w:val="en-AU"/>
        </w:rPr>
        <w:t xml:space="preserve">, </w:t>
      </w:r>
      <w:r w:rsidRPr="005E3837">
        <w:rPr>
          <w:lang w:val="en-AU"/>
        </w:rPr>
        <w:t>Vimeo</w:t>
      </w:r>
      <w:r w:rsidR="005E3837" w:rsidRPr="005E3837">
        <w:rPr>
          <w:lang w:val="en-AU"/>
        </w:rPr>
        <w:t>,</w:t>
      </w:r>
      <w:r w:rsidR="00E91FFA" w:rsidRPr="005E3837">
        <w:rPr>
          <w:lang w:val="en-AU"/>
        </w:rPr>
        <w:t xml:space="preserve"> </w:t>
      </w:r>
      <w:hyperlink r:id="rId85" w:history="1">
        <w:r w:rsidR="00E91FFA" w:rsidRPr="001A39E0">
          <w:rPr>
            <w:rStyle w:val="Hyperlink"/>
            <w:lang w:val="es-ES"/>
          </w:rPr>
          <w:t>https://vimeo.com/143960731</w:t>
        </w:r>
      </w:hyperlink>
    </w:p>
    <w:p w14:paraId="2C25245E" w14:textId="77777777" w:rsidR="00D63F21" w:rsidRPr="00551CAF" w:rsidRDefault="00D63F21" w:rsidP="00D63F21">
      <w:pPr>
        <w:pStyle w:val="VCAAbody"/>
        <w:numPr>
          <w:ilvl w:val="0"/>
          <w:numId w:val="9"/>
        </w:numPr>
        <w:rPr>
          <w:lang w:val="en-AU"/>
        </w:rPr>
      </w:pPr>
      <w:r>
        <w:rPr>
          <w:lang w:val="en-AU"/>
        </w:rPr>
        <w:t xml:space="preserve">‘The timeless and living art of possum skin cloaks’, </w:t>
      </w:r>
      <w:r w:rsidRPr="002D4DE1">
        <w:rPr>
          <w:lang w:val="en-AU"/>
        </w:rPr>
        <w:t>Museum</w:t>
      </w:r>
      <w:r>
        <w:rPr>
          <w:lang w:val="en-AU"/>
        </w:rPr>
        <w:t>s</w:t>
      </w:r>
      <w:r w:rsidRPr="002D4DE1">
        <w:rPr>
          <w:lang w:val="en-AU"/>
        </w:rPr>
        <w:t xml:space="preserve"> Victoria</w:t>
      </w:r>
      <w:r>
        <w:rPr>
          <w:lang w:val="en-AU"/>
        </w:rPr>
        <w:t xml:space="preserve">, </w:t>
      </w:r>
      <w:hyperlink r:id="rId86" w:history="1">
        <w:r w:rsidRPr="002D4DE1">
          <w:rPr>
            <w:rStyle w:val="Hyperlink"/>
            <w:lang w:val="en-AU"/>
          </w:rPr>
          <w:t>https://museumsvictoria.com.au/article/the-timeless-and-living-art-of-possum-skin-cloaks/</w:t>
        </w:r>
      </w:hyperlink>
      <w:r>
        <w:rPr>
          <w:lang w:val="en-AU"/>
        </w:rPr>
        <w:t xml:space="preserve"> (information and videos about</w:t>
      </w:r>
      <w:r w:rsidRPr="00551CAF">
        <w:rPr>
          <w:lang w:val="en-AU"/>
        </w:rPr>
        <w:t xml:space="preserve"> the Lake Condah cloak</w:t>
      </w:r>
      <w:r>
        <w:rPr>
          <w:lang w:val="en-AU"/>
        </w:rPr>
        <w:t xml:space="preserve"> and </w:t>
      </w:r>
      <w:r w:rsidRPr="00551CAF">
        <w:rPr>
          <w:lang w:val="en-AU"/>
        </w:rPr>
        <w:t xml:space="preserve">Yorta </w:t>
      </w:r>
      <w:proofErr w:type="spellStart"/>
      <w:r w:rsidRPr="00551CAF">
        <w:rPr>
          <w:lang w:val="en-AU"/>
        </w:rPr>
        <w:t>Yorta</w:t>
      </w:r>
      <w:proofErr w:type="spellEnd"/>
      <w:r w:rsidRPr="00551CAF">
        <w:rPr>
          <w:lang w:val="en-AU"/>
        </w:rPr>
        <w:t xml:space="preserve"> cloak</w:t>
      </w:r>
      <w:r>
        <w:rPr>
          <w:lang w:val="en-AU"/>
        </w:rPr>
        <w:t>,</w:t>
      </w:r>
      <w:r w:rsidRPr="00551CAF">
        <w:rPr>
          <w:lang w:val="en-AU"/>
        </w:rPr>
        <w:t xml:space="preserve"> and photos of cloaks and people wearing them</w:t>
      </w:r>
      <w:r>
        <w:rPr>
          <w:lang w:val="en-AU"/>
        </w:rPr>
        <w:t>)</w:t>
      </w:r>
    </w:p>
    <w:p w14:paraId="50B53635" w14:textId="1D407035" w:rsidR="00E91FFA" w:rsidRPr="00551CAF" w:rsidRDefault="0000677D" w:rsidP="00E91FFA">
      <w:pPr>
        <w:pStyle w:val="VCAAbody"/>
        <w:numPr>
          <w:ilvl w:val="0"/>
          <w:numId w:val="9"/>
        </w:numPr>
        <w:rPr>
          <w:lang w:val="en-AU"/>
        </w:rPr>
      </w:pPr>
      <w:r>
        <w:rPr>
          <w:lang w:val="en-AU"/>
        </w:rPr>
        <w:t>I</w:t>
      </w:r>
      <w:r w:rsidR="00E91FFA" w:rsidRPr="00551CAF">
        <w:rPr>
          <w:lang w:val="en-AU"/>
        </w:rPr>
        <w:t xml:space="preserve">mages of </w:t>
      </w:r>
      <w:r w:rsidR="00587022">
        <w:rPr>
          <w:lang w:val="en-AU"/>
        </w:rPr>
        <w:t>m</w:t>
      </w:r>
      <w:r w:rsidR="00E91FFA" w:rsidRPr="00551CAF">
        <w:rPr>
          <w:lang w:val="en-AU"/>
        </w:rPr>
        <w:t xml:space="preserve">embers of </w:t>
      </w:r>
      <w:r w:rsidR="00587022">
        <w:rPr>
          <w:lang w:val="en-AU"/>
        </w:rPr>
        <w:t>p</w:t>
      </w:r>
      <w:r w:rsidR="00587022" w:rsidRPr="00551CAF">
        <w:rPr>
          <w:lang w:val="en-AU"/>
        </w:rPr>
        <w:t xml:space="preserve">arliament </w:t>
      </w:r>
      <w:r w:rsidR="00E91FFA" w:rsidRPr="00551CAF">
        <w:rPr>
          <w:lang w:val="en-AU"/>
        </w:rPr>
        <w:t xml:space="preserve">wearing animal skins: </w:t>
      </w:r>
    </w:p>
    <w:p w14:paraId="0D2B346D" w14:textId="1EA40073" w:rsidR="001B44E9" w:rsidRPr="001A39E0" w:rsidRDefault="00587022" w:rsidP="001A39E0">
      <w:pPr>
        <w:pStyle w:val="VCAAbulletlevel2"/>
      </w:pPr>
      <w:r>
        <w:t>‘</w:t>
      </w:r>
      <w:proofErr w:type="spellStart"/>
      <w:r w:rsidR="001B44E9" w:rsidRPr="001A39E0">
        <w:t>Wurundjeri</w:t>
      </w:r>
      <w:proofErr w:type="spellEnd"/>
      <w:r w:rsidR="001B44E9" w:rsidRPr="001A39E0">
        <w:t xml:space="preserve"> Elders address Legislative Assembly</w:t>
      </w:r>
      <w:r>
        <w:t xml:space="preserve">’ </w:t>
      </w:r>
      <w:r w:rsidR="0012157C">
        <w:t>video</w:t>
      </w:r>
      <w:r>
        <w:t xml:space="preserve">, </w:t>
      </w:r>
      <w:proofErr w:type="spellStart"/>
      <w:r>
        <w:t>parliamentofvictoria</w:t>
      </w:r>
      <w:proofErr w:type="spellEnd"/>
      <w:r w:rsidR="0012157C">
        <w:t xml:space="preserve"> 2017</w:t>
      </w:r>
      <w:r>
        <w:t>, YouTube,</w:t>
      </w:r>
      <w:r w:rsidR="001B44E9" w:rsidRPr="001A39E0">
        <w:t xml:space="preserve"> </w:t>
      </w:r>
      <w:hyperlink r:id="rId87" w:history="1">
        <w:r w:rsidR="001B44E9" w:rsidRPr="00551CAF">
          <w:rPr>
            <w:rStyle w:val="Hyperlink"/>
            <w:lang w:val="en-AU"/>
          </w:rPr>
          <w:t>www.youtube.com/watch?v=ySxoOvxZ8wY</w:t>
        </w:r>
      </w:hyperlink>
      <w:r w:rsidR="001B44E9" w:rsidRPr="001A39E0">
        <w:t xml:space="preserve"> </w:t>
      </w:r>
    </w:p>
    <w:p w14:paraId="52ED74B5" w14:textId="4A456360" w:rsidR="00E91FFA" w:rsidRPr="001A39E0" w:rsidRDefault="00587022" w:rsidP="001A39E0">
      <w:pPr>
        <w:pStyle w:val="VCAAbulletlevel2"/>
      </w:pPr>
      <w:r>
        <w:t>‘</w:t>
      </w:r>
      <w:r w:rsidR="00E91FFA" w:rsidRPr="001A39E0">
        <w:t>Lidia Thorpe</w:t>
      </w:r>
      <w:r>
        <w:t xml:space="preserve"> sworn in to Federal Parliament’, National Indigenous Times</w:t>
      </w:r>
      <w:r w:rsidR="0012157C">
        <w:t xml:space="preserve"> 2020</w:t>
      </w:r>
      <w:r w:rsidR="00E91FFA" w:rsidRPr="001A39E0">
        <w:t xml:space="preserve">, </w:t>
      </w:r>
      <w:hyperlink r:id="rId88" w:history="1">
        <w:r w:rsidR="00E91FFA" w:rsidRPr="00551CAF">
          <w:rPr>
            <w:rStyle w:val="Hyperlink"/>
            <w:lang w:val="en-AU"/>
          </w:rPr>
          <w:t>https://nit.com.au/lidia-thorpe-sworn-in-to-federal-parliament/</w:t>
        </w:r>
      </w:hyperlink>
    </w:p>
    <w:p w14:paraId="7AA31B58" w14:textId="14B1FFBE" w:rsidR="00E91FFA" w:rsidRPr="001A39E0" w:rsidRDefault="00587022" w:rsidP="001A39E0">
      <w:pPr>
        <w:pStyle w:val="VCAAbulletlevel2"/>
      </w:pPr>
      <w:r>
        <w:t xml:space="preserve">‘Sung into her seat: Indigenous MP </w:t>
      </w:r>
      <w:r w:rsidR="00E91FFA" w:rsidRPr="001A39E0">
        <w:t>Linda Burney</w:t>
      </w:r>
      <w:r>
        <w:t xml:space="preserve"> makes history as the world watches’, ABC News</w:t>
      </w:r>
      <w:r w:rsidR="0012157C">
        <w:t xml:space="preserve"> 2016</w:t>
      </w:r>
      <w:r w:rsidR="00E91FFA" w:rsidRPr="001A39E0">
        <w:t xml:space="preserve">, </w:t>
      </w:r>
      <w:hyperlink r:id="rId89" w:history="1">
        <w:r w:rsidR="00E91FFA" w:rsidRPr="00551CAF">
          <w:rPr>
            <w:rStyle w:val="Hyperlink"/>
            <w:lang w:val="en-AU"/>
          </w:rPr>
          <w:t>www.abc.net.au/news/2016-09-07/indigenous-mp-makes-history-as-world-watches-wiradjuri-welcome/7822482</w:t>
        </w:r>
      </w:hyperlink>
    </w:p>
    <w:p w14:paraId="67FC4E4E" w14:textId="1542C6CA" w:rsidR="00E752B3" w:rsidRPr="001A39E0" w:rsidRDefault="00587022" w:rsidP="001A39E0">
      <w:pPr>
        <w:pStyle w:val="VCAAbulletlevel2"/>
      </w:pPr>
      <w:r>
        <w:t xml:space="preserve">‘The Hon </w:t>
      </w:r>
      <w:r w:rsidR="00E91FFA" w:rsidRPr="001A39E0">
        <w:t>Ken Wyatt</w:t>
      </w:r>
      <w:r>
        <w:t xml:space="preserve"> AM MP – Minister for Indigenous Australians’, indigenous.gov.au</w:t>
      </w:r>
      <w:r w:rsidR="0012157C">
        <w:t xml:space="preserve"> 2019</w:t>
      </w:r>
      <w:r>
        <w:t>, Australian Government</w:t>
      </w:r>
      <w:r w:rsidR="00E91FFA" w:rsidRPr="001A39E0">
        <w:t xml:space="preserve">, </w:t>
      </w:r>
      <w:hyperlink r:id="rId90" w:history="1">
        <w:r w:rsidR="00E91FFA" w:rsidRPr="00551CAF">
          <w:rPr>
            <w:rStyle w:val="Hyperlink"/>
            <w:lang w:val="en-AU"/>
          </w:rPr>
          <w:t>www.indigenous.gov.au/news-and-media/stories/hon-ken-wyatt-am-mp-minister-indigenous-australians</w:t>
        </w:r>
      </w:hyperlink>
      <w:r w:rsidR="00A01666">
        <w:t xml:space="preserve"> </w:t>
      </w:r>
    </w:p>
    <w:p w14:paraId="0AEA20CA" w14:textId="3DD0F5EB" w:rsidR="007F4F02" w:rsidRPr="00551CAF" w:rsidRDefault="007F4F02" w:rsidP="00A47D8D">
      <w:pPr>
        <w:pStyle w:val="VCAAbody"/>
        <w:numPr>
          <w:ilvl w:val="0"/>
          <w:numId w:val="9"/>
        </w:numPr>
        <w:rPr>
          <w:lang w:val="en-AU"/>
        </w:rPr>
      </w:pPr>
      <w:r w:rsidRPr="00551CAF">
        <w:rPr>
          <w:lang w:val="en-AU"/>
        </w:rPr>
        <w:t>V</w:t>
      </w:r>
      <w:r w:rsidR="00587022">
        <w:rPr>
          <w:lang w:val="en-AU"/>
        </w:rPr>
        <w:t>ACL</w:t>
      </w:r>
      <w:r w:rsidRPr="00551CAF">
        <w:rPr>
          <w:lang w:val="en-AU"/>
        </w:rPr>
        <w:t xml:space="preserve"> map,</w:t>
      </w:r>
      <w:r w:rsidR="00587022">
        <w:rPr>
          <w:lang w:val="en-AU"/>
        </w:rPr>
        <w:t xml:space="preserve"> V</w:t>
      </w:r>
      <w:r w:rsidR="00587022" w:rsidRPr="002D4DE1">
        <w:rPr>
          <w:lang w:val="en-AU"/>
        </w:rPr>
        <w:t>ictorian Aboriginal Corporation for Languages</w:t>
      </w:r>
      <w:r w:rsidR="00587022">
        <w:rPr>
          <w:lang w:val="en-AU"/>
        </w:rPr>
        <w:t>,</w:t>
      </w:r>
      <w:r w:rsidRPr="00551CAF">
        <w:rPr>
          <w:lang w:val="en-AU"/>
        </w:rPr>
        <w:t xml:space="preserve"> </w:t>
      </w:r>
      <w:hyperlink r:id="rId91" w:history="1">
        <w:r w:rsidRPr="00551CAF">
          <w:rPr>
            <w:rStyle w:val="Hyperlink"/>
            <w:lang w:val="en-AU"/>
          </w:rPr>
          <w:t>https://vacl.org.au/images/maps/aboriginal-languages-of-victoria.png</w:t>
        </w:r>
      </w:hyperlink>
      <w:r w:rsidR="00A01666">
        <w:rPr>
          <w:lang w:val="en-AU"/>
        </w:rPr>
        <w:t xml:space="preserve"> </w:t>
      </w:r>
    </w:p>
    <w:p w14:paraId="2523C873" w14:textId="77777777" w:rsidR="003F7FD3" w:rsidRPr="008012AA" w:rsidRDefault="003F7FD3">
      <w:pPr>
        <w:spacing w:after="200" w:line="276" w:lineRule="auto"/>
        <w:rPr>
          <w:rFonts w:ascii="Arial" w:eastAsiaTheme="minorHAnsi" w:hAnsi="Arial" w:cs="Arial"/>
          <w:color w:val="0F7EB4"/>
          <w:sz w:val="40"/>
          <w:szCs w:val="28"/>
          <w:lang w:eastAsia="en-US"/>
        </w:rPr>
      </w:pPr>
      <w:r w:rsidRPr="008012AA">
        <w:br w:type="page"/>
      </w:r>
    </w:p>
    <w:p w14:paraId="425523AE" w14:textId="24DEB12C" w:rsidR="005246E1" w:rsidRPr="008012AA" w:rsidRDefault="005246E1" w:rsidP="00CA0B58">
      <w:pPr>
        <w:pStyle w:val="VCAAHeading2"/>
        <w:rPr>
          <w:lang w:val="en-AU"/>
        </w:rPr>
      </w:pPr>
      <w:bookmarkStart w:id="60" w:name="_Toc75781322"/>
      <w:r w:rsidRPr="008012AA">
        <w:rPr>
          <w:lang w:val="en-AU"/>
        </w:rPr>
        <w:t xml:space="preserve">Learning </w:t>
      </w:r>
      <w:r w:rsidR="00A04FE6">
        <w:rPr>
          <w:lang w:val="en-AU"/>
        </w:rPr>
        <w:t>a</w:t>
      </w:r>
      <w:r w:rsidRPr="008012AA">
        <w:rPr>
          <w:lang w:val="en-AU"/>
        </w:rPr>
        <w:t>ctivity 3</w:t>
      </w:r>
      <w:r w:rsidR="00056573" w:rsidRPr="008012AA">
        <w:rPr>
          <w:lang w:val="en-AU"/>
        </w:rPr>
        <w:t>:</w:t>
      </w:r>
      <w:r w:rsidR="00056573" w:rsidRPr="008012AA">
        <w:rPr>
          <w:lang w:val="en-AU"/>
        </w:rPr>
        <w:tab/>
      </w:r>
      <w:r w:rsidR="002B7475" w:rsidRPr="008012AA">
        <w:rPr>
          <w:lang w:val="en-AU"/>
        </w:rPr>
        <w:t>Winter-</w:t>
      </w:r>
      <w:proofErr w:type="spellStart"/>
      <w:r w:rsidR="002B7475" w:rsidRPr="008012AA">
        <w:rPr>
          <w:i/>
          <w:iCs/>
          <w:lang w:val="en-AU"/>
        </w:rPr>
        <w:t>warinj</w:t>
      </w:r>
      <w:proofErr w:type="spellEnd"/>
      <w:r w:rsidR="00A428E5" w:rsidRPr="008012AA">
        <w:rPr>
          <w:lang w:val="en-AU"/>
        </w:rPr>
        <w:t xml:space="preserve"> </w:t>
      </w:r>
      <w:r w:rsidR="00483E7D">
        <w:rPr>
          <w:lang w:val="en-AU"/>
        </w:rPr>
        <w:t>–</w:t>
      </w:r>
      <w:r w:rsidRPr="008012AA">
        <w:rPr>
          <w:lang w:val="en-AU"/>
        </w:rPr>
        <w:t xml:space="preserve"> </w:t>
      </w:r>
      <w:r w:rsidR="00483E7D">
        <w:rPr>
          <w:lang w:val="en-AU"/>
        </w:rPr>
        <w:t>f</w:t>
      </w:r>
      <w:r w:rsidRPr="008012AA">
        <w:rPr>
          <w:lang w:val="en-AU"/>
        </w:rPr>
        <w:t>ire</w:t>
      </w:r>
      <w:bookmarkEnd w:id="60"/>
    </w:p>
    <w:p w14:paraId="679108EA" w14:textId="77777777" w:rsidR="00E91FFA" w:rsidRPr="008012AA" w:rsidRDefault="00E91FFA" w:rsidP="00E91FFA">
      <w:pPr>
        <w:pStyle w:val="VCAAbody-withlargetabandhangingindent"/>
        <w:rPr>
          <w:lang w:val="en-AU"/>
        </w:rPr>
      </w:pPr>
      <w:r w:rsidRPr="008012AA">
        <w:rPr>
          <w:b/>
          <w:lang w:val="en-AU"/>
        </w:rPr>
        <w:t xml:space="preserve">Timing (approximate): </w:t>
      </w:r>
      <w:r w:rsidRPr="008012AA">
        <w:rPr>
          <w:lang w:val="en-AU"/>
        </w:rPr>
        <w:tab/>
        <w:t>2 × 1-hour sessions</w:t>
      </w:r>
    </w:p>
    <w:p w14:paraId="420FD8B1" w14:textId="56222385" w:rsidR="00E91FFA" w:rsidRPr="008012AA" w:rsidRDefault="00E91FFA" w:rsidP="00A3430E">
      <w:pPr>
        <w:pStyle w:val="VCAAbody-withlargetabandhangingindent"/>
        <w:rPr>
          <w:lang w:val="en-AU"/>
        </w:rPr>
      </w:pPr>
      <w:r w:rsidRPr="008012AA">
        <w:rPr>
          <w:b/>
          <w:lang w:val="en-AU"/>
        </w:rPr>
        <w:t xml:space="preserve">Learning intentions – Session 1: </w:t>
      </w:r>
      <w:r w:rsidRPr="008012AA">
        <w:rPr>
          <w:lang w:val="en-AU"/>
        </w:rPr>
        <w:tab/>
        <w:t xml:space="preserve">Know </w:t>
      </w:r>
      <w:r w:rsidR="00AA5777" w:rsidRPr="008012AA">
        <w:rPr>
          <w:lang w:val="en-AU"/>
        </w:rPr>
        <w:t xml:space="preserve">some traditional ways </w:t>
      </w:r>
      <w:r w:rsidR="00863DBB" w:rsidRPr="008012AA">
        <w:rPr>
          <w:lang w:val="en-AU"/>
        </w:rPr>
        <w:t>Aboriginal people</w:t>
      </w:r>
      <w:r w:rsidR="003F7FD3" w:rsidRPr="008012AA">
        <w:rPr>
          <w:lang w:val="en-AU"/>
        </w:rPr>
        <w:t xml:space="preserve"> </w:t>
      </w:r>
      <w:r w:rsidR="00AA5777" w:rsidRPr="008012AA">
        <w:rPr>
          <w:lang w:val="en-AU"/>
        </w:rPr>
        <w:t>ma</w:t>
      </w:r>
      <w:r w:rsidR="00EC76EC" w:rsidRPr="008012AA">
        <w:rPr>
          <w:lang w:val="en-AU"/>
        </w:rPr>
        <w:t>k</w:t>
      </w:r>
      <w:r w:rsidR="00AA5777" w:rsidRPr="008012AA">
        <w:rPr>
          <w:lang w:val="en-AU"/>
        </w:rPr>
        <w:t>e fire</w:t>
      </w:r>
    </w:p>
    <w:p w14:paraId="74F8D66A" w14:textId="2A4FDDEC" w:rsidR="00E91FFA" w:rsidRPr="008012AA" w:rsidRDefault="00E91FFA" w:rsidP="00E91FFA">
      <w:pPr>
        <w:pStyle w:val="VCAAbody-withlargetabandhangingindent"/>
        <w:rPr>
          <w:lang w:val="en-AU"/>
        </w:rPr>
      </w:pPr>
      <w:r w:rsidRPr="008012AA">
        <w:rPr>
          <w:lang w:val="en-AU"/>
        </w:rPr>
        <w:tab/>
      </w:r>
      <w:r w:rsidR="00A3430E" w:rsidRPr="008012AA">
        <w:rPr>
          <w:lang w:val="en-AU"/>
        </w:rPr>
        <w:t>Understand the cultural importance of fire and its uses, particularly in winter</w:t>
      </w:r>
      <w:r w:rsidR="00863DBB" w:rsidRPr="008012AA">
        <w:rPr>
          <w:lang w:val="en-AU"/>
        </w:rPr>
        <w:t xml:space="preserve"> </w:t>
      </w:r>
    </w:p>
    <w:p w14:paraId="55017110" w14:textId="1E59EEFE" w:rsidR="00A3430E" w:rsidRPr="008012AA" w:rsidRDefault="00A3430E" w:rsidP="00E91FFA">
      <w:pPr>
        <w:pStyle w:val="VCAAbody-withlargetabandhangingindent"/>
        <w:rPr>
          <w:lang w:val="en-AU"/>
        </w:rPr>
      </w:pPr>
      <w:r w:rsidRPr="008012AA">
        <w:rPr>
          <w:lang w:val="en-AU"/>
        </w:rPr>
        <w:tab/>
        <w:t>Be able to talk about fire and making fire</w:t>
      </w:r>
      <w:r w:rsidR="003131F0" w:rsidRPr="008012AA">
        <w:rPr>
          <w:lang w:val="en-AU"/>
        </w:rPr>
        <w:t xml:space="preserve"> using some local language</w:t>
      </w:r>
    </w:p>
    <w:p w14:paraId="735151BA" w14:textId="29D8FBAD" w:rsidR="00E91FFA" w:rsidRPr="008012AA" w:rsidRDefault="00E91FFA" w:rsidP="003131F0">
      <w:pPr>
        <w:pStyle w:val="VCAAbody-withlargetabandhangingindent"/>
        <w:rPr>
          <w:lang w:val="en-AU"/>
        </w:rPr>
      </w:pPr>
      <w:r w:rsidRPr="008012AA">
        <w:rPr>
          <w:b/>
          <w:lang w:val="en-AU"/>
        </w:rPr>
        <w:t xml:space="preserve">Learning intentions – Session 2: </w:t>
      </w:r>
      <w:r w:rsidRPr="008012AA">
        <w:rPr>
          <w:lang w:val="en-AU"/>
        </w:rPr>
        <w:tab/>
      </w:r>
      <w:r w:rsidR="003131F0" w:rsidRPr="008012AA">
        <w:rPr>
          <w:lang w:val="en-AU"/>
        </w:rPr>
        <w:t xml:space="preserve">Understand </w:t>
      </w:r>
      <w:r w:rsidR="003F7FD3" w:rsidRPr="008012AA">
        <w:rPr>
          <w:lang w:val="en-AU"/>
        </w:rPr>
        <w:t>the practical and cultural importance of fire to Aboriginal people and</w:t>
      </w:r>
      <w:r w:rsidR="003131F0" w:rsidRPr="008012AA">
        <w:rPr>
          <w:lang w:val="en-AU"/>
        </w:rPr>
        <w:t xml:space="preserve"> know</w:t>
      </w:r>
      <w:r w:rsidR="003F7FD3" w:rsidRPr="008012AA">
        <w:rPr>
          <w:lang w:val="en-AU"/>
        </w:rPr>
        <w:t xml:space="preserve"> related language</w:t>
      </w:r>
    </w:p>
    <w:p w14:paraId="11B93F83" w14:textId="2887695C" w:rsidR="00E91FFA" w:rsidRPr="008012AA" w:rsidRDefault="00E91FFA" w:rsidP="00E91FFA">
      <w:pPr>
        <w:pStyle w:val="VCAAbody-withlargetabandhangingindent"/>
        <w:rPr>
          <w:lang w:val="en-AU"/>
        </w:rPr>
      </w:pPr>
      <w:r w:rsidRPr="008012AA">
        <w:rPr>
          <w:lang w:val="en-AU"/>
        </w:rPr>
        <w:tab/>
        <w:t xml:space="preserve">Be able to </w:t>
      </w:r>
      <w:r w:rsidR="003131F0" w:rsidRPr="008012AA">
        <w:rPr>
          <w:lang w:val="en-AU"/>
        </w:rPr>
        <w:t>find and interpret key language words in a story</w:t>
      </w:r>
    </w:p>
    <w:p w14:paraId="6DE1C749" w14:textId="28FECCAE" w:rsidR="003131F0" w:rsidRPr="008012AA" w:rsidRDefault="003131F0" w:rsidP="00E91FFA">
      <w:pPr>
        <w:pStyle w:val="VCAAbody-withlargetabandhangingindent"/>
        <w:rPr>
          <w:lang w:val="en-AU"/>
        </w:rPr>
      </w:pPr>
      <w:r w:rsidRPr="008012AA">
        <w:rPr>
          <w:lang w:val="en-AU"/>
        </w:rPr>
        <w:tab/>
        <w:t>Be able to present knowledge and understanding in a bilingual resource</w:t>
      </w:r>
    </w:p>
    <w:p w14:paraId="4EE76DCB" w14:textId="5EC22538" w:rsidR="007A434D" w:rsidRPr="00E911A8" w:rsidRDefault="00E91FFA">
      <w:pPr>
        <w:pStyle w:val="VCAAbody-withlargetabandhangingindent"/>
        <w:rPr>
          <w:rStyle w:val="Hyperlink"/>
          <w:color w:val="000000" w:themeColor="text1"/>
          <w:u w:val="none"/>
        </w:rPr>
      </w:pPr>
      <w:r w:rsidRPr="008012AA">
        <w:rPr>
          <w:b/>
          <w:lang w:val="en-AU"/>
        </w:rPr>
        <w:t xml:space="preserve">Content descriptions (extracts): </w:t>
      </w:r>
      <w:r w:rsidRPr="008012AA">
        <w:rPr>
          <w:b/>
          <w:lang w:val="en-AU"/>
        </w:rPr>
        <w:tab/>
      </w:r>
      <w:r w:rsidR="007A434D" w:rsidRPr="008012AA">
        <w:rPr>
          <w:iCs/>
          <w:kern w:val="22"/>
          <w:lang w:val="en-AU"/>
        </w:rPr>
        <w:t>Interact with peers, the teaching team and visiting respected community members about aspects of personal worlds, such as</w:t>
      </w:r>
      <w:r w:rsidR="00454C93">
        <w:rPr>
          <w:iCs/>
          <w:kern w:val="22"/>
          <w:lang w:val="en-AU"/>
        </w:rPr>
        <w:t> …</w:t>
      </w:r>
      <w:r w:rsidR="007A434D" w:rsidRPr="008012AA">
        <w:rPr>
          <w:iCs/>
          <w:kern w:val="22"/>
          <w:lang w:val="en-AU"/>
        </w:rPr>
        <w:t xml:space="preserve"> interests and activities</w:t>
      </w:r>
      <w:r w:rsidR="007A434D" w:rsidRPr="00E911A8">
        <w:t> </w:t>
      </w:r>
      <w:hyperlink r:id="rId92" w:tooltip="View elaborations and additional details of VCLVC152" w:history="1">
        <w:r w:rsidR="00D41088" w:rsidRPr="00E911A8">
          <w:rPr>
            <w:rStyle w:val="Hyperlink"/>
          </w:rPr>
          <w:t>(VCLVC152)</w:t>
        </w:r>
      </w:hyperlink>
    </w:p>
    <w:p w14:paraId="6E42F7CD" w14:textId="591AAD4F" w:rsidR="00A3430E" w:rsidRPr="00E911A8" w:rsidRDefault="007A434D">
      <w:pPr>
        <w:pStyle w:val="VCAAbody-withlargetabandhangingindent"/>
      </w:pPr>
      <w:r w:rsidRPr="00E911A8">
        <w:tab/>
      </w:r>
      <w:r w:rsidR="00A3430E" w:rsidRPr="00E911A8">
        <w:t>Gather, record and classify information from a range of sources from Country/Place, historical documents and contemporary resources </w:t>
      </w:r>
      <w:hyperlink r:id="rId93" w:tooltip="View elaborations and additional details of VCLVC155" w:history="1">
        <w:r w:rsidR="00D41088" w:rsidRPr="00E911A8">
          <w:rPr>
            <w:rStyle w:val="Hyperlink"/>
          </w:rPr>
          <w:t>(VCLVC155)</w:t>
        </w:r>
      </w:hyperlink>
    </w:p>
    <w:p w14:paraId="0AC650A5" w14:textId="15286EFD" w:rsidR="00E91FFA" w:rsidRPr="008012AA" w:rsidRDefault="00A3430E" w:rsidP="00E91FFA">
      <w:pPr>
        <w:pStyle w:val="VCAAbody-withlargetabandhangingindent"/>
        <w:rPr>
          <w:i/>
          <w:kern w:val="22"/>
          <w:lang w:val="en-AU"/>
        </w:rPr>
      </w:pPr>
      <w:r w:rsidRPr="008012AA">
        <w:rPr>
          <w:iCs/>
          <w:kern w:val="22"/>
          <w:lang w:val="en-AU"/>
        </w:rPr>
        <w:tab/>
        <w:t>Convey information on specific topics using formats such as oral or digital presentations, displays, diagrams </w:t>
      </w:r>
      <w:hyperlink r:id="rId94" w:tooltip="View elaborations and additional details of VCLVC156" w:history="1">
        <w:r w:rsidRPr="008012AA">
          <w:rPr>
            <w:rStyle w:val="Hyperlink"/>
            <w:iCs/>
            <w:kern w:val="22"/>
            <w:lang w:val="en-AU"/>
          </w:rPr>
          <w:t>(VCLVC156)</w:t>
        </w:r>
      </w:hyperlink>
      <w:r w:rsidRPr="008012AA">
        <w:rPr>
          <w:i/>
          <w:kern w:val="22"/>
          <w:lang w:val="en-AU"/>
        </w:rPr>
        <w:t xml:space="preserve"> </w:t>
      </w:r>
    </w:p>
    <w:p w14:paraId="3622F3C9" w14:textId="594E7482" w:rsidR="00AA5777" w:rsidRPr="008012AA" w:rsidRDefault="00A3430E" w:rsidP="00704525">
      <w:pPr>
        <w:pStyle w:val="VCAAbody-withlargetabandhangingindent"/>
        <w:rPr>
          <w:iCs/>
          <w:kern w:val="22"/>
          <w:lang w:val="en-AU"/>
        </w:rPr>
      </w:pPr>
      <w:r w:rsidRPr="008012AA">
        <w:rPr>
          <w:i/>
          <w:kern w:val="22"/>
          <w:lang w:val="en-AU"/>
        </w:rPr>
        <w:tab/>
      </w:r>
      <w:r w:rsidRPr="008012AA">
        <w:rPr>
          <w:iCs/>
          <w:kern w:val="22"/>
          <w:lang w:val="en-AU"/>
        </w:rPr>
        <w:t>Listen to</w:t>
      </w:r>
      <w:r w:rsidR="00454C93">
        <w:rPr>
          <w:iCs/>
          <w:kern w:val="22"/>
          <w:lang w:val="en-AU"/>
        </w:rPr>
        <w:t> …</w:t>
      </w:r>
      <w:r w:rsidRPr="008012AA">
        <w:rPr>
          <w:iCs/>
          <w:kern w:val="22"/>
          <w:lang w:val="en-AU"/>
        </w:rPr>
        <w:t xml:space="preserve"> and view different</w:t>
      </w:r>
      <w:r w:rsidR="00454C93">
        <w:rPr>
          <w:iCs/>
          <w:kern w:val="22"/>
          <w:lang w:val="en-AU"/>
        </w:rPr>
        <w:t> …</w:t>
      </w:r>
      <w:r w:rsidRPr="008012AA">
        <w:rPr>
          <w:iCs/>
          <w:kern w:val="22"/>
          <w:lang w:val="en-AU"/>
        </w:rPr>
        <w:t xml:space="preserve"> imaginative texts, identifying and making simple statements about key elements, characters and events, and interpreting cultural expressions and behaviours </w:t>
      </w:r>
      <w:hyperlink r:id="rId95" w:tooltip="View elaborations and additional details of VCLVC157" w:history="1">
        <w:r w:rsidRPr="008012AA">
          <w:rPr>
            <w:rStyle w:val="Hyperlink"/>
            <w:iCs/>
            <w:kern w:val="22"/>
            <w:lang w:val="en-AU"/>
          </w:rPr>
          <w:t>(VCLVC157)</w:t>
        </w:r>
      </w:hyperlink>
    </w:p>
    <w:p w14:paraId="594622C5" w14:textId="204BFCAF" w:rsidR="008F6AB2" w:rsidRPr="008012AA" w:rsidRDefault="008F6AB2" w:rsidP="00704525">
      <w:pPr>
        <w:pStyle w:val="VCAAbody-withlargetabandhangingindent"/>
        <w:rPr>
          <w:i/>
          <w:kern w:val="22"/>
          <w:lang w:val="en-AU"/>
        </w:rPr>
      </w:pPr>
      <w:r w:rsidRPr="008012AA">
        <w:rPr>
          <w:iCs/>
          <w:kern w:val="22"/>
          <w:lang w:val="en-AU"/>
        </w:rPr>
        <w:tab/>
        <w:t>Understand that the use of stories and names in Aboriginal languages are culturally determined </w:t>
      </w:r>
      <w:hyperlink r:id="rId96" w:tooltip="View elaborations and additional details of VCLVU170" w:history="1">
        <w:r w:rsidRPr="008012AA">
          <w:rPr>
            <w:rStyle w:val="Hyperlink"/>
            <w:iCs/>
            <w:kern w:val="22"/>
            <w:lang w:val="en-AU"/>
          </w:rPr>
          <w:t>(VCLVU170)</w:t>
        </w:r>
      </w:hyperlink>
    </w:p>
    <w:p w14:paraId="4D6DBC7A" w14:textId="0063D41C" w:rsidR="00E91FFA" w:rsidRPr="008012AA" w:rsidRDefault="00AA5777" w:rsidP="002B780E">
      <w:pPr>
        <w:pStyle w:val="VCAAbody-withlargetabandhangingindent"/>
        <w:shd w:val="clear" w:color="auto" w:fill="FFFFFF" w:themeFill="background1"/>
        <w:rPr>
          <w:bCs/>
          <w:lang w:val="en-AU"/>
        </w:rPr>
      </w:pPr>
      <w:r w:rsidRPr="008012AA">
        <w:rPr>
          <w:b/>
          <w:lang w:val="en-AU"/>
        </w:rPr>
        <w:t>Achievement standard (extracts):</w:t>
      </w:r>
      <w:r w:rsidRPr="008012AA">
        <w:rPr>
          <w:lang w:val="en-AU"/>
        </w:rPr>
        <w:tab/>
      </w:r>
      <w:r w:rsidRPr="008012AA">
        <w:rPr>
          <w:bCs/>
          <w:lang w:val="en-AU"/>
        </w:rPr>
        <w:t>By the end of Level 6, students</w:t>
      </w:r>
      <w:r w:rsidR="00454C93">
        <w:rPr>
          <w:bCs/>
          <w:lang w:val="en-AU"/>
        </w:rPr>
        <w:t> …</w:t>
      </w:r>
      <w:r w:rsidRPr="008012AA">
        <w:rPr>
          <w:bCs/>
          <w:lang w:val="en-AU"/>
        </w:rPr>
        <w:t xml:space="preserve"> interact appropriately with respected community members and community speakers and apply principles and protocols of cultural safety when interacting with Country/Place and engaging with cultural material</w:t>
      </w:r>
      <w:r w:rsidR="00454C93">
        <w:rPr>
          <w:bCs/>
          <w:lang w:val="en-AU"/>
        </w:rPr>
        <w:t> …</w:t>
      </w:r>
      <w:r w:rsidRPr="008012AA">
        <w:rPr>
          <w:bCs/>
          <w:lang w:val="en-AU"/>
        </w:rPr>
        <w:t xml:space="preserve"> </w:t>
      </w:r>
      <w:r w:rsidR="00A3430E" w:rsidRPr="008012AA">
        <w:rPr>
          <w:bCs/>
          <w:lang w:val="en-AU"/>
        </w:rPr>
        <w:t>Students listen to, read and view a range of resources in the language, such as</w:t>
      </w:r>
      <w:r w:rsidR="00454C93">
        <w:rPr>
          <w:bCs/>
          <w:lang w:val="en-AU"/>
        </w:rPr>
        <w:t> …</w:t>
      </w:r>
      <w:r w:rsidR="00A3430E" w:rsidRPr="008012AA">
        <w:rPr>
          <w:bCs/>
          <w:lang w:val="en-AU"/>
        </w:rPr>
        <w:t xml:space="preserve"> stories, photos, images</w:t>
      </w:r>
      <w:r w:rsidR="00454C93">
        <w:rPr>
          <w:bCs/>
          <w:lang w:val="en-AU"/>
        </w:rPr>
        <w:t> …</w:t>
      </w:r>
      <w:r w:rsidR="003755BD">
        <w:rPr>
          <w:bCs/>
          <w:lang w:val="en-AU"/>
        </w:rPr>
        <w:t>,</w:t>
      </w:r>
      <w:r w:rsidR="00A3430E" w:rsidRPr="008012AA">
        <w:rPr>
          <w:bCs/>
          <w:lang w:val="en-AU"/>
        </w:rPr>
        <w:t xml:space="preserve"> and demonstrate understanding of content by</w:t>
      </w:r>
      <w:r w:rsidR="00454C93">
        <w:rPr>
          <w:bCs/>
          <w:lang w:val="en-AU"/>
        </w:rPr>
        <w:t> …</w:t>
      </w:r>
      <w:r w:rsidR="00A3430E" w:rsidRPr="008012AA">
        <w:rPr>
          <w:bCs/>
          <w:lang w:val="en-AU"/>
        </w:rPr>
        <w:t xml:space="preserve"> interpreting key words and phrases, and locating key points of information. They present information they have obtained that relates to language, culture, environment</w:t>
      </w:r>
      <w:r w:rsidR="00454C93">
        <w:rPr>
          <w:bCs/>
          <w:lang w:val="en-AU"/>
        </w:rPr>
        <w:t> …</w:t>
      </w:r>
      <w:r w:rsidR="00A3430E" w:rsidRPr="008012AA">
        <w:rPr>
          <w:bCs/>
          <w:lang w:val="en-AU"/>
        </w:rPr>
        <w:t xml:space="preserve"> using short sentence structures, familiar vocabulary, photos and concrete materials.</w:t>
      </w:r>
      <w:r w:rsidR="00CC1CB7" w:rsidRPr="008012AA">
        <w:rPr>
          <w:bCs/>
          <w:lang w:val="en-AU"/>
        </w:rPr>
        <w:t xml:space="preserve"> </w:t>
      </w:r>
      <w:r w:rsidR="003755BD">
        <w:rPr>
          <w:iCs/>
          <w:color w:val="auto"/>
          <w:kern w:val="22"/>
          <w:szCs w:val="20"/>
          <w:lang w:val="en-AU" w:eastAsia="ja-JP"/>
        </w:rPr>
        <w:t xml:space="preserve">They </w:t>
      </w:r>
      <w:r w:rsidRPr="008012AA">
        <w:rPr>
          <w:rFonts w:eastAsia="Yu Mincho"/>
          <w:iCs/>
          <w:color w:val="auto"/>
          <w:szCs w:val="20"/>
          <w:lang w:val="en-AU" w:eastAsia="ja-JP"/>
        </w:rPr>
        <w:t>demonstrate understanding of stories</w:t>
      </w:r>
      <w:r w:rsidR="00454C93">
        <w:rPr>
          <w:rFonts w:eastAsia="Yu Mincho"/>
          <w:iCs/>
          <w:color w:val="auto"/>
          <w:szCs w:val="20"/>
          <w:lang w:val="en-AU" w:eastAsia="ja-JP"/>
        </w:rPr>
        <w:t> …</w:t>
      </w:r>
    </w:p>
    <w:p w14:paraId="34639DED" w14:textId="10CCD5CB" w:rsidR="00201D44" w:rsidRPr="008012AA" w:rsidRDefault="00201D44" w:rsidP="00E91FFA">
      <w:pPr>
        <w:pStyle w:val="VCAAbody-withlargetabandhangingindent"/>
        <w:shd w:val="clear" w:color="auto" w:fill="FFFFFF" w:themeFill="background1"/>
        <w:rPr>
          <w:bCs/>
          <w:lang w:val="en-AU"/>
        </w:rPr>
      </w:pPr>
      <w:r w:rsidRPr="008012AA">
        <w:rPr>
          <w:b/>
          <w:lang w:val="en-AU"/>
        </w:rPr>
        <w:tab/>
      </w:r>
      <w:r w:rsidR="002B780E" w:rsidRPr="008012AA">
        <w:rPr>
          <w:bCs/>
          <w:lang w:val="en-AU"/>
        </w:rPr>
        <w:t>[Students]</w:t>
      </w:r>
      <w:r w:rsidRPr="008012AA">
        <w:rPr>
          <w:bCs/>
          <w:lang w:val="en-AU"/>
        </w:rPr>
        <w:t xml:space="preserve"> use metalanguage for language explanation, for making comparisons with English forms and other known languages</w:t>
      </w:r>
      <w:r w:rsidR="00454C93">
        <w:rPr>
          <w:bCs/>
          <w:lang w:val="en-AU"/>
        </w:rPr>
        <w:t> …</w:t>
      </w:r>
    </w:p>
    <w:p w14:paraId="30B7287A" w14:textId="2F479957" w:rsidR="008F6AB2" w:rsidRPr="008012AA" w:rsidRDefault="008F6AB2" w:rsidP="00E91FFA">
      <w:pPr>
        <w:pStyle w:val="VCAAbody-withlargetabandhangingindent"/>
        <w:shd w:val="clear" w:color="auto" w:fill="FFFFFF" w:themeFill="background1"/>
        <w:rPr>
          <w:bCs/>
          <w:kern w:val="22"/>
          <w:lang w:val="en-AU" w:eastAsia="ja-JP"/>
        </w:rPr>
      </w:pPr>
      <w:r w:rsidRPr="008012AA">
        <w:rPr>
          <w:bCs/>
          <w:lang w:val="en-AU"/>
        </w:rPr>
        <w:tab/>
        <w:t>Students know that the language is primarily oral and explain the importance of story and story-telling in transmitting language and culture.</w:t>
      </w:r>
    </w:p>
    <w:p w14:paraId="77A5C181" w14:textId="7E362E2F" w:rsidR="00647E04" w:rsidRPr="008012AA" w:rsidRDefault="004F4BC9" w:rsidP="00F17958">
      <w:pPr>
        <w:pStyle w:val="VCAAHeading3"/>
        <w:rPr>
          <w:lang w:val="en-AU"/>
        </w:rPr>
      </w:pPr>
      <w:r w:rsidRPr="008012AA">
        <w:rPr>
          <w:lang w:val="en-AU"/>
        </w:rPr>
        <w:t>Preparation</w:t>
      </w:r>
    </w:p>
    <w:p w14:paraId="2285718E" w14:textId="3D452E1C" w:rsidR="00056573" w:rsidRPr="008012AA" w:rsidRDefault="00056573" w:rsidP="00CC1CB7">
      <w:pPr>
        <w:pStyle w:val="VCAAbody"/>
        <w:numPr>
          <w:ilvl w:val="0"/>
          <w:numId w:val="9"/>
        </w:numPr>
        <w:spacing w:before="60" w:after="0"/>
        <w:ind w:left="426" w:hanging="426"/>
        <w:rPr>
          <w:color w:val="auto"/>
          <w:lang w:val="en-AU"/>
        </w:rPr>
      </w:pPr>
      <w:r w:rsidRPr="008012AA">
        <w:rPr>
          <w:color w:val="auto"/>
          <w:lang w:val="en-AU"/>
        </w:rPr>
        <w:t xml:space="preserve">Review </w:t>
      </w:r>
      <w:r w:rsidR="00B97973" w:rsidRPr="008012AA">
        <w:rPr>
          <w:rFonts w:asciiTheme="minorHAnsi" w:hAnsiTheme="minorHAnsi" w:cstheme="minorHAnsi"/>
          <w:lang w:val="en-AU"/>
        </w:rPr>
        <w:t xml:space="preserve">the </w:t>
      </w:r>
      <w:hyperlink w:anchor="Resources3" w:history="1">
        <w:r w:rsidR="00B97973" w:rsidRPr="008012AA">
          <w:rPr>
            <w:rStyle w:val="Hyperlink"/>
            <w:rFonts w:asciiTheme="minorHAnsi" w:hAnsiTheme="minorHAnsi" w:cstheme="minorHAnsi"/>
            <w:lang w:val="en-AU"/>
          </w:rPr>
          <w:t>list of resources</w:t>
        </w:r>
      </w:hyperlink>
      <w:r w:rsidR="00B97973" w:rsidRPr="008012AA">
        <w:rPr>
          <w:rFonts w:asciiTheme="minorHAnsi" w:hAnsiTheme="minorHAnsi" w:cstheme="minorHAnsi"/>
          <w:lang w:val="en-AU"/>
        </w:rPr>
        <w:t xml:space="preserve"> for this learning activity</w:t>
      </w:r>
      <w:r w:rsidRPr="008012AA">
        <w:rPr>
          <w:color w:val="auto"/>
          <w:lang w:val="en-AU"/>
        </w:rPr>
        <w:t>.</w:t>
      </w:r>
    </w:p>
    <w:p w14:paraId="1FE1153D" w14:textId="18834195" w:rsidR="00235CE1" w:rsidRPr="008012AA" w:rsidRDefault="00235CE1" w:rsidP="00235CE1">
      <w:pPr>
        <w:pStyle w:val="VCAAbody"/>
        <w:numPr>
          <w:ilvl w:val="0"/>
          <w:numId w:val="9"/>
        </w:numPr>
        <w:spacing w:before="60" w:after="0"/>
        <w:ind w:left="426" w:hanging="426"/>
        <w:rPr>
          <w:lang w:val="en-AU"/>
        </w:rPr>
      </w:pPr>
      <w:r w:rsidRPr="008012AA">
        <w:rPr>
          <w:rFonts w:asciiTheme="minorHAnsi" w:eastAsia="Times New Roman" w:hAnsiTheme="minorHAnsi" w:cstheme="minorHAnsi"/>
          <w:iCs/>
          <w:kern w:val="22"/>
          <w:lang w:val="en-AU" w:eastAsia="ja-JP"/>
        </w:rPr>
        <w:t xml:space="preserve">If possible invite a local Elder </w:t>
      </w:r>
      <w:r w:rsidR="00D41088">
        <w:rPr>
          <w:rFonts w:asciiTheme="minorHAnsi" w:eastAsia="Times New Roman" w:hAnsiTheme="minorHAnsi" w:cstheme="minorHAnsi"/>
          <w:iCs/>
          <w:kern w:val="22"/>
          <w:lang w:val="en-AU" w:eastAsia="ja-JP"/>
        </w:rPr>
        <w:t>and/</w:t>
      </w:r>
      <w:r w:rsidRPr="008012AA">
        <w:rPr>
          <w:rFonts w:asciiTheme="minorHAnsi" w:eastAsia="Times New Roman" w:hAnsiTheme="minorHAnsi" w:cstheme="minorHAnsi"/>
          <w:iCs/>
          <w:kern w:val="22"/>
          <w:lang w:val="en-AU" w:eastAsia="ja-JP"/>
        </w:rPr>
        <w:t xml:space="preserve">or respected community member </w:t>
      </w:r>
      <w:r w:rsidRPr="008012AA">
        <w:rPr>
          <w:lang w:val="en-AU"/>
        </w:rPr>
        <w:t xml:space="preserve">to </w:t>
      </w:r>
      <w:r w:rsidRPr="008012AA">
        <w:rPr>
          <w:rFonts w:asciiTheme="minorHAnsi" w:eastAsia="Times New Roman" w:hAnsiTheme="minorHAnsi" w:cstheme="minorHAnsi"/>
          <w:iCs/>
          <w:kern w:val="22"/>
          <w:lang w:val="en-AU" w:eastAsia="ja-JP"/>
        </w:rPr>
        <w:t>demonstrate traditional fire</w:t>
      </w:r>
      <w:r w:rsidR="00A04FE6">
        <w:rPr>
          <w:rFonts w:asciiTheme="minorHAnsi" w:eastAsia="Times New Roman" w:hAnsiTheme="minorHAnsi" w:cstheme="minorHAnsi"/>
          <w:iCs/>
          <w:kern w:val="22"/>
          <w:lang w:val="en-AU" w:eastAsia="ja-JP"/>
        </w:rPr>
        <w:t>-</w:t>
      </w:r>
      <w:r w:rsidRPr="008012AA">
        <w:rPr>
          <w:rFonts w:asciiTheme="minorHAnsi" w:eastAsia="Times New Roman" w:hAnsiTheme="minorHAnsi" w:cstheme="minorHAnsi"/>
          <w:iCs/>
          <w:kern w:val="22"/>
          <w:lang w:val="en-AU" w:eastAsia="ja-JP"/>
        </w:rPr>
        <w:t xml:space="preserve">making and how to light and maintain a fire safely. </w:t>
      </w:r>
    </w:p>
    <w:p w14:paraId="5E99F396" w14:textId="3ED4976C" w:rsidR="005054F3" w:rsidRPr="008012AA" w:rsidRDefault="005054F3" w:rsidP="005054F3">
      <w:pPr>
        <w:pStyle w:val="VCAAbody"/>
        <w:numPr>
          <w:ilvl w:val="0"/>
          <w:numId w:val="9"/>
        </w:numPr>
        <w:spacing w:before="60" w:after="0"/>
        <w:ind w:left="426" w:hanging="426"/>
        <w:rPr>
          <w:rFonts w:asciiTheme="minorHAnsi" w:eastAsia="Times New Roman" w:hAnsiTheme="minorHAnsi" w:cstheme="minorHAnsi"/>
          <w:iCs/>
          <w:kern w:val="22"/>
          <w:lang w:val="en-AU" w:eastAsia="ja-JP"/>
        </w:rPr>
      </w:pPr>
      <w:r w:rsidRPr="008012AA">
        <w:rPr>
          <w:lang w:val="en-AU"/>
        </w:rPr>
        <w:t>Prepare brief information on how to light a fire safely</w:t>
      </w:r>
      <w:r w:rsidRPr="008012AA">
        <w:rPr>
          <w:rFonts w:asciiTheme="minorHAnsi" w:eastAsia="Times New Roman" w:hAnsiTheme="minorHAnsi" w:cstheme="minorHAnsi"/>
          <w:iCs/>
          <w:kern w:val="22"/>
          <w:lang w:val="en-AU" w:eastAsia="ja-JP"/>
        </w:rPr>
        <w:t>.</w:t>
      </w:r>
    </w:p>
    <w:p w14:paraId="7CC1D11D" w14:textId="5A942E7C" w:rsidR="003131F0" w:rsidRPr="00551CAF" w:rsidRDefault="003131F0" w:rsidP="005054F3">
      <w:pPr>
        <w:pStyle w:val="VCAAbody"/>
        <w:numPr>
          <w:ilvl w:val="0"/>
          <w:numId w:val="9"/>
        </w:numPr>
        <w:spacing w:before="60" w:after="0"/>
        <w:ind w:left="426" w:hanging="426"/>
        <w:rPr>
          <w:rFonts w:asciiTheme="minorHAnsi" w:eastAsia="Times New Roman" w:hAnsiTheme="minorHAnsi" w:cstheme="minorHAnsi"/>
          <w:iCs/>
          <w:kern w:val="22"/>
          <w:lang w:val="en-AU" w:eastAsia="ja-JP"/>
        </w:rPr>
      </w:pPr>
      <w:r w:rsidRPr="008012AA">
        <w:rPr>
          <w:rFonts w:asciiTheme="minorHAnsi" w:eastAsia="Times New Roman" w:hAnsiTheme="minorHAnsi" w:cstheme="minorHAnsi"/>
          <w:iCs/>
          <w:kern w:val="22"/>
          <w:lang w:val="en-AU" w:eastAsia="ja-JP"/>
        </w:rPr>
        <w:t xml:space="preserve">Prepare </w:t>
      </w:r>
      <w:r w:rsidRPr="00551CAF">
        <w:rPr>
          <w:rFonts w:asciiTheme="minorHAnsi" w:eastAsia="Times New Roman" w:hAnsiTheme="minorHAnsi" w:cstheme="minorHAnsi"/>
          <w:iCs/>
          <w:kern w:val="22"/>
          <w:lang w:val="en-AU" w:eastAsia="ja-JP"/>
        </w:rPr>
        <w:t>any material needed for students to create a bilingual resource.</w:t>
      </w:r>
    </w:p>
    <w:p w14:paraId="26A63B9E" w14:textId="7E77A760" w:rsidR="00EC76EC" w:rsidRPr="008012AA" w:rsidRDefault="00EC76EC" w:rsidP="00CC1CB7">
      <w:pPr>
        <w:pStyle w:val="VCAAbody"/>
        <w:numPr>
          <w:ilvl w:val="0"/>
          <w:numId w:val="9"/>
        </w:numPr>
        <w:spacing w:before="60" w:after="0"/>
        <w:ind w:left="426" w:hanging="426"/>
        <w:rPr>
          <w:lang w:val="en-AU"/>
        </w:rPr>
      </w:pPr>
      <w:r w:rsidRPr="00551CAF">
        <w:rPr>
          <w:lang w:val="en-AU"/>
        </w:rPr>
        <w:t>If creating a snap</w:t>
      </w:r>
      <w:r w:rsidR="00FB76BE" w:rsidRPr="00E911A8">
        <w:rPr>
          <w:lang w:val="en-AU"/>
        </w:rPr>
        <w:t xml:space="preserve"> or </w:t>
      </w:r>
      <w:r w:rsidRPr="00551CAF">
        <w:rPr>
          <w:lang w:val="en-AU"/>
        </w:rPr>
        <w:t>memory game, prepare</w:t>
      </w:r>
      <w:r w:rsidRPr="008012AA">
        <w:rPr>
          <w:lang w:val="en-AU"/>
        </w:rPr>
        <w:t xml:space="preserve"> materials.</w:t>
      </w:r>
    </w:p>
    <w:p w14:paraId="2063E9B5" w14:textId="4FA198C9" w:rsidR="00056573" w:rsidRPr="008012AA" w:rsidRDefault="00056573" w:rsidP="00CC1CB7">
      <w:pPr>
        <w:pStyle w:val="VCAAbody"/>
        <w:numPr>
          <w:ilvl w:val="0"/>
          <w:numId w:val="9"/>
        </w:numPr>
        <w:spacing w:before="60" w:after="0"/>
        <w:ind w:left="426" w:hanging="426"/>
        <w:rPr>
          <w:lang w:val="en-AU"/>
        </w:rPr>
      </w:pPr>
      <w:r w:rsidRPr="008012AA">
        <w:rPr>
          <w:lang w:val="en-AU"/>
        </w:rPr>
        <w:t xml:space="preserve">Prepare </w:t>
      </w:r>
      <w:r w:rsidR="00D41088">
        <w:rPr>
          <w:lang w:val="en-AU"/>
        </w:rPr>
        <w:t xml:space="preserve">the </w:t>
      </w:r>
      <w:r w:rsidRPr="008012AA">
        <w:rPr>
          <w:bCs/>
          <w:lang w:val="en-AU"/>
        </w:rPr>
        <w:t xml:space="preserve">Learning activity </w:t>
      </w:r>
      <w:r w:rsidR="00B5485F" w:rsidRPr="008012AA">
        <w:rPr>
          <w:bCs/>
          <w:lang w:val="en-AU"/>
        </w:rPr>
        <w:t>3</w:t>
      </w:r>
      <w:r w:rsidRPr="008012AA">
        <w:rPr>
          <w:bCs/>
          <w:lang w:val="en-AU"/>
        </w:rPr>
        <w:t xml:space="preserve"> words and phrases list</w:t>
      </w:r>
      <w:r w:rsidR="00D41088">
        <w:rPr>
          <w:bCs/>
          <w:lang w:val="en-AU"/>
        </w:rPr>
        <w:t xml:space="preserve"> </w:t>
      </w:r>
      <w:r w:rsidR="00D41088" w:rsidRPr="008012AA">
        <w:rPr>
          <w:bCs/>
          <w:lang w:val="en-AU"/>
        </w:rPr>
        <w:t xml:space="preserve">(see </w:t>
      </w:r>
      <w:hyperlink w:anchor="Appendix5" w:history="1">
        <w:r w:rsidR="00D41088" w:rsidRPr="004A0352">
          <w:rPr>
            <w:rStyle w:val="Hyperlink"/>
            <w:bCs/>
            <w:lang w:val="en-AU"/>
          </w:rPr>
          <w:t>Appendix 5</w:t>
        </w:r>
      </w:hyperlink>
      <w:r w:rsidR="00D41088" w:rsidRPr="004A0352">
        <w:rPr>
          <w:bCs/>
          <w:lang w:val="en-AU"/>
        </w:rPr>
        <w:t>)</w:t>
      </w:r>
      <w:r w:rsidRPr="008012AA">
        <w:rPr>
          <w:bCs/>
          <w:lang w:val="en-AU"/>
        </w:rPr>
        <w:t>, including any appropriate hand signs or gestures</w:t>
      </w:r>
      <w:r w:rsidR="00D41088">
        <w:rPr>
          <w:bCs/>
          <w:lang w:val="en-AU"/>
        </w:rPr>
        <w:t>,</w:t>
      </w:r>
      <w:r w:rsidRPr="00D41088">
        <w:rPr>
          <w:bCs/>
          <w:lang w:val="en-AU"/>
        </w:rPr>
        <w:t xml:space="preserve"> </w:t>
      </w:r>
      <w:r w:rsidRPr="008012AA">
        <w:rPr>
          <w:bCs/>
          <w:lang w:val="en-AU"/>
        </w:rPr>
        <w:t>with the Language Team.</w:t>
      </w:r>
    </w:p>
    <w:p w14:paraId="34098FFC" w14:textId="74BAA991" w:rsidR="00056573" w:rsidRPr="008012AA" w:rsidRDefault="00056573" w:rsidP="00CC1CB7">
      <w:pPr>
        <w:pStyle w:val="VCAAbody"/>
        <w:numPr>
          <w:ilvl w:val="0"/>
          <w:numId w:val="9"/>
        </w:numPr>
        <w:spacing w:before="60" w:after="0"/>
        <w:ind w:left="426" w:hanging="426"/>
        <w:rPr>
          <w:rFonts w:asciiTheme="minorHAnsi" w:hAnsiTheme="minorHAnsi" w:cstheme="minorHAnsi"/>
          <w:lang w:val="en-AU"/>
        </w:rPr>
      </w:pPr>
      <w:r w:rsidRPr="008012AA">
        <w:rPr>
          <w:lang w:val="en-AU"/>
        </w:rPr>
        <w:t xml:space="preserve">Conduct any pre-assessment of student knowledge (see an example in </w:t>
      </w:r>
      <w:hyperlink w:anchor="Assessment3" w:history="1">
        <w:r w:rsidR="008C0EDC" w:rsidRPr="008012AA">
          <w:rPr>
            <w:rStyle w:val="Hyperlink"/>
            <w:lang w:val="en-AU"/>
          </w:rPr>
          <w:t>Assessment ideas</w:t>
        </w:r>
      </w:hyperlink>
      <w:r w:rsidRPr="008012AA">
        <w:rPr>
          <w:lang w:val="en-AU"/>
        </w:rPr>
        <w:t>).</w:t>
      </w:r>
    </w:p>
    <w:p w14:paraId="3FE03588" w14:textId="0FCB0095" w:rsidR="00BF113B" w:rsidRPr="008012AA" w:rsidRDefault="00BF113B" w:rsidP="00741F3F">
      <w:pPr>
        <w:pStyle w:val="VCAAHeading3"/>
        <w:rPr>
          <w:lang w:val="en-AU"/>
        </w:rPr>
      </w:pPr>
      <w:r w:rsidRPr="008012AA">
        <w:rPr>
          <w:lang w:val="en-AU"/>
        </w:rPr>
        <w:t xml:space="preserve">Session </w:t>
      </w:r>
      <w:r w:rsidR="005246E1" w:rsidRPr="008012AA">
        <w:rPr>
          <w:lang w:val="en-AU"/>
        </w:rPr>
        <w:t>1</w:t>
      </w:r>
    </w:p>
    <w:p w14:paraId="3B6D0334" w14:textId="607CF371" w:rsidR="00BF113B" w:rsidRPr="008012AA" w:rsidRDefault="00BF113B" w:rsidP="00BF113B">
      <w:pPr>
        <w:pStyle w:val="VCAAHeading4"/>
        <w:rPr>
          <w:lang w:val="en-AU"/>
        </w:rPr>
      </w:pPr>
      <w:bookmarkStart w:id="61" w:name="_Hlk71282700"/>
      <w:r w:rsidRPr="008012AA">
        <w:rPr>
          <w:lang w:val="en-AU"/>
        </w:rPr>
        <w:t xml:space="preserve">Activity </w:t>
      </w:r>
      <w:r w:rsidR="005246E1" w:rsidRPr="008012AA">
        <w:rPr>
          <w:lang w:val="en-AU"/>
        </w:rPr>
        <w:t>1</w:t>
      </w:r>
      <w:r w:rsidRPr="008012AA">
        <w:rPr>
          <w:lang w:val="en-AU"/>
        </w:rPr>
        <w:t>: Welcome and today’s weather</w:t>
      </w:r>
    </w:p>
    <w:bookmarkEnd w:id="61"/>
    <w:p w14:paraId="6020B13D" w14:textId="69C410F1" w:rsidR="00BF113B" w:rsidRPr="00551CAF" w:rsidRDefault="00BF113B" w:rsidP="00CC1CB7">
      <w:pPr>
        <w:pStyle w:val="VCAAbody"/>
        <w:numPr>
          <w:ilvl w:val="0"/>
          <w:numId w:val="9"/>
        </w:numPr>
        <w:spacing w:before="60" w:after="0"/>
        <w:ind w:left="426" w:hanging="426"/>
        <w:rPr>
          <w:rFonts w:asciiTheme="minorHAnsi" w:eastAsia="Arial" w:hAnsiTheme="minorHAnsi" w:cstheme="minorHAnsi"/>
          <w:lang w:val="en-AU"/>
        </w:rPr>
      </w:pPr>
      <w:r w:rsidRPr="008012AA">
        <w:rPr>
          <w:lang w:val="en-AU"/>
        </w:rPr>
        <w:t>Sit</w:t>
      </w:r>
      <w:r w:rsidRPr="008012AA">
        <w:rPr>
          <w:rFonts w:asciiTheme="minorHAnsi" w:eastAsia="Arial" w:hAnsiTheme="minorHAnsi" w:cstheme="minorHAnsi"/>
          <w:iCs/>
          <w:lang w:val="en-AU"/>
        </w:rPr>
        <w:t xml:space="preserve"> in a yarning circle.</w:t>
      </w:r>
      <w:r w:rsidRPr="008012AA">
        <w:rPr>
          <w:rFonts w:asciiTheme="minorHAnsi" w:eastAsia="Arial" w:hAnsiTheme="minorHAnsi" w:cstheme="minorHAnsi"/>
          <w:lang w:val="en-AU"/>
        </w:rPr>
        <w:t xml:space="preserve"> </w:t>
      </w:r>
      <w:r w:rsidR="00EE2488">
        <w:rPr>
          <w:rFonts w:asciiTheme="minorHAnsi" w:eastAsia="Arial" w:hAnsiTheme="minorHAnsi" w:cstheme="minorHAnsi"/>
          <w:lang w:val="en-AU"/>
        </w:rPr>
        <w:t>G</w:t>
      </w:r>
      <w:r w:rsidRPr="008012AA">
        <w:rPr>
          <w:rFonts w:asciiTheme="minorHAnsi" w:eastAsia="Arial" w:hAnsiTheme="minorHAnsi" w:cstheme="minorHAnsi"/>
          <w:lang w:val="en-AU"/>
        </w:rPr>
        <w:t>reet each other</w:t>
      </w:r>
      <w:r w:rsidR="00D76C92" w:rsidRPr="008012AA">
        <w:rPr>
          <w:rFonts w:asciiTheme="minorHAnsi" w:eastAsia="Arial" w:hAnsiTheme="minorHAnsi" w:cstheme="minorHAnsi"/>
          <w:lang w:val="en-AU"/>
        </w:rPr>
        <w:t xml:space="preserve"> and any visitors in language</w:t>
      </w:r>
      <w:bookmarkStart w:id="62" w:name="_Hlk72752474"/>
      <w:r w:rsidR="00AD410F" w:rsidRPr="008012AA">
        <w:rPr>
          <w:rFonts w:asciiTheme="minorHAnsi" w:eastAsia="Arial" w:hAnsiTheme="minorHAnsi" w:cstheme="minorHAnsi"/>
          <w:lang w:val="en-AU"/>
        </w:rPr>
        <w:t>,</w:t>
      </w:r>
      <w:r w:rsidRPr="008012AA">
        <w:rPr>
          <w:rFonts w:asciiTheme="minorHAnsi" w:eastAsia="Arial" w:hAnsiTheme="minorHAnsi" w:cstheme="minorHAnsi"/>
          <w:lang w:val="en-AU"/>
        </w:rPr>
        <w:t xml:space="preserve"> talk about the weather</w:t>
      </w:r>
      <w:r w:rsidR="00B57D7E" w:rsidRPr="008012AA">
        <w:rPr>
          <w:rFonts w:asciiTheme="minorHAnsi" w:eastAsia="Arial" w:hAnsiTheme="minorHAnsi" w:cstheme="minorHAnsi"/>
          <w:lang w:val="en-AU"/>
        </w:rPr>
        <w:t xml:space="preserve"> and update the class weather cha</w:t>
      </w:r>
      <w:r w:rsidR="00B57D7E" w:rsidRPr="00551CAF">
        <w:rPr>
          <w:rFonts w:asciiTheme="minorHAnsi" w:eastAsia="Arial" w:hAnsiTheme="minorHAnsi" w:cstheme="minorHAnsi"/>
          <w:lang w:val="en-AU"/>
        </w:rPr>
        <w:t>rt</w:t>
      </w:r>
      <w:r w:rsidRPr="00551CAF">
        <w:rPr>
          <w:rFonts w:asciiTheme="minorHAnsi" w:eastAsia="Arial" w:hAnsiTheme="minorHAnsi" w:cstheme="minorHAnsi"/>
          <w:lang w:val="en-AU"/>
        </w:rPr>
        <w:t>.</w:t>
      </w:r>
    </w:p>
    <w:bookmarkEnd w:id="62"/>
    <w:p w14:paraId="1AC274D7" w14:textId="001E61A7" w:rsidR="00BF113B" w:rsidRPr="008012AA" w:rsidRDefault="00BF113B" w:rsidP="00CC1CB7">
      <w:pPr>
        <w:pStyle w:val="VCAAbody"/>
        <w:numPr>
          <w:ilvl w:val="0"/>
          <w:numId w:val="9"/>
        </w:numPr>
        <w:spacing w:before="60" w:after="0"/>
        <w:ind w:left="426" w:hanging="426"/>
        <w:rPr>
          <w:rFonts w:eastAsia="Calibri"/>
          <w:lang w:val="en-AU"/>
        </w:rPr>
      </w:pPr>
      <w:r w:rsidRPr="00551CAF">
        <w:rPr>
          <w:rFonts w:eastAsia="Calibri"/>
          <w:lang w:val="en-AU"/>
        </w:rPr>
        <w:t xml:space="preserve">Play a vocabulary game </w:t>
      </w:r>
      <w:r w:rsidR="003F7FD3" w:rsidRPr="00551CAF">
        <w:rPr>
          <w:rFonts w:eastAsia="Calibri"/>
          <w:lang w:val="en-AU"/>
        </w:rPr>
        <w:t>to revise</w:t>
      </w:r>
      <w:r w:rsidRPr="00551CAF">
        <w:rPr>
          <w:rFonts w:eastAsia="Calibri"/>
          <w:lang w:val="en-AU"/>
        </w:rPr>
        <w:t xml:space="preserve"> </w:t>
      </w:r>
      <w:r w:rsidR="003F7FD3" w:rsidRPr="00551CAF">
        <w:rPr>
          <w:lang w:val="en-AU"/>
        </w:rPr>
        <w:t>vocabulary</w:t>
      </w:r>
      <w:r w:rsidRPr="00551CAF">
        <w:rPr>
          <w:rFonts w:eastAsia="Calibri"/>
          <w:lang w:val="en-AU"/>
        </w:rPr>
        <w:t xml:space="preserve"> from the past session</w:t>
      </w:r>
      <w:r w:rsidR="00EE2488" w:rsidRPr="00551CAF">
        <w:rPr>
          <w:rFonts w:eastAsia="Calibri"/>
          <w:lang w:val="en-AU"/>
        </w:rPr>
        <w:t>; for example,</w:t>
      </w:r>
      <w:r w:rsidR="00FC4506" w:rsidRPr="00551CAF">
        <w:rPr>
          <w:lang w:val="en-AU"/>
        </w:rPr>
        <w:t xml:space="preserve"> using </w:t>
      </w:r>
      <w:r w:rsidR="00AF29EE" w:rsidRPr="00551CAF">
        <w:rPr>
          <w:lang w:val="en-AU"/>
        </w:rPr>
        <w:t xml:space="preserve">the </w:t>
      </w:r>
      <w:r w:rsidR="00FC4506" w:rsidRPr="00551CAF">
        <w:rPr>
          <w:lang w:val="en-AU"/>
        </w:rPr>
        <w:t xml:space="preserve">Learning </w:t>
      </w:r>
      <w:r w:rsidR="00A04FE6" w:rsidRPr="00551CAF">
        <w:rPr>
          <w:lang w:val="en-AU"/>
        </w:rPr>
        <w:t>a</w:t>
      </w:r>
      <w:r w:rsidR="00FC4506" w:rsidRPr="00551CAF">
        <w:rPr>
          <w:lang w:val="en-AU"/>
        </w:rPr>
        <w:t>ctivity 2 format,</w:t>
      </w:r>
      <w:r w:rsidR="00036508" w:rsidRPr="00551CAF">
        <w:rPr>
          <w:lang w:val="en-AU"/>
        </w:rPr>
        <w:t xml:space="preserve"> practise</w:t>
      </w:r>
      <w:r w:rsidR="00FC4506" w:rsidRPr="00551CAF">
        <w:rPr>
          <w:lang w:val="en-AU"/>
        </w:rPr>
        <w:t xml:space="preserve"> ‘I feel, you feel’, ins</w:t>
      </w:r>
      <w:r w:rsidR="00FC4506" w:rsidRPr="008012AA">
        <w:rPr>
          <w:lang w:val="en-AU"/>
        </w:rPr>
        <w:t xml:space="preserve">erting words like </w:t>
      </w:r>
      <w:r w:rsidR="00EE2488">
        <w:rPr>
          <w:lang w:val="en-AU"/>
        </w:rPr>
        <w:t>‘</w:t>
      </w:r>
      <w:r w:rsidR="00FC4506" w:rsidRPr="008012AA">
        <w:rPr>
          <w:lang w:val="en-AU"/>
        </w:rPr>
        <w:t>hot</w:t>
      </w:r>
      <w:r w:rsidR="00EE2488">
        <w:rPr>
          <w:lang w:val="en-AU"/>
        </w:rPr>
        <w:t>’</w:t>
      </w:r>
      <w:r w:rsidR="00FC4506" w:rsidRPr="008012AA">
        <w:rPr>
          <w:lang w:val="en-AU"/>
        </w:rPr>
        <w:t xml:space="preserve"> or </w:t>
      </w:r>
      <w:r w:rsidR="00EE2488">
        <w:rPr>
          <w:lang w:val="en-AU"/>
        </w:rPr>
        <w:t>‘</w:t>
      </w:r>
      <w:r w:rsidR="00FC4506" w:rsidRPr="008012AA">
        <w:rPr>
          <w:lang w:val="en-AU"/>
        </w:rPr>
        <w:t>cold</w:t>
      </w:r>
      <w:r w:rsidR="00EE2488">
        <w:rPr>
          <w:lang w:val="en-AU"/>
        </w:rPr>
        <w:t>’</w:t>
      </w:r>
      <w:r w:rsidR="00FC4506" w:rsidRPr="008012AA">
        <w:rPr>
          <w:lang w:val="en-AU"/>
        </w:rPr>
        <w:t xml:space="preserve">. </w:t>
      </w:r>
    </w:p>
    <w:p w14:paraId="347F6D91" w14:textId="77777777" w:rsidR="001A6214" w:rsidRPr="008012AA" w:rsidRDefault="001A6214" w:rsidP="001A6214">
      <w:pPr>
        <w:pStyle w:val="VCAAHeading4"/>
        <w:rPr>
          <w:lang w:val="en-AU"/>
        </w:rPr>
      </w:pPr>
      <w:r w:rsidRPr="008012AA">
        <w:rPr>
          <w:lang w:val="en-AU"/>
        </w:rPr>
        <w:t xml:space="preserve">Activity 2: Language words and diversity </w:t>
      </w:r>
    </w:p>
    <w:p w14:paraId="36403DAD" w14:textId="12B1792C" w:rsidR="005D7194" w:rsidRPr="008012AA" w:rsidRDefault="005D7194" w:rsidP="00306D38">
      <w:pPr>
        <w:pStyle w:val="VCAAbullet"/>
        <w:rPr>
          <w:rFonts w:eastAsiaTheme="minorHAnsi"/>
          <w:lang w:val="en-AU"/>
        </w:rPr>
      </w:pPr>
      <w:r w:rsidRPr="008012AA">
        <w:rPr>
          <w:rFonts w:eastAsiaTheme="minorHAnsi"/>
          <w:lang w:val="en-AU"/>
        </w:rPr>
        <w:t>Check which other Aboriginal language groups students are familiar with or may be connected to.</w:t>
      </w:r>
    </w:p>
    <w:p w14:paraId="179B1384" w14:textId="75EB5756" w:rsidR="001A6214" w:rsidRPr="008012AA" w:rsidRDefault="001A6214" w:rsidP="00306D38">
      <w:pPr>
        <w:pStyle w:val="VCAAbullet"/>
        <w:rPr>
          <w:rFonts w:eastAsiaTheme="minorHAnsi"/>
          <w:lang w:val="en-AU"/>
        </w:rPr>
      </w:pPr>
      <w:r w:rsidRPr="008012AA">
        <w:rPr>
          <w:rFonts w:eastAsiaTheme="minorHAnsi"/>
          <w:lang w:val="en-AU"/>
        </w:rPr>
        <w:t xml:space="preserve">Show students the table with words from each Aboriginal language group </w:t>
      </w:r>
      <w:r w:rsidR="00EE2488">
        <w:rPr>
          <w:rFonts w:eastAsiaTheme="minorHAnsi"/>
          <w:lang w:val="en-AU"/>
        </w:rPr>
        <w:t>that you have prepared</w:t>
      </w:r>
      <w:r w:rsidRPr="008012AA">
        <w:rPr>
          <w:rFonts w:eastAsiaTheme="minorHAnsi"/>
          <w:lang w:val="en-AU"/>
        </w:rPr>
        <w:t xml:space="preserve"> (see </w:t>
      </w:r>
      <w:hyperlink w:anchor="Appendix14" w:history="1">
        <w:r w:rsidRPr="00C219EF">
          <w:rPr>
            <w:rStyle w:val="Hyperlink"/>
            <w:rFonts w:eastAsiaTheme="minorHAnsi"/>
            <w:lang w:val="en-AU"/>
          </w:rPr>
          <w:t xml:space="preserve">Appendix </w:t>
        </w:r>
        <w:r w:rsidR="00FC4506" w:rsidRPr="00C219EF">
          <w:rPr>
            <w:rStyle w:val="Hyperlink"/>
            <w:rFonts w:eastAsiaTheme="minorHAnsi"/>
            <w:lang w:val="en-AU"/>
          </w:rPr>
          <w:t>14</w:t>
        </w:r>
      </w:hyperlink>
      <w:r w:rsidRPr="008012AA">
        <w:rPr>
          <w:rFonts w:eastAsiaTheme="minorHAnsi"/>
          <w:lang w:val="en-AU"/>
        </w:rPr>
        <w:t xml:space="preserve">). </w:t>
      </w:r>
      <w:r w:rsidR="00EE2488">
        <w:rPr>
          <w:rFonts w:eastAsiaTheme="minorHAnsi"/>
          <w:lang w:val="en-AU"/>
        </w:rPr>
        <w:t>Students compare the words.</w:t>
      </w:r>
      <w:r w:rsidRPr="008012AA">
        <w:rPr>
          <w:rFonts w:eastAsiaTheme="minorHAnsi"/>
          <w:lang w:val="en-AU"/>
        </w:rPr>
        <w:t xml:space="preserve"> </w:t>
      </w:r>
    </w:p>
    <w:p w14:paraId="33487F81" w14:textId="14771D9A" w:rsidR="001A6214" w:rsidRPr="008012AA" w:rsidRDefault="001A6214" w:rsidP="00306D38">
      <w:pPr>
        <w:pStyle w:val="VCAAbullet"/>
        <w:rPr>
          <w:rFonts w:eastAsiaTheme="minorHAnsi"/>
          <w:lang w:val="en-AU"/>
        </w:rPr>
      </w:pPr>
      <w:r w:rsidRPr="008012AA">
        <w:rPr>
          <w:rFonts w:eastAsiaTheme="minorHAnsi"/>
          <w:lang w:val="en-AU"/>
        </w:rPr>
        <w:t>Locate each language group on a map</w:t>
      </w:r>
      <w:r w:rsidR="00C33302">
        <w:rPr>
          <w:rFonts w:eastAsiaTheme="minorHAnsi"/>
          <w:lang w:val="en-AU"/>
        </w:rPr>
        <w:t xml:space="preserve"> (see </w:t>
      </w:r>
      <w:r w:rsidR="00B15BA6" w:rsidRPr="008012AA">
        <w:rPr>
          <w:rFonts w:asciiTheme="minorHAnsi" w:hAnsiTheme="minorHAnsi" w:cstheme="minorHAnsi"/>
          <w:lang w:val="en-AU"/>
        </w:rPr>
        <w:t xml:space="preserve">the </w:t>
      </w:r>
      <w:hyperlink w:anchor="Resources3" w:history="1">
        <w:r w:rsidR="00B15BA6" w:rsidRPr="008012AA">
          <w:rPr>
            <w:rStyle w:val="Hyperlink"/>
            <w:rFonts w:asciiTheme="minorHAnsi" w:hAnsiTheme="minorHAnsi" w:cstheme="minorHAnsi"/>
            <w:lang w:val="en-AU"/>
          </w:rPr>
          <w:t>list of resources</w:t>
        </w:r>
      </w:hyperlink>
      <w:r w:rsidR="00B15BA6" w:rsidRPr="008012AA">
        <w:rPr>
          <w:rFonts w:asciiTheme="minorHAnsi" w:hAnsiTheme="minorHAnsi" w:cstheme="minorHAnsi"/>
          <w:lang w:val="en-AU"/>
        </w:rPr>
        <w:t xml:space="preserve"> for this learning activity</w:t>
      </w:r>
      <w:r w:rsidR="00B15BA6">
        <w:rPr>
          <w:rFonts w:eastAsiaTheme="minorHAnsi"/>
          <w:lang w:val="en-AU"/>
        </w:rPr>
        <w:t>)</w:t>
      </w:r>
      <w:r w:rsidRPr="008012AA">
        <w:rPr>
          <w:rFonts w:eastAsiaTheme="minorHAnsi"/>
          <w:lang w:val="en-AU"/>
        </w:rPr>
        <w:t>.</w:t>
      </w:r>
    </w:p>
    <w:p w14:paraId="671BFA3E" w14:textId="608273A7" w:rsidR="006C1443" w:rsidRPr="008012AA" w:rsidRDefault="001A6214" w:rsidP="00306D38">
      <w:pPr>
        <w:pStyle w:val="VCAAbullet"/>
        <w:rPr>
          <w:rFonts w:eastAsiaTheme="minorHAnsi"/>
          <w:lang w:val="en-AU"/>
        </w:rPr>
      </w:pPr>
      <w:r w:rsidRPr="008012AA">
        <w:rPr>
          <w:rFonts w:eastAsiaTheme="minorHAnsi"/>
          <w:lang w:val="en-AU"/>
        </w:rPr>
        <w:t xml:space="preserve">Discuss words </w:t>
      </w:r>
      <w:r w:rsidR="00EE2488">
        <w:rPr>
          <w:rFonts w:eastAsiaTheme="minorHAnsi"/>
          <w:lang w:val="en-AU"/>
        </w:rPr>
        <w:t>that</w:t>
      </w:r>
      <w:r w:rsidR="00EE2488" w:rsidRPr="008012AA">
        <w:rPr>
          <w:rFonts w:eastAsiaTheme="minorHAnsi"/>
          <w:lang w:val="en-AU"/>
        </w:rPr>
        <w:t xml:space="preserve"> </w:t>
      </w:r>
      <w:r w:rsidRPr="008012AA">
        <w:rPr>
          <w:rFonts w:eastAsiaTheme="minorHAnsi"/>
          <w:lang w:val="en-AU"/>
        </w:rPr>
        <w:t xml:space="preserve">are similar and different, and possible reasons why. </w:t>
      </w:r>
    </w:p>
    <w:p w14:paraId="375C038D" w14:textId="77777777" w:rsidR="006C1443" w:rsidRPr="008012AA" w:rsidRDefault="006C1443" w:rsidP="006C1443">
      <w:pPr>
        <w:pBdr>
          <w:top w:val="single" w:sz="4" w:space="4" w:color="auto"/>
          <w:left w:val="single" w:sz="4" w:space="4" w:color="auto"/>
          <w:bottom w:val="single" w:sz="4" w:space="4" w:color="auto"/>
          <w:right w:val="single" w:sz="4" w:space="4" w:color="auto"/>
        </w:pBdr>
        <w:spacing w:before="80" w:after="80" w:line="280" w:lineRule="exact"/>
        <w:ind w:left="1440" w:hanging="1440"/>
        <w:rPr>
          <w:rFonts w:ascii="Arial" w:eastAsiaTheme="minorHAnsi" w:hAnsi="Arial" w:cstheme="majorHAnsi"/>
          <w:sz w:val="20"/>
          <w:szCs w:val="22"/>
          <w:lang w:eastAsia="en-US"/>
        </w:rPr>
      </w:pPr>
      <w:r w:rsidRPr="008012AA">
        <w:rPr>
          <w:rFonts w:ascii="Arial" w:eastAsiaTheme="minorHAnsi" w:hAnsi="Arial" w:cstheme="majorHAnsi"/>
          <w:b/>
          <w:sz w:val="20"/>
          <w:szCs w:val="22"/>
          <w:lang w:eastAsia="en-US"/>
        </w:rPr>
        <w:t>Extension:</w:t>
      </w:r>
      <w:r w:rsidRPr="008012AA">
        <w:rPr>
          <w:rFonts w:ascii="Arial" w:eastAsiaTheme="minorHAnsi" w:hAnsi="Arial" w:cstheme="majorHAnsi"/>
          <w:sz w:val="20"/>
          <w:szCs w:val="22"/>
          <w:lang w:eastAsia="en-US"/>
        </w:rPr>
        <w:t xml:space="preserve"> </w:t>
      </w:r>
      <w:r w:rsidRPr="008012AA">
        <w:rPr>
          <w:rFonts w:ascii="Arial" w:eastAsiaTheme="minorHAnsi" w:hAnsi="Arial" w:cstheme="majorHAnsi"/>
          <w:sz w:val="20"/>
          <w:szCs w:val="22"/>
          <w:lang w:eastAsia="en-US"/>
        </w:rPr>
        <w:tab/>
      </w:r>
    </w:p>
    <w:p w14:paraId="22B771A7" w14:textId="3BA0D142" w:rsidR="006C1443" w:rsidRPr="008012AA" w:rsidRDefault="006C1443" w:rsidP="00C219EF">
      <w:pPr>
        <w:pStyle w:val="VCAAtipboxtext"/>
      </w:pPr>
      <w:r w:rsidRPr="008012AA">
        <w:t xml:space="preserve">Students can select </w:t>
      </w:r>
      <w:r w:rsidR="00C62784" w:rsidRPr="008012AA">
        <w:t xml:space="preserve">and compare </w:t>
      </w:r>
      <w:r w:rsidR="00BE41F5" w:rsidRPr="008012AA">
        <w:t xml:space="preserve">weather, fire and other </w:t>
      </w:r>
      <w:r w:rsidRPr="008012AA">
        <w:t xml:space="preserve">words from the </w:t>
      </w:r>
      <w:hyperlink r:id="rId97" w:history="1">
        <w:r w:rsidR="00EE2488">
          <w:rPr>
            <w:rStyle w:val="Hyperlink"/>
            <w:lang w:val="en-AU"/>
          </w:rPr>
          <w:t>50 Words Project</w:t>
        </w:r>
      </w:hyperlink>
      <w:r w:rsidR="00BE41F5" w:rsidRPr="008012AA">
        <w:t xml:space="preserve"> </w:t>
      </w:r>
      <w:r w:rsidR="005A6E33" w:rsidRPr="008012AA">
        <w:t xml:space="preserve">resource </w:t>
      </w:r>
      <w:r w:rsidRPr="008012AA">
        <w:t xml:space="preserve">for different </w:t>
      </w:r>
      <w:r w:rsidR="00C62784" w:rsidRPr="008012AA">
        <w:t xml:space="preserve">Aboriginal and Torres Strait Islander </w:t>
      </w:r>
      <w:r w:rsidRPr="008012AA">
        <w:t>languages</w:t>
      </w:r>
      <w:r w:rsidR="005A6E33" w:rsidRPr="008012AA">
        <w:t>. Students can</w:t>
      </w:r>
      <w:r w:rsidRPr="008012AA">
        <w:t xml:space="preserve"> listen to </w:t>
      </w:r>
      <w:r w:rsidR="005A6E33" w:rsidRPr="008012AA">
        <w:t xml:space="preserve">and note </w:t>
      </w:r>
      <w:r w:rsidRPr="008012AA">
        <w:t>the differences</w:t>
      </w:r>
      <w:r w:rsidR="005A6E33" w:rsidRPr="008012AA">
        <w:t xml:space="preserve"> in language</w:t>
      </w:r>
      <w:r w:rsidRPr="008012AA">
        <w:t>.</w:t>
      </w:r>
    </w:p>
    <w:p w14:paraId="5D004CB5" w14:textId="072A44FA" w:rsidR="0042201E" w:rsidRPr="008012AA" w:rsidRDefault="0042201E" w:rsidP="00AA3EAE">
      <w:pPr>
        <w:pStyle w:val="VCAAHeading4"/>
        <w:rPr>
          <w:lang w:val="en-AU"/>
        </w:rPr>
      </w:pPr>
      <w:r w:rsidRPr="00551CAF">
        <w:rPr>
          <w:lang w:val="en-AU"/>
        </w:rPr>
        <w:t xml:space="preserve">Activity </w:t>
      </w:r>
      <w:r w:rsidR="001A6214" w:rsidRPr="00551CAF">
        <w:rPr>
          <w:lang w:val="en-AU"/>
        </w:rPr>
        <w:t>3</w:t>
      </w:r>
      <w:r w:rsidR="003039F4" w:rsidRPr="00551CAF">
        <w:rPr>
          <w:lang w:val="en-AU"/>
        </w:rPr>
        <w:t>:</w:t>
      </w:r>
      <w:r w:rsidRPr="00551CAF">
        <w:rPr>
          <w:lang w:val="en-AU"/>
        </w:rPr>
        <w:t xml:space="preserve"> </w:t>
      </w:r>
      <w:bookmarkEnd w:id="53"/>
      <w:r w:rsidR="00AD410F" w:rsidRPr="00551CAF">
        <w:rPr>
          <w:lang w:val="en-AU"/>
        </w:rPr>
        <w:t xml:space="preserve">Fire and </w:t>
      </w:r>
      <w:r w:rsidR="002B7475" w:rsidRPr="00551CAF">
        <w:rPr>
          <w:lang w:val="en-AU"/>
        </w:rPr>
        <w:t>winter-</w:t>
      </w:r>
      <w:proofErr w:type="spellStart"/>
      <w:r w:rsidR="002B7475" w:rsidRPr="00551CAF">
        <w:rPr>
          <w:i/>
          <w:iCs/>
          <w:lang w:val="en-AU"/>
        </w:rPr>
        <w:t>warinj</w:t>
      </w:r>
      <w:proofErr w:type="spellEnd"/>
    </w:p>
    <w:p w14:paraId="2899A252" w14:textId="45784A07" w:rsidR="008C0EDC" w:rsidRPr="008012AA" w:rsidRDefault="008C0EDC" w:rsidP="00306D38">
      <w:pPr>
        <w:pStyle w:val="VCAAbullet"/>
        <w:rPr>
          <w:rFonts w:eastAsiaTheme="minorHAnsi"/>
          <w:lang w:val="en-AU"/>
        </w:rPr>
      </w:pPr>
      <w:r w:rsidRPr="008012AA">
        <w:rPr>
          <w:rFonts w:eastAsiaTheme="minorHAnsi"/>
          <w:lang w:val="en-AU"/>
        </w:rPr>
        <w:t>Introduce the concept of fire</w:t>
      </w:r>
      <w:r w:rsidR="00A04FE6">
        <w:rPr>
          <w:rFonts w:eastAsiaTheme="minorHAnsi"/>
          <w:lang w:val="en-AU"/>
        </w:rPr>
        <w:t>-</w:t>
      </w:r>
      <w:r w:rsidRPr="008012AA">
        <w:rPr>
          <w:rFonts w:eastAsiaTheme="minorHAnsi"/>
          <w:lang w:val="en-AU"/>
        </w:rPr>
        <w:t>making and make sure students are aware of fire safety.</w:t>
      </w:r>
    </w:p>
    <w:p w14:paraId="0E2E01B4" w14:textId="4F02449E" w:rsidR="001A63EA" w:rsidRPr="008012AA" w:rsidRDefault="001C12BE" w:rsidP="00306D38">
      <w:pPr>
        <w:pStyle w:val="VCAAbullet"/>
        <w:rPr>
          <w:rFonts w:eastAsiaTheme="minorHAnsi"/>
          <w:lang w:val="en-AU"/>
        </w:rPr>
      </w:pPr>
      <w:r w:rsidRPr="008012AA">
        <w:rPr>
          <w:rFonts w:eastAsiaTheme="minorHAnsi"/>
          <w:lang w:val="en-AU"/>
        </w:rPr>
        <w:t xml:space="preserve">Revise or teach words </w:t>
      </w:r>
      <w:r w:rsidR="00747F95" w:rsidRPr="008012AA">
        <w:rPr>
          <w:rFonts w:eastAsiaTheme="minorHAnsi"/>
          <w:lang w:val="en-AU"/>
        </w:rPr>
        <w:t xml:space="preserve">and phrases </w:t>
      </w:r>
      <w:r w:rsidR="005A6E33" w:rsidRPr="008012AA">
        <w:rPr>
          <w:rFonts w:eastAsiaTheme="minorHAnsi"/>
          <w:lang w:val="en-AU"/>
        </w:rPr>
        <w:t>relating to</w:t>
      </w:r>
      <w:r w:rsidRPr="008012AA">
        <w:rPr>
          <w:rFonts w:eastAsiaTheme="minorHAnsi"/>
          <w:lang w:val="en-AU"/>
        </w:rPr>
        <w:t xml:space="preserve"> fire </w:t>
      </w:r>
      <w:r w:rsidR="00D92923" w:rsidRPr="008012AA">
        <w:rPr>
          <w:rFonts w:eastAsiaTheme="minorHAnsi"/>
          <w:lang w:val="en-AU"/>
        </w:rPr>
        <w:t>(see</w:t>
      </w:r>
      <w:r w:rsidR="00C60311" w:rsidRPr="008012AA">
        <w:rPr>
          <w:lang w:val="en-AU"/>
        </w:rPr>
        <w:t xml:space="preserve"> </w:t>
      </w:r>
      <w:hyperlink w:anchor="Appendix5" w:history="1">
        <w:r w:rsidR="00C60311" w:rsidRPr="00C219EF">
          <w:rPr>
            <w:rStyle w:val="Hyperlink"/>
            <w:rFonts w:eastAsiaTheme="minorHAnsi"/>
            <w:lang w:val="en-AU"/>
          </w:rPr>
          <w:t>Appendix 5</w:t>
        </w:r>
      </w:hyperlink>
      <w:r w:rsidR="00820FD2" w:rsidRPr="008012AA">
        <w:rPr>
          <w:rFonts w:eastAsiaTheme="minorHAnsi"/>
          <w:lang w:val="en-AU"/>
        </w:rPr>
        <w:t xml:space="preserve"> </w:t>
      </w:r>
      <w:r w:rsidR="00D92923" w:rsidRPr="008012AA">
        <w:rPr>
          <w:rFonts w:eastAsiaTheme="minorHAnsi"/>
          <w:lang w:val="en-AU"/>
        </w:rPr>
        <w:t>for suggestions)</w:t>
      </w:r>
      <w:r w:rsidR="00747F95" w:rsidRPr="008012AA">
        <w:rPr>
          <w:rFonts w:eastAsiaTheme="minorHAnsi"/>
          <w:lang w:val="en-AU"/>
        </w:rPr>
        <w:t>, possibly using a rap, chant or song</w:t>
      </w:r>
      <w:r w:rsidR="005A6E33" w:rsidRPr="008012AA">
        <w:rPr>
          <w:rFonts w:eastAsiaTheme="minorHAnsi"/>
          <w:lang w:val="en-AU"/>
        </w:rPr>
        <w:t xml:space="preserve">. Add </w:t>
      </w:r>
      <w:r w:rsidR="00747F95" w:rsidRPr="008012AA">
        <w:rPr>
          <w:rFonts w:eastAsiaTheme="minorHAnsi"/>
          <w:lang w:val="en-AU"/>
        </w:rPr>
        <w:t xml:space="preserve">words </w:t>
      </w:r>
      <w:r w:rsidR="00820FD2" w:rsidRPr="008012AA">
        <w:rPr>
          <w:rFonts w:eastAsiaTheme="minorHAnsi"/>
          <w:lang w:val="en-AU"/>
        </w:rPr>
        <w:t>to the word wall.</w:t>
      </w:r>
      <w:r w:rsidRPr="008012AA">
        <w:rPr>
          <w:rFonts w:eastAsiaTheme="minorHAnsi"/>
          <w:lang w:val="en-AU"/>
        </w:rPr>
        <w:t xml:space="preserve"> </w:t>
      </w:r>
    </w:p>
    <w:p w14:paraId="6A0D1263" w14:textId="1F1DC6E0" w:rsidR="00AA3EAE" w:rsidRPr="008012AA" w:rsidRDefault="00334F21" w:rsidP="00306D38">
      <w:pPr>
        <w:pStyle w:val="VCAAbullet"/>
        <w:rPr>
          <w:rFonts w:eastAsiaTheme="minorHAnsi"/>
          <w:lang w:val="en-AU"/>
        </w:rPr>
      </w:pPr>
      <w:r w:rsidRPr="008012AA">
        <w:rPr>
          <w:rFonts w:eastAsiaTheme="minorHAnsi"/>
          <w:lang w:val="en-AU"/>
        </w:rPr>
        <w:t>D</w:t>
      </w:r>
      <w:r w:rsidR="00235CE1" w:rsidRPr="008012AA">
        <w:rPr>
          <w:rFonts w:eastAsiaTheme="minorHAnsi"/>
          <w:lang w:val="en-AU"/>
        </w:rPr>
        <w:t xml:space="preserve">iscuss different </w:t>
      </w:r>
      <w:hyperlink r:id="rId98" w:history="1">
        <w:r w:rsidR="00235CE1" w:rsidRPr="008012AA">
          <w:rPr>
            <w:rStyle w:val="Hyperlink"/>
            <w:rFonts w:eastAsiaTheme="minorHAnsi" w:cstheme="majorHAnsi"/>
            <w:lang w:val="en-AU"/>
          </w:rPr>
          <w:t xml:space="preserve">traditional </w:t>
        </w:r>
        <w:r w:rsidR="007633E1" w:rsidRPr="008012AA">
          <w:rPr>
            <w:rStyle w:val="Hyperlink"/>
            <w:rFonts w:eastAsiaTheme="minorHAnsi" w:cstheme="majorHAnsi"/>
            <w:lang w:val="en-AU"/>
          </w:rPr>
          <w:t xml:space="preserve">Aboriginal fire-making </w:t>
        </w:r>
        <w:r w:rsidR="00235CE1" w:rsidRPr="008012AA">
          <w:rPr>
            <w:rStyle w:val="Hyperlink"/>
            <w:rFonts w:eastAsiaTheme="minorHAnsi" w:cstheme="majorHAnsi"/>
            <w:lang w:val="en-AU"/>
          </w:rPr>
          <w:t>methods</w:t>
        </w:r>
      </w:hyperlink>
      <w:r w:rsidR="00235CE1" w:rsidRPr="008012AA">
        <w:rPr>
          <w:rFonts w:eastAsiaTheme="minorHAnsi"/>
          <w:lang w:val="en-AU"/>
        </w:rPr>
        <w:t xml:space="preserve"> and w</w:t>
      </w:r>
      <w:r w:rsidR="00F735C2" w:rsidRPr="008012AA">
        <w:rPr>
          <w:rFonts w:eastAsiaTheme="minorHAnsi"/>
          <w:lang w:val="en-AU"/>
        </w:rPr>
        <w:t>atch the video</w:t>
      </w:r>
      <w:r w:rsidR="00043513">
        <w:rPr>
          <w:rFonts w:eastAsiaTheme="minorHAnsi"/>
          <w:lang w:val="en-AU"/>
        </w:rPr>
        <w:t>s</w:t>
      </w:r>
      <w:r w:rsidR="00866350">
        <w:rPr>
          <w:rFonts w:eastAsiaTheme="minorHAnsi"/>
          <w:lang w:val="en-AU"/>
        </w:rPr>
        <w:t xml:space="preserve"> </w:t>
      </w:r>
      <w:hyperlink r:id="rId99" w:history="1">
        <w:r w:rsidR="00B15BA6">
          <w:rPr>
            <w:rStyle w:val="Hyperlink"/>
            <w:rFonts w:eastAsiaTheme="minorHAnsi"/>
            <w:lang w:val="en-AU"/>
          </w:rPr>
          <w:t>'</w:t>
        </w:r>
        <w:proofErr w:type="spellStart"/>
        <w:r w:rsidR="00B15BA6">
          <w:rPr>
            <w:rStyle w:val="Hyperlink"/>
            <w:rFonts w:eastAsiaTheme="minorHAnsi"/>
            <w:lang w:val="en-AU"/>
          </w:rPr>
          <w:t>Kurtonitj</w:t>
        </w:r>
        <w:proofErr w:type="spellEnd"/>
        <w:r w:rsidR="00B15BA6">
          <w:rPr>
            <w:rStyle w:val="Hyperlink"/>
            <w:rFonts w:eastAsiaTheme="minorHAnsi"/>
            <w:lang w:val="en-AU"/>
          </w:rPr>
          <w:t xml:space="preserve"> cultural burn'</w:t>
        </w:r>
      </w:hyperlink>
      <w:r w:rsidR="00F735C2" w:rsidRPr="008012AA">
        <w:rPr>
          <w:rFonts w:eastAsiaTheme="minorHAnsi"/>
          <w:lang w:val="en-AU"/>
        </w:rPr>
        <w:t xml:space="preserve"> </w:t>
      </w:r>
      <w:r w:rsidR="00866350">
        <w:rPr>
          <w:rFonts w:eastAsiaTheme="minorHAnsi"/>
          <w:lang w:val="en-AU"/>
        </w:rPr>
        <w:t xml:space="preserve">(to 1:00) and </w:t>
      </w:r>
      <w:hyperlink r:id="rId100" w:history="1">
        <w:r w:rsidR="001D3644">
          <w:rPr>
            <w:rStyle w:val="Hyperlink"/>
            <w:rFonts w:eastAsiaTheme="minorHAnsi" w:cstheme="majorHAnsi"/>
            <w:lang w:val="en-AU"/>
          </w:rPr>
          <w:t>'The traditional way to make fire'</w:t>
        </w:r>
      </w:hyperlink>
      <w:r w:rsidR="005A6E33" w:rsidRPr="00C219EF">
        <w:rPr>
          <w:rStyle w:val="Hyperlink"/>
          <w:rFonts w:eastAsiaTheme="minorHAnsi" w:cstheme="majorHAnsi"/>
          <w:color w:val="auto"/>
          <w:u w:val="none"/>
          <w:lang w:val="en-AU"/>
        </w:rPr>
        <w:t>.</w:t>
      </w:r>
      <w:r w:rsidR="009B686D" w:rsidRPr="008012AA">
        <w:rPr>
          <w:rStyle w:val="Hyperlink"/>
          <w:rFonts w:eastAsiaTheme="minorHAnsi" w:cstheme="majorHAnsi"/>
          <w:u w:val="none"/>
          <w:lang w:val="en-AU"/>
        </w:rPr>
        <w:t xml:space="preserve"> </w:t>
      </w:r>
      <w:r w:rsidR="009B686D" w:rsidRPr="008012AA">
        <w:rPr>
          <w:rStyle w:val="Hyperlink"/>
          <w:rFonts w:eastAsiaTheme="minorHAnsi" w:cstheme="majorHAnsi"/>
          <w:color w:val="auto"/>
          <w:u w:val="none"/>
          <w:lang w:val="en-AU"/>
        </w:rPr>
        <w:t>N</w:t>
      </w:r>
      <w:r w:rsidR="00140E43" w:rsidRPr="008012AA">
        <w:rPr>
          <w:rFonts w:eastAsiaTheme="minorHAnsi"/>
          <w:lang w:val="en-AU"/>
        </w:rPr>
        <w:t xml:space="preserve">ote the materials </w:t>
      </w:r>
      <w:r w:rsidR="009822AA" w:rsidRPr="008012AA">
        <w:rPr>
          <w:rFonts w:eastAsiaTheme="minorHAnsi"/>
          <w:lang w:val="en-AU"/>
        </w:rPr>
        <w:t xml:space="preserve">and techniques </w:t>
      </w:r>
      <w:r w:rsidR="00140E43" w:rsidRPr="008012AA">
        <w:rPr>
          <w:rFonts w:eastAsiaTheme="minorHAnsi"/>
          <w:lang w:val="en-AU"/>
        </w:rPr>
        <w:t>used</w:t>
      </w:r>
      <w:r w:rsidR="00796691">
        <w:rPr>
          <w:rFonts w:eastAsiaTheme="minorHAnsi"/>
          <w:lang w:val="en-AU"/>
        </w:rPr>
        <w:t>.</w:t>
      </w:r>
      <w:r w:rsidR="00140E43" w:rsidRPr="008012AA">
        <w:rPr>
          <w:rFonts w:eastAsiaTheme="minorHAnsi"/>
          <w:lang w:val="en-AU"/>
        </w:rPr>
        <w:t xml:space="preserve"> </w:t>
      </w:r>
      <w:r w:rsidR="00796691">
        <w:rPr>
          <w:rFonts w:eastAsiaTheme="minorHAnsi"/>
          <w:lang w:val="en-AU"/>
        </w:rPr>
        <w:t>Alternatively,</w:t>
      </w:r>
      <w:r w:rsidR="00796691" w:rsidRPr="008012AA">
        <w:rPr>
          <w:rFonts w:eastAsiaTheme="minorHAnsi"/>
          <w:lang w:val="en-AU"/>
        </w:rPr>
        <w:t xml:space="preserve"> </w:t>
      </w:r>
      <w:r w:rsidR="00140E43" w:rsidRPr="008012AA">
        <w:rPr>
          <w:rFonts w:eastAsiaTheme="minorHAnsi"/>
          <w:lang w:val="en-AU"/>
        </w:rPr>
        <w:t>a knowledge holder from Community</w:t>
      </w:r>
      <w:r w:rsidR="00F735C2" w:rsidRPr="008012AA">
        <w:rPr>
          <w:rFonts w:eastAsiaTheme="minorHAnsi"/>
          <w:lang w:val="en-AU"/>
        </w:rPr>
        <w:t xml:space="preserve"> can demonstrate traditional fire</w:t>
      </w:r>
      <w:r w:rsidR="00A04FE6">
        <w:rPr>
          <w:rFonts w:eastAsiaTheme="minorHAnsi"/>
          <w:lang w:val="en-AU"/>
        </w:rPr>
        <w:t>-</w:t>
      </w:r>
      <w:r w:rsidR="00F735C2" w:rsidRPr="008012AA">
        <w:rPr>
          <w:rFonts w:eastAsiaTheme="minorHAnsi"/>
          <w:lang w:val="en-AU"/>
        </w:rPr>
        <w:t xml:space="preserve">making. </w:t>
      </w:r>
      <w:r w:rsidR="00B15BA6">
        <w:rPr>
          <w:rFonts w:eastAsiaTheme="minorHAnsi"/>
          <w:lang w:val="en-AU"/>
        </w:rPr>
        <w:t>E</w:t>
      </w:r>
      <w:r w:rsidR="00F735C2" w:rsidRPr="008012AA">
        <w:rPr>
          <w:rFonts w:eastAsiaTheme="minorHAnsi"/>
          <w:lang w:val="en-AU"/>
        </w:rPr>
        <w:t>nsure students are aware that the Country/Language groups</w:t>
      </w:r>
      <w:r w:rsidR="00B15BA6">
        <w:rPr>
          <w:rFonts w:eastAsiaTheme="minorHAnsi"/>
          <w:lang w:val="en-AU"/>
        </w:rPr>
        <w:t xml:space="preserve"> in the second video</w:t>
      </w:r>
      <w:r w:rsidR="00F735C2" w:rsidRPr="008012AA">
        <w:rPr>
          <w:rFonts w:eastAsiaTheme="minorHAnsi"/>
          <w:lang w:val="en-AU"/>
        </w:rPr>
        <w:t xml:space="preserve"> are from </w:t>
      </w:r>
      <w:r w:rsidR="00F735C2" w:rsidRPr="00551CAF">
        <w:rPr>
          <w:rFonts w:eastAsiaTheme="minorHAnsi"/>
          <w:lang w:val="en-AU"/>
        </w:rPr>
        <w:t>South East Qu</w:t>
      </w:r>
      <w:r w:rsidR="00F735C2" w:rsidRPr="008012AA">
        <w:rPr>
          <w:rFonts w:eastAsiaTheme="minorHAnsi"/>
          <w:lang w:val="en-AU"/>
        </w:rPr>
        <w:t xml:space="preserve">eensland. </w:t>
      </w:r>
    </w:p>
    <w:p w14:paraId="4C3EE1CD" w14:textId="55163B61" w:rsidR="00235CE1" w:rsidRPr="008012AA" w:rsidRDefault="00235CE1" w:rsidP="00306D38">
      <w:pPr>
        <w:pStyle w:val="VCAAbullet"/>
        <w:rPr>
          <w:rFonts w:eastAsia="Calibri"/>
          <w:i/>
          <w:iCs/>
          <w:lang w:val="en-AU" w:eastAsia="en-US"/>
        </w:rPr>
      </w:pPr>
      <w:r w:rsidRPr="008012AA">
        <w:rPr>
          <w:rFonts w:eastAsia="Calibri"/>
          <w:lang w:val="en-AU" w:eastAsia="en-US"/>
        </w:rPr>
        <w:t>Talk about how the local Aboriginal community traditionally start a fire</w:t>
      </w:r>
      <w:r w:rsidR="00796691">
        <w:rPr>
          <w:rFonts w:eastAsia="Calibri"/>
          <w:lang w:val="en-AU" w:eastAsia="en-US"/>
        </w:rPr>
        <w:t>; for example,</w:t>
      </w:r>
      <w:r w:rsidRPr="008012AA">
        <w:rPr>
          <w:rFonts w:eastAsia="Calibri"/>
          <w:lang w:val="en-AU" w:eastAsia="en-US"/>
        </w:rPr>
        <w:t xml:space="preserve"> for the </w:t>
      </w:r>
      <w:proofErr w:type="spellStart"/>
      <w:r w:rsidRPr="008012AA">
        <w:rPr>
          <w:rFonts w:eastAsia="Calibri"/>
          <w:lang w:val="en-AU" w:eastAsia="en-US"/>
        </w:rPr>
        <w:t>Wurundjeri</w:t>
      </w:r>
      <w:proofErr w:type="spellEnd"/>
      <w:r w:rsidRPr="008012AA">
        <w:rPr>
          <w:rFonts w:eastAsia="Calibri"/>
          <w:lang w:val="en-AU" w:eastAsia="en-US"/>
        </w:rPr>
        <w:t xml:space="preserve"> </w:t>
      </w:r>
      <w:r w:rsidRPr="008012AA">
        <w:rPr>
          <w:rFonts w:eastAsia="Calibri"/>
          <w:i/>
          <w:iCs/>
          <w:lang w:val="en-AU" w:eastAsia="en-US"/>
        </w:rPr>
        <w:t xml:space="preserve">djelwuck, </w:t>
      </w:r>
      <w:r w:rsidRPr="008012AA">
        <w:rPr>
          <w:rFonts w:eastAsia="Calibri"/>
          <w:lang w:val="en-AU" w:eastAsia="en-US"/>
        </w:rPr>
        <w:t xml:space="preserve">the </w:t>
      </w:r>
      <w:r w:rsidR="00796691">
        <w:rPr>
          <w:rFonts w:eastAsia="Calibri"/>
          <w:lang w:val="en-AU" w:eastAsia="en-US"/>
        </w:rPr>
        <w:t>a</w:t>
      </w:r>
      <w:r w:rsidRPr="008012AA">
        <w:rPr>
          <w:rFonts w:eastAsia="Calibri"/>
          <w:lang w:val="en-AU" w:eastAsia="en-US"/>
        </w:rPr>
        <w:t xml:space="preserve">ustral </w:t>
      </w:r>
      <w:r w:rsidR="00796691">
        <w:rPr>
          <w:rFonts w:eastAsia="Calibri"/>
          <w:lang w:val="en-AU" w:eastAsia="en-US"/>
        </w:rPr>
        <w:t>m</w:t>
      </w:r>
      <w:r w:rsidR="00796691" w:rsidRPr="008012AA">
        <w:rPr>
          <w:rFonts w:eastAsia="Calibri"/>
          <w:lang w:val="en-AU" w:eastAsia="en-US"/>
        </w:rPr>
        <w:t xml:space="preserve">ulberry </w:t>
      </w:r>
      <w:r w:rsidRPr="008012AA">
        <w:rPr>
          <w:rFonts w:eastAsia="Calibri"/>
          <w:lang w:val="en-AU" w:eastAsia="en-US"/>
        </w:rPr>
        <w:t>is used as the fire-drill/stick to create friction to start a fire.</w:t>
      </w:r>
    </w:p>
    <w:p w14:paraId="4217F5A7" w14:textId="546332C6" w:rsidR="007633E1" w:rsidRPr="00C219EF" w:rsidRDefault="00140E43" w:rsidP="00C219EF">
      <w:pPr>
        <w:pStyle w:val="VCAAbullet"/>
        <w:rPr>
          <w:rFonts w:asciiTheme="minorHAnsi" w:eastAsia="Arial" w:hAnsiTheme="minorHAnsi" w:cstheme="minorHAnsi"/>
        </w:rPr>
      </w:pPr>
      <w:r w:rsidRPr="008012AA">
        <w:rPr>
          <w:rFonts w:eastAsiaTheme="minorHAnsi"/>
          <w:lang w:val="en-AU"/>
        </w:rPr>
        <w:t xml:space="preserve">Watch Victor </w:t>
      </w:r>
      <w:proofErr w:type="spellStart"/>
      <w:r w:rsidRPr="008012AA">
        <w:rPr>
          <w:rFonts w:eastAsiaTheme="minorHAnsi"/>
          <w:lang w:val="en-AU"/>
        </w:rPr>
        <w:t>Steffensen</w:t>
      </w:r>
      <w:proofErr w:type="spellEnd"/>
      <w:r w:rsidRPr="008012AA">
        <w:rPr>
          <w:rFonts w:eastAsiaTheme="minorHAnsi"/>
          <w:lang w:val="en-AU"/>
        </w:rPr>
        <w:t xml:space="preserve"> talking about </w:t>
      </w:r>
      <w:hyperlink r:id="rId101" w:history="1">
        <w:r w:rsidRPr="008012AA">
          <w:rPr>
            <w:rStyle w:val="Hyperlink"/>
            <w:rFonts w:eastAsiaTheme="minorHAnsi" w:cstheme="majorHAnsi"/>
            <w:lang w:val="en-AU"/>
          </w:rPr>
          <w:t>Indigenous knowledge and fire</w:t>
        </w:r>
      </w:hyperlink>
      <w:r w:rsidRPr="008012AA">
        <w:rPr>
          <w:rFonts w:eastAsiaTheme="minorHAnsi"/>
          <w:lang w:val="en-AU"/>
        </w:rPr>
        <w:t xml:space="preserve"> and </w:t>
      </w:r>
      <w:hyperlink r:id="rId102" w:history="1">
        <w:r w:rsidRPr="008012AA">
          <w:rPr>
            <w:rStyle w:val="Hyperlink"/>
            <w:rFonts w:eastAsiaTheme="minorHAnsi" w:cstheme="majorHAnsi"/>
            <w:lang w:val="en-AU"/>
          </w:rPr>
          <w:t>traditional fire management</w:t>
        </w:r>
      </w:hyperlink>
      <w:r w:rsidRPr="008012AA">
        <w:rPr>
          <w:rFonts w:eastAsiaTheme="minorHAnsi"/>
          <w:lang w:val="en-AU"/>
        </w:rPr>
        <w:t>, noting that on the east</w:t>
      </w:r>
      <w:r w:rsidR="00796691">
        <w:rPr>
          <w:rFonts w:eastAsiaTheme="minorHAnsi"/>
          <w:lang w:val="en-AU"/>
        </w:rPr>
        <w:t>ern</w:t>
      </w:r>
      <w:r w:rsidRPr="008012AA">
        <w:rPr>
          <w:rFonts w:eastAsiaTheme="minorHAnsi"/>
          <w:lang w:val="en-AU"/>
        </w:rPr>
        <w:t xml:space="preserve"> coast of Australia, winter is often the time to burn safely </w:t>
      </w:r>
      <w:r w:rsidR="00796691">
        <w:rPr>
          <w:rFonts w:eastAsiaTheme="minorHAnsi"/>
          <w:lang w:val="en-AU"/>
        </w:rPr>
        <w:t xml:space="preserve">in order </w:t>
      </w:r>
      <w:r w:rsidRPr="008012AA">
        <w:rPr>
          <w:rFonts w:eastAsiaTheme="minorHAnsi"/>
          <w:lang w:val="en-AU"/>
        </w:rPr>
        <w:t>to look after and regenerate land without harming plants and animals</w:t>
      </w:r>
      <w:r w:rsidR="00D86AE6" w:rsidRPr="008012AA">
        <w:rPr>
          <w:rFonts w:eastAsiaTheme="minorHAnsi"/>
          <w:lang w:val="en-AU"/>
        </w:rPr>
        <w:t>.</w:t>
      </w:r>
      <w:r w:rsidR="00074369" w:rsidRPr="008012AA">
        <w:rPr>
          <w:rFonts w:eastAsiaTheme="minorHAnsi"/>
          <w:lang w:val="en-AU"/>
        </w:rPr>
        <w:t xml:space="preserve"> </w:t>
      </w:r>
      <w:bookmarkStart w:id="63" w:name="_Hlk69220716"/>
    </w:p>
    <w:p w14:paraId="74F8BF3C" w14:textId="6A496A1C" w:rsidR="007633E1" w:rsidRPr="008012AA" w:rsidRDefault="007633E1" w:rsidP="00C219EF">
      <w:pPr>
        <w:pStyle w:val="VCAAtipboxhanging"/>
      </w:pPr>
      <w:r w:rsidRPr="008012AA">
        <w:rPr>
          <w:b/>
        </w:rPr>
        <w:t>Tip:</w:t>
      </w:r>
      <w:r w:rsidR="00796691">
        <w:rPr>
          <w:bCs/>
        </w:rPr>
        <w:tab/>
      </w:r>
      <w:r w:rsidRPr="008012AA">
        <w:t>This</w:t>
      </w:r>
      <w:r w:rsidR="00796691">
        <w:t xml:space="preserve"> activity</w:t>
      </w:r>
      <w:r w:rsidRPr="008012AA">
        <w:t xml:space="preserve"> is an opportunity to talk about how to light and maintain a fire safely, particularly outdoors in Australia.</w:t>
      </w:r>
    </w:p>
    <w:p w14:paraId="510ADFCF" w14:textId="77777777" w:rsidR="00796691" w:rsidRDefault="00796691" w:rsidP="00C219EF">
      <w:pPr>
        <w:pStyle w:val="VCAAbody"/>
      </w:pPr>
    </w:p>
    <w:p w14:paraId="0B0E496A" w14:textId="57B83660" w:rsidR="00F735C2" w:rsidRPr="008012AA" w:rsidRDefault="00F735C2" w:rsidP="00F735C2">
      <w:pPr>
        <w:pStyle w:val="VCAAtipboxtext"/>
        <w:rPr>
          <w:lang w:val="en-AU"/>
        </w:rPr>
      </w:pPr>
      <w:r w:rsidRPr="008012AA">
        <w:rPr>
          <w:b/>
          <w:lang w:val="en-AU"/>
        </w:rPr>
        <w:t>Discussion prompts:</w:t>
      </w:r>
      <w:r w:rsidRPr="008012AA">
        <w:rPr>
          <w:lang w:val="en-AU"/>
        </w:rPr>
        <w:t xml:space="preserve"> </w:t>
      </w:r>
      <w:r w:rsidRPr="008012AA">
        <w:rPr>
          <w:lang w:val="en-AU"/>
        </w:rPr>
        <w:tab/>
      </w:r>
    </w:p>
    <w:p w14:paraId="7A35EEFF" w14:textId="65697568" w:rsidR="001C12BE" w:rsidRPr="008012AA" w:rsidRDefault="001C12BE" w:rsidP="001C12BE">
      <w:pPr>
        <w:pStyle w:val="VCAAtipboxbullet"/>
      </w:pPr>
      <w:r w:rsidRPr="008012AA">
        <w:t xml:space="preserve">What </w:t>
      </w:r>
      <w:bookmarkEnd w:id="63"/>
      <w:r w:rsidRPr="008012AA">
        <w:t xml:space="preserve">have you learnt about </w:t>
      </w:r>
      <w:r w:rsidR="00DA4508" w:rsidRPr="008012AA">
        <w:t xml:space="preserve">methods of </w:t>
      </w:r>
      <w:r w:rsidRPr="008012AA">
        <w:t>traditional Aboriginal fire</w:t>
      </w:r>
      <w:r w:rsidR="00A04FE6">
        <w:t>-</w:t>
      </w:r>
      <w:r w:rsidRPr="008012AA">
        <w:t>making?</w:t>
      </w:r>
    </w:p>
    <w:p w14:paraId="0A6D1FC3" w14:textId="4AC90FCB" w:rsidR="00DA4508" w:rsidRPr="008012AA" w:rsidRDefault="00DA4508" w:rsidP="00DA4508">
      <w:pPr>
        <w:pStyle w:val="VCAAtipboxbullet"/>
      </w:pPr>
      <w:r w:rsidRPr="008012AA">
        <w:t>Is there a difference between making fire in different seasons</w:t>
      </w:r>
      <w:r w:rsidR="00796691">
        <w:t xml:space="preserve">, for example in </w:t>
      </w:r>
      <w:r w:rsidRPr="008012AA">
        <w:t xml:space="preserve">winter </w:t>
      </w:r>
      <w:r w:rsidR="00796691">
        <w:t>versus</w:t>
      </w:r>
      <w:r w:rsidR="00796691" w:rsidRPr="008012AA">
        <w:t xml:space="preserve"> </w:t>
      </w:r>
      <w:r w:rsidRPr="008012AA">
        <w:t>summer?</w:t>
      </w:r>
    </w:p>
    <w:p w14:paraId="22895A69" w14:textId="3D2D0385" w:rsidR="001C12BE" w:rsidRPr="008012AA" w:rsidRDefault="001C12BE" w:rsidP="001C12BE">
      <w:pPr>
        <w:pStyle w:val="VCAAtipboxbullet"/>
      </w:pPr>
      <w:r w:rsidRPr="008012AA">
        <w:t>What are ways of being careful with fire?</w:t>
      </w:r>
    </w:p>
    <w:p w14:paraId="6AB037C5" w14:textId="417BC7F9" w:rsidR="001C12BE" w:rsidRPr="008012AA" w:rsidRDefault="001C12BE" w:rsidP="001C12BE">
      <w:pPr>
        <w:pStyle w:val="VCAAtipboxbullet"/>
      </w:pPr>
      <w:r w:rsidRPr="008012AA">
        <w:t xml:space="preserve">Have any </w:t>
      </w:r>
      <w:r w:rsidR="00796691">
        <w:t>of you</w:t>
      </w:r>
      <w:r w:rsidR="00796691" w:rsidRPr="008012AA">
        <w:t xml:space="preserve"> </w:t>
      </w:r>
      <w:r w:rsidRPr="008012AA">
        <w:t>cooked in a fire or used a spit</w:t>
      </w:r>
      <w:r w:rsidR="00796691">
        <w:t>-</w:t>
      </w:r>
      <w:r w:rsidRPr="008012AA">
        <w:t xml:space="preserve">roast oven? </w:t>
      </w:r>
    </w:p>
    <w:p w14:paraId="4BCFAE1C" w14:textId="77777777" w:rsidR="001C12BE" w:rsidRPr="008012AA" w:rsidRDefault="001C12BE" w:rsidP="001C12BE">
      <w:pPr>
        <w:pStyle w:val="VCAAtipboxbullet"/>
      </w:pPr>
      <w:r w:rsidRPr="008012AA">
        <w:t>What might Aboriginal people have cooked with fire?</w:t>
      </w:r>
    </w:p>
    <w:p w14:paraId="61BA452C" w14:textId="4E3537F3" w:rsidR="001C12BE" w:rsidRPr="008012AA" w:rsidRDefault="001C12BE" w:rsidP="001C12BE">
      <w:pPr>
        <w:pStyle w:val="VCAAtipboxbullet"/>
      </w:pPr>
      <w:r w:rsidRPr="008012AA">
        <w:t>How have methods of cooking changed over time?</w:t>
      </w:r>
    </w:p>
    <w:p w14:paraId="4A4FB94D" w14:textId="77777777" w:rsidR="001C12BE" w:rsidRPr="008012AA" w:rsidRDefault="001C12BE" w:rsidP="001C12BE">
      <w:pPr>
        <w:tabs>
          <w:tab w:val="left" w:pos="425"/>
        </w:tabs>
        <w:spacing w:before="60" w:after="60" w:line="280" w:lineRule="exact"/>
        <w:ind w:left="425"/>
        <w:rPr>
          <w:rFonts w:asciiTheme="minorHAnsi" w:eastAsia="Arial" w:hAnsiTheme="minorHAnsi" w:cstheme="minorHAnsi"/>
          <w:color w:val="000000" w:themeColor="text1"/>
          <w:kern w:val="22"/>
          <w:sz w:val="20"/>
          <w:szCs w:val="22"/>
        </w:rPr>
      </w:pPr>
      <w:bookmarkStart w:id="64" w:name="_Hlk71541533"/>
    </w:p>
    <w:p w14:paraId="2CB71B96" w14:textId="1D93A17D" w:rsidR="00EF3697" w:rsidRPr="008012AA" w:rsidRDefault="001C12BE" w:rsidP="007633E1">
      <w:pPr>
        <w:pStyle w:val="VCAAtipboxtext"/>
        <w:rPr>
          <w:bCs/>
          <w:lang w:val="en-AU"/>
        </w:rPr>
      </w:pPr>
      <w:r w:rsidRPr="008012AA">
        <w:rPr>
          <w:b/>
          <w:lang w:val="en-AU"/>
        </w:rPr>
        <w:t>Extension:</w:t>
      </w:r>
      <w:r w:rsidRPr="008012AA">
        <w:rPr>
          <w:lang w:val="en-AU"/>
        </w:rPr>
        <w:t xml:space="preserve"> </w:t>
      </w:r>
      <w:r w:rsidRPr="008012AA">
        <w:rPr>
          <w:lang w:val="en-AU"/>
        </w:rPr>
        <w:tab/>
      </w:r>
    </w:p>
    <w:p w14:paraId="0D5CA333" w14:textId="1AD05A9C" w:rsidR="008D7479" w:rsidRPr="008012AA" w:rsidRDefault="001C12BE" w:rsidP="00E911A8">
      <w:pPr>
        <w:pStyle w:val="VCAAtipboxtext"/>
        <w:rPr>
          <w:b/>
          <w:bCs/>
        </w:rPr>
      </w:pPr>
      <w:r w:rsidRPr="008012AA">
        <w:t>Be aware of any word</w:t>
      </w:r>
      <w:r w:rsidR="00A04FE6">
        <w:t>-</w:t>
      </w:r>
      <w:r w:rsidRPr="008012AA">
        <w:t xml:space="preserve">formation opportunities, for example how </w:t>
      </w:r>
      <w:r w:rsidR="00062CC6" w:rsidRPr="008012AA">
        <w:t>to</w:t>
      </w:r>
      <w:r w:rsidRPr="008012AA">
        <w:t xml:space="preserve"> say </w:t>
      </w:r>
      <w:r w:rsidR="00B5236B">
        <w:t>‘</w:t>
      </w:r>
      <w:r w:rsidRPr="008012AA">
        <w:t>oven</w:t>
      </w:r>
      <w:r w:rsidR="00B5236B">
        <w:t>’</w:t>
      </w:r>
      <w:r w:rsidRPr="008012AA">
        <w:t xml:space="preserve">, </w:t>
      </w:r>
      <w:r w:rsidR="00B5236B">
        <w:t>‘</w:t>
      </w:r>
      <w:r w:rsidRPr="008012AA">
        <w:t>kettle</w:t>
      </w:r>
      <w:r w:rsidR="00B5236B">
        <w:t>’</w:t>
      </w:r>
      <w:r w:rsidRPr="008012AA">
        <w:t xml:space="preserve"> or </w:t>
      </w:r>
      <w:r w:rsidR="00B5236B">
        <w:t>‘</w:t>
      </w:r>
      <w:r w:rsidRPr="008012AA">
        <w:t>microwave</w:t>
      </w:r>
      <w:r w:rsidR="00B5236B">
        <w:t>’</w:t>
      </w:r>
      <w:r w:rsidR="00062CC6" w:rsidRPr="008012AA">
        <w:t xml:space="preserve"> (in</w:t>
      </w:r>
      <w:r w:rsidR="008D7479" w:rsidRPr="008012AA">
        <w:t xml:space="preserve"> </w:t>
      </w:r>
      <w:proofErr w:type="spellStart"/>
      <w:r w:rsidR="00062CC6" w:rsidRPr="008012AA">
        <w:t>Woiwurrung</w:t>
      </w:r>
      <w:proofErr w:type="spellEnd"/>
      <w:r w:rsidR="00B5236B">
        <w:t xml:space="preserve"> </w:t>
      </w:r>
      <w:proofErr w:type="spellStart"/>
      <w:r w:rsidRPr="00E911A8">
        <w:rPr>
          <w:i/>
          <w:iCs/>
        </w:rPr>
        <w:t>nangamba</w:t>
      </w:r>
      <w:proofErr w:type="spellEnd"/>
      <w:r w:rsidRPr="00E911A8">
        <w:rPr>
          <w:i/>
          <w:iCs/>
        </w:rPr>
        <w:t xml:space="preserve"> </w:t>
      </w:r>
      <w:proofErr w:type="spellStart"/>
      <w:r w:rsidRPr="00E911A8">
        <w:rPr>
          <w:i/>
          <w:iCs/>
        </w:rPr>
        <w:t>berren</w:t>
      </w:r>
      <w:proofErr w:type="spellEnd"/>
      <w:r w:rsidRPr="00E911A8">
        <w:rPr>
          <w:i/>
          <w:iCs/>
        </w:rPr>
        <w:t xml:space="preserve"> </w:t>
      </w:r>
      <w:proofErr w:type="spellStart"/>
      <w:r w:rsidRPr="00E911A8">
        <w:rPr>
          <w:i/>
          <w:iCs/>
        </w:rPr>
        <w:t>berren</w:t>
      </w:r>
      <w:proofErr w:type="spellEnd"/>
      <w:r w:rsidR="00B5236B" w:rsidRPr="00E911A8">
        <w:rPr>
          <w:i/>
          <w:iCs/>
        </w:rPr>
        <w:t xml:space="preserve"> </w:t>
      </w:r>
      <w:r w:rsidR="00062CC6" w:rsidRPr="00551CAF">
        <w:t>m</w:t>
      </w:r>
      <w:r w:rsidR="00062CC6" w:rsidRPr="008012AA">
        <w:t>eans</w:t>
      </w:r>
      <w:r w:rsidRPr="008012AA">
        <w:t xml:space="preserve"> </w:t>
      </w:r>
      <w:r w:rsidR="00B5236B">
        <w:t>‘</w:t>
      </w:r>
      <w:r w:rsidRPr="008012AA">
        <w:t>cook fast</w:t>
      </w:r>
      <w:r w:rsidR="00B5236B">
        <w:t>’</w:t>
      </w:r>
      <w:r w:rsidR="00062CC6" w:rsidRPr="008012AA">
        <w:t>).</w:t>
      </w:r>
      <w:bookmarkEnd w:id="64"/>
      <w:r w:rsidR="00E917C0" w:rsidRPr="008012AA">
        <w:t xml:space="preserve"> </w:t>
      </w:r>
      <w:r w:rsidR="00E917C0" w:rsidRPr="008012AA">
        <w:rPr>
          <w:b/>
          <w:bCs/>
        </w:rPr>
        <w:t>Make sure any new words are checked with the local language custodians.</w:t>
      </w:r>
    </w:p>
    <w:p w14:paraId="0AF0C703" w14:textId="20E5077A" w:rsidR="00B045B4" w:rsidRPr="008012AA" w:rsidRDefault="00B045B4" w:rsidP="00B045B4">
      <w:pPr>
        <w:pStyle w:val="VCAAHeading4"/>
        <w:rPr>
          <w:lang w:val="en-AU"/>
        </w:rPr>
      </w:pPr>
      <w:r w:rsidRPr="008012AA">
        <w:rPr>
          <w:lang w:val="en-AU"/>
        </w:rPr>
        <w:t>Activity 4: Reflection and farewell</w:t>
      </w:r>
    </w:p>
    <w:p w14:paraId="520F7F47" w14:textId="4313D7C8" w:rsidR="00B045B4" w:rsidRPr="008012AA" w:rsidRDefault="00B045B4" w:rsidP="00CC1CB7">
      <w:pPr>
        <w:pStyle w:val="VCAAbody"/>
        <w:numPr>
          <w:ilvl w:val="0"/>
          <w:numId w:val="9"/>
        </w:numPr>
        <w:spacing w:before="60" w:after="0"/>
        <w:ind w:left="426" w:hanging="426"/>
        <w:rPr>
          <w:rFonts w:eastAsia="Arial"/>
          <w:lang w:val="en-AU"/>
        </w:rPr>
      </w:pPr>
      <w:r w:rsidRPr="008012AA">
        <w:rPr>
          <w:lang w:val="en-AU"/>
        </w:rPr>
        <w:t>Students</w:t>
      </w:r>
      <w:r w:rsidRPr="008012AA">
        <w:rPr>
          <w:rFonts w:eastAsia="Arial"/>
          <w:lang w:val="en-AU"/>
        </w:rPr>
        <w:t xml:space="preserve"> reflect on what they have noticed and learnt</w:t>
      </w:r>
      <w:r w:rsidR="005A6E33" w:rsidRPr="008012AA">
        <w:rPr>
          <w:rFonts w:eastAsia="Arial"/>
          <w:lang w:val="en-AU"/>
        </w:rPr>
        <w:t xml:space="preserve"> in the session</w:t>
      </w:r>
      <w:r w:rsidRPr="008012AA">
        <w:rPr>
          <w:rFonts w:eastAsia="Arial"/>
          <w:lang w:val="en-AU"/>
        </w:rPr>
        <w:t xml:space="preserve">. </w:t>
      </w:r>
    </w:p>
    <w:p w14:paraId="0F5176B7" w14:textId="4DA69151" w:rsidR="00B045B4" w:rsidRPr="008012AA" w:rsidRDefault="00B5236B" w:rsidP="00CC1CB7">
      <w:pPr>
        <w:pStyle w:val="VCAAbody"/>
        <w:numPr>
          <w:ilvl w:val="0"/>
          <w:numId w:val="9"/>
        </w:numPr>
        <w:spacing w:before="60" w:after="0"/>
        <w:ind w:left="426" w:hanging="426"/>
        <w:rPr>
          <w:lang w:val="en-AU"/>
        </w:rPr>
      </w:pPr>
      <w:r>
        <w:rPr>
          <w:rFonts w:eastAsia="Arial"/>
          <w:lang w:val="en-AU"/>
        </w:rPr>
        <w:t>F</w:t>
      </w:r>
      <w:r w:rsidR="00B045B4" w:rsidRPr="008012AA">
        <w:rPr>
          <w:rFonts w:eastAsia="Arial"/>
          <w:lang w:val="en-AU"/>
        </w:rPr>
        <w:t xml:space="preserve">arewell each other </w:t>
      </w:r>
      <w:r w:rsidR="00B045B4" w:rsidRPr="008012AA">
        <w:rPr>
          <w:rFonts w:asciiTheme="minorHAnsi" w:eastAsia="Arial" w:hAnsiTheme="minorHAnsi" w:cstheme="minorHAnsi"/>
          <w:iCs/>
          <w:lang w:val="en-AU"/>
        </w:rPr>
        <w:t xml:space="preserve">in </w:t>
      </w:r>
      <w:r w:rsidR="005A6E33" w:rsidRPr="008012AA">
        <w:rPr>
          <w:rFonts w:asciiTheme="minorHAnsi" w:eastAsia="Arial" w:hAnsiTheme="minorHAnsi" w:cstheme="minorHAnsi"/>
          <w:iCs/>
          <w:lang w:val="en-AU"/>
        </w:rPr>
        <w:t xml:space="preserve">the </w:t>
      </w:r>
      <w:r w:rsidR="00B045B4" w:rsidRPr="008012AA">
        <w:rPr>
          <w:rFonts w:asciiTheme="minorHAnsi" w:eastAsia="Arial" w:hAnsiTheme="minorHAnsi" w:cstheme="minorHAnsi"/>
          <w:iCs/>
          <w:lang w:val="en-AU"/>
        </w:rPr>
        <w:t>local language</w:t>
      </w:r>
      <w:r w:rsidR="00C219EF">
        <w:rPr>
          <w:rFonts w:asciiTheme="minorHAnsi" w:eastAsia="Arial" w:hAnsiTheme="minorHAnsi" w:cstheme="minorHAnsi"/>
          <w:iCs/>
          <w:lang w:val="en-AU"/>
        </w:rPr>
        <w:t xml:space="preserve">, using </w:t>
      </w:r>
      <w:r w:rsidR="00736A28">
        <w:rPr>
          <w:rFonts w:asciiTheme="minorHAnsi" w:eastAsia="Arial" w:hAnsiTheme="minorHAnsi" w:cstheme="minorHAnsi"/>
          <w:iCs/>
          <w:lang w:val="en-AU"/>
        </w:rPr>
        <w:t>appropriate</w:t>
      </w:r>
      <w:r w:rsidR="00736A28" w:rsidRPr="008012AA">
        <w:rPr>
          <w:bCs/>
          <w:lang w:val="en-AU"/>
        </w:rPr>
        <w:t xml:space="preserve"> </w:t>
      </w:r>
      <w:r w:rsidR="00AA33AE" w:rsidRPr="008012AA">
        <w:rPr>
          <w:bCs/>
          <w:lang w:val="en-AU"/>
        </w:rPr>
        <w:t>hand signs</w:t>
      </w:r>
      <w:r w:rsidR="00B045B4" w:rsidRPr="008012AA">
        <w:rPr>
          <w:rFonts w:asciiTheme="minorHAnsi" w:eastAsia="Arial" w:hAnsiTheme="minorHAnsi" w:cstheme="minorHAnsi"/>
          <w:iCs/>
          <w:lang w:val="en-AU"/>
        </w:rPr>
        <w:t xml:space="preserve"> or gestures</w:t>
      </w:r>
      <w:r w:rsidR="00B045B4" w:rsidRPr="008012AA">
        <w:rPr>
          <w:rFonts w:asciiTheme="minorHAnsi" w:eastAsia="Arial" w:hAnsiTheme="minorHAnsi" w:cstheme="minorHAnsi"/>
          <w:i/>
          <w:lang w:val="en-AU"/>
        </w:rPr>
        <w:t xml:space="preserve">. </w:t>
      </w:r>
    </w:p>
    <w:p w14:paraId="5FE6F155" w14:textId="23FDF367" w:rsidR="00B045B4" w:rsidRPr="008012AA" w:rsidRDefault="00B045B4" w:rsidP="00CA0B58">
      <w:pPr>
        <w:pStyle w:val="VCAAHeading3"/>
        <w:rPr>
          <w:lang w:val="en-AU"/>
        </w:rPr>
      </w:pPr>
      <w:r w:rsidRPr="008012AA">
        <w:rPr>
          <w:lang w:val="en-AU"/>
        </w:rPr>
        <w:t>Session 2</w:t>
      </w:r>
    </w:p>
    <w:p w14:paraId="26C032F8" w14:textId="60C5F035" w:rsidR="00626B6A" w:rsidRPr="008012AA" w:rsidRDefault="00626B6A" w:rsidP="00626B6A">
      <w:pPr>
        <w:pStyle w:val="VCAAHeading4"/>
        <w:rPr>
          <w:lang w:val="en-AU"/>
        </w:rPr>
      </w:pPr>
      <w:r w:rsidRPr="008012AA">
        <w:rPr>
          <w:lang w:val="en-AU"/>
        </w:rPr>
        <w:t xml:space="preserve">Activity </w:t>
      </w:r>
      <w:r w:rsidR="00B045B4" w:rsidRPr="008012AA">
        <w:rPr>
          <w:lang w:val="en-AU"/>
        </w:rPr>
        <w:t>5</w:t>
      </w:r>
      <w:r w:rsidR="005A6E33" w:rsidRPr="008012AA">
        <w:rPr>
          <w:lang w:val="en-AU"/>
        </w:rPr>
        <w:t>:</w:t>
      </w:r>
      <w:r w:rsidR="00B045B4" w:rsidRPr="008012AA">
        <w:rPr>
          <w:lang w:val="en-AU"/>
        </w:rPr>
        <w:t xml:space="preserve"> </w:t>
      </w:r>
      <w:r w:rsidR="00E764FD" w:rsidRPr="008012AA">
        <w:rPr>
          <w:lang w:val="en-AU"/>
        </w:rPr>
        <w:t>Campfires</w:t>
      </w:r>
      <w:r w:rsidRPr="008012AA">
        <w:rPr>
          <w:lang w:val="en-AU"/>
        </w:rPr>
        <w:t xml:space="preserve"> </w:t>
      </w:r>
    </w:p>
    <w:p w14:paraId="3E459D49" w14:textId="1D168248" w:rsidR="006C1443" w:rsidRPr="008012AA" w:rsidRDefault="006C1443" w:rsidP="00306D38">
      <w:pPr>
        <w:pStyle w:val="VCAAbullet"/>
        <w:rPr>
          <w:rFonts w:eastAsia="Arial"/>
          <w:lang w:val="en-AU"/>
        </w:rPr>
      </w:pPr>
      <w:r w:rsidRPr="008012AA">
        <w:rPr>
          <w:rFonts w:eastAsia="Arial"/>
          <w:iCs/>
          <w:lang w:val="en-AU"/>
        </w:rPr>
        <w:t>Sit in a yarning circle.</w:t>
      </w:r>
      <w:r w:rsidRPr="008012AA">
        <w:rPr>
          <w:rFonts w:eastAsia="Arial"/>
          <w:lang w:val="en-AU"/>
        </w:rPr>
        <w:t xml:space="preserve"> </w:t>
      </w:r>
      <w:r w:rsidR="00B5236B">
        <w:rPr>
          <w:rFonts w:eastAsia="Arial"/>
          <w:lang w:val="en-AU"/>
        </w:rPr>
        <w:t>G</w:t>
      </w:r>
      <w:r w:rsidRPr="008012AA">
        <w:rPr>
          <w:rFonts w:eastAsia="Arial"/>
          <w:lang w:val="en-AU"/>
        </w:rPr>
        <w:t>reet each other, talk about the weather and update the class weather chart.</w:t>
      </w:r>
    </w:p>
    <w:p w14:paraId="257DA20F" w14:textId="021E18BD" w:rsidR="001A63EA" w:rsidRPr="008012AA" w:rsidRDefault="00E764FD" w:rsidP="00306D38">
      <w:pPr>
        <w:pStyle w:val="VCAAbullet"/>
        <w:rPr>
          <w:rFonts w:eastAsiaTheme="minorHAnsi"/>
          <w:lang w:val="en-AU"/>
        </w:rPr>
      </w:pPr>
      <w:r w:rsidRPr="008012AA">
        <w:rPr>
          <w:rFonts w:eastAsiaTheme="minorHAnsi"/>
          <w:lang w:val="en-AU"/>
        </w:rPr>
        <w:t>L</w:t>
      </w:r>
      <w:r w:rsidR="00B045B4" w:rsidRPr="008012AA">
        <w:rPr>
          <w:rFonts w:eastAsiaTheme="minorHAnsi"/>
          <w:lang w:val="en-AU"/>
        </w:rPr>
        <w:t xml:space="preserve">ink </w:t>
      </w:r>
      <w:r w:rsidR="006C1443" w:rsidRPr="008012AA">
        <w:rPr>
          <w:rFonts w:eastAsiaTheme="minorHAnsi"/>
          <w:lang w:val="en-AU"/>
        </w:rPr>
        <w:t>to</w:t>
      </w:r>
      <w:r w:rsidR="001A63EA" w:rsidRPr="008012AA">
        <w:rPr>
          <w:rFonts w:eastAsiaTheme="minorHAnsi"/>
          <w:lang w:val="en-AU"/>
        </w:rPr>
        <w:t xml:space="preserve"> vocabulary and concepts from</w:t>
      </w:r>
      <w:r w:rsidR="00B5236B">
        <w:rPr>
          <w:rFonts w:eastAsiaTheme="minorHAnsi"/>
          <w:lang w:val="en-AU"/>
        </w:rPr>
        <w:t xml:space="preserve"> the</w:t>
      </w:r>
      <w:r w:rsidR="006C1443" w:rsidRPr="008012AA">
        <w:rPr>
          <w:rFonts w:eastAsiaTheme="minorHAnsi"/>
          <w:lang w:val="en-AU"/>
        </w:rPr>
        <w:t xml:space="preserve"> previous session</w:t>
      </w:r>
      <w:r w:rsidR="001A63EA" w:rsidRPr="008012AA">
        <w:rPr>
          <w:rFonts w:eastAsiaTheme="minorHAnsi"/>
          <w:lang w:val="en-AU"/>
        </w:rPr>
        <w:t>.</w:t>
      </w:r>
    </w:p>
    <w:p w14:paraId="059DD338" w14:textId="339CFA44" w:rsidR="00626B6A" w:rsidRPr="008012AA" w:rsidRDefault="00F20F8E" w:rsidP="00306D38">
      <w:pPr>
        <w:pStyle w:val="VCAAbullet"/>
        <w:rPr>
          <w:rFonts w:eastAsiaTheme="minorHAnsi"/>
          <w:lang w:val="en-AU"/>
        </w:rPr>
      </w:pPr>
      <w:r w:rsidRPr="008012AA">
        <w:rPr>
          <w:rFonts w:eastAsiaTheme="minorHAnsi"/>
          <w:lang w:val="en-AU"/>
        </w:rPr>
        <w:t>Students</w:t>
      </w:r>
      <w:r w:rsidR="00626B6A" w:rsidRPr="008012AA">
        <w:rPr>
          <w:rFonts w:eastAsiaTheme="minorHAnsi"/>
          <w:lang w:val="en-AU"/>
        </w:rPr>
        <w:t xml:space="preserve"> discuss uses of fire in Australia now and in the past</w:t>
      </w:r>
      <w:r w:rsidR="001A63EA" w:rsidRPr="008012AA">
        <w:rPr>
          <w:rFonts w:eastAsiaTheme="minorHAnsi"/>
          <w:lang w:val="en-AU"/>
        </w:rPr>
        <w:t>, using fire vocabulary where possible</w:t>
      </w:r>
      <w:r w:rsidR="00626B6A" w:rsidRPr="008012AA">
        <w:rPr>
          <w:rFonts w:eastAsiaTheme="minorHAnsi"/>
          <w:lang w:val="en-AU"/>
        </w:rPr>
        <w:t xml:space="preserve">. </w:t>
      </w:r>
    </w:p>
    <w:p w14:paraId="0555F1FE" w14:textId="66C215A8" w:rsidR="00313EBD" w:rsidRPr="008012AA" w:rsidRDefault="00F20F8E" w:rsidP="00306D38">
      <w:pPr>
        <w:pStyle w:val="VCAAbullet"/>
        <w:rPr>
          <w:rFonts w:eastAsiaTheme="minorHAnsi"/>
          <w:lang w:val="en-AU"/>
        </w:rPr>
      </w:pPr>
      <w:r w:rsidRPr="008012AA">
        <w:rPr>
          <w:rFonts w:eastAsiaTheme="minorHAnsi"/>
          <w:lang w:val="en-AU"/>
        </w:rPr>
        <w:t xml:space="preserve">In small groups, </w:t>
      </w:r>
      <w:r w:rsidR="00313EBD" w:rsidRPr="008012AA">
        <w:rPr>
          <w:rFonts w:eastAsiaTheme="minorHAnsi"/>
          <w:lang w:val="en-AU"/>
        </w:rPr>
        <w:t xml:space="preserve">students share </w:t>
      </w:r>
      <w:r w:rsidRPr="008012AA">
        <w:rPr>
          <w:rFonts w:eastAsiaTheme="minorHAnsi"/>
          <w:lang w:val="en-AU"/>
        </w:rPr>
        <w:t>their experiences</w:t>
      </w:r>
      <w:r w:rsidR="00313EBD" w:rsidRPr="008012AA">
        <w:rPr>
          <w:rFonts w:eastAsiaTheme="minorHAnsi"/>
          <w:lang w:val="en-AU"/>
        </w:rPr>
        <w:t xml:space="preserve"> </w:t>
      </w:r>
      <w:r w:rsidRPr="008012AA">
        <w:rPr>
          <w:rFonts w:eastAsiaTheme="minorHAnsi"/>
          <w:lang w:val="en-AU"/>
        </w:rPr>
        <w:t xml:space="preserve">of </w:t>
      </w:r>
      <w:r w:rsidR="00313EBD" w:rsidRPr="008012AA">
        <w:rPr>
          <w:rFonts w:eastAsiaTheme="minorHAnsi"/>
          <w:lang w:val="en-AU"/>
        </w:rPr>
        <w:t>camping and sitting around a campfire</w:t>
      </w:r>
      <w:r w:rsidRPr="008012AA">
        <w:rPr>
          <w:rFonts w:eastAsiaTheme="minorHAnsi"/>
          <w:lang w:val="en-AU"/>
        </w:rPr>
        <w:t>.</w:t>
      </w:r>
    </w:p>
    <w:p w14:paraId="712077B8" w14:textId="710370EE" w:rsidR="00626B6A" w:rsidRPr="008012AA" w:rsidRDefault="00E764FD" w:rsidP="00306D38">
      <w:pPr>
        <w:pStyle w:val="VCAAbullet"/>
        <w:rPr>
          <w:rFonts w:eastAsia="Arial"/>
          <w:lang w:val="en-AU"/>
        </w:rPr>
      </w:pPr>
      <w:r w:rsidRPr="008012AA">
        <w:rPr>
          <w:rFonts w:eastAsia="Arial"/>
          <w:lang w:val="en-AU"/>
        </w:rPr>
        <w:t>As a class or individually, students</w:t>
      </w:r>
      <w:r w:rsidR="00626B6A" w:rsidRPr="008012AA">
        <w:rPr>
          <w:rFonts w:eastAsia="Arial"/>
          <w:lang w:val="en-AU"/>
        </w:rPr>
        <w:t xml:space="preserve"> sketch either a traditional fire-making method or a campfire and label their drawing in the local language.</w:t>
      </w:r>
    </w:p>
    <w:p w14:paraId="0D470735" w14:textId="338A2FE8" w:rsidR="001C12BE" w:rsidRPr="008012AA" w:rsidRDefault="001C12BE" w:rsidP="0029370B">
      <w:pPr>
        <w:pStyle w:val="VCAAHeading4"/>
        <w:rPr>
          <w:lang w:val="en-AU"/>
        </w:rPr>
      </w:pPr>
      <w:r w:rsidRPr="008012AA">
        <w:rPr>
          <w:lang w:val="en-AU"/>
        </w:rPr>
        <w:t>Activity</w:t>
      </w:r>
      <w:r w:rsidR="00B045B4" w:rsidRPr="008012AA">
        <w:rPr>
          <w:lang w:val="en-AU"/>
        </w:rPr>
        <w:t xml:space="preserve"> </w:t>
      </w:r>
      <w:r w:rsidR="00DB41C1" w:rsidRPr="008012AA">
        <w:rPr>
          <w:lang w:val="en-AU"/>
        </w:rPr>
        <w:t>6</w:t>
      </w:r>
      <w:r w:rsidRPr="008012AA">
        <w:rPr>
          <w:lang w:val="en-AU"/>
        </w:rPr>
        <w:t>: Fire creation stor</w:t>
      </w:r>
      <w:r w:rsidR="00E752B3" w:rsidRPr="008012AA">
        <w:rPr>
          <w:lang w:val="en-AU"/>
        </w:rPr>
        <w:t>ies</w:t>
      </w:r>
    </w:p>
    <w:p w14:paraId="7A4EC6C1" w14:textId="2642F171" w:rsidR="005054F3" w:rsidRPr="008012AA" w:rsidRDefault="005054F3" w:rsidP="00306D38">
      <w:pPr>
        <w:pStyle w:val="VCAAbullet"/>
        <w:rPr>
          <w:rFonts w:eastAsia="Arial"/>
          <w:lang w:val="en-AU"/>
        </w:rPr>
      </w:pPr>
      <w:r w:rsidRPr="008012AA">
        <w:rPr>
          <w:rFonts w:eastAsia="Arial"/>
          <w:lang w:val="en-AU"/>
        </w:rPr>
        <w:t xml:space="preserve">As a class, read a </w:t>
      </w:r>
      <w:r w:rsidR="000052F0" w:rsidRPr="008012AA">
        <w:rPr>
          <w:rFonts w:eastAsia="Arial"/>
          <w:lang w:val="en-AU"/>
        </w:rPr>
        <w:t>short local</w:t>
      </w:r>
      <w:r w:rsidRPr="008012AA">
        <w:rPr>
          <w:rFonts w:eastAsia="Arial"/>
          <w:lang w:val="en-AU"/>
        </w:rPr>
        <w:t xml:space="preserve"> story</w:t>
      </w:r>
      <w:r w:rsidR="000052F0" w:rsidRPr="008012AA">
        <w:rPr>
          <w:rFonts w:eastAsia="Arial"/>
          <w:lang w:val="en-AU"/>
        </w:rPr>
        <w:t xml:space="preserve"> about fire creation</w:t>
      </w:r>
      <w:r w:rsidRPr="008012AA">
        <w:rPr>
          <w:rFonts w:eastAsia="Arial"/>
          <w:lang w:val="en-AU"/>
        </w:rPr>
        <w:t xml:space="preserve"> </w:t>
      </w:r>
      <w:r w:rsidR="000052F0" w:rsidRPr="008012AA">
        <w:rPr>
          <w:rFonts w:eastAsia="Arial"/>
          <w:lang w:val="en-AU"/>
        </w:rPr>
        <w:t xml:space="preserve">(for example, the </w:t>
      </w:r>
      <w:proofErr w:type="spellStart"/>
      <w:r w:rsidR="000052F0" w:rsidRPr="008012AA">
        <w:rPr>
          <w:rFonts w:eastAsia="Arial"/>
          <w:lang w:val="en-AU"/>
        </w:rPr>
        <w:t>Taungurung</w:t>
      </w:r>
      <w:proofErr w:type="spellEnd"/>
      <w:r w:rsidR="000052F0" w:rsidRPr="008012AA">
        <w:rPr>
          <w:rFonts w:eastAsia="Arial"/>
          <w:lang w:val="en-AU"/>
        </w:rPr>
        <w:t xml:space="preserve"> story </w:t>
      </w:r>
      <w:r w:rsidRPr="008012AA">
        <w:rPr>
          <w:rFonts w:eastAsia="Arial"/>
          <w:lang w:val="en-AU"/>
        </w:rPr>
        <w:t xml:space="preserve">about </w:t>
      </w:r>
      <w:hyperlink r:id="rId103" w:history="1">
        <w:r w:rsidRPr="008012AA">
          <w:rPr>
            <w:rStyle w:val="Hyperlink"/>
            <w:rFonts w:eastAsia="Arial"/>
            <w:lang w:val="en-AU"/>
          </w:rPr>
          <w:t>Crow’s role in bringing fire to mankind</w:t>
        </w:r>
      </w:hyperlink>
      <w:r w:rsidR="00FB76BE">
        <w:rPr>
          <w:rFonts w:eastAsia="Arial"/>
          <w:lang w:val="en-AU"/>
        </w:rPr>
        <w:t>),</w:t>
      </w:r>
      <w:r w:rsidRPr="008012AA">
        <w:rPr>
          <w:rFonts w:eastAsia="Arial"/>
          <w:lang w:val="en-AU"/>
        </w:rPr>
        <w:t xml:space="preserve"> note language words </w:t>
      </w:r>
      <w:r w:rsidR="00B42828" w:rsidRPr="008012AA">
        <w:rPr>
          <w:rFonts w:eastAsia="Arial"/>
          <w:lang w:val="en-AU"/>
        </w:rPr>
        <w:t>(</w:t>
      </w:r>
      <w:r w:rsidR="00FB76BE">
        <w:rPr>
          <w:rFonts w:eastAsia="Arial"/>
          <w:lang w:val="en-AU"/>
        </w:rPr>
        <w:t xml:space="preserve">for example, </w:t>
      </w:r>
      <w:r w:rsidR="00B42828" w:rsidRPr="008012AA">
        <w:rPr>
          <w:rFonts w:eastAsia="Arial"/>
          <w:lang w:val="en-AU"/>
        </w:rPr>
        <w:t xml:space="preserve">for animals) </w:t>
      </w:r>
      <w:r w:rsidRPr="008012AA">
        <w:rPr>
          <w:rFonts w:eastAsia="Arial"/>
          <w:lang w:val="en-AU"/>
        </w:rPr>
        <w:t>and practise pronouncing them.</w:t>
      </w:r>
    </w:p>
    <w:p w14:paraId="06CE33DE" w14:textId="248370A4" w:rsidR="00EC6D70" w:rsidRPr="008012AA" w:rsidRDefault="00E4593B" w:rsidP="00306D38">
      <w:pPr>
        <w:pStyle w:val="VCAAbullet"/>
        <w:rPr>
          <w:rFonts w:eastAsia="Arial"/>
          <w:lang w:val="en-AU"/>
        </w:rPr>
      </w:pPr>
      <w:r w:rsidRPr="008012AA">
        <w:rPr>
          <w:rFonts w:eastAsia="Arial"/>
          <w:lang w:val="en-AU"/>
        </w:rPr>
        <w:t>Students</w:t>
      </w:r>
      <w:r w:rsidR="00EF22BD" w:rsidRPr="008012AA">
        <w:rPr>
          <w:rFonts w:eastAsia="Arial"/>
          <w:lang w:val="en-AU"/>
        </w:rPr>
        <w:t xml:space="preserve"> listen to </w:t>
      </w:r>
      <w:r w:rsidRPr="008012AA">
        <w:rPr>
          <w:rFonts w:eastAsia="Arial"/>
          <w:lang w:val="en-AU"/>
        </w:rPr>
        <w:t xml:space="preserve">a local Aboriginal story on the origin of </w:t>
      </w:r>
      <w:r w:rsidR="00FB76BE">
        <w:rPr>
          <w:rFonts w:eastAsia="Arial"/>
          <w:lang w:val="en-AU"/>
        </w:rPr>
        <w:t>f</w:t>
      </w:r>
      <w:r w:rsidRPr="008012AA">
        <w:rPr>
          <w:rFonts w:eastAsia="Arial"/>
          <w:lang w:val="en-AU"/>
        </w:rPr>
        <w:t xml:space="preserve">ire, such as the </w:t>
      </w:r>
      <w:hyperlink r:id="rId104" w:history="1">
        <w:proofErr w:type="spellStart"/>
        <w:r w:rsidRPr="008012AA">
          <w:rPr>
            <w:rStyle w:val="Hyperlink"/>
            <w:rFonts w:eastAsia="Arial"/>
            <w:lang w:val="en-AU"/>
          </w:rPr>
          <w:t>Wurundjeri</w:t>
        </w:r>
        <w:proofErr w:type="spellEnd"/>
        <w:r w:rsidRPr="008012AA">
          <w:rPr>
            <w:rStyle w:val="Hyperlink"/>
            <w:rFonts w:eastAsia="Arial"/>
            <w:lang w:val="en-AU"/>
          </w:rPr>
          <w:t xml:space="preserve"> story</w:t>
        </w:r>
      </w:hyperlink>
      <w:r w:rsidR="00EF22BD" w:rsidRPr="008012AA">
        <w:rPr>
          <w:rFonts w:eastAsia="Arial"/>
          <w:lang w:val="en-AU"/>
        </w:rPr>
        <w:t xml:space="preserve"> </w:t>
      </w:r>
      <w:r w:rsidR="00B57D7E" w:rsidRPr="008012AA">
        <w:rPr>
          <w:rFonts w:eastAsia="Arial"/>
          <w:lang w:val="en-AU"/>
        </w:rPr>
        <w:t>and</w:t>
      </w:r>
      <w:r w:rsidRPr="008012AA">
        <w:rPr>
          <w:rFonts w:eastAsia="Arial"/>
          <w:lang w:val="en-AU"/>
        </w:rPr>
        <w:t xml:space="preserve"> </w:t>
      </w:r>
      <w:r w:rsidR="005054F3" w:rsidRPr="008012AA">
        <w:rPr>
          <w:rFonts w:eastAsia="Arial"/>
          <w:lang w:val="en-AU"/>
        </w:rPr>
        <w:t>complete a listening exercise</w:t>
      </w:r>
      <w:r w:rsidR="00FB76BE">
        <w:rPr>
          <w:rFonts w:eastAsia="Arial"/>
          <w:lang w:val="en-AU"/>
        </w:rPr>
        <w:t>, for example</w:t>
      </w:r>
      <w:r w:rsidR="005054F3" w:rsidRPr="008012AA">
        <w:rPr>
          <w:rFonts w:eastAsia="Arial"/>
          <w:lang w:val="en-AU"/>
        </w:rPr>
        <w:t xml:space="preserve"> </w:t>
      </w:r>
      <w:r w:rsidRPr="008012AA">
        <w:rPr>
          <w:rFonts w:eastAsia="Arial"/>
          <w:lang w:val="en-AU"/>
        </w:rPr>
        <w:t>identify</w:t>
      </w:r>
      <w:r w:rsidR="00FB76BE">
        <w:rPr>
          <w:rFonts w:eastAsia="Arial"/>
          <w:lang w:val="en-AU"/>
        </w:rPr>
        <w:t>ing</w:t>
      </w:r>
      <w:r w:rsidRPr="008012AA">
        <w:rPr>
          <w:rFonts w:eastAsia="Arial"/>
          <w:lang w:val="en-AU"/>
        </w:rPr>
        <w:t xml:space="preserve"> as many local language words as possible.</w:t>
      </w:r>
    </w:p>
    <w:p w14:paraId="5CC59A43" w14:textId="08260B53" w:rsidR="004329EF" w:rsidRPr="008012AA" w:rsidRDefault="00EC6D70" w:rsidP="00840678">
      <w:pPr>
        <w:pBdr>
          <w:top w:val="single" w:sz="4" w:space="4" w:color="auto"/>
          <w:left w:val="single" w:sz="4" w:space="4" w:color="auto"/>
          <w:bottom w:val="single" w:sz="4" w:space="4" w:color="auto"/>
          <w:right w:val="single" w:sz="4" w:space="4" w:color="auto"/>
        </w:pBdr>
        <w:spacing w:before="80" w:after="80" w:line="280" w:lineRule="exact"/>
        <w:rPr>
          <w:rFonts w:ascii="Arial" w:eastAsiaTheme="minorHAnsi" w:hAnsi="Arial" w:cs="Arial"/>
          <w:sz w:val="20"/>
          <w:szCs w:val="22"/>
        </w:rPr>
      </w:pPr>
      <w:r w:rsidRPr="008012AA">
        <w:rPr>
          <w:rFonts w:ascii="Arial" w:eastAsiaTheme="minorHAnsi" w:hAnsi="Arial" w:cs="Arial"/>
          <w:b/>
          <w:sz w:val="20"/>
          <w:szCs w:val="22"/>
        </w:rPr>
        <w:t>Tip</w:t>
      </w:r>
      <w:r w:rsidR="004329EF" w:rsidRPr="008012AA">
        <w:rPr>
          <w:rFonts w:ascii="Arial" w:eastAsiaTheme="minorHAnsi" w:hAnsi="Arial" w:cs="Arial"/>
          <w:b/>
          <w:sz w:val="20"/>
          <w:szCs w:val="22"/>
        </w:rPr>
        <w:t>s</w:t>
      </w:r>
      <w:r w:rsidRPr="008012AA">
        <w:rPr>
          <w:rFonts w:ascii="Arial" w:eastAsiaTheme="minorHAnsi" w:hAnsi="Arial" w:cs="Arial"/>
          <w:b/>
          <w:sz w:val="20"/>
          <w:szCs w:val="22"/>
        </w:rPr>
        <w:t>:</w:t>
      </w:r>
      <w:r w:rsidR="00A01666">
        <w:rPr>
          <w:rFonts w:ascii="Arial" w:eastAsiaTheme="minorHAnsi" w:hAnsi="Arial" w:cs="Arial"/>
          <w:sz w:val="20"/>
          <w:szCs w:val="22"/>
        </w:rPr>
        <w:t xml:space="preserve"> </w:t>
      </w:r>
    </w:p>
    <w:p w14:paraId="338A92A3" w14:textId="3A8E224E" w:rsidR="00840678" w:rsidRPr="008012AA" w:rsidRDefault="00FB76BE" w:rsidP="000D1838">
      <w:pPr>
        <w:pStyle w:val="VCAAtipboxbullet"/>
      </w:pPr>
      <w:r>
        <w:t>P</w:t>
      </w:r>
      <w:r w:rsidR="00840678" w:rsidRPr="008012AA">
        <w:t xml:space="preserve">ause briefly every time </w:t>
      </w:r>
      <w:r>
        <w:t>you say a</w:t>
      </w:r>
      <w:r w:rsidRPr="008012AA">
        <w:t xml:space="preserve"> </w:t>
      </w:r>
      <w:r w:rsidR="00840678" w:rsidRPr="008012AA">
        <w:t xml:space="preserve">word in language or at the end of the sentence to give students time to identify the sounds and write down the word. </w:t>
      </w:r>
      <w:r>
        <w:t>Als</w:t>
      </w:r>
      <w:r w:rsidR="003C08A1" w:rsidRPr="008012AA">
        <w:t>o repeat the word or phrase aloud during the pause.</w:t>
      </w:r>
    </w:p>
    <w:p w14:paraId="37844BB0" w14:textId="48D64B6E" w:rsidR="00840678" w:rsidRPr="008012AA" w:rsidRDefault="00840678" w:rsidP="000D1838">
      <w:pPr>
        <w:pStyle w:val="VCAAtipboxbullet"/>
        <w:rPr>
          <w:rFonts w:asciiTheme="majorHAnsi" w:eastAsia="Arial" w:hAnsiTheme="majorHAnsi" w:cs="Arial"/>
          <w:color w:val="000000" w:themeColor="text1"/>
          <w:kern w:val="22"/>
        </w:rPr>
      </w:pPr>
      <w:r w:rsidRPr="008012AA">
        <w:t>Students who need more support with listening can be given a list of the words to listen for and tick off.</w:t>
      </w:r>
    </w:p>
    <w:p w14:paraId="7F05B24D" w14:textId="71D86730" w:rsidR="007A434D" w:rsidRPr="008012AA" w:rsidRDefault="007A434D" w:rsidP="00306D38">
      <w:pPr>
        <w:pStyle w:val="VCAAbullet"/>
        <w:numPr>
          <w:ilvl w:val="0"/>
          <w:numId w:val="12"/>
        </w:numPr>
        <w:rPr>
          <w:lang w:val="en-AU"/>
        </w:rPr>
      </w:pPr>
      <w:bookmarkStart w:id="65" w:name="_Hlk69471113"/>
      <w:r w:rsidRPr="008012AA">
        <w:rPr>
          <w:lang w:val="en-AU"/>
        </w:rPr>
        <w:t xml:space="preserve">Students discuss characters and events from the stories and consider what they have learnt about language and culture. </w:t>
      </w:r>
    </w:p>
    <w:p w14:paraId="6B9D081D" w14:textId="46E369D6" w:rsidR="00084C11" w:rsidRPr="008012AA" w:rsidRDefault="00B839D4" w:rsidP="00306D38">
      <w:pPr>
        <w:pStyle w:val="VCAAbullet"/>
        <w:numPr>
          <w:ilvl w:val="0"/>
          <w:numId w:val="12"/>
        </w:numPr>
        <w:rPr>
          <w:lang w:val="en-AU"/>
        </w:rPr>
      </w:pPr>
      <w:r w:rsidRPr="008012AA">
        <w:rPr>
          <w:lang w:val="en-AU"/>
        </w:rPr>
        <w:t xml:space="preserve">Students prepare a </w:t>
      </w:r>
      <w:r w:rsidR="00EC6D70" w:rsidRPr="008012AA">
        <w:rPr>
          <w:lang w:val="en-AU"/>
        </w:rPr>
        <w:t xml:space="preserve">simple </w:t>
      </w:r>
      <w:r w:rsidRPr="008012AA">
        <w:rPr>
          <w:lang w:val="en-AU"/>
        </w:rPr>
        <w:t>bilingual resource to display in the classroom or</w:t>
      </w:r>
      <w:r w:rsidR="00084C11" w:rsidRPr="008012AA">
        <w:rPr>
          <w:lang w:val="en-AU"/>
        </w:rPr>
        <w:t xml:space="preserve"> to show the</w:t>
      </w:r>
      <w:r w:rsidRPr="008012AA">
        <w:rPr>
          <w:lang w:val="en-AU"/>
        </w:rPr>
        <w:t xml:space="preserve"> school community what they have learnt</w:t>
      </w:r>
      <w:r w:rsidR="00EC6D70" w:rsidRPr="008012AA">
        <w:rPr>
          <w:lang w:val="en-AU"/>
        </w:rPr>
        <w:t xml:space="preserve"> about possum skin cloaks or fire</w:t>
      </w:r>
      <w:r w:rsidRPr="008012AA">
        <w:rPr>
          <w:lang w:val="en-AU"/>
        </w:rPr>
        <w:t>, using as much local language as possible.</w:t>
      </w:r>
      <w:r w:rsidR="00084C11" w:rsidRPr="008012AA">
        <w:rPr>
          <w:lang w:val="en-AU"/>
        </w:rPr>
        <w:t xml:space="preserve"> </w:t>
      </w:r>
    </w:p>
    <w:p w14:paraId="0483E266" w14:textId="368D3031" w:rsidR="000954D2" w:rsidRPr="008012AA" w:rsidRDefault="006C1443" w:rsidP="006C1443">
      <w:pPr>
        <w:pBdr>
          <w:top w:val="single" w:sz="4" w:space="4" w:color="auto"/>
          <w:left w:val="single" w:sz="4" w:space="4" w:color="auto"/>
          <w:bottom w:val="single" w:sz="4" w:space="4" w:color="auto"/>
          <w:right w:val="single" w:sz="4" w:space="4" w:color="auto"/>
        </w:pBdr>
        <w:spacing w:before="80" w:after="80" w:line="280" w:lineRule="exact"/>
        <w:rPr>
          <w:rFonts w:ascii="Arial" w:eastAsiaTheme="minorHAnsi" w:hAnsi="Arial" w:cs="Arial"/>
          <w:sz w:val="20"/>
          <w:szCs w:val="22"/>
        </w:rPr>
      </w:pPr>
      <w:r w:rsidRPr="008012AA">
        <w:rPr>
          <w:rFonts w:ascii="Arial" w:eastAsiaTheme="minorHAnsi" w:hAnsi="Arial" w:cs="Arial"/>
          <w:b/>
          <w:sz w:val="20"/>
          <w:szCs w:val="22"/>
        </w:rPr>
        <w:t>Tip</w:t>
      </w:r>
      <w:r w:rsidR="00FB76BE">
        <w:rPr>
          <w:rFonts w:ascii="Arial" w:eastAsiaTheme="minorHAnsi" w:hAnsi="Arial" w:cs="Arial"/>
          <w:b/>
          <w:sz w:val="20"/>
          <w:szCs w:val="22"/>
        </w:rPr>
        <w:t>s</w:t>
      </w:r>
      <w:r w:rsidRPr="008012AA">
        <w:rPr>
          <w:rFonts w:ascii="Arial" w:eastAsiaTheme="minorHAnsi" w:hAnsi="Arial" w:cs="Arial"/>
          <w:b/>
          <w:sz w:val="20"/>
          <w:szCs w:val="22"/>
        </w:rPr>
        <w:t>:</w:t>
      </w:r>
      <w:r w:rsidR="00A01666">
        <w:rPr>
          <w:rFonts w:ascii="Arial" w:eastAsiaTheme="minorHAnsi" w:hAnsi="Arial" w:cs="Arial"/>
          <w:sz w:val="20"/>
          <w:szCs w:val="22"/>
        </w:rPr>
        <w:t xml:space="preserve"> </w:t>
      </w:r>
      <w:r w:rsidRPr="008012AA">
        <w:rPr>
          <w:rFonts w:ascii="Arial" w:eastAsiaTheme="minorHAnsi" w:hAnsi="Arial" w:cs="Arial"/>
          <w:sz w:val="20"/>
          <w:szCs w:val="22"/>
        </w:rPr>
        <w:t xml:space="preserve"> </w:t>
      </w:r>
    </w:p>
    <w:p w14:paraId="17587488" w14:textId="0BD5D9DF" w:rsidR="006C1443" w:rsidRPr="008012AA" w:rsidRDefault="00FB76BE" w:rsidP="007435DE">
      <w:pPr>
        <w:pStyle w:val="ListParagraph"/>
        <w:numPr>
          <w:ilvl w:val="0"/>
          <w:numId w:val="12"/>
        </w:numPr>
        <w:pBdr>
          <w:top w:val="single" w:sz="4" w:space="4" w:color="auto"/>
          <w:left w:val="single" w:sz="4" w:space="4" w:color="auto"/>
          <w:bottom w:val="single" w:sz="4" w:space="4" w:color="auto"/>
          <w:right w:val="single" w:sz="4" w:space="4" w:color="auto"/>
        </w:pBdr>
        <w:spacing w:before="80" w:after="80" w:line="280" w:lineRule="exact"/>
        <w:rPr>
          <w:rFonts w:eastAsiaTheme="minorHAnsi" w:cs="Arial"/>
          <w:sz w:val="20"/>
          <w:szCs w:val="22"/>
          <w:lang w:val="en-AU"/>
        </w:rPr>
      </w:pPr>
      <w:r>
        <w:rPr>
          <w:rFonts w:eastAsiaTheme="minorHAnsi" w:cs="Arial"/>
          <w:sz w:val="20"/>
          <w:szCs w:val="22"/>
          <w:lang w:val="en-AU"/>
        </w:rPr>
        <w:t>Creating t</w:t>
      </w:r>
      <w:r w:rsidRPr="008012AA">
        <w:rPr>
          <w:rFonts w:eastAsiaTheme="minorHAnsi" w:cs="Arial"/>
          <w:sz w:val="20"/>
          <w:szCs w:val="22"/>
          <w:lang w:val="en-AU"/>
        </w:rPr>
        <w:t>h</w:t>
      </w:r>
      <w:r>
        <w:rPr>
          <w:rFonts w:eastAsiaTheme="minorHAnsi" w:cs="Arial"/>
          <w:sz w:val="20"/>
          <w:szCs w:val="22"/>
          <w:lang w:val="en-AU"/>
        </w:rPr>
        <w:t>is bilingual</w:t>
      </w:r>
      <w:r w:rsidR="00E764FD" w:rsidRPr="008012AA">
        <w:rPr>
          <w:rFonts w:eastAsiaTheme="minorHAnsi" w:cs="Arial"/>
          <w:sz w:val="20"/>
          <w:szCs w:val="22"/>
          <w:lang w:val="en-AU"/>
        </w:rPr>
        <w:t xml:space="preserve"> resource provides</w:t>
      </w:r>
      <w:r w:rsidR="006C1443" w:rsidRPr="008012AA">
        <w:rPr>
          <w:rFonts w:eastAsiaTheme="minorHAnsi" w:cs="Arial"/>
          <w:sz w:val="20"/>
          <w:szCs w:val="22"/>
          <w:lang w:val="en-AU"/>
        </w:rPr>
        <w:t xml:space="preserve"> an opportunity for students to share their learning with members of the local Aboriginal community.</w:t>
      </w:r>
    </w:p>
    <w:p w14:paraId="2DF0EF31" w14:textId="6534A24E" w:rsidR="00E764FD" w:rsidRPr="008012AA" w:rsidRDefault="00D37004" w:rsidP="007435DE">
      <w:pPr>
        <w:numPr>
          <w:ilvl w:val="0"/>
          <w:numId w:val="13"/>
        </w:numPr>
        <w:pBdr>
          <w:top w:val="single" w:sz="4" w:space="4" w:color="auto"/>
          <w:left w:val="single" w:sz="4" w:space="4" w:color="auto"/>
          <w:bottom w:val="single" w:sz="4" w:space="4" w:color="auto"/>
          <w:right w:val="single" w:sz="4" w:space="4" w:color="auto"/>
        </w:pBdr>
        <w:spacing w:before="80" w:after="80" w:line="280" w:lineRule="exact"/>
        <w:rPr>
          <w:rFonts w:ascii="Arial" w:eastAsiaTheme="minorHAnsi" w:hAnsi="Arial" w:cs="Arial"/>
          <w:sz w:val="20"/>
          <w:szCs w:val="22"/>
        </w:rPr>
      </w:pPr>
      <w:r w:rsidRPr="008012AA">
        <w:rPr>
          <w:rFonts w:ascii="Arial" w:eastAsiaTheme="minorHAnsi" w:hAnsi="Arial" w:cs="Arial"/>
          <w:sz w:val="20"/>
          <w:szCs w:val="22"/>
        </w:rPr>
        <w:t>As an alternative or in addition to the bilingual resource, t</w:t>
      </w:r>
      <w:r w:rsidR="00E764FD" w:rsidRPr="008012AA">
        <w:rPr>
          <w:rFonts w:ascii="Arial" w:eastAsiaTheme="minorHAnsi" w:hAnsi="Arial" w:cs="Arial"/>
          <w:sz w:val="20"/>
          <w:szCs w:val="22"/>
        </w:rPr>
        <w:t xml:space="preserve">he words collected </w:t>
      </w:r>
      <w:r w:rsidR="00FB76BE" w:rsidRPr="008012AA">
        <w:rPr>
          <w:rFonts w:ascii="Arial" w:eastAsiaTheme="minorHAnsi" w:hAnsi="Arial" w:cs="Arial"/>
          <w:sz w:val="20"/>
          <w:szCs w:val="22"/>
        </w:rPr>
        <w:t>c</w:t>
      </w:r>
      <w:r w:rsidR="00FB76BE">
        <w:rPr>
          <w:rFonts w:ascii="Arial" w:eastAsiaTheme="minorHAnsi" w:hAnsi="Arial" w:cs="Arial"/>
          <w:sz w:val="20"/>
          <w:szCs w:val="22"/>
        </w:rPr>
        <w:t>ould</w:t>
      </w:r>
      <w:r w:rsidR="00FB76BE" w:rsidRPr="008012AA">
        <w:rPr>
          <w:rFonts w:ascii="Arial" w:eastAsiaTheme="minorHAnsi" w:hAnsi="Arial" w:cs="Arial"/>
          <w:sz w:val="20"/>
          <w:szCs w:val="22"/>
        </w:rPr>
        <w:t xml:space="preserve"> </w:t>
      </w:r>
      <w:r w:rsidR="00E764FD" w:rsidRPr="008012AA">
        <w:rPr>
          <w:rFonts w:ascii="Arial" w:eastAsiaTheme="minorHAnsi" w:hAnsi="Arial" w:cs="Arial"/>
          <w:sz w:val="20"/>
          <w:szCs w:val="22"/>
        </w:rPr>
        <w:t>also be used to create a snap</w:t>
      </w:r>
      <w:r w:rsidR="00FB76BE">
        <w:rPr>
          <w:rFonts w:ascii="Arial" w:eastAsiaTheme="minorHAnsi" w:hAnsi="Arial" w:cs="Arial"/>
          <w:sz w:val="20"/>
          <w:szCs w:val="22"/>
        </w:rPr>
        <w:t xml:space="preserve"> or </w:t>
      </w:r>
      <w:r w:rsidR="00E764FD" w:rsidRPr="008012AA">
        <w:rPr>
          <w:rFonts w:ascii="Arial" w:eastAsiaTheme="minorHAnsi" w:hAnsi="Arial" w:cs="Arial"/>
          <w:sz w:val="20"/>
          <w:szCs w:val="22"/>
        </w:rPr>
        <w:t>memory game with pictures and language</w:t>
      </w:r>
      <w:r w:rsidR="008B0E85" w:rsidRPr="008012AA">
        <w:rPr>
          <w:rFonts w:ascii="Arial" w:eastAsiaTheme="minorHAnsi" w:hAnsi="Arial" w:cs="Arial"/>
          <w:sz w:val="20"/>
          <w:szCs w:val="22"/>
        </w:rPr>
        <w:t>.</w:t>
      </w:r>
    </w:p>
    <w:p w14:paraId="67838A6E" w14:textId="75E76D42" w:rsidR="00062CC6" w:rsidRPr="008012AA" w:rsidRDefault="00062CC6" w:rsidP="00062CC6">
      <w:pPr>
        <w:pStyle w:val="VCAAHeading4"/>
        <w:rPr>
          <w:lang w:val="en-AU"/>
        </w:rPr>
      </w:pPr>
      <w:bookmarkStart w:id="66" w:name="_Hlk71543705"/>
      <w:r w:rsidRPr="008012AA">
        <w:rPr>
          <w:lang w:val="en-AU"/>
        </w:rPr>
        <w:t xml:space="preserve">Activity </w:t>
      </w:r>
      <w:r w:rsidR="00DB41C1" w:rsidRPr="008012AA">
        <w:rPr>
          <w:lang w:val="en-AU"/>
        </w:rPr>
        <w:t>7</w:t>
      </w:r>
      <w:r w:rsidRPr="008012AA">
        <w:rPr>
          <w:lang w:val="en-AU"/>
        </w:rPr>
        <w:t xml:space="preserve">: Reflection </w:t>
      </w:r>
      <w:bookmarkEnd w:id="65"/>
      <w:r w:rsidRPr="008012AA">
        <w:rPr>
          <w:lang w:val="en-AU"/>
        </w:rPr>
        <w:t>and farewell</w:t>
      </w:r>
    </w:p>
    <w:p w14:paraId="3C629912" w14:textId="52FC7024" w:rsidR="00062CC6" w:rsidRPr="008012AA" w:rsidRDefault="00062CC6" w:rsidP="00CC1CB7">
      <w:pPr>
        <w:pStyle w:val="VCAAbody"/>
        <w:numPr>
          <w:ilvl w:val="0"/>
          <w:numId w:val="9"/>
        </w:numPr>
        <w:spacing w:before="60" w:after="0"/>
        <w:ind w:left="426" w:hanging="426"/>
        <w:rPr>
          <w:rFonts w:eastAsia="Arial"/>
          <w:lang w:val="en-AU"/>
        </w:rPr>
      </w:pPr>
      <w:r w:rsidRPr="008012AA">
        <w:rPr>
          <w:lang w:val="en-AU"/>
        </w:rPr>
        <w:t>Students</w:t>
      </w:r>
      <w:r w:rsidRPr="008012AA">
        <w:rPr>
          <w:rFonts w:eastAsia="Arial"/>
          <w:lang w:val="en-AU"/>
        </w:rPr>
        <w:t xml:space="preserve"> reflect on what they have noticed and learnt</w:t>
      </w:r>
      <w:r w:rsidR="005A6E33" w:rsidRPr="008012AA">
        <w:rPr>
          <w:rFonts w:eastAsia="Arial"/>
          <w:lang w:val="en-AU"/>
        </w:rPr>
        <w:t xml:space="preserve"> </w:t>
      </w:r>
      <w:r w:rsidR="00C759F3" w:rsidRPr="008012AA">
        <w:rPr>
          <w:rFonts w:eastAsia="Arial"/>
          <w:lang w:val="en-AU"/>
        </w:rPr>
        <w:t>in</w:t>
      </w:r>
      <w:r w:rsidR="005A6E33" w:rsidRPr="008012AA">
        <w:rPr>
          <w:rFonts w:eastAsia="Arial"/>
          <w:lang w:val="en-AU"/>
        </w:rPr>
        <w:t xml:space="preserve"> the session</w:t>
      </w:r>
      <w:r w:rsidRPr="008012AA">
        <w:rPr>
          <w:rFonts w:eastAsia="Arial"/>
          <w:lang w:val="en-AU"/>
        </w:rPr>
        <w:t>. </w:t>
      </w:r>
    </w:p>
    <w:p w14:paraId="6121321A" w14:textId="48C1BAC9" w:rsidR="00EF22BD" w:rsidRPr="008012AA" w:rsidRDefault="00062CC6" w:rsidP="00CC1CB7">
      <w:pPr>
        <w:pStyle w:val="VCAAbody"/>
        <w:numPr>
          <w:ilvl w:val="0"/>
          <w:numId w:val="9"/>
        </w:numPr>
        <w:spacing w:before="60" w:after="0"/>
        <w:ind w:left="426" w:hanging="426"/>
        <w:rPr>
          <w:rFonts w:asciiTheme="minorHAnsi" w:eastAsia="Arial" w:hAnsiTheme="minorHAnsi" w:cstheme="minorHAnsi"/>
          <w:i/>
          <w:lang w:val="en-AU"/>
        </w:rPr>
      </w:pPr>
      <w:r w:rsidRPr="008012AA">
        <w:rPr>
          <w:rFonts w:asciiTheme="minorHAnsi" w:eastAsia="Arial" w:hAnsiTheme="minorHAnsi" w:cstheme="minorHAnsi"/>
          <w:iCs/>
          <w:lang w:val="en-AU"/>
        </w:rPr>
        <w:t>Farewell students in local language</w:t>
      </w:r>
      <w:r w:rsidR="00C219EF">
        <w:rPr>
          <w:rFonts w:asciiTheme="minorHAnsi" w:eastAsia="Arial" w:hAnsiTheme="minorHAnsi" w:cstheme="minorHAnsi"/>
          <w:iCs/>
          <w:lang w:val="en-AU"/>
        </w:rPr>
        <w:t xml:space="preserve">, using </w:t>
      </w:r>
      <w:r w:rsidR="00736A28">
        <w:rPr>
          <w:rFonts w:asciiTheme="minorHAnsi" w:eastAsia="Arial" w:hAnsiTheme="minorHAnsi" w:cstheme="minorHAnsi"/>
          <w:iCs/>
          <w:lang w:val="en-AU"/>
        </w:rPr>
        <w:t>appropriate</w:t>
      </w:r>
      <w:r w:rsidR="00736A28" w:rsidRPr="008012AA">
        <w:rPr>
          <w:bCs/>
          <w:lang w:val="en-AU"/>
        </w:rPr>
        <w:t xml:space="preserve"> </w:t>
      </w:r>
      <w:r w:rsidR="00AA33AE" w:rsidRPr="008012AA">
        <w:rPr>
          <w:bCs/>
          <w:lang w:val="en-AU"/>
        </w:rPr>
        <w:t>hand signs</w:t>
      </w:r>
      <w:r w:rsidRPr="008012AA">
        <w:rPr>
          <w:rFonts w:asciiTheme="minorHAnsi" w:eastAsia="Arial" w:hAnsiTheme="minorHAnsi" w:cstheme="minorHAnsi"/>
          <w:iCs/>
          <w:lang w:val="en-AU"/>
        </w:rPr>
        <w:t xml:space="preserve"> or gestures. Get students to repeat the farewell word or phrase</w:t>
      </w:r>
      <w:r w:rsidR="00FB76BE">
        <w:rPr>
          <w:rFonts w:asciiTheme="minorHAnsi" w:eastAsia="Arial" w:hAnsiTheme="minorHAnsi" w:cstheme="minorHAnsi"/>
          <w:iCs/>
          <w:lang w:val="en-AU"/>
        </w:rPr>
        <w:t>, for example saying</w:t>
      </w:r>
      <w:r w:rsidR="00DE53A5" w:rsidRPr="008012AA">
        <w:rPr>
          <w:rFonts w:asciiTheme="minorHAnsi" w:eastAsia="Arial" w:hAnsiTheme="minorHAnsi" w:cstheme="minorHAnsi"/>
          <w:i/>
          <w:lang w:val="en-AU"/>
        </w:rPr>
        <w:t xml:space="preserve"> </w:t>
      </w:r>
      <w:r w:rsidRPr="008012AA">
        <w:rPr>
          <w:lang w:val="en-AU"/>
        </w:rPr>
        <w:t xml:space="preserve">goodbye to </w:t>
      </w:r>
      <w:bookmarkEnd w:id="66"/>
      <w:r w:rsidRPr="008012AA">
        <w:rPr>
          <w:lang w:val="en-AU"/>
        </w:rPr>
        <w:t xml:space="preserve">one person </w:t>
      </w:r>
      <w:r w:rsidR="00FB76BE">
        <w:rPr>
          <w:lang w:val="en-AU"/>
        </w:rPr>
        <w:t>(</w:t>
      </w:r>
      <w:proofErr w:type="spellStart"/>
      <w:r w:rsidR="00B151EE" w:rsidRPr="008012AA">
        <w:rPr>
          <w:i/>
          <w:iCs/>
          <w:lang w:val="en-AU"/>
        </w:rPr>
        <w:t>twagin</w:t>
      </w:r>
      <w:proofErr w:type="spellEnd"/>
      <w:r w:rsidR="00B151EE" w:rsidRPr="008012AA">
        <w:rPr>
          <w:i/>
          <w:iCs/>
          <w:lang w:val="en-AU"/>
        </w:rPr>
        <w:t>-in</w:t>
      </w:r>
      <w:r w:rsidR="00FB76BE">
        <w:rPr>
          <w:lang w:val="en-AU"/>
        </w:rPr>
        <w:t>),</w:t>
      </w:r>
      <w:r w:rsidRPr="008012AA">
        <w:rPr>
          <w:lang w:val="en-AU"/>
        </w:rPr>
        <w:t xml:space="preserve"> </w:t>
      </w:r>
      <w:r w:rsidR="00B151EE" w:rsidRPr="008012AA">
        <w:rPr>
          <w:lang w:val="en-AU"/>
        </w:rPr>
        <w:t xml:space="preserve">goodbye </w:t>
      </w:r>
      <w:r w:rsidR="00FB76BE">
        <w:rPr>
          <w:lang w:val="en-AU"/>
        </w:rPr>
        <w:t xml:space="preserve">to </w:t>
      </w:r>
      <w:r w:rsidR="00B151EE" w:rsidRPr="008012AA">
        <w:rPr>
          <w:lang w:val="en-AU"/>
        </w:rPr>
        <w:t>two people</w:t>
      </w:r>
      <w:r w:rsidR="00B151EE" w:rsidRPr="008012AA">
        <w:rPr>
          <w:i/>
          <w:iCs/>
          <w:lang w:val="en-AU"/>
        </w:rPr>
        <w:t xml:space="preserve"> </w:t>
      </w:r>
      <w:r w:rsidR="00FB76BE">
        <w:rPr>
          <w:i/>
          <w:iCs/>
          <w:lang w:val="en-AU"/>
        </w:rPr>
        <w:t>(</w:t>
      </w:r>
      <w:proofErr w:type="spellStart"/>
      <w:r w:rsidRPr="008012AA">
        <w:rPr>
          <w:i/>
          <w:iCs/>
          <w:lang w:val="en-AU"/>
        </w:rPr>
        <w:t>twagin-warr-bul</w:t>
      </w:r>
      <w:proofErr w:type="spellEnd"/>
      <w:r w:rsidR="00FB76BE">
        <w:rPr>
          <w:lang w:val="en-AU"/>
        </w:rPr>
        <w:t xml:space="preserve">) </w:t>
      </w:r>
      <w:r w:rsidR="00B151EE" w:rsidRPr="008012AA">
        <w:rPr>
          <w:lang w:val="en-AU"/>
        </w:rPr>
        <w:t xml:space="preserve">and goodbye to everyone </w:t>
      </w:r>
      <w:r w:rsidR="00FB76BE">
        <w:rPr>
          <w:lang w:val="en-AU"/>
        </w:rPr>
        <w:t>(</w:t>
      </w:r>
      <w:proofErr w:type="spellStart"/>
      <w:r w:rsidR="00B151EE" w:rsidRPr="008012AA">
        <w:rPr>
          <w:i/>
          <w:lang w:val="en-AU"/>
        </w:rPr>
        <w:t>twagin-warr-ngat</w:t>
      </w:r>
      <w:proofErr w:type="spellEnd"/>
      <w:r w:rsidR="00FB76BE">
        <w:rPr>
          <w:i/>
          <w:lang w:val="en-AU"/>
        </w:rPr>
        <w:t>)</w:t>
      </w:r>
      <w:r w:rsidR="00B151EE" w:rsidRPr="008012AA">
        <w:rPr>
          <w:i/>
          <w:lang w:val="en-AU"/>
        </w:rPr>
        <w:t>.</w:t>
      </w:r>
    </w:p>
    <w:p w14:paraId="0FC6ABEA" w14:textId="77777777" w:rsidR="007023EB" w:rsidRPr="008012AA" w:rsidRDefault="007023EB" w:rsidP="007023EB">
      <w:pPr>
        <w:pStyle w:val="VCAAHeading3"/>
        <w:rPr>
          <w:lang w:val="en-AU"/>
        </w:rPr>
      </w:pPr>
      <w:bookmarkStart w:id="67" w:name="Assessment3"/>
      <w:r w:rsidRPr="008012AA">
        <w:rPr>
          <w:lang w:val="en-AU"/>
        </w:rPr>
        <w:t>Assessment ideas</w:t>
      </w:r>
    </w:p>
    <w:bookmarkEnd w:id="67"/>
    <w:p w14:paraId="53BDE01C" w14:textId="77777777" w:rsidR="007023EB" w:rsidRPr="008012AA" w:rsidRDefault="007023EB" w:rsidP="007023EB">
      <w:pPr>
        <w:pStyle w:val="VCAAHeading4"/>
        <w:rPr>
          <w:lang w:val="en-AU"/>
        </w:rPr>
      </w:pPr>
      <w:r w:rsidRPr="008012AA">
        <w:rPr>
          <w:lang w:val="en-AU"/>
        </w:rPr>
        <w:t>Pre-assessment</w:t>
      </w:r>
    </w:p>
    <w:p w14:paraId="364B838A" w14:textId="6DEC64CD" w:rsidR="007023EB" w:rsidRPr="008012AA" w:rsidRDefault="007023EB" w:rsidP="007023EB">
      <w:pPr>
        <w:pStyle w:val="VCAAbody"/>
        <w:rPr>
          <w:lang w:val="en-AU"/>
        </w:rPr>
      </w:pPr>
      <w:r w:rsidRPr="008012AA">
        <w:rPr>
          <w:lang w:val="en-AU"/>
        </w:rPr>
        <w:t xml:space="preserve">Ask students if they know </w:t>
      </w:r>
      <w:r w:rsidR="001A63EA" w:rsidRPr="008012AA">
        <w:rPr>
          <w:lang w:val="en-AU"/>
        </w:rPr>
        <w:t xml:space="preserve">any fire-related words in the local language, </w:t>
      </w:r>
      <w:r w:rsidR="00FB76BE">
        <w:rPr>
          <w:lang w:val="en-AU"/>
        </w:rPr>
        <w:t xml:space="preserve">any </w:t>
      </w:r>
      <w:r w:rsidR="001A63EA" w:rsidRPr="008012AA">
        <w:rPr>
          <w:lang w:val="en-AU"/>
        </w:rPr>
        <w:t xml:space="preserve">fire-related Aboriginal stories and </w:t>
      </w:r>
      <w:r w:rsidR="00AA5EE9" w:rsidRPr="008012AA">
        <w:rPr>
          <w:lang w:val="en-AU"/>
        </w:rPr>
        <w:t xml:space="preserve">any </w:t>
      </w:r>
      <w:r w:rsidR="001A63EA" w:rsidRPr="008012AA">
        <w:rPr>
          <w:lang w:val="en-AU"/>
        </w:rPr>
        <w:t>words in other Aboriginal languages.</w:t>
      </w:r>
    </w:p>
    <w:p w14:paraId="0A021828" w14:textId="77777777" w:rsidR="007023EB" w:rsidRPr="008012AA" w:rsidRDefault="007023EB" w:rsidP="007023EB">
      <w:pPr>
        <w:pStyle w:val="VCAAHeading4"/>
        <w:rPr>
          <w:lang w:val="en-AU"/>
        </w:rPr>
      </w:pPr>
      <w:r w:rsidRPr="008012AA">
        <w:rPr>
          <w:lang w:val="en-AU"/>
        </w:rPr>
        <w:t>Ongoing assessment</w:t>
      </w:r>
    </w:p>
    <w:p w14:paraId="2C0F6122" w14:textId="4CF10184" w:rsidR="003131F0" w:rsidRPr="008012AA" w:rsidRDefault="003131F0" w:rsidP="003131F0">
      <w:pPr>
        <w:pStyle w:val="VCAAbody"/>
        <w:rPr>
          <w:lang w:val="en-AU"/>
        </w:rPr>
      </w:pPr>
      <w:r w:rsidRPr="008012AA">
        <w:rPr>
          <w:lang w:val="en-AU"/>
        </w:rPr>
        <w:t xml:space="preserve">Students begin by mainly listening, </w:t>
      </w:r>
      <w:r w:rsidR="00060246" w:rsidRPr="008012AA">
        <w:rPr>
          <w:lang w:val="en-AU"/>
        </w:rPr>
        <w:t xml:space="preserve">reading, </w:t>
      </w:r>
      <w:r w:rsidRPr="008012AA">
        <w:rPr>
          <w:lang w:val="en-AU"/>
        </w:rPr>
        <w:t>observing, using familiar modelled language and gestures</w:t>
      </w:r>
      <w:r w:rsidR="001710F5">
        <w:rPr>
          <w:lang w:val="en-AU"/>
        </w:rPr>
        <w:t>,</w:t>
      </w:r>
      <w:r w:rsidRPr="008012AA">
        <w:rPr>
          <w:lang w:val="en-AU"/>
        </w:rPr>
        <w:t xml:space="preserve"> answering simple questions, contributing occasionally to discussions, knowing links between sounds and written words</w:t>
      </w:r>
      <w:r w:rsidR="00060246" w:rsidRPr="008012AA">
        <w:rPr>
          <w:lang w:val="en-AU"/>
        </w:rPr>
        <w:t xml:space="preserve"> and</w:t>
      </w:r>
      <w:r w:rsidR="001710F5">
        <w:rPr>
          <w:lang w:val="en-AU"/>
        </w:rPr>
        <w:t>,</w:t>
      </w:r>
      <w:r w:rsidR="00060246" w:rsidRPr="008012AA">
        <w:rPr>
          <w:lang w:val="en-AU"/>
        </w:rPr>
        <w:t xml:space="preserve"> with support, creating very short bilingual texts</w:t>
      </w:r>
      <w:r w:rsidRPr="008012AA">
        <w:rPr>
          <w:lang w:val="en-AU"/>
        </w:rPr>
        <w:t>. The</w:t>
      </w:r>
      <w:r w:rsidR="008C0EDC" w:rsidRPr="008012AA">
        <w:rPr>
          <w:lang w:val="en-AU"/>
        </w:rPr>
        <w:t>y then</w:t>
      </w:r>
      <w:r w:rsidRPr="008012AA">
        <w:rPr>
          <w:lang w:val="en-AU"/>
        </w:rPr>
        <w:t xml:space="preserve"> progress to more actively interacting with others, repeating longer phrases and sentences that are modelled several times, asking modelled questions in language, contributing more frequently to discussions</w:t>
      </w:r>
      <w:r w:rsidRPr="008012AA">
        <w:rPr>
          <w:i/>
          <w:iCs/>
          <w:lang w:val="en-AU"/>
        </w:rPr>
        <w:t xml:space="preserve"> </w:t>
      </w:r>
      <w:r w:rsidRPr="008012AA">
        <w:rPr>
          <w:lang w:val="en-AU"/>
        </w:rPr>
        <w:t xml:space="preserve">and </w:t>
      </w:r>
      <w:r w:rsidR="00060246" w:rsidRPr="008012AA">
        <w:rPr>
          <w:lang w:val="en-AU"/>
        </w:rPr>
        <w:t>creating short bilingual texts</w:t>
      </w:r>
      <w:r w:rsidR="008C0EDC" w:rsidRPr="008012AA">
        <w:rPr>
          <w:lang w:val="en-AU"/>
        </w:rPr>
        <w:t>, without support</w:t>
      </w:r>
      <w:r w:rsidRPr="008012AA">
        <w:rPr>
          <w:lang w:val="en-AU"/>
        </w:rPr>
        <w:t>. Finally students will ask questions and say longer phrases and sentences without prompting, provide more detail in answers, contribute regularly and thoughtfully to discussions, show understanding of key Aboriginal concepts discussed</w:t>
      </w:r>
      <w:r w:rsidR="00060246" w:rsidRPr="008012AA">
        <w:rPr>
          <w:lang w:val="en-AU"/>
        </w:rPr>
        <w:t xml:space="preserve"> and create bilingual texts</w:t>
      </w:r>
      <w:r w:rsidRPr="008012AA">
        <w:rPr>
          <w:lang w:val="en-AU"/>
        </w:rPr>
        <w:t>.</w:t>
      </w:r>
    </w:p>
    <w:p w14:paraId="5DEBD53A" w14:textId="4FA882EE" w:rsidR="007023EB" w:rsidRPr="008012AA" w:rsidRDefault="007023EB" w:rsidP="007A434D">
      <w:pPr>
        <w:pStyle w:val="VCAAbody"/>
        <w:rPr>
          <w:lang w:val="en-AU"/>
        </w:rPr>
      </w:pPr>
      <w:r w:rsidRPr="008012AA">
        <w:rPr>
          <w:lang w:val="en-AU"/>
        </w:rPr>
        <w:t xml:space="preserve">The teacher can use the table in </w:t>
      </w:r>
      <w:hyperlink w:anchor="Appendix6" w:history="1">
        <w:r w:rsidR="00C60311" w:rsidRPr="00E911A8">
          <w:rPr>
            <w:rStyle w:val="Hyperlink"/>
            <w:bCs/>
            <w:lang w:val="en-AU"/>
          </w:rPr>
          <w:t>Appendix 6</w:t>
        </w:r>
      </w:hyperlink>
      <w:r w:rsidRPr="008012AA">
        <w:rPr>
          <w:lang w:val="en-AU"/>
        </w:rPr>
        <w:t xml:space="preserve"> as a guide when observing students’ interactions in the language; participation in class activities</w:t>
      </w:r>
      <w:r w:rsidR="00060246" w:rsidRPr="008012AA">
        <w:rPr>
          <w:lang w:val="en-AU"/>
        </w:rPr>
        <w:t xml:space="preserve"> and discussions</w:t>
      </w:r>
      <w:r w:rsidRPr="008012AA">
        <w:rPr>
          <w:lang w:val="en-AU"/>
        </w:rPr>
        <w:t xml:space="preserve">; answers to questions; </w:t>
      </w:r>
      <w:r w:rsidR="00060246" w:rsidRPr="008012AA">
        <w:rPr>
          <w:lang w:val="en-AU"/>
        </w:rPr>
        <w:t xml:space="preserve">following of instructions; </w:t>
      </w:r>
      <w:r w:rsidRPr="008012AA">
        <w:rPr>
          <w:lang w:val="en-AU"/>
        </w:rPr>
        <w:t>respect for language, culture and Country;</w:t>
      </w:r>
      <w:r w:rsidR="00060246" w:rsidRPr="008012AA">
        <w:rPr>
          <w:lang w:val="en-AU"/>
        </w:rPr>
        <w:t xml:space="preserve"> creation of bilingual texts;</w:t>
      </w:r>
      <w:r w:rsidRPr="008012AA">
        <w:rPr>
          <w:lang w:val="en-AU"/>
        </w:rPr>
        <w:t xml:space="preserve"> and reflection on learning.</w:t>
      </w:r>
    </w:p>
    <w:p w14:paraId="343384A6" w14:textId="77777777" w:rsidR="007F6B21" w:rsidRDefault="007F6B21">
      <w:pPr>
        <w:spacing w:after="200" w:line="276" w:lineRule="auto"/>
        <w:rPr>
          <w:rFonts w:ascii="Arial" w:eastAsiaTheme="minorHAnsi" w:hAnsi="Arial" w:cs="Arial"/>
          <w:color w:val="0072AA" w:themeColor="accent1" w:themeShade="BF"/>
          <w:sz w:val="32"/>
          <w:lang w:eastAsia="en-US"/>
        </w:rPr>
      </w:pPr>
      <w:bookmarkStart w:id="68" w:name="_Hlk71535028"/>
      <w:bookmarkStart w:id="69" w:name="Resources3"/>
      <w:bookmarkStart w:id="70" w:name="_Hlk71209057"/>
      <w:r>
        <w:br w:type="page"/>
      </w:r>
    </w:p>
    <w:p w14:paraId="55112944" w14:textId="3093E135" w:rsidR="002B7475" w:rsidRPr="008012AA" w:rsidRDefault="002B7475" w:rsidP="005F0F71">
      <w:pPr>
        <w:pStyle w:val="VCAAHeading3"/>
        <w:rPr>
          <w:lang w:val="en-AU"/>
        </w:rPr>
      </w:pPr>
      <w:r w:rsidRPr="008012AA">
        <w:rPr>
          <w:lang w:val="en-AU"/>
        </w:rPr>
        <w:t xml:space="preserve">Resources </w:t>
      </w:r>
    </w:p>
    <w:p w14:paraId="6939E224" w14:textId="692D6817" w:rsidR="0029370B" w:rsidRPr="008012AA" w:rsidRDefault="00A97365" w:rsidP="00A97365">
      <w:pPr>
        <w:pStyle w:val="VCAAHeading4"/>
        <w:rPr>
          <w:sz w:val="24"/>
          <w:szCs w:val="21"/>
          <w:lang w:val="en-AU"/>
        </w:rPr>
      </w:pPr>
      <w:bookmarkStart w:id="71" w:name="_Hlk71534922"/>
      <w:bookmarkEnd w:id="68"/>
      <w:bookmarkEnd w:id="69"/>
      <w:r w:rsidRPr="008012AA">
        <w:rPr>
          <w:sz w:val="24"/>
          <w:szCs w:val="21"/>
          <w:lang w:val="en-AU"/>
        </w:rPr>
        <w:t>Resources</w:t>
      </w:r>
      <w:r w:rsidR="005F0F71" w:rsidRPr="008012AA">
        <w:rPr>
          <w:sz w:val="24"/>
          <w:szCs w:val="21"/>
          <w:lang w:val="en-AU"/>
        </w:rPr>
        <w:t xml:space="preserve"> used in Session 1</w:t>
      </w:r>
    </w:p>
    <w:bookmarkEnd w:id="70"/>
    <w:bookmarkEnd w:id="71"/>
    <w:p w14:paraId="6FBB1AF9" w14:textId="77777777" w:rsidR="0012157C" w:rsidRPr="008012AA" w:rsidRDefault="0012157C" w:rsidP="00E911A8">
      <w:pPr>
        <w:pStyle w:val="VCAAbullet"/>
        <w:rPr>
          <w:color w:val="auto"/>
          <w:u w:val="single"/>
        </w:rPr>
      </w:pPr>
      <w:r w:rsidRPr="008012AA">
        <w:rPr>
          <w:rFonts w:asciiTheme="minorHAnsi" w:hAnsiTheme="minorHAnsi" w:cstheme="minorHAnsi"/>
        </w:rPr>
        <w:t>Learning</w:t>
      </w:r>
      <w:r w:rsidRPr="008012AA">
        <w:t xml:space="preserve"> activity 3 words and phrases list (see </w:t>
      </w:r>
      <w:hyperlink w:anchor="Appendix5" w:history="1">
        <w:r w:rsidRPr="002D4DE1">
          <w:rPr>
            <w:rStyle w:val="Hyperlink"/>
            <w:bCs w:val="0"/>
            <w:lang w:val="en-AU"/>
          </w:rPr>
          <w:t>Appendix 5</w:t>
        </w:r>
      </w:hyperlink>
      <w:r w:rsidRPr="008012AA">
        <w:t>)</w:t>
      </w:r>
    </w:p>
    <w:p w14:paraId="41D393FE" w14:textId="70774BBD" w:rsidR="001D3644" w:rsidRPr="008012AA" w:rsidRDefault="001D3644" w:rsidP="00E911A8">
      <w:pPr>
        <w:pStyle w:val="VCAAbullet"/>
        <w:rPr>
          <w:color w:val="auto"/>
          <w:u w:val="single"/>
          <w:lang w:val="en-AU"/>
        </w:rPr>
      </w:pPr>
      <w:r>
        <w:rPr>
          <w:lang w:val="en-AU"/>
        </w:rPr>
        <w:t xml:space="preserve">Language diversity </w:t>
      </w:r>
      <w:r w:rsidR="006C7A0E">
        <w:rPr>
          <w:lang w:val="en-AU"/>
        </w:rPr>
        <w:t>table (see</w:t>
      </w:r>
      <w:r w:rsidRPr="008012AA">
        <w:rPr>
          <w:lang w:val="en-AU"/>
        </w:rPr>
        <w:t xml:space="preserve"> </w:t>
      </w:r>
      <w:hyperlink w:anchor="Appendix14" w:history="1">
        <w:r w:rsidRPr="002D4DE1">
          <w:rPr>
            <w:rStyle w:val="Hyperlink"/>
            <w:lang w:val="en-AU"/>
          </w:rPr>
          <w:t>Appendix 14</w:t>
        </w:r>
      </w:hyperlink>
      <w:r w:rsidR="006C7A0E" w:rsidRPr="00E911A8">
        <w:rPr>
          <w:rStyle w:val="Hyperlink"/>
          <w:color w:val="auto"/>
          <w:u w:val="none"/>
          <w:lang w:val="en-AU"/>
        </w:rPr>
        <w:t>)</w:t>
      </w:r>
    </w:p>
    <w:p w14:paraId="7373D151" w14:textId="77777777" w:rsidR="003D4CB8" w:rsidRPr="00C33302" w:rsidRDefault="003D4CB8" w:rsidP="003D4CB8">
      <w:pPr>
        <w:pStyle w:val="VCAAbody"/>
        <w:numPr>
          <w:ilvl w:val="0"/>
          <w:numId w:val="9"/>
        </w:numPr>
        <w:spacing w:before="60" w:after="0"/>
        <w:ind w:left="426" w:hanging="426"/>
        <w:rPr>
          <w:rFonts w:asciiTheme="minorHAnsi" w:hAnsiTheme="minorHAnsi" w:cstheme="minorHAnsi"/>
          <w:lang w:val="en-AU"/>
        </w:rPr>
      </w:pPr>
      <w:r w:rsidRPr="008012AA">
        <w:rPr>
          <w:lang w:val="en-AU"/>
        </w:rPr>
        <w:t>Aboriginal language map of Victoria</w:t>
      </w:r>
      <w:r>
        <w:rPr>
          <w:lang w:val="en-AU"/>
        </w:rPr>
        <w:t xml:space="preserve">, for example </w:t>
      </w:r>
      <w:r w:rsidRPr="00BB2C6B">
        <w:t>Victorian Aboriginal Corporation of Languages</w:t>
      </w:r>
      <w:r>
        <w:t xml:space="preserve"> (VACL) map</w:t>
      </w:r>
      <w:r w:rsidRPr="00BB2C6B">
        <w:t xml:space="preserve">, </w:t>
      </w:r>
      <w:hyperlink r:id="rId105" w:history="1">
        <w:r>
          <w:rPr>
            <w:rStyle w:val="Hyperlink"/>
          </w:rPr>
          <w:t>https://vacl.org.au/images/maps/aboriginal-languages-of-victoria.png</w:t>
        </w:r>
      </w:hyperlink>
    </w:p>
    <w:p w14:paraId="3D31F8A7" w14:textId="501D787E" w:rsidR="003D4CB8" w:rsidRDefault="003D4CB8" w:rsidP="003D4CB8">
      <w:pPr>
        <w:pStyle w:val="VCAAbody"/>
        <w:numPr>
          <w:ilvl w:val="0"/>
          <w:numId w:val="9"/>
        </w:numPr>
        <w:spacing w:before="60" w:after="0"/>
        <w:ind w:left="426" w:hanging="426"/>
        <w:rPr>
          <w:rFonts w:asciiTheme="minorHAnsi" w:hAnsiTheme="minorHAnsi" w:cstheme="minorHAnsi"/>
          <w:lang w:val="en-AU"/>
        </w:rPr>
      </w:pPr>
      <w:r>
        <w:rPr>
          <w:rFonts w:asciiTheme="minorHAnsi" w:hAnsiTheme="minorHAnsi" w:cstheme="minorHAnsi"/>
          <w:lang w:val="en-AU"/>
        </w:rPr>
        <w:t xml:space="preserve">Aboriginal language map of Australia, for example Australian Institute of Aboriginal and Torres Strait Islander Studies (AIATSIS) map, </w:t>
      </w:r>
      <w:hyperlink r:id="rId106" w:history="1">
        <w:r w:rsidRPr="00D81CD4">
          <w:rPr>
            <w:rStyle w:val="Hyperlink"/>
            <w:rFonts w:asciiTheme="minorHAnsi" w:hAnsiTheme="minorHAnsi" w:cstheme="minorHAnsi"/>
            <w:lang w:val="en-AU"/>
          </w:rPr>
          <w:t>https://aiatsis.gov.au/explore/map-indigenous-australia</w:t>
        </w:r>
      </w:hyperlink>
      <w:r>
        <w:rPr>
          <w:rFonts w:asciiTheme="minorHAnsi" w:hAnsiTheme="minorHAnsi" w:cstheme="minorHAnsi"/>
          <w:lang w:val="en-AU"/>
        </w:rPr>
        <w:t xml:space="preserve"> </w:t>
      </w:r>
    </w:p>
    <w:p w14:paraId="0B8D1C96" w14:textId="680F6F28" w:rsidR="00BE41F5" w:rsidRPr="008012AA" w:rsidRDefault="00BE41F5" w:rsidP="00CC1CB7">
      <w:pPr>
        <w:pStyle w:val="VCAAbody"/>
        <w:numPr>
          <w:ilvl w:val="0"/>
          <w:numId w:val="9"/>
        </w:numPr>
        <w:spacing w:before="60" w:after="0"/>
        <w:ind w:left="426" w:hanging="426"/>
        <w:rPr>
          <w:rFonts w:asciiTheme="minorHAnsi" w:hAnsiTheme="minorHAnsi" w:cstheme="minorHAnsi"/>
          <w:lang w:val="en-AU"/>
        </w:rPr>
      </w:pPr>
      <w:r w:rsidRPr="008012AA">
        <w:rPr>
          <w:rFonts w:asciiTheme="minorHAnsi" w:hAnsiTheme="minorHAnsi" w:cstheme="minorHAnsi"/>
          <w:lang w:val="en-AU"/>
        </w:rPr>
        <w:t xml:space="preserve">50 </w:t>
      </w:r>
      <w:r w:rsidR="00644EC0">
        <w:rPr>
          <w:rFonts w:asciiTheme="minorHAnsi" w:hAnsiTheme="minorHAnsi" w:cstheme="minorHAnsi"/>
          <w:lang w:val="en-AU"/>
        </w:rPr>
        <w:t>W</w:t>
      </w:r>
      <w:r w:rsidRPr="008012AA">
        <w:rPr>
          <w:rFonts w:asciiTheme="minorHAnsi" w:hAnsiTheme="minorHAnsi" w:cstheme="minorHAnsi"/>
          <w:lang w:val="en-AU"/>
        </w:rPr>
        <w:t xml:space="preserve">ords </w:t>
      </w:r>
      <w:r w:rsidR="00644EC0">
        <w:rPr>
          <w:rFonts w:asciiTheme="minorHAnsi" w:hAnsiTheme="minorHAnsi" w:cstheme="minorHAnsi"/>
          <w:lang w:val="en-AU"/>
        </w:rPr>
        <w:t>P</w:t>
      </w:r>
      <w:r w:rsidRPr="008012AA">
        <w:rPr>
          <w:rFonts w:asciiTheme="minorHAnsi" w:hAnsiTheme="minorHAnsi" w:cstheme="minorHAnsi"/>
          <w:lang w:val="en-AU"/>
        </w:rPr>
        <w:t>roject</w:t>
      </w:r>
      <w:r w:rsidR="00644EC0">
        <w:rPr>
          <w:rFonts w:asciiTheme="minorHAnsi" w:hAnsiTheme="minorHAnsi" w:cstheme="minorHAnsi"/>
          <w:lang w:val="en-AU"/>
        </w:rPr>
        <w:t>,</w:t>
      </w:r>
      <w:r w:rsidRPr="008012AA">
        <w:rPr>
          <w:rFonts w:asciiTheme="minorHAnsi" w:hAnsiTheme="minorHAnsi" w:cstheme="minorHAnsi"/>
          <w:lang w:val="en-AU"/>
        </w:rPr>
        <w:t xml:space="preserve"> </w:t>
      </w:r>
      <w:hyperlink r:id="rId107" w:history="1">
        <w:r w:rsidRPr="008012AA">
          <w:rPr>
            <w:rStyle w:val="Hyperlink"/>
            <w:rFonts w:asciiTheme="minorHAnsi" w:hAnsiTheme="minorHAnsi" w:cstheme="minorHAnsi"/>
            <w:lang w:val="en-AU"/>
          </w:rPr>
          <w:t>https://50words.online/</w:t>
        </w:r>
      </w:hyperlink>
      <w:r w:rsidRPr="008012AA">
        <w:rPr>
          <w:rFonts w:asciiTheme="minorHAnsi" w:hAnsiTheme="minorHAnsi" w:cstheme="minorHAnsi"/>
          <w:lang w:val="en-AU"/>
        </w:rPr>
        <w:t xml:space="preserve"> </w:t>
      </w:r>
    </w:p>
    <w:p w14:paraId="5F995F52" w14:textId="25B77F89" w:rsidR="00757FA2" w:rsidRPr="00551CAF" w:rsidRDefault="00644EC0" w:rsidP="00551CAF">
      <w:pPr>
        <w:pStyle w:val="VCAAbody"/>
        <w:numPr>
          <w:ilvl w:val="0"/>
          <w:numId w:val="9"/>
        </w:numPr>
        <w:spacing w:before="60" w:after="0"/>
        <w:ind w:left="426" w:hanging="426"/>
        <w:rPr>
          <w:rFonts w:asciiTheme="minorHAnsi" w:hAnsiTheme="minorHAnsi" w:cstheme="minorHAnsi"/>
          <w:lang w:val="en-AU"/>
        </w:rPr>
      </w:pPr>
      <w:r>
        <w:rPr>
          <w:rFonts w:asciiTheme="minorHAnsi" w:hAnsiTheme="minorHAnsi" w:cstheme="minorHAnsi"/>
          <w:lang w:val="en-AU"/>
        </w:rPr>
        <w:t>‘</w:t>
      </w:r>
      <w:r w:rsidR="00757FA2" w:rsidRPr="00551CAF">
        <w:rPr>
          <w:rFonts w:asciiTheme="minorHAnsi" w:hAnsiTheme="minorHAnsi" w:cstheme="minorHAnsi"/>
          <w:lang w:val="en-AU"/>
        </w:rPr>
        <w:t xml:space="preserve">Aboriginal </w:t>
      </w:r>
      <w:r>
        <w:rPr>
          <w:rFonts w:asciiTheme="minorHAnsi" w:hAnsiTheme="minorHAnsi" w:cstheme="minorHAnsi"/>
          <w:lang w:val="en-AU"/>
        </w:rPr>
        <w:t>f</w:t>
      </w:r>
      <w:r w:rsidR="00757FA2" w:rsidRPr="00551CAF">
        <w:rPr>
          <w:rFonts w:asciiTheme="minorHAnsi" w:hAnsiTheme="minorHAnsi" w:cstheme="minorHAnsi"/>
          <w:lang w:val="en-AU"/>
        </w:rPr>
        <w:t>ire-making</w:t>
      </w:r>
      <w:r>
        <w:rPr>
          <w:rFonts w:asciiTheme="minorHAnsi" w:hAnsiTheme="minorHAnsi" w:cstheme="minorHAnsi"/>
          <w:lang w:val="en-AU"/>
        </w:rPr>
        <w:t>’, Aboriginal Culture,</w:t>
      </w:r>
      <w:r w:rsidR="00757FA2" w:rsidRPr="00551CAF">
        <w:rPr>
          <w:rFonts w:asciiTheme="minorHAnsi" w:hAnsiTheme="minorHAnsi" w:cstheme="minorHAnsi"/>
          <w:lang w:val="en-AU"/>
        </w:rPr>
        <w:t xml:space="preserve"> </w:t>
      </w:r>
      <w:hyperlink r:id="rId108" w:history="1">
        <w:r w:rsidRPr="00551CAF">
          <w:rPr>
            <w:rStyle w:val="Hyperlink"/>
            <w:rFonts w:asciiTheme="minorHAnsi" w:hAnsiTheme="minorHAnsi" w:cstheme="minorHAnsi"/>
            <w:lang w:val="en-AU"/>
          </w:rPr>
          <w:t>www.aboriginalculture.com.au/fire-making.html</w:t>
        </w:r>
      </w:hyperlink>
      <w:r>
        <w:rPr>
          <w:rFonts w:asciiTheme="minorHAnsi" w:hAnsiTheme="minorHAnsi" w:cstheme="minorHAnsi"/>
          <w:lang w:val="en-AU"/>
        </w:rPr>
        <w:t xml:space="preserve"> (f</w:t>
      </w:r>
      <w:r w:rsidR="00E265E5" w:rsidRPr="00551CAF">
        <w:rPr>
          <w:rFonts w:asciiTheme="minorHAnsi" w:hAnsiTheme="minorHAnsi" w:cstheme="minorHAnsi"/>
          <w:lang w:val="en-AU"/>
        </w:rPr>
        <w:t>ive traditional methods of fire-making</w:t>
      </w:r>
      <w:r>
        <w:rPr>
          <w:rFonts w:asciiTheme="minorHAnsi" w:hAnsiTheme="minorHAnsi" w:cstheme="minorHAnsi"/>
          <w:lang w:val="en-AU"/>
        </w:rPr>
        <w:t>)</w:t>
      </w:r>
    </w:p>
    <w:p w14:paraId="45D556EF" w14:textId="15A46573" w:rsidR="003D4CB8" w:rsidRPr="00B15BA6" w:rsidRDefault="003D4CB8" w:rsidP="003D4CB8">
      <w:pPr>
        <w:pStyle w:val="VCAAbody"/>
        <w:numPr>
          <w:ilvl w:val="0"/>
          <w:numId w:val="9"/>
        </w:numPr>
        <w:spacing w:before="60" w:after="0"/>
        <w:ind w:left="426" w:hanging="426"/>
        <w:rPr>
          <w:rFonts w:asciiTheme="minorHAnsi" w:hAnsiTheme="minorHAnsi" w:cstheme="minorHAnsi"/>
          <w:lang w:val="en-AU"/>
        </w:rPr>
      </w:pPr>
      <w:r w:rsidRPr="00B15BA6">
        <w:rPr>
          <w:rFonts w:asciiTheme="minorHAnsi" w:hAnsiTheme="minorHAnsi" w:cstheme="minorHAnsi"/>
          <w:lang w:val="en-AU"/>
        </w:rPr>
        <w:t>‘</w:t>
      </w:r>
      <w:proofErr w:type="spellStart"/>
      <w:r w:rsidRPr="00B15BA6">
        <w:rPr>
          <w:rFonts w:asciiTheme="minorHAnsi" w:hAnsiTheme="minorHAnsi" w:cstheme="minorHAnsi"/>
          <w:lang w:val="en-AU"/>
        </w:rPr>
        <w:t>Kurtonitj</w:t>
      </w:r>
      <w:proofErr w:type="spellEnd"/>
      <w:r w:rsidRPr="00B15BA6">
        <w:rPr>
          <w:rFonts w:asciiTheme="minorHAnsi" w:hAnsiTheme="minorHAnsi" w:cstheme="minorHAnsi"/>
          <w:lang w:val="en-AU"/>
        </w:rPr>
        <w:t xml:space="preserve"> cultural burn’ video, Glenelg Hopkins CMA 2020, YouTube, </w:t>
      </w:r>
      <w:hyperlink r:id="rId109" w:history="1">
        <w:r w:rsidRPr="00B15BA6">
          <w:rPr>
            <w:rStyle w:val="Hyperlink"/>
            <w:rFonts w:asciiTheme="minorHAnsi" w:hAnsiTheme="minorHAnsi" w:cstheme="minorHAnsi"/>
            <w:lang w:val="en-AU"/>
          </w:rPr>
          <w:t>www.youtube.com/watch?v=H3hmo1plRnE</w:t>
        </w:r>
      </w:hyperlink>
      <w:r w:rsidRPr="00B15BA6">
        <w:rPr>
          <w:rFonts w:asciiTheme="minorHAnsi" w:hAnsiTheme="minorHAnsi" w:cstheme="minorHAnsi"/>
          <w:lang w:val="en-AU"/>
        </w:rPr>
        <w:t xml:space="preserve"> </w:t>
      </w:r>
    </w:p>
    <w:p w14:paraId="66688A42" w14:textId="7B0F15EC" w:rsidR="00757FA2" w:rsidRPr="008012AA" w:rsidRDefault="00644EC0" w:rsidP="00CC1CB7">
      <w:pPr>
        <w:pStyle w:val="VCAAbody"/>
        <w:numPr>
          <w:ilvl w:val="0"/>
          <w:numId w:val="9"/>
        </w:numPr>
        <w:spacing w:before="60" w:after="0"/>
        <w:ind w:left="426" w:hanging="426"/>
        <w:rPr>
          <w:rFonts w:asciiTheme="minorHAnsi" w:hAnsiTheme="minorHAnsi" w:cstheme="minorHAnsi"/>
          <w:lang w:val="en-AU"/>
        </w:rPr>
      </w:pPr>
      <w:r>
        <w:rPr>
          <w:rFonts w:asciiTheme="minorHAnsi" w:hAnsiTheme="minorHAnsi" w:cstheme="minorHAnsi"/>
          <w:lang w:val="en-AU"/>
        </w:rPr>
        <w:t>‘</w:t>
      </w:r>
      <w:r w:rsidR="00757FA2" w:rsidRPr="008012AA">
        <w:rPr>
          <w:rFonts w:asciiTheme="minorHAnsi" w:hAnsiTheme="minorHAnsi" w:cstheme="minorHAnsi"/>
          <w:lang w:val="en-AU"/>
        </w:rPr>
        <w:t>The traditional way to make fire</w:t>
      </w:r>
      <w:r>
        <w:rPr>
          <w:rFonts w:asciiTheme="minorHAnsi" w:hAnsiTheme="minorHAnsi" w:cstheme="minorHAnsi"/>
          <w:lang w:val="en-AU"/>
        </w:rPr>
        <w:t>’</w:t>
      </w:r>
      <w:r w:rsidR="0012157C">
        <w:rPr>
          <w:rFonts w:asciiTheme="minorHAnsi" w:hAnsiTheme="minorHAnsi" w:cstheme="minorHAnsi"/>
          <w:lang w:val="en-AU"/>
        </w:rPr>
        <w:t xml:space="preserve"> video</w:t>
      </w:r>
      <w:r>
        <w:rPr>
          <w:rFonts w:asciiTheme="minorHAnsi" w:hAnsiTheme="minorHAnsi" w:cstheme="minorHAnsi"/>
          <w:lang w:val="en-AU"/>
        </w:rPr>
        <w:t xml:space="preserve">, </w:t>
      </w:r>
      <w:r w:rsidRPr="008012AA">
        <w:rPr>
          <w:rFonts w:asciiTheme="minorHAnsi" w:hAnsiTheme="minorHAnsi" w:cstheme="minorHAnsi"/>
          <w:lang w:val="en-AU"/>
        </w:rPr>
        <w:t>Griffith University</w:t>
      </w:r>
      <w:r w:rsidR="0012157C">
        <w:rPr>
          <w:rFonts w:asciiTheme="minorHAnsi" w:hAnsiTheme="minorHAnsi" w:cstheme="minorHAnsi"/>
          <w:lang w:val="en-AU"/>
        </w:rPr>
        <w:t xml:space="preserve"> 2013</w:t>
      </w:r>
      <w:r>
        <w:rPr>
          <w:rFonts w:asciiTheme="minorHAnsi" w:hAnsiTheme="minorHAnsi" w:cstheme="minorHAnsi"/>
          <w:lang w:val="en-AU"/>
        </w:rPr>
        <w:t xml:space="preserve">, YouTube, </w:t>
      </w:r>
      <w:hyperlink r:id="rId110" w:tgtFrame="_blank" w:history="1">
        <w:r w:rsidRPr="008012AA">
          <w:rPr>
            <w:rStyle w:val="Hyperlink"/>
            <w:rFonts w:asciiTheme="minorHAnsi" w:hAnsiTheme="minorHAnsi" w:cstheme="minorHAnsi"/>
            <w:lang w:val="en-AU"/>
          </w:rPr>
          <w:t>www.youtube.com/watch?v=-RQlCBR5PIM</w:t>
        </w:r>
      </w:hyperlink>
      <w:r w:rsidR="00757FA2" w:rsidRPr="008012AA">
        <w:rPr>
          <w:rFonts w:asciiTheme="minorHAnsi" w:hAnsiTheme="minorHAnsi" w:cstheme="minorHAnsi"/>
          <w:lang w:val="en-AU"/>
        </w:rPr>
        <w:t xml:space="preserve"> </w:t>
      </w:r>
      <w:r>
        <w:rPr>
          <w:rFonts w:asciiTheme="minorHAnsi" w:hAnsiTheme="minorHAnsi" w:cstheme="minorHAnsi"/>
          <w:lang w:val="en-AU"/>
        </w:rPr>
        <w:t>(</w:t>
      </w:r>
      <w:proofErr w:type="spellStart"/>
      <w:r w:rsidR="00757FA2" w:rsidRPr="008012AA">
        <w:rPr>
          <w:rFonts w:asciiTheme="minorHAnsi" w:hAnsiTheme="minorHAnsi" w:cstheme="minorHAnsi"/>
          <w:lang w:val="en-AU"/>
        </w:rPr>
        <w:t>Nunukul</w:t>
      </w:r>
      <w:proofErr w:type="spellEnd"/>
      <w:r w:rsidR="00757FA2" w:rsidRPr="008012AA">
        <w:rPr>
          <w:rFonts w:asciiTheme="minorHAnsi" w:hAnsiTheme="minorHAnsi" w:cstheme="minorHAnsi"/>
          <w:lang w:val="en-AU"/>
        </w:rPr>
        <w:t xml:space="preserve"> </w:t>
      </w:r>
      <w:proofErr w:type="spellStart"/>
      <w:r w:rsidR="00757FA2" w:rsidRPr="008012AA">
        <w:rPr>
          <w:rFonts w:asciiTheme="minorHAnsi" w:hAnsiTheme="minorHAnsi" w:cstheme="minorHAnsi"/>
          <w:lang w:val="en-AU"/>
        </w:rPr>
        <w:t>Yuggera</w:t>
      </w:r>
      <w:proofErr w:type="spellEnd"/>
      <w:r w:rsidR="00757FA2" w:rsidRPr="008012AA">
        <w:rPr>
          <w:rFonts w:asciiTheme="minorHAnsi" w:hAnsiTheme="minorHAnsi" w:cstheme="minorHAnsi"/>
          <w:lang w:val="en-AU"/>
        </w:rPr>
        <w:t xml:space="preserve"> Aboriginal Dancers</w:t>
      </w:r>
      <w:r>
        <w:rPr>
          <w:rFonts w:asciiTheme="minorHAnsi" w:hAnsiTheme="minorHAnsi" w:cstheme="minorHAnsi"/>
          <w:lang w:val="en-AU"/>
        </w:rPr>
        <w:t xml:space="preserve">, </w:t>
      </w:r>
      <w:r w:rsidR="00796691">
        <w:rPr>
          <w:rFonts w:asciiTheme="minorHAnsi" w:hAnsiTheme="minorHAnsi" w:cstheme="minorHAnsi"/>
          <w:lang w:val="en-AU"/>
        </w:rPr>
        <w:t xml:space="preserve">South </w:t>
      </w:r>
      <w:r>
        <w:rPr>
          <w:rFonts w:asciiTheme="minorHAnsi" w:hAnsiTheme="minorHAnsi" w:cstheme="minorHAnsi"/>
          <w:lang w:val="en-AU"/>
        </w:rPr>
        <w:t>East Queensland</w:t>
      </w:r>
      <w:r w:rsidR="00757FA2" w:rsidRPr="008012AA">
        <w:rPr>
          <w:rFonts w:asciiTheme="minorHAnsi" w:hAnsiTheme="minorHAnsi" w:cstheme="minorHAnsi"/>
          <w:lang w:val="en-AU"/>
        </w:rPr>
        <w:t>)</w:t>
      </w:r>
      <w:r w:rsidR="00A01666">
        <w:rPr>
          <w:rFonts w:asciiTheme="minorHAnsi" w:hAnsiTheme="minorHAnsi" w:cstheme="minorHAnsi"/>
          <w:lang w:val="en-AU"/>
        </w:rPr>
        <w:t xml:space="preserve"> </w:t>
      </w:r>
    </w:p>
    <w:p w14:paraId="1869A4FB" w14:textId="32EEBE03" w:rsidR="003F0672" w:rsidRPr="003E78D6" w:rsidRDefault="003D4CB8" w:rsidP="00CC1CB7">
      <w:pPr>
        <w:pStyle w:val="VCAAbody"/>
        <w:numPr>
          <w:ilvl w:val="0"/>
          <w:numId w:val="9"/>
        </w:numPr>
        <w:spacing w:before="60" w:after="0"/>
        <w:ind w:left="426" w:hanging="426"/>
        <w:rPr>
          <w:rFonts w:asciiTheme="minorHAnsi" w:hAnsiTheme="minorHAnsi" w:cstheme="minorHAnsi"/>
          <w:lang w:val="en-AU"/>
        </w:rPr>
      </w:pPr>
      <w:r w:rsidRPr="003E78D6">
        <w:rPr>
          <w:rFonts w:asciiTheme="minorHAnsi" w:hAnsiTheme="minorHAnsi" w:cstheme="minorHAnsi"/>
          <w:lang w:val="en-AU"/>
        </w:rPr>
        <w:t xml:space="preserve"> </w:t>
      </w:r>
      <w:r w:rsidR="00B15BA6" w:rsidRPr="003E78D6">
        <w:rPr>
          <w:rFonts w:asciiTheme="minorHAnsi" w:hAnsiTheme="minorHAnsi" w:cstheme="minorHAnsi"/>
          <w:lang w:val="en-AU"/>
        </w:rPr>
        <w:t>‘</w:t>
      </w:r>
      <w:r w:rsidR="003F0672" w:rsidRPr="003E78D6">
        <w:rPr>
          <w:rFonts w:asciiTheme="minorHAnsi" w:hAnsiTheme="minorHAnsi" w:cstheme="minorHAnsi"/>
          <w:lang w:val="en-AU"/>
        </w:rPr>
        <w:t xml:space="preserve">Fire Country by Victor </w:t>
      </w:r>
      <w:proofErr w:type="spellStart"/>
      <w:r w:rsidR="003F0672" w:rsidRPr="003E78D6">
        <w:rPr>
          <w:rFonts w:asciiTheme="minorHAnsi" w:hAnsiTheme="minorHAnsi" w:cstheme="minorHAnsi"/>
          <w:lang w:val="en-AU"/>
        </w:rPr>
        <w:t>Steffensen</w:t>
      </w:r>
      <w:proofErr w:type="spellEnd"/>
      <w:r w:rsidR="00B15BA6" w:rsidRPr="003E78D6">
        <w:rPr>
          <w:rFonts w:asciiTheme="minorHAnsi" w:hAnsiTheme="minorHAnsi" w:cstheme="minorHAnsi"/>
          <w:lang w:val="en-AU"/>
        </w:rPr>
        <w:t xml:space="preserve"> |</w:t>
      </w:r>
      <w:r w:rsidR="00A01666">
        <w:rPr>
          <w:rFonts w:asciiTheme="minorHAnsi" w:hAnsiTheme="minorHAnsi" w:cstheme="minorHAnsi"/>
          <w:lang w:val="en-AU"/>
        </w:rPr>
        <w:t xml:space="preserve"> </w:t>
      </w:r>
      <w:r w:rsidR="00B15BA6" w:rsidRPr="003E78D6">
        <w:rPr>
          <w:rFonts w:asciiTheme="minorHAnsi" w:hAnsiTheme="minorHAnsi" w:cstheme="minorHAnsi"/>
          <w:lang w:val="en-AU"/>
        </w:rPr>
        <w:t>B</w:t>
      </w:r>
      <w:r w:rsidR="006D3AC3" w:rsidRPr="003E78D6">
        <w:rPr>
          <w:rFonts w:asciiTheme="minorHAnsi" w:hAnsiTheme="minorHAnsi" w:cstheme="minorHAnsi"/>
          <w:lang w:val="en-AU"/>
        </w:rPr>
        <w:t>ook</w:t>
      </w:r>
      <w:r w:rsidR="003F0672" w:rsidRPr="003E78D6">
        <w:rPr>
          <w:rFonts w:asciiTheme="minorHAnsi" w:hAnsiTheme="minorHAnsi" w:cstheme="minorHAnsi"/>
          <w:lang w:val="en-AU"/>
        </w:rPr>
        <w:t xml:space="preserve"> </w:t>
      </w:r>
      <w:r w:rsidR="00B15BA6" w:rsidRPr="003E78D6">
        <w:rPr>
          <w:rFonts w:asciiTheme="minorHAnsi" w:hAnsiTheme="minorHAnsi" w:cstheme="minorHAnsi"/>
          <w:lang w:val="en-AU"/>
        </w:rPr>
        <w:t>T</w:t>
      </w:r>
      <w:r w:rsidR="003F0672" w:rsidRPr="003E78D6">
        <w:rPr>
          <w:rFonts w:asciiTheme="minorHAnsi" w:hAnsiTheme="minorHAnsi" w:cstheme="minorHAnsi"/>
          <w:lang w:val="en-AU"/>
        </w:rPr>
        <w:t>railer</w:t>
      </w:r>
      <w:r w:rsidR="00B15BA6" w:rsidRPr="003E78D6">
        <w:rPr>
          <w:rFonts w:asciiTheme="minorHAnsi" w:hAnsiTheme="minorHAnsi" w:cstheme="minorHAnsi"/>
          <w:lang w:val="en-AU"/>
        </w:rPr>
        <w:t>’</w:t>
      </w:r>
      <w:r w:rsidR="00A01666">
        <w:rPr>
          <w:rFonts w:asciiTheme="minorHAnsi" w:hAnsiTheme="minorHAnsi" w:cstheme="minorHAnsi"/>
          <w:lang w:val="en-AU"/>
        </w:rPr>
        <w:t xml:space="preserve"> </w:t>
      </w:r>
      <w:r w:rsidR="00A37DC8" w:rsidRPr="003E78D6">
        <w:rPr>
          <w:rFonts w:asciiTheme="minorHAnsi" w:hAnsiTheme="minorHAnsi" w:cstheme="minorHAnsi"/>
          <w:lang w:val="en-AU"/>
        </w:rPr>
        <w:t>video</w:t>
      </w:r>
      <w:r w:rsidR="00B15BA6" w:rsidRPr="003E78D6">
        <w:rPr>
          <w:rFonts w:asciiTheme="minorHAnsi" w:hAnsiTheme="minorHAnsi" w:cstheme="minorHAnsi"/>
          <w:lang w:val="en-AU"/>
        </w:rPr>
        <w:t xml:space="preserve">, </w:t>
      </w:r>
      <w:proofErr w:type="spellStart"/>
      <w:r w:rsidR="00B15BA6" w:rsidRPr="003E78D6">
        <w:rPr>
          <w:rFonts w:asciiTheme="minorHAnsi" w:hAnsiTheme="minorHAnsi" w:cstheme="minorHAnsi"/>
          <w:lang w:val="en-AU"/>
        </w:rPr>
        <w:t>hardiegrantbooks</w:t>
      </w:r>
      <w:proofErr w:type="spellEnd"/>
      <w:r w:rsidR="00B15BA6" w:rsidRPr="003E78D6">
        <w:rPr>
          <w:rFonts w:asciiTheme="minorHAnsi" w:hAnsiTheme="minorHAnsi" w:cstheme="minorHAnsi"/>
          <w:lang w:val="en-AU"/>
        </w:rPr>
        <w:t xml:space="preserve"> 2020, YouTube </w:t>
      </w:r>
      <w:hyperlink r:id="rId111" w:history="1">
        <w:r w:rsidR="00B15BA6" w:rsidRPr="00B15BA6">
          <w:rPr>
            <w:rStyle w:val="Hyperlink"/>
            <w:rFonts w:asciiTheme="minorHAnsi" w:hAnsiTheme="minorHAnsi" w:cstheme="minorHAnsi"/>
            <w:lang w:val="en-AU"/>
          </w:rPr>
          <w:t>www.youtube.com/watch?v=fbZkkn1n4WM</w:t>
        </w:r>
      </w:hyperlink>
      <w:r w:rsidR="003F0672" w:rsidRPr="003E78D6">
        <w:rPr>
          <w:rFonts w:asciiTheme="minorHAnsi" w:hAnsiTheme="minorHAnsi" w:cstheme="minorHAnsi"/>
          <w:lang w:val="en-AU"/>
        </w:rPr>
        <w:t xml:space="preserve"> </w:t>
      </w:r>
      <w:r w:rsidR="00B15BA6" w:rsidRPr="003E78D6">
        <w:rPr>
          <w:rFonts w:asciiTheme="minorHAnsi" w:hAnsiTheme="minorHAnsi" w:cstheme="minorHAnsi"/>
          <w:lang w:val="en-AU"/>
        </w:rPr>
        <w:t>(i</w:t>
      </w:r>
      <w:r w:rsidR="003F0672" w:rsidRPr="003E78D6">
        <w:rPr>
          <w:rFonts w:asciiTheme="minorHAnsi" w:hAnsiTheme="minorHAnsi" w:cstheme="minorHAnsi"/>
          <w:lang w:val="en-AU"/>
        </w:rPr>
        <w:t>ntroduction to ‘good’ fire</w:t>
      </w:r>
      <w:r w:rsidR="00A37DC8" w:rsidRPr="003E78D6">
        <w:rPr>
          <w:rFonts w:asciiTheme="minorHAnsi" w:hAnsiTheme="minorHAnsi" w:cstheme="minorHAnsi"/>
          <w:lang w:val="en-AU"/>
        </w:rPr>
        <w:t xml:space="preserve"> </w:t>
      </w:r>
      <w:r w:rsidR="003F0672" w:rsidRPr="003E78D6">
        <w:rPr>
          <w:rFonts w:asciiTheme="minorHAnsi" w:hAnsiTheme="minorHAnsi" w:cstheme="minorHAnsi"/>
          <w:lang w:val="en-AU"/>
        </w:rPr>
        <w:t>and its holistic benefits for Country</w:t>
      </w:r>
      <w:r w:rsidR="00B15BA6" w:rsidRPr="003E78D6">
        <w:rPr>
          <w:rFonts w:asciiTheme="minorHAnsi" w:hAnsiTheme="minorHAnsi" w:cstheme="minorHAnsi"/>
          <w:lang w:val="en-AU"/>
        </w:rPr>
        <w:t>)</w:t>
      </w:r>
      <w:r w:rsidR="003F0672" w:rsidRPr="003E78D6">
        <w:rPr>
          <w:rFonts w:asciiTheme="minorHAnsi" w:hAnsiTheme="minorHAnsi" w:cstheme="minorHAnsi"/>
          <w:lang w:val="en-AU"/>
        </w:rPr>
        <w:t xml:space="preserve"> </w:t>
      </w:r>
    </w:p>
    <w:p w14:paraId="04D4E4B5" w14:textId="7C6022AD" w:rsidR="00074369" w:rsidRPr="008012AA" w:rsidRDefault="0012157C" w:rsidP="00CC1CB7">
      <w:pPr>
        <w:pStyle w:val="VCAAbody"/>
        <w:numPr>
          <w:ilvl w:val="0"/>
          <w:numId w:val="9"/>
        </w:numPr>
        <w:spacing w:before="60" w:after="0"/>
        <w:ind w:left="426" w:hanging="426"/>
        <w:rPr>
          <w:rFonts w:asciiTheme="minorHAnsi" w:hAnsiTheme="minorHAnsi" w:cstheme="minorHAnsi"/>
          <w:lang w:val="en-AU"/>
        </w:rPr>
      </w:pPr>
      <w:r>
        <w:rPr>
          <w:rFonts w:asciiTheme="minorHAnsi" w:hAnsiTheme="minorHAnsi" w:cstheme="minorHAnsi"/>
          <w:lang w:val="en-AU"/>
        </w:rPr>
        <w:t>‘</w:t>
      </w:r>
      <w:r w:rsidR="00074369" w:rsidRPr="008012AA">
        <w:rPr>
          <w:rFonts w:asciiTheme="minorHAnsi" w:hAnsiTheme="minorHAnsi" w:cstheme="minorHAnsi"/>
          <w:lang w:val="en-AU"/>
        </w:rPr>
        <w:t>Three things I know about fire management</w:t>
      </w:r>
      <w:r>
        <w:rPr>
          <w:rFonts w:asciiTheme="minorHAnsi" w:hAnsiTheme="minorHAnsi" w:cstheme="minorHAnsi"/>
          <w:lang w:val="en-AU"/>
        </w:rPr>
        <w:t xml:space="preserve"> | The Drum’ video, ABC News In-depth 2019, YouTube</w:t>
      </w:r>
      <w:r w:rsidR="00483E7D">
        <w:rPr>
          <w:rFonts w:asciiTheme="minorHAnsi" w:hAnsiTheme="minorHAnsi" w:cstheme="minorHAnsi"/>
          <w:lang w:val="en-AU"/>
        </w:rPr>
        <w:t>,</w:t>
      </w:r>
      <w:r w:rsidR="00074369" w:rsidRPr="008012AA">
        <w:rPr>
          <w:rFonts w:asciiTheme="minorHAnsi" w:hAnsiTheme="minorHAnsi" w:cstheme="minorHAnsi"/>
          <w:lang w:val="en-AU"/>
        </w:rPr>
        <w:t xml:space="preserve"> </w:t>
      </w:r>
      <w:hyperlink r:id="rId112" w:history="1">
        <w:r w:rsidR="00074369" w:rsidRPr="008012AA">
          <w:rPr>
            <w:rStyle w:val="Hyperlink"/>
            <w:rFonts w:asciiTheme="minorHAnsi" w:hAnsiTheme="minorHAnsi" w:cstheme="minorHAnsi"/>
            <w:lang w:val="en-AU"/>
          </w:rPr>
          <w:t>www.youtube.com/watch?v=KZ_En7x8tzU</w:t>
        </w:r>
      </w:hyperlink>
      <w:r>
        <w:rPr>
          <w:rFonts w:asciiTheme="minorHAnsi" w:hAnsiTheme="minorHAnsi" w:cstheme="minorHAnsi"/>
          <w:lang w:val="en-AU"/>
        </w:rPr>
        <w:t xml:space="preserve"> </w:t>
      </w:r>
      <w:r w:rsidRPr="008012AA">
        <w:rPr>
          <w:rFonts w:asciiTheme="minorHAnsi" w:hAnsiTheme="minorHAnsi" w:cstheme="minorHAnsi"/>
          <w:lang w:val="en-AU"/>
        </w:rPr>
        <w:t xml:space="preserve">(Victor </w:t>
      </w:r>
      <w:proofErr w:type="spellStart"/>
      <w:r w:rsidRPr="008012AA">
        <w:rPr>
          <w:rFonts w:asciiTheme="minorHAnsi" w:hAnsiTheme="minorHAnsi" w:cstheme="minorHAnsi"/>
          <w:lang w:val="en-AU"/>
        </w:rPr>
        <w:t>Steffensen</w:t>
      </w:r>
      <w:proofErr w:type="spellEnd"/>
      <w:r w:rsidRPr="008012AA">
        <w:rPr>
          <w:rFonts w:asciiTheme="minorHAnsi" w:hAnsiTheme="minorHAnsi" w:cstheme="minorHAnsi"/>
          <w:lang w:val="en-AU"/>
        </w:rPr>
        <w:t>)</w:t>
      </w:r>
    </w:p>
    <w:p w14:paraId="46848405" w14:textId="77777777" w:rsidR="003D4CB8" w:rsidRPr="008012AA" w:rsidRDefault="003D4CB8" w:rsidP="003D4CB8">
      <w:pPr>
        <w:pStyle w:val="VCAAbody"/>
        <w:numPr>
          <w:ilvl w:val="0"/>
          <w:numId w:val="9"/>
        </w:numPr>
        <w:spacing w:before="60" w:after="0"/>
        <w:ind w:left="426" w:hanging="426"/>
        <w:rPr>
          <w:rFonts w:eastAsia="Calibri"/>
          <w:lang w:val="en-AU"/>
        </w:rPr>
      </w:pPr>
      <w:r>
        <w:rPr>
          <w:rFonts w:asciiTheme="minorHAnsi" w:hAnsiTheme="minorHAnsi" w:cstheme="minorHAnsi"/>
          <w:lang w:val="en-AU"/>
        </w:rPr>
        <w:t xml:space="preserve">‘Fire’ resources, Indigenous Knowledge Institute, </w:t>
      </w:r>
      <w:r w:rsidRPr="008012AA">
        <w:rPr>
          <w:rFonts w:asciiTheme="minorHAnsi" w:hAnsiTheme="minorHAnsi" w:cstheme="minorHAnsi"/>
          <w:lang w:val="en-AU"/>
        </w:rPr>
        <w:t>University</w:t>
      </w:r>
      <w:r w:rsidRPr="008012AA">
        <w:rPr>
          <w:rFonts w:eastAsia="Calibri"/>
          <w:lang w:val="en-AU"/>
        </w:rPr>
        <w:t xml:space="preserve"> of Melbourne</w:t>
      </w:r>
      <w:r>
        <w:rPr>
          <w:rFonts w:eastAsia="Calibri"/>
          <w:lang w:val="en-AU"/>
        </w:rPr>
        <w:t xml:space="preserve">, </w:t>
      </w:r>
      <w:hyperlink r:id="rId113" w:history="1">
        <w:r w:rsidRPr="008012AA">
          <w:rPr>
            <w:rStyle w:val="Hyperlink"/>
            <w:rFonts w:eastAsia="Calibri"/>
            <w:lang w:val="en-AU"/>
          </w:rPr>
          <w:t>https://indigenousknowledge.unimelb.edu.au/curriculum/themes/fire</w:t>
        </w:r>
      </w:hyperlink>
      <w:r w:rsidRPr="008012AA">
        <w:rPr>
          <w:rFonts w:asciiTheme="minorHAnsi" w:hAnsiTheme="minorHAnsi" w:cstheme="minorHAnsi"/>
          <w:lang w:val="en-AU"/>
        </w:rPr>
        <w:t xml:space="preserve">, particularly </w:t>
      </w:r>
      <w:r>
        <w:rPr>
          <w:rFonts w:asciiTheme="minorHAnsi" w:hAnsiTheme="minorHAnsi" w:cstheme="minorHAnsi"/>
          <w:lang w:val="en-AU"/>
        </w:rPr>
        <w:t>‘</w:t>
      </w:r>
      <w:r w:rsidRPr="008012AA">
        <w:rPr>
          <w:rFonts w:asciiTheme="minorHAnsi" w:hAnsiTheme="minorHAnsi" w:cstheme="minorHAnsi"/>
          <w:lang w:val="en-AU"/>
        </w:rPr>
        <w:t>Understanding plants and animals</w:t>
      </w:r>
      <w:r>
        <w:rPr>
          <w:rFonts w:asciiTheme="minorHAnsi" w:hAnsiTheme="minorHAnsi" w:cstheme="minorHAnsi"/>
          <w:lang w:val="en-AU"/>
        </w:rPr>
        <w:t>’</w:t>
      </w:r>
      <w:r w:rsidRPr="008012AA">
        <w:rPr>
          <w:rStyle w:val="Hyperlink"/>
          <w:rFonts w:eastAsia="Calibri"/>
          <w:u w:val="none"/>
          <w:lang w:val="en-AU"/>
        </w:rPr>
        <w:t xml:space="preserve"> </w:t>
      </w:r>
      <w:hyperlink r:id="rId114" w:history="1">
        <w:r w:rsidRPr="008012AA">
          <w:rPr>
            <w:rStyle w:val="Hyperlink"/>
            <w:rFonts w:eastAsia="Calibri"/>
            <w:lang w:val="en-AU"/>
          </w:rPr>
          <w:t>https://indigenousknowledge.unimelb.edu.au/curriculum/resources/understanding-plants-and-animals</w:t>
        </w:r>
      </w:hyperlink>
      <w:r w:rsidRPr="008012AA">
        <w:rPr>
          <w:rStyle w:val="Hyperlink"/>
          <w:rFonts w:eastAsia="Calibri"/>
          <w:u w:val="none"/>
          <w:lang w:val="en-AU"/>
        </w:rPr>
        <w:t xml:space="preserve"> </w:t>
      </w:r>
      <w:r w:rsidRPr="008012AA">
        <w:rPr>
          <w:rFonts w:asciiTheme="minorHAnsi" w:hAnsiTheme="minorHAnsi" w:cstheme="minorHAnsi"/>
          <w:lang w:val="en-AU"/>
        </w:rPr>
        <w:t>and</w:t>
      </w:r>
      <w:r w:rsidRPr="008012AA">
        <w:rPr>
          <w:rStyle w:val="Hyperlink"/>
          <w:rFonts w:eastAsia="Calibri"/>
          <w:u w:val="none"/>
          <w:lang w:val="en-AU"/>
        </w:rPr>
        <w:t xml:space="preserve"> </w:t>
      </w:r>
      <w:r w:rsidRPr="000D1838">
        <w:rPr>
          <w:rStyle w:val="Hyperlink"/>
          <w:rFonts w:eastAsia="Calibri"/>
          <w:color w:val="auto"/>
          <w:u w:val="none"/>
          <w:lang w:val="en-AU"/>
        </w:rPr>
        <w:t>‘</w:t>
      </w:r>
      <w:r w:rsidRPr="008012AA">
        <w:rPr>
          <w:rFonts w:eastAsia="Calibri"/>
          <w:lang w:val="en-AU"/>
        </w:rPr>
        <w:t>Fire in ceremony</w:t>
      </w:r>
      <w:r>
        <w:rPr>
          <w:rFonts w:eastAsia="Calibri"/>
          <w:lang w:val="en-AU"/>
        </w:rPr>
        <w:t>’</w:t>
      </w:r>
      <w:r w:rsidRPr="008012AA">
        <w:rPr>
          <w:rFonts w:eastAsia="Calibri"/>
          <w:lang w:val="en-AU"/>
        </w:rPr>
        <w:t xml:space="preserve"> </w:t>
      </w:r>
      <w:hyperlink r:id="rId115" w:history="1">
        <w:r w:rsidRPr="008012AA">
          <w:rPr>
            <w:rStyle w:val="Hyperlink"/>
            <w:rFonts w:eastAsia="Calibri"/>
            <w:lang w:val="en-AU"/>
          </w:rPr>
          <w:t>https://indigenousknowledge.unimelb.edu.au/curriculum/resources/fire-in-ceremony</w:t>
        </w:r>
      </w:hyperlink>
      <w:r w:rsidRPr="008012AA">
        <w:rPr>
          <w:rFonts w:eastAsia="Calibri"/>
          <w:lang w:val="en-AU"/>
        </w:rPr>
        <w:t xml:space="preserve"> </w:t>
      </w:r>
    </w:p>
    <w:p w14:paraId="33A38BFE" w14:textId="26152CA1" w:rsidR="00140E43" w:rsidRDefault="00140E43" w:rsidP="00CC1CB7">
      <w:pPr>
        <w:pStyle w:val="VCAAbody"/>
        <w:numPr>
          <w:ilvl w:val="0"/>
          <w:numId w:val="9"/>
        </w:numPr>
        <w:spacing w:before="60" w:after="0"/>
        <w:ind w:left="426" w:hanging="426"/>
        <w:rPr>
          <w:rFonts w:asciiTheme="minorHAnsi" w:hAnsiTheme="minorHAnsi" w:cstheme="minorHAnsi"/>
          <w:lang w:val="en-AU"/>
        </w:rPr>
      </w:pPr>
      <w:proofErr w:type="spellStart"/>
      <w:r w:rsidRPr="008012AA">
        <w:rPr>
          <w:rFonts w:asciiTheme="minorHAnsi" w:hAnsiTheme="minorHAnsi" w:cstheme="minorHAnsi"/>
          <w:lang w:val="en-AU"/>
        </w:rPr>
        <w:t>Steffensen</w:t>
      </w:r>
      <w:proofErr w:type="spellEnd"/>
      <w:r w:rsidRPr="008012AA">
        <w:rPr>
          <w:rFonts w:asciiTheme="minorHAnsi" w:hAnsiTheme="minorHAnsi" w:cstheme="minorHAnsi"/>
          <w:lang w:val="en-AU"/>
        </w:rPr>
        <w:t>, V</w:t>
      </w:r>
      <w:r w:rsidR="00483E7D">
        <w:rPr>
          <w:rFonts w:asciiTheme="minorHAnsi" w:hAnsiTheme="minorHAnsi" w:cstheme="minorHAnsi"/>
          <w:lang w:val="en-AU"/>
        </w:rPr>
        <w:t xml:space="preserve"> </w:t>
      </w:r>
      <w:r w:rsidRPr="008012AA">
        <w:rPr>
          <w:rFonts w:asciiTheme="minorHAnsi" w:hAnsiTheme="minorHAnsi" w:cstheme="minorHAnsi"/>
          <w:lang w:val="en-AU"/>
        </w:rPr>
        <w:t>2020</w:t>
      </w:r>
      <w:r w:rsidR="00483E7D">
        <w:rPr>
          <w:rFonts w:asciiTheme="minorHAnsi" w:hAnsiTheme="minorHAnsi" w:cstheme="minorHAnsi"/>
          <w:lang w:val="en-AU"/>
        </w:rPr>
        <w:t>,</w:t>
      </w:r>
      <w:r w:rsidR="00AD410F" w:rsidRPr="008012AA">
        <w:rPr>
          <w:rFonts w:asciiTheme="minorHAnsi" w:hAnsiTheme="minorHAnsi" w:cstheme="minorHAnsi"/>
          <w:lang w:val="en-AU"/>
        </w:rPr>
        <w:t xml:space="preserve"> </w:t>
      </w:r>
      <w:r w:rsidR="00AD410F" w:rsidRPr="008012AA">
        <w:rPr>
          <w:rFonts w:asciiTheme="minorHAnsi" w:hAnsiTheme="minorHAnsi" w:cstheme="minorHAnsi"/>
          <w:i/>
          <w:iCs/>
          <w:lang w:val="en-AU"/>
        </w:rPr>
        <w:t>Fire Country</w:t>
      </w:r>
      <w:r w:rsidR="00AD410F" w:rsidRPr="008012AA">
        <w:rPr>
          <w:rFonts w:asciiTheme="minorHAnsi" w:hAnsiTheme="minorHAnsi" w:cstheme="minorHAnsi"/>
          <w:lang w:val="en-AU"/>
        </w:rPr>
        <w:t xml:space="preserve">, </w:t>
      </w:r>
      <w:proofErr w:type="spellStart"/>
      <w:r w:rsidR="00AD410F" w:rsidRPr="008012AA">
        <w:rPr>
          <w:rFonts w:asciiTheme="minorHAnsi" w:hAnsiTheme="minorHAnsi" w:cstheme="minorHAnsi"/>
          <w:lang w:val="en-AU"/>
        </w:rPr>
        <w:t>Hardie</w:t>
      </w:r>
      <w:proofErr w:type="spellEnd"/>
      <w:r w:rsidR="00AD410F" w:rsidRPr="008012AA">
        <w:rPr>
          <w:rFonts w:asciiTheme="minorHAnsi" w:hAnsiTheme="minorHAnsi" w:cstheme="minorHAnsi"/>
          <w:lang w:val="en-AU"/>
        </w:rPr>
        <w:t xml:space="preserve"> Grant Publishing, Melbourne</w:t>
      </w:r>
      <w:r w:rsidR="00483E7D">
        <w:rPr>
          <w:rFonts w:asciiTheme="minorHAnsi" w:hAnsiTheme="minorHAnsi" w:cstheme="minorHAnsi"/>
          <w:lang w:val="en-AU"/>
        </w:rPr>
        <w:t>,</w:t>
      </w:r>
      <w:r w:rsidR="00AD410F" w:rsidRPr="008012AA">
        <w:rPr>
          <w:rFonts w:asciiTheme="minorHAnsi" w:hAnsiTheme="minorHAnsi" w:cstheme="minorHAnsi"/>
          <w:lang w:val="en-AU"/>
        </w:rPr>
        <w:t>19</w:t>
      </w:r>
      <w:r w:rsidR="00483E7D">
        <w:rPr>
          <w:rFonts w:asciiTheme="minorHAnsi" w:hAnsiTheme="minorHAnsi" w:cstheme="minorHAnsi"/>
          <w:lang w:val="en-AU"/>
        </w:rPr>
        <w:t>–</w:t>
      </w:r>
      <w:r w:rsidR="00AD410F" w:rsidRPr="008012AA">
        <w:rPr>
          <w:rFonts w:asciiTheme="minorHAnsi" w:hAnsiTheme="minorHAnsi" w:cstheme="minorHAnsi"/>
          <w:lang w:val="en-AU"/>
        </w:rPr>
        <w:t>20</w:t>
      </w:r>
      <w:r w:rsidR="0012157C">
        <w:rPr>
          <w:rFonts w:asciiTheme="minorHAnsi" w:hAnsiTheme="minorHAnsi" w:cstheme="minorHAnsi"/>
          <w:lang w:val="en-AU"/>
        </w:rPr>
        <w:t xml:space="preserve"> (c</w:t>
      </w:r>
      <w:r w:rsidR="00AD410F" w:rsidRPr="008012AA">
        <w:rPr>
          <w:rFonts w:asciiTheme="minorHAnsi" w:hAnsiTheme="minorHAnsi" w:cstheme="minorHAnsi"/>
          <w:lang w:val="en-AU"/>
        </w:rPr>
        <w:t>lear description of using bark to light a traditional circle fire</w:t>
      </w:r>
      <w:r w:rsidR="0012157C">
        <w:rPr>
          <w:rFonts w:asciiTheme="minorHAnsi" w:hAnsiTheme="minorHAnsi" w:cstheme="minorHAnsi"/>
          <w:lang w:val="en-AU"/>
        </w:rPr>
        <w:t>)</w:t>
      </w:r>
    </w:p>
    <w:p w14:paraId="0B446BE0" w14:textId="48599A61" w:rsidR="005F0F71" w:rsidRPr="008012AA" w:rsidRDefault="005F0F71" w:rsidP="005F0F71">
      <w:pPr>
        <w:pStyle w:val="VCAAHeading4"/>
        <w:rPr>
          <w:sz w:val="24"/>
          <w:szCs w:val="21"/>
          <w:lang w:val="en-AU"/>
        </w:rPr>
      </w:pPr>
      <w:bookmarkStart w:id="72" w:name="_Hlk69735015"/>
      <w:bookmarkStart w:id="73" w:name="_Hlk69734790"/>
      <w:r w:rsidRPr="008012AA">
        <w:rPr>
          <w:sz w:val="24"/>
          <w:szCs w:val="21"/>
          <w:lang w:val="en-AU"/>
        </w:rPr>
        <w:t>Resources used in Session 2</w:t>
      </w:r>
    </w:p>
    <w:p w14:paraId="076680C5" w14:textId="77777777" w:rsidR="0012157C" w:rsidRPr="00E911A8" w:rsidRDefault="0012157C" w:rsidP="00CC1CB7">
      <w:pPr>
        <w:pStyle w:val="VCAAbody"/>
        <w:numPr>
          <w:ilvl w:val="0"/>
          <w:numId w:val="9"/>
        </w:numPr>
        <w:spacing w:before="60" w:after="0"/>
        <w:ind w:left="426" w:hanging="426"/>
        <w:rPr>
          <w:rFonts w:asciiTheme="minorHAnsi" w:hAnsiTheme="minorHAnsi" w:cstheme="minorHAnsi"/>
          <w:lang w:val="en-AU"/>
        </w:rPr>
      </w:pPr>
      <w:r w:rsidRPr="008012AA">
        <w:rPr>
          <w:rFonts w:asciiTheme="minorHAnsi" w:hAnsiTheme="minorHAnsi" w:cstheme="minorHAnsi"/>
          <w:lang w:val="en-AU"/>
        </w:rPr>
        <w:t>Learning</w:t>
      </w:r>
      <w:r w:rsidRPr="008012AA">
        <w:rPr>
          <w:lang w:val="en-AU"/>
        </w:rPr>
        <w:t xml:space="preserve"> activity 3 words and phrases list (see </w:t>
      </w:r>
      <w:hyperlink w:anchor="Appendix5" w:history="1">
        <w:r w:rsidRPr="002D4DE1">
          <w:rPr>
            <w:rStyle w:val="Hyperlink"/>
            <w:bCs/>
            <w:lang w:val="en-AU"/>
          </w:rPr>
          <w:t>Appendix 5</w:t>
        </w:r>
      </w:hyperlink>
      <w:r w:rsidRPr="008012AA">
        <w:rPr>
          <w:lang w:val="en-AU"/>
        </w:rPr>
        <w:t>)</w:t>
      </w:r>
    </w:p>
    <w:p w14:paraId="4773E8B2" w14:textId="1931CF3B" w:rsidR="00741F3F" w:rsidRPr="00551CAF" w:rsidRDefault="00741F3F" w:rsidP="00551CAF">
      <w:pPr>
        <w:pStyle w:val="VCAAbody"/>
        <w:numPr>
          <w:ilvl w:val="0"/>
          <w:numId w:val="9"/>
        </w:numPr>
        <w:spacing w:before="60" w:after="0"/>
        <w:ind w:left="426" w:hanging="426"/>
        <w:rPr>
          <w:rFonts w:asciiTheme="minorHAnsi" w:hAnsiTheme="minorHAnsi" w:cstheme="minorHAnsi"/>
          <w:lang w:val="en-AU"/>
        </w:rPr>
      </w:pPr>
      <w:r w:rsidRPr="008012AA">
        <w:rPr>
          <w:rFonts w:asciiTheme="minorHAnsi" w:hAnsiTheme="minorHAnsi" w:cstheme="minorHAnsi"/>
          <w:lang w:val="en-AU"/>
        </w:rPr>
        <w:t xml:space="preserve">The origin of </w:t>
      </w:r>
      <w:r w:rsidR="0012157C">
        <w:rPr>
          <w:rFonts w:asciiTheme="minorHAnsi" w:hAnsiTheme="minorHAnsi" w:cstheme="minorHAnsi"/>
          <w:lang w:val="en-AU"/>
        </w:rPr>
        <w:t>f</w:t>
      </w:r>
      <w:r w:rsidRPr="008012AA">
        <w:rPr>
          <w:rFonts w:asciiTheme="minorHAnsi" w:hAnsiTheme="minorHAnsi" w:cstheme="minorHAnsi"/>
          <w:lang w:val="en-AU"/>
        </w:rPr>
        <w:t xml:space="preserve">ire, a </w:t>
      </w:r>
      <w:proofErr w:type="spellStart"/>
      <w:r w:rsidRPr="008012AA">
        <w:rPr>
          <w:rFonts w:asciiTheme="minorHAnsi" w:hAnsiTheme="minorHAnsi" w:cstheme="minorHAnsi"/>
          <w:lang w:val="en-AU"/>
        </w:rPr>
        <w:t>Wurundjeri</w:t>
      </w:r>
      <w:proofErr w:type="spellEnd"/>
      <w:r w:rsidRPr="008012AA">
        <w:rPr>
          <w:rFonts w:asciiTheme="minorHAnsi" w:hAnsiTheme="minorHAnsi" w:cstheme="minorHAnsi"/>
          <w:lang w:val="en-AU"/>
        </w:rPr>
        <w:t xml:space="preserve"> story</w:t>
      </w:r>
      <w:r w:rsidR="0012157C">
        <w:rPr>
          <w:rFonts w:asciiTheme="minorHAnsi" w:hAnsiTheme="minorHAnsi" w:cstheme="minorHAnsi"/>
          <w:lang w:val="en-AU"/>
        </w:rPr>
        <w:t>,</w:t>
      </w:r>
      <w:r w:rsidRPr="008012AA">
        <w:rPr>
          <w:rFonts w:asciiTheme="minorHAnsi" w:hAnsiTheme="minorHAnsi" w:cstheme="minorHAnsi"/>
          <w:lang w:val="en-AU"/>
        </w:rPr>
        <w:t xml:space="preserve"> narrated by Mandy Nicholson</w:t>
      </w:r>
      <w:bookmarkEnd w:id="72"/>
      <w:r w:rsidRPr="008012AA">
        <w:rPr>
          <w:rFonts w:asciiTheme="minorHAnsi" w:hAnsiTheme="minorHAnsi" w:cstheme="minorHAnsi"/>
          <w:lang w:val="en-AU"/>
        </w:rPr>
        <w:t>,</w:t>
      </w:r>
      <w:r w:rsidR="0012157C">
        <w:rPr>
          <w:rFonts w:asciiTheme="minorHAnsi" w:hAnsiTheme="minorHAnsi" w:cstheme="minorHAnsi"/>
          <w:lang w:val="en-AU"/>
        </w:rPr>
        <w:t xml:space="preserve"> in ‘Star Stories’ video, VACL, </w:t>
      </w:r>
      <w:r w:rsidR="00A2262A">
        <w:rPr>
          <w:rFonts w:asciiTheme="minorHAnsi" w:hAnsiTheme="minorHAnsi" w:cstheme="minorHAnsi"/>
          <w:lang w:val="en-AU"/>
        </w:rPr>
        <w:t>V</w:t>
      </w:r>
      <w:r w:rsidR="0012157C" w:rsidRPr="00551CAF">
        <w:rPr>
          <w:rFonts w:asciiTheme="minorHAnsi" w:hAnsiTheme="minorHAnsi" w:cstheme="minorHAnsi"/>
          <w:lang w:val="en-AU"/>
        </w:rPr>
        <w:t>imeo,</w:t>
      </w:r>
      <w:r w:rsidRPr="00551CAF">
        <w:rPr>
          <w:rFonts w:asciiTheme="minorHAnsi" w:hAnsiTheme="minorHAnsi" w:cstheme="minorHAnsi"/>
          <w:lang w:val="en-AU"/>
        </w:rPr>
        <w:t xml:space="preserve"> </w:t>
      </w:r>
      <w:bookmarkEnd w:id="73"/>
      <w:r w:rsidRPr="00551CAF">
        <w:rPr>
          <w:rFonts w:asciiTheme="minorHAnsi" w:hAnsiTheme="minorHAnsi" w:cstheme="minorHAnsi"/>
          <w:lang w:val="en-AU"/>
        </w:rPr>
        <w:fldChar w:fldCharType="begin"/>
      </w:r>
      <w:r w:rsidRPr="00551CAF">
        <w:rPr>
          <w:rFonts w:asciiTheme="minorHAnsi" w:hAnsiTheme="minorHAnsi" w:cstheme="minorHAnsi"/>
          <w:lang w:val="en-AU"/>
        </w:rPr>
        <w:instrText xml:space="preserve"> HYPERLINK "https://vimeo.com/146605413" </w:instrText>
      </w:r>
      <w:r w:rsidRPr="00551CAF">
        <w:rPr>
          <w:rFonts w:asciiTheme="minorHAnsi" w:hAnsiTheme="minorHAnsi" w:cstheme="minorHAnsi"/>
          <w:lang w:val="en-AU"/>
        </w:rPr>
        <w:fldChar w:fldCharType="separate"/>
      </w:r>
      <w:r w:rsidRPr="00551CAF">
        <w:rPr>
          <w:rStyle w:val="Hyperlink"/>
          <w:rFonts w:asciiTheme="minorHAnsi" w:hAnsiTheme="minorHAnsi" w:cstheme="minorHAnsi"/>
          <w:lang w:val="en-AU"/>
        </w:rPr>
        <w:t>https://vimeo.com/146605413</w:t>
      </w:r>
      <w:r w:rsidRPr="00551CAF">
        <w:rPr>
          <w:rFonts w:asciiTheme="minorHAnsi" w:hAnsiTheme="minorHAnsi" w:cstheme="minorHAnsi"/>
          <w:lang w:val="en-AU"/>
        </w:rPr>
        <w:fldChar w:fldCharType="end"/>
      </w:r>
      <w:r w:rsidRPr="00551CAF">
        <w:rPr>
          <w:rFonts w:asciiTheme="minorHAnsi" w:hAnsiTheme="minorHAnsi" w:cstheme="minorHAnsi"/>
          <w:lang w:val="en-AU"/>
        </w:rPr>
        <w:t xml:space="preserve"> </w:t>
      </w:r>
      <w:r w:rsidR="0012157C" w:rsidRPr="00551CAF">
        <w:rPr>
          <w:rFonts w:asciiTheme="minorHAnsi" w:hAnsiTheme="minorHAnsi" w:cstheme="minorHAnsi"/>
          <w:lang w:val="en-AU"/>
        </w:rPr>
        <w:t>(</w:t>
      </w:r>
      <w:r w:rsidRPr="00551CAF">
        <w:rPr>
          <w:rFonts w:asciiTheme="minorHAnsi" w:hAnsiTheme="minorHAnsi" w:cstheme="minorHAnsi"/>
          <w:lang w:val="en-AU"/>
        </w:rPr>
        <w:t xml:space="preserve">begins at </w:t>
      </w:r>
      <w:r w:rsidRPr="00E911A8">
        <w:rPr>
          <w:rFonts w:asciiTheme="minorHAnsi" w:hAnsiTheme="minorHAnsi" w:cstheme="minorHAnsi"/>
          <w:bCs/>
          <w:lang w:val="en-AU"/>
        </w:rPr>
        <w:t>2:05</w:t>
      </w:r>
      <w:r w:rsidRPr="00551CAF">
        <w:rPr>
          <w:rFonts w:asciiTheme="minorHAnsi" w:hAnsiTheme="minorHAnsi" w:cstheme="minorHAnsi"/>
          <w:lang w:val="en-AU"/>
        </w:rPr>
        <w:t xml:space="preserve"> minutes</w:t>
      </w:r>
      <w:r w:rsidR="0012157C" w:rsidRPr="00551CAF">
        <w:rPr>
          <w:rFonts w:asciiTheme="minorHAnsi" w:hAnsiTheme="minorHAnsi" w:cstheme="minorHAnsi"/>
          <w:lang w:val="en-AU"/>
        </w:rPr>
        <w:t>)</w:t>
      </w:r>
    </w:p>
    <w:p w14:paraId="44B2DADE" w14:textId="269AE0B8" w:rsidR="00741F3F" w:rsidRPr="008012AA" w:rsidRDefault="00741F3F" w:rsidP="00CC1CB7">
      <w:pPr>
        <w:pStyle w:val="VCAAbody"/>
        <w:numPr>
          <w:ilvl w:val="0"/>
          <w:numId w:val="9"/>
        </w:numPr>
        <w:spacing w:before="60" w:after="0"/>
        <w:ind w:left="426" w:hanging="426"/>
        <w:rPr>
          <w:rStyle w:val="Hyperlink"/>
          <w:rFonts w:asciiTheme="minorHAnsi" w:hAnsiTheme="minorHAnsi" w:cstheme="minorHAnsi"/>
          <w:color w:val="000000" w:themeColor="text1"/>
          <w:u w:val="none"/>
          <w:lang w:val="en-AU"/>
        </w:rPr>
      </w:pPr>
      <w:r w:rsidRPr="008012AA">
        <w:rPr>
          <w:rFonts w:asciiTheme="minorHAnsi" w:hAnsiTheme="minorHAnsi" w:cstheme="minorHAnsi"/>
          <w:lang w:val="en-AU"/>
        </w:rPr>
        <w:t xml:space="preserve">Kulin Nation </w:t>
      </w:r>
      <w:r w:rsidR="0012157C">
        <w:rPr>
          <w:rFonts w:asciiTheme="minorHAnsi" w:hAnsiTheme="minorHAnsi" w:cstheme="minorHAnsi"/>
          <w:lang w:val="en-AU"/>
        </w:rPr>
        <w:t>f</w:t>
      </w:r>
      <w:r w:rsidRPr="008012AA">
        <w:rPr>
          <w:rFonts w:asciiTheme="minorHAnsi" w:hAnsiTheme="minorHAnsi" w:cstheme="minorHAnsi"/>
          <w:lang w:val="en-AU"/>
        </w:rPr>
        <w:t xml:space="preserve">ire </w:t>
      </w:r>
      <w:r w:rsidR="0012157C">
        <w:rPr>
          <w:rFonts w:asciiTheme="minorHAnsi" w:hAnsiTheme="minorHAnsi" w:cstheme="minorHAnsi"/>
          <w:lang w:val="en-AU"/>
        </w:rPr>
        <w:t>s</w:t>
      </w:r>
      <w:r w:rsidRPr="008012AA">
        <w:rPr>
          <w:rFonts w:asciiTheme="minorHAnsi" w:hAnsiTheme="minorHAnsi" w:cstheme="minorHAnsi"/>
          <w:lang w:val="en-AU"/>
        </w:rPr>
        <w:t xml:space="preserve">tory </w:t>
      </w:r>
      <w:r w:rsidR="00A37DC8" w:rsidRPr="008012AA">
        <w:rPr>
          <w:rFonts w:asciiTheme="minorHAnsi" w:hAnsiTheme="minorHAnsi" w:cstheme="minorHAnsi"/>
          <w:lang w:val="en-AU"/>
        </w:rPr>
        <w:t>(under ‘</w:t>
      </w:r>
      <w:proofErr w:type="spellStart"/>
      <w:r w:rsidR="00A37DC8" w:rsidRPr="008012AA">
        <w:rPr>
          <w:rFonts w:asciiTheme="minorHAnsi" w:hAnsiTheme="minorHAnsi" w:cstheme="minorHAnsi"/>
          <w:lang w:val="en-AU"/>
        </w:rPr>
        <w:t>Waang</w:t>
      </w:r>
      <w:proofErr w:type="spellEnd"/>
      <w:r w:rsidR="00A37DC8" w:rsidRPr="008012AA">
        <w:rPr>
          <w:rFonts w:asciiTheme="minorHAnsi" w:hAnsiTheme="minorHAnsi" w:cstheme="minorHAnsi"/>
          <w:lang w:val="en-AU"/>
        </w:rPr>
        <w:t xml:space="preserve"> the Trickster’),</w:t>
      </w:r>
      <w:r w:rsidR="0012157C">
        <w:rPr>
          <w:rFonts w:asciiTheme="minorHAnsi" w:hAnsiTheme="minorHAnsi" w:cstheme="minorHAnsi"/>
          <w:lang w:val="en-AU"/>
        </w:rPr>
        <w:t xml:space="preserve"> </w:t>
      </w:r>
      <w:proofErr w:type="spellStart"/>
      <w:r w:rsidR="0012157C">
        <w:rPr>
          <w:rFonts w:asciiTheme="minorHAnsi" w:hAnsiTheme="minorHAnsi" w:cstheme="minorHAnsi"/>
          <w:lang w:val="en-AU"/>
        </w:rPr>
        <w:t>Taungurung</w:t>
      </w:r>
      <w:proofErr w:type="spellEnd"/>
      <w:r w:rsidR="0012157C">
        <w:rPr>
          <w:rFonts w:asciiTheme="minorHAnsi" w:hAnsiTheme="minorHAnsi" w:cstheme="minorHAnsi"/>
          <w:lang w:val="en-AU"/>
        </w:rPr>
        <w:t xml:space="preserve"> Land and Waters Council,</w:t>
      </w:r>
      <w:r w:rsidRPr="008012AA">
        <w:rPr>
          <w:rFonts w:asciiTheme="minorHAnsi" w:hAnsiTheme="minorHAnsi" w:cstheme="minorHAnsi"/>
          <w:lang w:val="en-AU"/>
        </w:rPr>
        <w:t xml:space="preserve"> </w:t>
      </w:r>
      <w:hyperlink r:id="rId116" w:history="1">
        <w:r w:rsidRPr="008012AA">
          <w:rPr>
            <w:rStyle w:val="Hyperlink"/>
            <w:rFonts w:asciiTheme="minorHAnsi" w:hAnsiTheme="minorHAnsi" w:cstheme="minorHAnsi"/>
            <w:lang w:val="en-AU"/>
          </w:rPr>
          <w:t>https://taungurung.com.au/creation-stories/</w:t>
        </w:r>
      </w:hyperlink>
    </w:p>
    <w:p w14:paraId="58E5F19B" w14:textId="54001FFE" w:rsidR="00A97365" w:rsidRPr="008012AA" w:rsidRDefault="00A97365" w:rsidP="00E911A8">
      <w:pPr>
        <w:pStyle w:val="VCAAbody"/>
        <w:spacing w:before="60" w:after="0"/>
      </w:pPr>
    </w:p>
    <w:p w14:paraId="1B102E00" w14:textId="77777777" w:rsidR="002B780E" w:rsidRPr="008012AA" w:rsidRDefault="002B780E">
      <w:pPr>
        <w:spacing w:after="200" w:line="276" w:lineRule="auto"/>
        <w:rPr>
          <w:rFonts w:ascii="Arial" w:eastAsiaTheme="minorHAnsi" w:hAnsi="Arial" w:cs="Arial"/>
          <w:color w:val="0F7EB4"/>
          <w:sz w:val="40"/>
          <w:szCs w:val="28"/>
          <w:lang w:eastAsia="en-US"/>
        </w:rPr>
      </w:pPr>
      <w:r w:rsidRPr="008012AA">
        <w:br w:type="page"/>
      </w:r>
    </w:p>
    <w:p w14:paraId="4071EB77" w14:textId="08CB81F0" w:rsidR="00EF22BD" w:rsidRPr="008012AA" w:rsidRDefault="00EF22BD" w:rsidP="00CA0B58">
      <w:pPr>
        <w:pStyle w:val="VCAAHeading2"/>
        <w:rPr>
          <w:lang w:val="en-AU"/>
        </w:rPr>
      </w:pPr>
      <w:bookmarkStart w:id="74" w:name="_Toc75781323"/>
      <w:r w:rsidRPr="008012AA">
        <w:rPr>
          <w:lang w:val="en-AU"/>
        </w:rPr>
        <w:t xml:space="preserve">Learning </w:t>
      </w:r>
      <w:r w:rsidR="00A04FE6">
        <w:rPr>
          <w:lang w:val="en-AU"/>
        </w:rPr>
        <w:t>a</w:t>
      </w:r>
      <w:r w:rsidRPr="008012AA">
        <w:rPr>
          <w:lang w:val="en-AU"/>
        </w:rPr>
        <w:t xml:space="preserve">ctivity </w:t>
      </w:r>
      <w:r w:rsidR="00E91FFA" w:rsidRPr="008012AA">
        <w:rPr>
          <w:lang w:val="en-AU"/>
        </w:rPr>
        <w:t>4</w:t>
      </w:r>
      <w:r w:rsidR="00056573" w:rsidRPr="008012AA">
        <w:rPr>
          <w:lang w:val="en-AU"/>
        </w:rPr>
        <w:t>:</w:t>
      </w:r>
      <w:r w:rsidR="00056573" w:rsidRPr="008012AA">
        <w:rPr>
          <w:lang w:val="en-AU"/>
        </w:rPr>
        <w:tab/>
      </w:r>
      <w:r w:rsidR="00A428E5" w:rsidRPr="008012AA">
        <w:rPr>
          <w:lang w:val="en-AU"/>
        </w:rPr>
        <w:t>W</w:t>
      </w:r>
      <w:r w:rsidRPr="008012AA">
        <w:rPr>
          <w:lang w:val="en-AU"/>
        </w:rPr>
        <w:t>inter-</w:t>
      </w:r>
      <w:proofErr w:type="spellStart"/>
      <w:r w:rsidR="00A428E5" w:rsidRPr="008012AA">
        <w:rPr>
          <w:i/>
          <w:iCs/>
          <w:lang w:val="en-AU"/>
        </w:rPr>
        <w:t>warinj</w:t>
      </w:r>
      <w:proofErr w:type="spellEnd"/>
      <w:r w:rsidR="00A428E5" w:rsidRPr="008012AA">
        <w:rPr>
          <w:i/>
          <w:iCs/>
          <w:lang w:val="en-AU"/>
        </w:rPr>
        <w:t xml:space="preserve"> </w:t>
      </w:r>
      <w:r w:rsidR="00483E7D">
        <w:rPr>
          <w:lang w:val="en-AU"/>
        </w:rPr>
        <w:t>–</w:t>
      </w:r>
      <w:r w:rsidR="00A428E5" w:rsidRPr="008012AA">
        <w:rPr>
          <w:lang w:val="en-AU"/>
        </w:rPr>
        <w:t xml:space="preserve"> </w:t>
      </w:r>
      <w:r w:rsidR="00483E7D">
        <w:rPr>
          <w:lang w:val="en-AU"/>
        </w:rPr>
        <w:t>a</w:t>
      </w:r>
      <w:r w:rsidR="00483E7D" w:rsidRPr="008012AA">
        <w:rPr>
          <w:lang w:val="en-AU"/>
        </w:rPr>
        <w:t xml:space="preserve">nimals </w:t>
      </w:r>
      <w:r w:rsidR="00A428E5" w:rsidRPr="008012AA">
        <w:rPr>
          <w:lang w:val="en-AU"/>
        </w:rPr>
        <w:t>and plants</w:t>
      </w:r>
      <w:bookmarkEnd w:id="74"/>
    </w:p>
    <w:p w14:paraId="74672D97" w14:textId="70B83B35" w:rsidR="00D36348" w:rsidRPr="008012AA" w:rsidRDefault="00D36348" w:rsidP="00D36348">
      <w:pPr>
        <w:pStyle w:val="VCAAbody-withlargetabandhangingindent"/>
        <w:rPr>
          <w:lang w:val="en-AU"/>
        </w:rPr>
      </w:pPr>
      <w:bookmarkStart w:id="75" w:name="_Hlk71277728"/>
      <w:r w:rsidRPr="008012AA">
        <w:rPr>
          <w:b/>
          <w:lang w:val="en-AU"/>
        </w:rPr>
        <w:t xml:space="preserve">Timing (approximate): </w:t>
      </w:r>
      <w:r w:rsidRPr="008012AA">
        <w:rPr>
          <w:lang w:val="en-AU"/>
        </w:rPr>
        <w:tab/>
      </w:r>
      <w:r w:rsidR="00673C8D" w:rsidRPr="008012AA">
        <w:rPr>
          <w:lang w:val="en-AU"/>
        </w:rPr>
        <w:t>2</w:t>
      </w:r>
      <w:r w:rsidRPr="008012AA">
        <w:rPr>
          <w:lang w:val="en-AU"/>
        </w:rPr>
        <w:t xml:space="preserve"> × 1-hour session</w:t>
      </w:r>
      <w:r w:rsidR="00D37004" w:rsidRPr="008012AA">
        <w:rPr>
          <w:lang w:val="en-AU"/>
        </w:rPr>
        <w:t>s</w:t>
      </w:r>
    </w:p>
    <w:p w14:paraId="3095B02D" w14:textId="2FEFB84A" w:rsidR="00D96F02" w:rsidRPr="008012AA" w:rsidRDefault="00D36348" w:rsidP="00D36348">
      <w:pPr>
        <w:pStyle w:val="VCAAbody-withlargetabandhangingindent"/>
        <w:rPr>
          <w:lang w:val="en-AU"/>
        </w:rPr>
      </w:pPr>
      <w:r w:rsidRPr="008012AA">
        <w:rPr>
          <w:b/>
          <w:lang w:val="en-AU"/>
        </w:rPr>
        <w:t xml:space="preserve">Learning intentions – Session 1: </w:t>
      </w:r>
      <w:r w:rsidRPr="008012AA">
        <w:rPr>
          <w:lang w:val="en-AU"/>
        </w:rPr>
        <w:tab/>
      </w:r>
      <w:r w:rsidR="00D96F02" w:rsidRPr="008012AA">
        <w:rPr>
          <w:lang w:val="en-AU"/>
        </w:rPr>
        <w:t xml:space="preserve">Know local animals and plants </w:t>
      </w:r>
      <w:r w:rsidR="006C7A0E">
        <w:rPr>
          <w:lang w:val="en-AU"/>
        </w:rPr>
        <w:t>that</w:t>
      </w:r>
      <w:r w:rsidR="006C7A0E" w:rsidRPr="008012AA">
        <w:rPr>
          <w:lang w:val="en-AU"/>
        </w:rPr>
        <w:t xml:space="preserve"> </w:t>
      </w:r>
      <w:r w:rsidR="00D96F02" w:rsidRPr="008012AA">
        <w:rPr>
          <w:lang w:val="en-AU"/>
        </w:rPr>
        <w:t>are visible</w:t>
      </w:r>
      <w:r w:rsidR="00D96F02" w:rsidRPr="008012AA">
        <w:rPr>
          <w:i/>
          <w:iCs/>
          <w:lang w:val="en-AU"/>
        </w:rPr>
        <w:t xml:space="preserve"> </w:t>
      </w:r>
      <w:r w:rsidR="00D96F02" w:rsidRPr="008012AA">
        <w:rPr>
          <w:lang w:val="en-AU"/>
        </w:rPr>
        <w:t>in the season and their names in the local language</w:t>
      </w:r>
    </w:p>
    <w:p w14:paraId="354CF9C2" w14:textId="624E83A2" w:rsidR="00D36348" w:rsidRPr="008012AA" w:rsidRDefault="00D96F02" w:rsidP="00D36348">
      <w:pPr>
        <w:pStyle w:val="VCAAbody-withlargetabandhangingindent"/>
        <w:rPr>
          <w:lang w:val="en-AU"/>
        </w:rPr>
      </w:pPr>
      <w:r w:rsidRPr="008012AA">
        <w:rPr>
          <w:b/>
          <w:lang w:val="en-AU"/>
        </w:rPr>
        <w:tab/>
      </w:r>
      <w:r w:rsidRPr="008012AA">
        <w:rPr>
          <w:lang w:val="en-AU"/>
        </w:rPr>
        <w:t>U</w:t>
      </w:r>
      <w:r w:rsidR="00D36348" w:rsidRPr="008012AA">
        <w:rPr>
          <w:lang w:val="en-AU"/>
        </w:rPr>
        <w:t xml:space="preserve">nderstand </w:t>
      </w:r>
      <w:r w:rsidR="00863DBB" w:rsidRPr="008012AA">
        <w:rPr>
          <w:lang w:val="en-AU"/>
        </w:rPr>
        <w:t xml:space="preserve">the connection between the local </w:t>
      </w:r>
      <w:r w:rsidR="000914FE" w:rsidRPr="008012AA">
        <w:rPr>
          <w:lang w:val="en-AU"/>
        </w:rPr>
        <w:t>Aboriginal</w:t>
      </w:r>
      <w:r w:rsidR="00863DBB" w:rsidRPr="008012AA">
        <w:rPr>
          <w:lang w:val="en-AU"/>
        </w:rPr>
        <w:t xml:space="preserve"> season and </w:t>
      </w:r>
      <w:r w:rsidR="001C008B" w:rsidRPr="008012AA">
        <w:rPr>
          <w:lang w:val="en-AU"/>
        </w:rPr>
        <w:t>its</w:t>
      </w:r>
      <w:r w:rsidR="00863DBB" w:rsidRPr="008012AA">
        <w:rPr>
          <w:lang w:val="en-AU"/>
        </w:rPr>
        <w:t xml:space="preserve"> name (in this case</w:t>
      </w:r>
      <w:r w:rsidR="001C008B" w:rsidRPr="008012AA">
        <w:rPr>
          <w:lang w:val="en-AU"/>
        </w:rPr>
        <w:t>,</w:t>
      </w:r>
      <w:r w:rsidR="00863DBB" w:rsidRPr="008012AA">
        <w:rPr>
          <w:lang w:val="en-AU"/>
        </w:rPr>
        <w:t xml:space="preserve"> an animal</w:t>
      </w:r>
      <w:r w:rsidR="001C008B" w:rsidRPr="008012AA">
        <w:rPr>
          <w:lang w:val="en-AU"/>
        </w:rPr>
        <w:t>)</w:t>
      </w:r>
      <w:r w:rsidR="00863DBB" w:rsidRPr="008012AA">
        <w:rPr>
          <w:lang w:val="en-AU"/>
        </w:rPr>
        <w:t xml:space="preserve"> </w:t>
      </w:r>
    </w:p>
    <w:p w14:paraId="651663B6" w14:textId="791CCA58" w:rsidR="00D36348" w:rsidRPr="008012AA" w:rsidRDefault="00D36348" w:rsidP="00D36348">
      <w:pPr>
        <w:pStyle w:val="VCAAbody-withlargetabandhangingindent"/>
        <w:rPr>
          <w:lang w:val="en-AU"/>
        </w:rPr>
      </w:pPr>
      <w:r w:rsidRPr="008012AA">
        <w:rPr>
          <w:lang w:val="en-AU"/>
        </w:rPr>
        <w:tab/>
        <w:t xml:space="preserve">Be able to </w:t>
      </w:r>
      <w:r w:rsidR="001408F7" w:rsidRPr="008012AA">
        <w:rPr>
          <w:lang w:val="en-AU"/>
        </w:rPr>
        <w:t>recognise</w:t>
      </w:r>
      <w:r w:rsidR="00863DBB" w:rsidRPr="008012AA">
        <w:rPr>
          <w:lang w:val="en-AU"/>
        </w:rPr>
        <w:t xml:space="preserve"> </w:t>
      </w:r>
      <w:r w:rsidR="00D96F02" w:rsidRPr="008012AA">
        <w:rPr>
          <w:lang w:val="en-AU"/>
        </w:rPr>
        <w:t>and use suffixes</w:t>
      </w:r>
      <w:r w:rsidR="00863DBB" w:rsidRPr="008012AA">
        <w:rPr>
          <w:lang w:val="en-AU"/>
        </w:rPr>
        <w:t xml:space="preserve"> in the local language</w:t>
      </w:r>
      <w:r w:rsidR="00D96F02" w:rsidRPr="008012AA">
        <w:rPr>
          <w:lang w:val="en-AU"/>
        </w:rPr>
        <w:t xml:space="preserve"> to show location</w:t>
      </w:r>
    </w:p>
    <w:p w14:paraId="36F170AC" w14:textId="5DFD9C3A" w:rsidR="00D36348" w:rsidRPr="008012AA" w:rsidRDefault="00D36348" w:rsidP="001A6232">
      <w:pPr>
        <w:pStyle w:val="VCAAbody-withlargetabandhangingindent"/>
        <w:rPr>
          <w:lang w:val="en-AU"/>
        </w:rPr>
      </w:pPr>
      <w:r w:rsidRPr="008012AA">
        <w:rPr>
          <w:b/>
          <w:lang w:val="en-AU"/>
        </w:rPr>
        <w:t xml:space="preserve">Learning intentions – Session 2: </w:t>
      </w:r>
      <w:r w:rsidRPr="008012AA">
        <w:rPr>
          <w:lang w:val="en-AU"/>
        </w:rPr>
        <w:tab/>
        <w:t xml:space="preserve">Be able to </w:t>
      </w:r>
      <w:r w:rsidR="002B752D" w:rsidRPr="008012AA">
        <w:rPr>
          <w:lang w:val="en-AU"/>
        </w:rPr>
        <w:t>discuss wombat habits and activities, using some local Aboriginal language</w:t>
      </w:r>
    </w:p>
    <w:p w14:paraId="655F3316" w14:textId="608B92C5" w:rsidR="001A6232" w:rsidRPr="008012AA" w:rsidRDefault="001A6232" w:rsidP="001A6232">
      <w:pPr>
        <w:pStyle w:val="VCAAbody-withlargetabandhangingindent"/>
        <w:rPr>
          <w:bCs/>
          <w:lang w:val="en-AU"/>
        </w:rPr>
      </w:pPr>
      <w:r w:rsidRPr="008012AA">
        <w:rPr>
          <w:b/>
          <w:lang w:val="en-AU"/>
        </w:rPr>
        <w:tab/>
      </w:r>
      <w:r w:rsidRPr="008012AA">
        <w:rPr>
          <w:bCs/>
          <w:lang w:val="en-AU"/>
        </w:rPr>
        <w:t>Be able to recognise and use language to describe animal behaviours and habits</w:t>
      </w:r>
    </w:p>
    <w:p w14:paraId="7602242F" w14:textId="0B5EFC6C" w:rsidR="003504CD" w:rsidRPr="00E911A8" w:rsidRDefault="00D36348">
      <w:pPr>
        <w:pStyle w:val="VCAAbody-withlargetabandhangingindent"/>
      </w:pPr>
      <w:r w:rsidRPr="008012AA">
        <w:rPr>
          <w:b/>
          <w:lang w:val="en-AU"/>
        </w:rPr>
        <w:t xml:space="preserve">Content descriptions (extracts): </w:t>
      </w:r>
      <w:r w:rsidRPr="008012AA">
        <w:rPr>
          <w:b/>
          <w:lang w:val="en-AU"/>
        </w:rPr>
        <w:tab/>
      </w:r>
      <w:r w:rsidR="001A6232" w:rsidRPr="008012AA">
        <w:rPr>
          <w:iCs/>
          <w:kern w:val="22"/>
          <w:lang w:val="en-AU"/>
        </w:rPr>
        <w:t>Participate in everyday classroom activities and routines, such as responding to questions</w:t>
      </w:r>
      <w:r w:rsidR="001A6232" w:rsidRPr="00E911A8">
        <w:t xml:space="preserve"> and requests, asking permission, requesting help </w:t>
      </w:r>
      <w:hyperlink r:id="rId117" w:tooltip="View elaborations and additional details of VCLVC154" w:history="1">
        <w:r w:rsidR="003504CD" w:rsidRPr="00E911A8">
          <w:rPr>
            <w:rStyle w:val="Hyperlink"/>
          </w:rPr>
          <w:t>(VCLVC154)</w:t>
        </w:r>
      </w:hyperlink>
      <w:r w:rsidR="00790F07" w:rsidRPr="00E911A8">
        <w:tab/>
      </w:r>
    </w:p>
    <w:p w14:paraId="46571E2D" w14:textId="560661F9" w:rsidR="00790F07" w:rsidRPr="00E911A8" w:rsidRDefault="003504CD">
      <w:pPr>
        <w:pStyle w:val="VCAAbody-withlargetabandhangingindent"/>
      </w:pPr>
      <w:r w:rsidRPr="00E911A8">
        <w:tab/>
      </w:r>
      <w:r w:rsidR="00790F07" w:rsidRPr="00E911A8">
        <w:t>Gather, record and classify information from a range of sources from Country/Place and contemporary resources </w:t>
      </w:r>
      <w:hyperlink r:id="rId118" w:tooltip="View elaborations and additional details of VCLVC155" w:history="1">
        <w:r w:rsidRPr="00E911A8">
          <w:rPr>
            <w:rStyle w:val="Hyperlink"/>
          </w:rPr>
          <w:t>(VCLVC155)</w:t>
        </w:r>
      </w:hyperlink>
    </w:p>
    <w:p w14:paraId="28A3FD82" w14:textId="222052B0" w:rsidR="0015096C" w:rsidRPr="008012AA" w:rsidRDefault="00D36348" w:rsidP="0015096C">
      <w:pPr>
        <w:pStyle w:val="VCAAbody-withlargetabandhangingindent"/>
        <w:rPr>
          <w:bCs/>
          <w:lang w:val="en-AU"/>
        </w:rPr>
      </w:pPr>
      <w:r w:rsidRPr="008012AA">
        <w:rPr>
          <w:rFonts w:asciiTheme="minorHAnsi" w:hAnsiTheme="minorHAnsi" w:cstheme="minorHAnsi"/>
          <w:kern w:val="22"/>
          <w:lang w:val="en-AU" w:eastAsia="ja-JP"/>
        </w:rPr>
        <w:tab/>
      </w:r>
      <w:r w:rsidR="0015096C" w:rsidRPr="008012AA">
        <w:rPr>
          <w:bCs/>
          <w:lang w:val="en-AU"/>
        </w:rPr>
        <w:t>Translate simple texts from the language to English and vice versa</w:t>
      </w:r>
      <w:r w:rsidR="00454C93">
        <w:rPr>
          <w:bCs/>
          <w:lang w:val="en-AU"/>
        </w:rPr>
        <w:t> …</w:t>
      </w:r>
      <w:r w:rsidR="00705359" w:rsidRPr="008012AA">
        <w:rPr>
          <w:bCs/>
          <w:lang w:val="en-AU"/>
        </w:rPr>
        <w:t xml:space="preserve"> </w:t>
      </w:r>
      <w:hyperlink r:id="rId119" w:tooltip="View elaborations and additional details of VCLVC159" w:history="1">
        <w:r w:rsidR="0015096C" w:rsidRPr="008012AA">
          <w:rPr>
            <w:rStyle w:val="Hyperlink"/>
            <w:bCs/>
            <w:lang w:val="en-AU"/>
          </w:rPr>
          <w:t>(VCLVC159)</w:t>
        </w:r>
      </w:hyperlink>
    </w:p>
    <w:p w14:paraId="37C15E19" w14:textId="1C69AD68" w:rsidR="00D36348" w:rsidRPr="00551CAF" w:rsidRDefault="00705359" w:rsidP="00551CAF">
      <w:pPr>
        <w:pStyle w:val="VCAAbody-withlargetabandhangingindent"/>
        <w:rPr>
          <w:bCs/>
          <w:szCs w:val="20"/>
          <w:lang w:val="en-AU"/>
        </w:rPr>
      </w:pPr>
      <w:r w:rsidRPr="008012AA">
        <w:rPr>
          <w:bCs/>
          <w:lang w:val="en-AU"/>
        </w:rPr>
        <w:tab/>
      </w:r>
      <w:r w:rsidRPr="00E911A8">
        <w:rPr>
          <w:szCs w:val="20"/>
          <w:lang w:val="en-AU"/>
        </w:rPr>
        <w:t>Create bilingual texts for the classroom and the school community, such as</w:t>
      </w:r>
      <w:r w:rsidR="00454C93" w:rsidRPr="00E911A8">
        <w:rPr>
          <w:szCs w:val="20"/>
          <w:lang w:val="en-AU"/>
        </w:rPr>
        <w:t> …</w:t>
      </w:r>
      <w:r w:rsidRPr="00E911A8">
        <w:rPr>
          <w:szCs w:val="20"/>
          <w:lang w:val="en-AU"/>
        </w:rPr>
        <w:t xml:space="preserve"> captions for images</w:t>
      </w:r>
      <w:r w:rsidR="00454C93" w:rsidRPr="00E911A8">
        <w:rPr>
          <w:szCs w:val="20"/>
          <w:lang w:val="en-AU"/>
        </w:rPr>
        <w:t> …</w:t>
      </w:r>
      <w:r w:rsidRPr="00E911A8">
        <w:rPr>
          <w:szCs w:val="20"/>
          <w:lang w:val="en-AU"/>
        </w:rPr>
        <w:t xml:space="preserve"> </w:t>
      </w:r>
      <w:hyperlink r:id="rId120" w:tooltip="View elaborations and additional details of VCLVC160" w:history="1">
        <w:r w:rsidRPr="00E911A8">
          <w:rPr>
            <w:rStyle w:val="Hyperlink"/>
            <w:szCs w:val="20"/>
            <w:lang w:val="en-AU"/>
          </w:rPr>
          <w:t>(VCLVC160)</w:t>
        </w:r>
      </w:hyperlink>
    </w:p>
    <w:p w14:paraId="130009E6" w14:textId="4CE2D2CD" w:rsidR="00D36348" w:rsidRPr="008012AA" w:rsidRDefault="00D36348" w:rsidP="00D36348">
      <w:pPr>
        <w:pStyle w:val="VCAAbody-withlargetabandhangingindent"/>
        <w:shd w:val="clear" w:color="auto" w:fill="FFFFFF" w:themeFill="background1"/>
        <w:rPr>
          <w:i/>
          <w:kern w:val="22"/>
          <w:lang w:val="en-AU" w:eastAsia="ja-JP"/>
        </w:rPr>
      </w:pPr>
      <w:r w:rsidRPr="008012AA">
        <w:rPr>
          <w:b/>
          <w:lang w:val="en-AU"/>
        </w:rPr>
        <w:t>Achievement standard (extracts):</w:t>
      </w:r>
      <w:r w:rsidRPr="008012AA">
        <w:rPr>
          <w:lang w:val="en-AU"/>
        </w:rPr>
        <w:tab/>
      </w:r>
      <w:r w:rsidRPr="008012AA">
        <w:rPr>
          <w:iCs/>
          <w:lang w:val="en-AU"/>
        </w:rPr>
        <w:t xml:space="preserve">By the end of Level </w:t>
      </w:r>
      <w:r w:rsidR="001A6232" w:rsidRPr="008012AA">
        <w:rPr>
          <w:iCs/>
          <w:lang w:val="en-AU"/>
        </w:rPr>
        <w:t>6</w:t>
      </w:r>
      <w:r w:rsidR="00D90743">
        <w:rPr>
          <w:iCs/>
          <w:kern w:val="22"/>
          <w:lang w:val="en-AU" w:eastAsia="ja-JP"/>
        </w:rPr>
        <w:t xml:space="preserve"> ... W</w:t>
      </w:r>
      <w:r w:rsidR="001A6232" w:rsidRPr="008012AA">
        <w:rPr>
          <w:iCs/>
          <w:kern w:val="22"/>
          <w:lang w:val="en-AU" w:eastAsia="ja-JP"/>
        </w:rPr>
        <w:t>henever possible [students] use the language to interact and collaborate in games and other activities, including the use of hand signs as appropriate</w:t>
      </w:r>
      <w:r w:rsidR="00D90743">
        <w:rPr>
          <w:iCs/>
          <w:kern w:val="22"/>
          <w:lang w:val="en-AU" w:eastAsia="ja-JP"/>
        </w:rPr>
        <w:t xml:space="preserve"> ...</w:t>
      </w:r>
      <w:r w:rsidR="00790F07" w:rsidRPr="008012AA">
        <w:rPr>
          <w:iCs/>
          <w:kern w:val="22"/>
          <w:lang w:val="en-AU" w:eastAsia="ja-JP"/>
        </w:rPr>
        <w:t xml:space="preserve"> [Students] label, order and classify natural objects, animals and plants, by making simple statements about key features.</w:t>
      </w:r>
    </w:p>
    <w:p w14:paraId="5957CAE8" w14:textId="57B8C5F0" w:rsidR="0015096C" w:rsidRPr="008012AA" w:rsidRDefault="0015096C" w:rsidP="00D36348">
      <w:pPr>
        <w:pStyle w:val="VCAAbody-withlargetabandhangingindent"/>
        <w:shd w:val="clear" w:color="auto" w:fill="FFFFFF" w:themeFill="background1"/>
        <w:rPr>
          <w:sz w:val="19"/>
          <w:szCs w:val="19"/>
          <w:lang w:val="en-AU"/>
        </w:rPr>
      </w:pPr>
      <w:r w:rsidRPr="008012AA">
        <w:rPr>
          <w:b/>
          <w:lang w:val="en-AU"/>
        </w:rPr>
        <w:tab/>
      </w:r>
      <w:r w:rsidRPr="008012AA">
        <w:rPr>
          <w:bCs/>
          <w:szCs w:val="20"/>
          <w:lang w:val="en-AU"/>
        </w:rPr>
        <w:t>[Students]</w:t>
      </w:r>
      <w:r w:rsidRPr="008012AA">
        <w:rPr>
          <w:b/>
          <w:szCs w:val="20"/>
          <w:lang w:val="en-AU"/>
        </w:rPr>
        <w:t xml:space="preserve"> </w:t>
      </w:r>
      <w:r w:rsidRPr="008012AA">
        <w:rPr>
          <w:szCs w:val="20"/>
          <w:lang w:val="en-AU"/>
        </w:rPr>
        <w:t>apply their knowledge of grammar and vocabulary to translate short text</w:t>
      </w:r>
      <w:r w:rsidRPr="00E911A8">
        <w:t>s</w:t>
      </w:r>
      <w:r w:rsidR="00454C93" w:rsidRPr="00E911A8">
        <w:t> …</w:t>
      </w:r>
      <w:r w:rsidR="00705359" w:rsidRPr="00E911A8">
        <w:t xml:space="preserve"> They create bilingual texts for the classroom and school community that explain words and associated cultural ideas.</w:t>
      </w:r>
    </w:p>
    <w:p w14:paraId="00E908B6" w14:textId="77777777" w:rsidR="00EF22BD" w:rsidRPr="008012AA" w:rsidRDefault="00EF22BD" w:rsidP="00056573">
      <w:pPr>
        <w:pStyle w:val="VCAAHeading3"/>
        <w:rPr>
          <w:rFonts w:asciiTheme="majorHAnsi" w:eastAsia="Calibri" w:hAnsiTheme="majorHAnsi" w:cstheme="majorHAnsi"/>
          <w:sz w:val="20"/>
          <w:szCs w:val="20"/>
          <w:lang w:val="en-AU"/>
        </w:rPr>
      </w:pPr>
      <w:r w:rsidRPr="008012AA">
        <w:rPr>
          <w:lang w:val="en-AU"/>
        </w:rPr>
        <w:t>Preparation</w:t>
      </w:r>
    </w:p>
    <w:bookmarkEnd w:id="75"/>
    <w:p w14:paraId="6DE5781B" w14:textId="5207F1C9" w:rsidR="00056573" w:rsidRPr="008012AA" w:rsidRDefault="00056573" w:rsidP="00306D38">
      <w:pPr>
        <w:pStyle w:val="VCAAbullet"/>
        <w:rPr>
          <w:lang w:val="en-AU"/>
        </w:rPr>
      </w:pPr>
      <w:r w:rsidRPr="008012AA">
        <w:rPr>
          <w:lang w:val="en-AU"/>
        </w:rPr>
        <w:t>Review</w:t>
      </w:r>
      <w:r w:rsidR="00D90743">
        <w:rPr>
          <w:lang w:val="en-AU"/>
        </w:rPr>
        <w:t xml:space="preserve"> the</w:t>
      </w:r>
      <w:r w:rsidRPr="008012AA">
        <w:rPr>
          <w:lang w:val="en-AU"/>
        </w:rPr>
        <w:t xml:space="preserve"> </w:t>
      </w:r>
      <w:hyperlink w:anchor="Resources4" w:history="1">
        <w:r w:rsidR="00D90743" w:rsidRPr="00C219EF">
          <w:rPr>
            <w:rStyle w:val="Hyperlink"/>
          </w:rPr>
          <w:t>list of resources</w:t>
        </w:r>
      </w:hyperlink>
      <w:r w:rsidR="00DC559C" w:rsidRPr="008012AA">
        <w:rPr>
          <w:lang w:val="en-AU"/>
        </w:rPr>
        <w:t xml:space="preserve"> for this learning activity.</w:t>
      </w:r>
    </w:p>
    <w:p w14:paraId="06FFEBF0" w14:textId="28299F9E" w:rsidR="00EF22BD" w:rsidRPr="008012AA" w:rsidRDefault="00EF22BD" w:rsidP="00306D38">
      <w:pPr>
        <w:pStyle w:val="VCAAbullet"/>
        <w:rPr>
          <w:rFonts w:eastAsia="Calibri"/>
          <w:lang w:val="en-AU" w:eastAsia="en-US"/>
        </w:rPr>
      </w:pPr>
      <w:r w:rsidRPr="008012AA">
        <w:rPr>
          <w:rFonts w:eastAsia="Calibri"/>
          <w:lang w:val="en-AU" w:eastAsia="en-US"/>
        </w:rPr>
        <w:t xml:space="preserve">Review </w:t>
      </w:r>
      <w:r w:rsidR="004163FD" w:rsidRPr="008012AA">
        <w:rPr>
          <w:rFonts w:eastAsia="Calibri"/>
          <w:lang w:val="en-AU" w:eastAsia="en-US"/>
        </w:rPr>
        <w:t>the</w:t>
      </w:r>
      <w:r w:rsidR="006C7A0E">
        <w:rPr>
          <w:rFonts w:eastAsia="Calibri"/>
          <w:lang w:val="en-AU" w:eastAsia="en-US"/>
        </w:rPr>
        <w:t xml:space="preserve"> Behind the News video</w:t>
      </w:r>
      <w:r w:rsidR="004163FD" w:rsidRPr="008012AA">
        <w:rPr>
          <w:rFonts w:eastAsia="Calibri"/>
          <w:lang w:val="en-AU" w:eastAsia="en-US"/>
        </w:rPr>
        <w:t xml:space="preserve"> </w:t>
      </w:r>
      <w:hyperlink r:id="rId121" w:history="1">
        <w:r w:rsidR="004163FD" w:rsidRPr="006C7A0E">
          <w:rPr>
            <w:rStyle w:val="Hyperlink"/>
            <w:rFonts w:eastAsia="Calibri"/>
            <w:lang w:val="en-AU" w:eastAsia="en-US"/>
          </w:rPr>
          <w:t>‘Why is wombat poo cube shaped?’</w:t>
        </w:r>
      </w:hyperlink>
      <w:r w:rsidR="006C7A0E">
        <w:rPr>
          <w:rFonts w:eastAsia="Calibri"/>
          <w:lang w:val="en-AU" w:eastAsia="en-US"/>
        </w:rPr>
        <w:t>.</w:t>
      </w:r>
      <w:r w:rsidRPr="008012AA">
        <w:rPr>
          <w:rFonts w:eastAsia="Calibri"/>
          <w:lang w:val="en-AU" w:eastAsia="en-US"/>
        </w:rPr>
        <w:t xml:space="preserve"> </w:t>
      </w:r>
    </w:p>
    <w:p w14:paraId="4C504750" w14:textId="6432C172" w:rsidR="009F7684" w:rsidRPr="008012AA" w:rsidRDefault="009F7684" w:rsidP="00306D38">
      <w:pPr>
        <w:pStyle w:val="VCAAbullet"/>
        <w:rPr>
          <w:lang w:val="en-AU"/>
        </w:rPr>
      </w:pPr>
      <w:r w:rsidRPr="008012AA">
        <w:rPr>
          <w:lang w:val="en-AU"/>
        </w:rPr>
        <w:t xml:space="preserve">Prepare </w:t>
      </w:r>
      <w:r w:rsidR="000A5F31">
        <w:rPr>
          <w:lang w:val="en-AU"/>
        </w:rPr>
        <w:t xml:space="preserve">the </w:t>
      </w:r>
      <w:r w:rsidRPr="008012AA">
        <w:rPr>
          <w:lang w:val="en-AU"/>
        </w:rPr>
        <w:t xml:space="preserve">Learning activity </w:t>
      </w:r>
      <w:r w:rsidR="00056573" w:rsidRPr="008012AA">
        <w:rPr>
          <w:lang w:val="en-AU"/>
        </w:rPr>
        <w:t>4</w:t>
      </w:r>
      <w:r w:rsidRPr="008012AA">
        <w:rPr>
          <w:lang w:val="en-AU"/>
        </w:rPr>
        <w:t xml:space="preserve"> words and phrases list, including any appropriate hand signs or gestures (see </w:t>
      </w:r>
      <w:hyperlink w:anchor="Appendix7" w:history="1">
        <w:r w:rsidRPr="00C219EF">
          <w:rPr>
            <w:rStyle w:val="Hyperlink"/>
            <w:lang w:val="en-AU"/>
          </w:rPr>
          <w:t xml:space="preserve">Appendix </w:t>
        </w:r>
        <w:r w:rsidR="0015096C" w:rsidRPr="00C219EF">
          <w:rPr>
            <w:rStyle w:val="Hyperlink"/>
            <w:lang w:val="en-AU"/>
          </w:rPr>
          <w:t>7</w:t>
        </w:r>
      </w:hyperlink>
      <w:r w:rsidRPr="008012AA">
        <w:rPr>
          <w:lang w:val="en-AU"/>
        </w:rPr>
        <w:t>) with the Language Team.</w:t>
      </w:r>
    </w:p>
    <w:p w14:paraId="2388D4F9" w14:textId="663E554E" w:rsidR="00056573" w:rsidRPr="008012AA" w:rsidRDefault="00056573" w:rsidP="00306D38">
      <w:pPr>
        <w:pStyle w:val="VCAAbullet"/>
        <w:rPr>
          <w:lang w:val="en-AU"/>
        </w:rPr>
      </w:pPr>
      <w:r w:rsidRPr="008012AA">
        <w:rPr>
          <w:lang w:val="en-AU"/>
        </w:rPr>
        <w:t xml:space="preserve">Conduct any pre-assessment of student knowledge (see an example in </w:t>
      </w:r>
      <w:hyperlink w:anchor="Assessment4" w:history="1">
        <w:r w:rsidRPr="008012AA">
          <w:rPr>
            <w:rStyle w:val="Hyperlink"/>
            <w:lang w:val="en-AU"/>
          </w:rPr>
          <w:t>Assessment ideas</w:t>
        </w:r>
      </w:hyperlink>
      <w:r w:rsidRPr="008012AA">
        <w:rPr>
          <w:lang w:val="en-AU"/>
        </w:rPr>
        <w:t>).</w:t>
      </w:r>
    </w:p>
    <w:p w14:paraId="565B1824" w14:textId="77777777" w:rsidR="000E568D" w:rsidRDefault="000E568D">
      <w:pPr>
        <w:spacing w:after="200" w:line="276" w:lineRule="auto"/>
        <w:rPr>
          <w:rFonts w:ascii="Arial" w:eastAsiaTheme="minorHAnsi" w:hAnsi="Arial" w:cs="Arial"/>
          <w:color w:val="0072AA" w:themeColor="accent1" w:themeShade="BF"/>
          <w:sz w:val="32"/>
          <w:lang w:eastAsia="en-US"/>
        </w:rPr>
      </w:pPr>
      <w:r>
        <w:br w:type="page"/>
      </w:r>
    </w:p>
    <w:p w14:paraId="3E9DA63B" w14:textId="2D4BF74D" w:rsidR="002934D5" w:rsidRPr="008012AA" w:rsidRDefault="002934D5" w:rsidP="002934D5">
      <w:pPr>
        <w:pStyle w:val="VCAAHeading3"/>
        <w:rPr>
          <w:lang w:val="en-AU"/>
        </w:rPr>
      </w:pPr>
      <w:r w:rsidRPr="008012AA">
        <w:rPr>
          <w:lang w:val="en-AU"/>
        </w:rPr>
        <w:t>Session 1</w:t>
      </w:r>
    </w:p>
    <w:p w14:paraId="3BEC3AF8" w14:textId="6B633BF5" w:rsidR="00EF22BD" w:rsidRPr="008012AA" w:rsidRDefault="00EF22BD" w:rsidP="00B151EE">
      <w:pPr>
        <w:pStyle w:val="VCAAHeading4"/>
        <w:rPr>
          <w:lang w:val="en-AU"/>
        </w:rPr>
      </w:pPr>
      <w:r w:rsidRPr="008012AA">
        <w:rPr>
          <w:lang w:val="en-AU"/>
        </w:rPr>
        <w:t>Activity 1</w:t>
      </w:r>
      <w:r w:rsidR="00513219" w:rsidRPr="008012AA">
        <w:rPr>
          <w:lang w:val="en-AU"/>
        </w:rPr>
        <w:t>: W</w:t>
      </w:r>
      <w:r w:rsidR="00DB41C1" w:rsidRPr="008012AA">
        <w:rPr>
          <w:lang w:val="en-AU"/>
        </w:rPr>
        <w:t>inter</w:t>
      </w:r>
      <w:r w:rsidR="00513219" w:rsidRPr="008012AA">
        <w:rPr>
          <w:lang w:val="en-AU"/>
        </w:rPr>
        <w:t>-</w:t>
      </w:r>
      <w:proofErr w:type="spellStart"/>
      <w:r w:rsidR="00513219" w:rsidRPr="008012AA">
        <w:rPr>
          <w:i/>
          <w:iCs/>
          <w:lang w:val="en-AU"/>
        </w:rPr>
        <w:t>warinj</w:t>
      </w:r>
      <w:proofErr w:type="spellEnd"/>
      <w:r w:rsidR="00A428E5" w:rsidRPr="008012AA">
        <w:rPr>
          <w:lang w:val="en-AU"/>
        </w:rPr>
        <w:t xml:space="preserve"> </w:t>
      </w:r>
      <w:r w:rsidR="00483E7D">
        <w:rPr>
          <w:lang w:val="en-AU"/>
        </w:rPr>
        <w:t>–</w:t>
      </w:r>
      <w:r w:rsidR="00DB41C1" w:rsidRPr="008012AA">
        <w:rPr>
          <w:lang w:val="en-AU"/>
        </w:rPr>
        <w:t xml:space="preserve"> </w:t>
      </w:r>
      <w:r w:rsidR="00483E7D">
        <w:rPr>
          <w:lang w:val="en-AU"/>
        </w:rPr>
        <w:t>a</w:t>
      </w:r>
      <w:r w:rsidRPr="008012AA">
        <w:rPr>
          <w:lang w:val="en-AU"/>
        </w:rPr>
        <w:t xml:space="preserve">nimals </w:t>
      </w:r>
      <w:r w:rsidR="00483E7D">
        <w:rPr>
          <w:lang w:val="en-AU"/>
        </w:rPr>
        <w:t>and</w:t>
      </w:r>
      <w:r w:rsidRPr="008012AA">
        <w:rPr>
          <w:lang w:val="en-AU"/>
        </w:rPr>
        <w:t xml:space="preserve"> plants </w:t>
      </w:r>
    </w:p>
    <w:p w14:paraId="0536C027" w14:textId="5F578FD7" w:rsidR="00062CC6" w:rsidRPr="008012AA" w:rsidRDefault="00790F07" w:rsidP="00736A28">
      <w:pPr>
        <w:pStyle w:val="VCAAbullet"/>
        <w:rPr>
          <w:lang w:val="en-AU"/>
        </w:rPr>
      </w:pPr>
      <w:r w:rsidRPr="008012AA">
        <w:rPr>
          <w:lang w:val="en-AU"/>
        </w:rPr>
        <w:t>If possible, take students outside or on Country locally with a local Aboriginal knowledge holder.</w:t>
      </w:r>
      <w:r w:rsidR="003B30D2" w:rsidRPr="008012AA">
        <w:rPr>
          <w:lang w:val="en-AU"/>
        </w:rPr>
        <w:t xml:space="preserve"> </w:t>
      </w:r>
      <w:r w:rsidR="00062CC6" w:rsidRPr="008012AA">
        <w:rPr>
          <w:lang w:val="en-AU"/>
        </w:rPr>
        <w:t xml:space="preserve">Teacher and students </w:t>
      </w:r>
      <w:r w:rsidRPr="008012AA">
        <w:rPr>
          <w:lang w:val="en-AU"/>
        </w:rPr>
        <w:t xml:space="preserve">(and guide if on Country) </w:t>
      </w:r>
      <w:r w:rsidR="00062CC6" w:rsidRPr="008012AA">
        <w:rPr>
          <w:lang w:val="en-AU"/>
        </w:rPr>
        <w:t>greet each other in language</w:t>
      </w:r>
      <w:r w:rsidR="00D76C92" w:rsidRPr="008012AA">
        <w:rPr>
          <w:lang w:val="en-AU"/>
        </w:rPr>
        <w:t xml:space="preserve"> and </w:t>
      </w:r>
      <w:r w:rsidRPr="008012AA">
        <w:rPr>
          <w:lang w:val="en-AU"/>
        </w:rPr>
        <w:t>talk about the weather</w:t>
      </w:r>
      <w:r w:rsidR="00D76C92" w:rsidRPr="008012AA">
        <w:rPr>
          <w:lang w:val="en-AU"/>
        </w:rPr>
        <w:t>.</w:t>
      </w:r>
    </w:p>
    <w:p w14:paraId="7A221077" w14:textId="0ABAFECF" w:rsidR="00DA4508" w:rsidRPr="008012AA" w:rsidRDefault="00790F07" w:rsidP="00E911A8">
      <w:pPr>
        <w:pStyle w:val="VCAAbullet"/>
        <w:rPr>
          <w:rFonts w:eastAsia="Calibri"/>
          <w:lang w:val="en-AU"/>
        </w:rPr>
      </w:pPr>
      <w:r w:rsidRPr="008012AA">
        <w:rPr>
          <w:lang w:val="en-AU"/>
        </w:rPr>
        <w:t xml:space="preserve">Students </w:t>
      </w:r>
      <w:r w:rsidR="00DA4508" w:rsidRPr="008012AA">
        <w:rPr>
          <w:lang w:val="en-AU"/>
        </w:rPr>
        <w:t xml:space="preserve">share what they know of </w:t>
      </w:r>
      <w:r w:rsidR="00EF22BD" w:rsidRPr="008012AA">
        <w:rPr>
          <w:lang w:val="en-AU"/>
        </w:rPr>
        <w:t>animal</w:t>
      </w:r>
      <w:r w:rsidR="00EF22BD" w:rsidRPr="008012AA">
        <w:rPr>
          <w:rFonts w:eastAsia="Calibri"/>
          <w:lang w:val="en-AU"/>
        </w:rPr>
        <w:t xml:space="preserve"> behaviour</w:t>
      </w:r>
      <w:r w:rsidR="00DA4508" w:rsidRPr="008012AA">
        <w:rPr>
          <w:rFonts w:eastAsia="Calibri"/>
          <w:lang w:val="en-AU"/>
        </w:rPr>
        <w:t>s</w:t>
      </w:r>
      <w:r w:rsidR="00372232" w:rsidRPr="008012AA">
        <w:rPr>
          <w:rFonts w:eastAsia="Calibri"/>
          <w:lang w:val="en-AU"/>
        </w:rPr>
        <w:t>, plants and food</w:t>
      </w:r>
      <w:r w:rsidR="00EF22BD" w:rsidRPr="008012AA">
        <w:rPr>
          <w:rFonts w:eastAsia="Calibri"/>
          <w:lang w:val="en-AU"/>
        </w:rPr>
        <w:t xml:space="preserve"> during </w:t>
      </w:r>
      <w:r w:rsidR="00DA4508" w:rsidRPr="008012AA">
        <w:rPr>
          <w:rFonts w:eastAsia="Calibri"/>
          <w:lang w:val="en-AU"/>
        </w:rPr>
        <w:t>winter-</w:t>
      </w:r>
      <w:proofErr w:type="spellStart"/>
      <w:r w:rsidR="00EF22BD" w:rsidRPr="008012AA">
        <w:rPr>
          <w:rFonts w:eastAsia="Calibri"/>
          <w:i/>
          <w:iCs/>
          <w:lang w:val="en-AU"/>
        </w:rPr>
        <w:t>warinj</w:t>
      </w:r>
      <w:proofErr w:type="spellEnd"/>
      <w:r w:rsidR="0015096C" w:rsidRPr="008012AA">
        <w:rPr>
          <w:rFonts w:eastAsia="Calibri"/>
          <w:i/>
          <w:iCs/>
          <w:lang w:val="en-AU"/>
        </w:rPr>
        <w:t xml:space="preserve">, </w:t>
      </w:r>
      <w:r w:rsidR="0015096C" w:rsidRPr="008012AA">
        <w:rPr>
          <w:rFonts w:eastAsia="Calibri"/>
          <w:lang w:val="en-AU"/>
        </w:rPr>
        <w:t>using as much language as possible</w:t>
      </w:r>
      <w:r w:rsidR="00DA4508" w:rsidRPr="008012AA">
        <w:rPr>
          <w:rFonts w:eastAsia="Calibri"/>
          <w:lang w:val="en-AU"/>
        </w:rPr>
        <w:t xml:space="preserve">. </w:t>
      </w:r>
    </w:p>
    <w:p w14:paraId="27A301B4" w14:textId="00EDACAB" w:rsidR="00B70809" w:rsidRPr="008012AA" w:rsidRDefault="00B70809" w:rsidP="007435DE">
      <w:pPr>
        <w:pStyle w:val="VCAAbody"/>
        <w:numPr>
          <w:ilvl w:val="0"/>
          <w:numId w:val="20"/>
        </w:numPr>
        <w:ind w:left="426" w:hanging="426"/>
        <w:rPr>
          <w:rFonts w:eastAsia="Calibri" w:cstheme="majorHAnsi"/>
          <w:szCs w:val="20"/>
          <w:lang w:val="en-AU"/>
        </w:rPr>
      </w:pPr>
      <w:bookmarkStart w:id="76" w:name="_Hlk72181690"/>
      <w:r w:rsidRPr="008012AA">
        <w:rPr>
          <w:rFonts w:eastAsia="Calibri" w:cstheme="majorHAnsi"/>
          <w:szCs w:val="20"/>
          <w:lang w:val="en-AU"/>
        </w:rPr>
        <w:t>P</w:t>
      </w:r>
      <w:r w:rsidR="00DA4508" w:rsidRPr="008012AA">
        <w:rPr>
          <w:rFonts w:eastAsia="Calibri" w:cstheme="majorHAnsi"/>
          <w:szCs w:val="20"/>
          <w:lang w:val="en-AU"/>
        </w:rPr>
        <w:t>rovide</w:t>
      </w:r>
      <w:r w:rsidRPr="008012AA">
        <w:rPr>
          <w:rFonts w:eastAsia="Calibri" w:cstheme="majorHAnsi"/>
          <w:szCs w:val="20"/>
          <w:lang w:val="en-AU"/>
        </w:rPr>
        <w:t xml:space="preserve"> further</w:t>
      </w:r>
      <w:r w:rsidR="00DA4508" w:rsidRPr="008012AA">
        <w:rPr>
          <w:rFonts w:eastAsia="Calibri" w:cstheme="majorHAnsi"/>
          <w:szCs w:val="20"/>
          <w:lang w:val="en-AU"/>
        </w:rPr>
        <w:t xml:space="preserve"> information</w:t>
      </w:r>
      <w:r w:rsidRPr="008012AA">
        <w:rPr>
          <w:rFonts w:eastAsia="Calibri" w:cstheme="majorHAnsi"/>
          <w:szCs w:val="20"/>
          <w:lang w:val="en-AU"/>
        </w:rPr>
        <w:t xml:space="preserve">, </w:t>
      </w:r>
      <w:r w:rsidR="0015096C" w:rsidRPr="008012AA">
        <w:rPr>
          <w:rFonts w:eastAsia="Calibri" w:cstheme="majorHAnsi"/>
          <w:szCs w:val="20"/>
          <w:lang w:val="en-AU"/>
        </w:rPr>
        <w:t>language</w:t>
      </w:r>
      <w:r w:rsidRPr="008012AA">
        <w:rPr>
          <w:rFonts w:eastAsia="Calibri" w:cstheme="majorHAnsi"/>
          <w:szCs w:val="20"/>
          <w:lang w:val="en-AU"/>
        </w:rPr>
        <w:t xml:space="preserve"> and images of local animals, for example</w:t>
      </w:r>
      <w:r w:rsidR="00863AF3">
        <w:rPr>
          <w:rFonts w:eastAsia="Calibri" w:cstheme="majorHAnsi"/>
          <w:szCs w:val="20"/>
          <w:lang w:val="en-AU"/>
        </w:rPr>
        <w:t>:</w:t>
      </w:r>
    </w:p>
    <w:p w14:paraId="771FAF5B" w14:textId="61026C4E" w:rsidR="00B70809" w:rsidRPr="008012AA" w:rsidRDefault="008D3B0D" w:rsidP="00E911A8">
      <w:pPr>
        <w:pStyle w:val="VCAAbulletlevel2"/>
        <w:rPr>
          <w:lang w:val="en-AU"/>
        </w:rPr>
      </w:pPr>
      <w:r w:rsidRPr="008012AA">
        <w:rPr>
          <w:lang w:val="en-AU"/>
        </w:rPr>
        <w:t>b</w:t>
      </w:r>
      <w:r w:rsidR="00EF22BD" w:rsidRPr="008012AA">
        <w:rPr>
          <w:lang w:val="en-AU"/>
        </w:rPr>
        <w:t>irds are beginning to make nests</w:t>
      </w:r>
      <w:r w:rsidR="00DA496F" w:rsidRPr="008012AA">
        <w:rPr>
          <w:lang w:val="en-AU"/>
        </w:rPr>
        <w:t xml:space="preserve"> (in </w:t>
      </w:r>
      <w:proofErr w:type="spellStart"/>
      <w:r w:rsidR="00DA496F" w:rsidRPr="008012AA">
        <w:rPr>
          <w:lang w:val="en-AU"/>
        </w:rPr>
        <w:t>Woiwurrung</w:t>
      </w:r>
      <w:proofErr w:type="spellEnd"/>
      <w:r w:rsidR="00086632" w:rsidRPr="008012AA">
        <w:rPr>
          <w:lang w:val="en-AU"/>
        </w:rPr>
        <w:t>,</w:t>
      </w:r>
      <w:r w:rsidR="00DA496F" w:rsidRPr="008012AA">
        <w:rPr>
          <w:lang w:val="en-AU"/>
        </w:rPr>
        <w:t xml:space="preserve"> </w:t>
      </w:r>
      <w:r w:rsidR="00863AF3">
        <w:rPr>
          <w:lang w:val="en-AU"/>
        </w:rPr>
        <w:t>‘</w:t>
      </w:r>
      <w:r w:rsidR="00086632" w:rsidRPr="008012AA">
        <w:rPr>
          <w:lang w:val="en-AU"/>
        </w:rPr>
        <w:t>bird shelter</w:t>
      </w:r>
      <w:r w:rsidR="00863AF3">
        <w:rPr>
          <w:lang w:val="en-AU"/>
        </w:rPr>
        <w:t>’</w:t>
      </w:r>
      <w:r w:rsidR="00086632" w:rsidRPr="008012AA">
        <w:rPr>
          <w:lang w:val="en-AU"/>
        </w:rPr>
        <w:t xml:space="preserve"> </w:t>
      </w:r>
      <w:r w:rsidR="00863AF3">
        <w:rPr>
          <w:lang w:val="en-AU"/>
        </w:rPr>
        <w:t xml:space="preserve">is </w:t>
      </w:r>
      <w:proofErr w:type="spellStart"/>
      <w:r w:rsidR="00DA496F" w:rsidRPr="008012AA">
        <w:rPr>
          <w:i/>
          <w:iCs/>
          <w:lang w:val="en-AU"/>
        </w:rPr>
        <w:t>guyup</w:t>
      </w:r>
      <w:proofErr w:type="spellEnd"/>
      <w:r w:rsidR="00DA496F" w:rsidRPr="008012AA">
        <w:rPr>
          <w:i/>
          <w:iCs/>
          <w:lang w:val="en-AU"/>
        </w:rPr>
        <w:t xml:space="preserve"> </w:t>
      </w:r>
      <w:proofErr w:type="spellStart"/>
      <w:r w:rsidR="00DA496F" w:rsidRPr="008012AA">
        <w:rPr>
          <w:i/>
          <w:iCs/>
          <w:lang w:val="en-AU"/>
        </w:rPr>
        <w:t>wilam</w:t>
      </w:r>
      <w:proofErr w:type="spellEnd"/>
      <w:r w:rsidR="00DA496F" w:rsidRPr="008012AA">
        <w:rPr>
          <w:lang w:val="en-AU"/>
        </w:rPr>
        <w:t>)</w:t>
      </w:r>
      <w:r w:rsidR="00EF22BD" w:rsidRPr="008012AA">
        <w:rPr>
          <w:lang w:val="en-AU"/>
        </w:rPr>
        <w:t xml:space="preserve"> ready for spring hatching</w:t>
      </w:r>
    </w:p>
    <w:p w14:paraId="66346CA2" w14:textId="6C6B3993" w:rsidR="00B70809" w:rsidRPr="008012AA" w:rsidRDefault="00C56D87" w:rsidP="00E911A8">
      <w:pPr>
        <w:pStyle w:val="VCAAbulletlevel2"/>
        <w:rPr>
          <w:lang w:val="en-AU"/>
        </w:rPr>
      </w:pPr>
      <w:r w:rsidRPr="008012AA">
        <w:rPr>
          <w:lang w:val="en-AU"/>
        </w:rPr>
        <w:t xml:space="preserve">superb lyrebird males </w:t>
      </w:r>
      <w:r w:rsidR="008B5C11" w:rsidRPr="008012AA">
        <w:rPr>
          <w:lang w:val="en-AU"/>
        </w:rPr>
        <w:t xml:space="preserve">(in </w:t>
      </w:r>
      <w:proofErr w:type="spellStart"/>
      <w:r w:rsidR="008B5C11" w:rsidRPr="008012AA">
        <w:rPr>
          <w:lang w:val="en-AU"/>
        </w:rPr>
        <w:t>Woiwurrung</w:t>
      </w:r>
      <w:proofErr w:type="spellEnd"/>
      <w:r w:rsidR="00863AF3">
        <w:rPr>
          <w:lang w:val="en-AU"/>
        </w:rPr>
        <w:t>,</w:t>
      </w:r>
      <w:r w:rsidR="008B5C11" w:rsidRPr="008012AA">
        <w:rPr>
          <w:lang w:val="en-AU"/>
        </w:rPr>
        <w:t xml:space="preserve"> </w:t>
      </w:r>
      <w:proofErr w:type="spellStart"/>
      <w:r w:rsidR="008B5C11" w:rsidRPr="008012AA">
        <w:rPr>
          <w:i/>
          <w:iCs/>
          <w:lang w:val="en-AU"/>
        </w:rPr>
        <w:t>bul</w:t>
      </w:r>
      <w:r w:rsidR="001676C6" w:rsidRPr="008012AA">
        <w:rPr>
          <w:i/>
          <w:iCs/>
          <w:lang w:val="en-AU"/>
        </w:rPr>
        <w:t>l</w:t>
      </w:r>
      <w:r w:rsidR="008B5C11" w:rsidRPr="008012AA">
        <w:rPr>
          <w:i/>
          <w:iCs/>
          <w:lang w:val="en-AU"/>
        </w:rPr>
        <w:t>en-bul</w:t>
      </w:r>
      <w:r w:rsidR="001676C6" w:rsidRPr="008012AA">
        <w:rPr>
          <w:i/>
          <w:iCs/>
          <w:lang w:val="en-AU"/>
        </w:rPr>
        <w:t>l</w:t>
      </w:r>
      <w:r w:rsidR="008B5C11" w:rsidRPr="008012AA">
        <w:rPr>
          <w:i/>
          <w:iCs/>
          <w:lang w:val="en-AU"/>
        </w:rPr>
        <w:t>en</w:t>
      </w:r>
      <w:proofErr w:type="spellEnd"/>
      <w:r w:rsidR="008B5C11" w:rsidRPr="008012AA">
        <w:rPr>
          <w:i/>
          <w:iCs/>
          <w:lang w:val="en-AU"/>
        </w:rPr>
        <w:t xml:space="preserve">) </w:t>
      </w:r>
      <w:r w:rsidRPr="008012AA">
        <w:rPr>
          <w:lang w:val="en-AU"/>
        </w:rPr>
        <w:t xml:space="preserve">perform courtship </w:t>
      </w:r>
      <w:r w:rsidR="008520F3" w:rsidRPr="008012AA">
        <w:rPr>
          <w:lang w:val="en-AU"/>
        </w:rPr>
        <w:t>dances</w:t>
      </w:r>
      <w:r w:rsidR="008B5C11" w:rsidRPr="008012AA">
        <w:rPr>
          <w:lang w:val="en-AU"/>
        </w:rPr>
        <w:t xml:space="preserve"> </w:t>
      </w:r>
    </w:p>
    <w:p w14:paraId="0D49BCB2" w14:textId="688CA094" w:rsidR="00E91FFA" w:rsidRPr="008012AA" w:rsidRDefault="008D3B0D" w:rsidP="00E911A8">
      <w:pPr>
        <w:pStyle w:val="VCAAbulletlevel2"/>
        <w:rPr>
          <w:lang w:val="en-AU"/>
        </w:rPr>
      </w:pPr>
      <w:r w:rsidRPr="008012AA">
        <w:rPr>
          <w:lang w:val="en-AU"/>
        </w:rPr>
        <w:t>e</w:t>
      </w:r>
      <w:r w:rsidR="00EF22BD" w:rsidRPr="008012AA">
        <w:rPr>
          <w:lang w:val="en-AU"/>
        </w:rPr>
        <w:t xml:space="preserve">chidnas </w:t>
      </w:r>
      <w:r w:rsidR="008B5C11" w:rsidRPr="008012AA">
        <w:rPr>
          <w:lang w:val="en-AU"/>
        </w:rPr>
        <w:t xml:space="preserve">(in </w:t>
      </w:r>
      <w:proofErr w:type="spellStart"/>
      <w:r w:rsidR="008B5C11" w:rsidRPr="008012AA">
        <w:rPr>
          <w:lang w:val="en-AU"/>
        </w:rPr>
        <w:t>Woiwurrung</w:t>
      </w:r>
      <w:proofErr w:type="spellEnd"/>
      <w:r w:rsidR="00863AF3">
        <w:rPr>
          <w:lang w:val="en-AU"/>
        </w:rPr>
        <w:t>,</w:t>
      </w:r>
      <w:r w:rsidR="008B5C11" w:rsidRPr="008012AA">
        <w:rPr>
          <w:lang w:val="en-AU"/>
        </w:rPr>
        <w:t xml:space="preserve"> </w:t>
      </w:r>
      <w:proofErr w:type="spellStart"/>
      <w:r w:rsidR="001676C6" w:rsidRPr="008012AA">
        <w:rPr>
          <w:rFonts w:eastAsia="Calibri" w:cstheme="majorHAnsi"/>
          <w:i/>
          <w:iCs/>
          <w:szCs w:val="20"/>
          <w:lang w:val="en-AU"/>
        </w:rPr>
        <w:t>gawarn</w:t>
      </w:r>
      <w:proofErr w:type="spellEnd"/>
      <w:r w:rsidR="008B5C11" w:rsidRPr="008012AA">
        <w:rPr>
          <w:lang w:val="en-AU"/>
        </w:rPr>
        <w:t>)</w:t>
      </w:r>
      <w:r w:rsidR="008B5C11" w:rsidRPr="008012AA">
        <w:rPr>
          <w:i/>
          <w:iCs/>
          <w:lang w:val="en-AU"/>
        </w:rPr>
        <w:t xml:space="preserve"> </w:t>
      </w:r>
      <w:r w:rsidR="00EF22BD" w:rsidRPr="008012AA">
        <w:rPr>
          <w:lang w:val="en-AU"/>
        </w:rPr>
        <w:t xml:space="preserve">are </w:t>
      </w:r>
      <w:r w:rsidR="00C56D87" w:rsidRPr="008012AA">
        <w:rPr>
          <w:lang w:val="en-AU"/>
        </w:rPr>
        <w:t xml:space="preserve">also </w:t>
      </w:r>
      <w:r w:rsidR="00EF22BD" w:rsidRPr="008012AA">
        <w:rPr>
          <w:lang w:val="en-AU"/>
        </w:rPr>
        <w:t>look</w:t>
      </w:r>
      <w:r w:rsidR="00C56D87" w:rsidRPr="008012AA">
        <w:rPr>
          <w:lang w:val="en-AU"/>
        </w:rPr>
        <w:t>ing</w:t>
      </w:r>
      <w:r w:rsidR="00EF22BD" w:rsidRPr="008012AA">
        <w:rPr>
          <w:lang w:val="en-AU"/>
        </w:rPr>
        <w:t xml:space="preserve"> for mates</w:t>
      </w:r>
      <w:r w:rsidRPr="008012AA">
        <w:rPr>
          <w:lang w:val="en-AU"/>
        </w:rPr>
        <w:t xml:space="preserve"> and you </w:t>
      </w:r>
      <w:r w:rsidR="001A7AB6">
        <w:rPr>
          <w:lang w:val="en-AU"/>
        </w:rPr>
        <w:t>may</w:t>
      </w:r>
      <w:r w:rsidR="001A7AB6" w:rsidRPr="008012AA">
        <w:rPr>
          <w:lang w:val="en-AU"/>
        </w:rPr>
        <w:t xml:space="preserve"> </w:t>
      </w:r>
      <w:r w:rsidRPr="008012AA">
        <w:rPr>
          <w:lang w:val="en-AU"/>
        </w:rPr>
        <w:t>see an</w:t>
      </w:r>
      <w:r w:rsidR="00EF22BD" w:rsidRPr="008012AA">
        <w:rPr>
          <w:lang w:val="en-AU"/>
        </w:rPr>
        <w:t xml:space="preserve"> echidna train</w:t>
      </w:r>
      <w:r w:rsidR="00863AF3">
        <w:rPr>
          <w:lang w:val="en-AU"/>
        </w:rPr>
        <w:t xml:space="preserve"> (that is,</w:t>
      </w:r>
      <w:r w:rsidR="00EF22BD" w:rsidRPr="008012AA">
        <w:rPr>
          <w:lang w:val="en-AU"/>
        </w:rPr>
        <w:t xml:space="preserve"> many males follow</w:t>
      </w:r>
      <w:r w:rsidRPr="008012AA">
        <w:rPr>
          <w:lang w:val="en-AU"/>
        </w:rPr>
        <w:t>ing</w:t>
      </w:r>
      <w:r w:rsidR="00EF22BD" w:rsidRPr="008012AA">
        <w:rPr>
          <w:lang w:val="en-AU"/>
        </w:rPr>
        <w:t xml:space="preserve"> one female</w:t>
      </w:r>
      <w:r w:rsidR="00863AF3">
        <w:rPr>
          <w:lang w:val="en-AU"/>
        </w:rPr>
        <w:t>)</w:t>
      </w:r>
      <w:r w:rsidRPr="008012AA">
        <w:rPr>
          <w:lang w:val="en-AU"/>
        </w:rPr>
        <w:t>.</w:t>
      </w:r>
    </w:p>
    <w:bookmarkEnd w:id="76"/>
    <w:p w14:paraId="654343AC" w14:textId="6D61CBBB" w:rsidR="002934D5" w:rsidRPr="008012AA" w:rsidRDefault="00372232" w:rsidP="007435DE">
      <w:pPr>
        <w:pStyle w:val="VCAAbody"/>
        <w:numPr>
          <w:ilvl w:val="0"/>
          <w:numId w:val="20"/>
        </w:numPr>
        <w:ind w:left="426" w:hanging="426"/>
        <w:rPr>
          <w:rFonts w:eastAsia="Calibri" w:cstheme="majorHAnsi"/>
          <w:i/>
          <w:iCs/>
          <w:szCs w:val="20"/>
          <w:lang w:val="en-AU"/>
        </w:rPr>
      </w:pPr>
      <w:r w:rsidRPr="008012AA">
        <w:rPr>
          <w:lang w:val="en-AU"/>
        </w:rPr>
        <w:t>Prompt</w:t>
      </w:r>
      <w:r w:rsidRPr="008012AA">
        <w:rPr>
          <w:rFonts w:eastAsia="Calibri" w:cstheme="majorHAnsi"/>
          <w:szCs w:val="20"/>
          <w:lang w:val="en-AU"/>
        </w:rPr>
        <w:t xml:space="preserve"> and provide information</w:t>
      </w:r>
      <w:r w:rsidR="00B70809" w:rsidRPr="008012AA">
        <w:rPr>
          <w:rFonts w:eastAsia="Calibri" w:cstheme="majorHAnsi"/>
          <w:szCs w:val="20"/>
          <w:lang w:val="en-AU"/>
        </w:rPr>
        <w:t>, language</w:t>
      </w:r>
      <w:r w:rsidRPr="008012AA">
        <w:rPr>
          <w:rFonts w:eastAsia="Calibri" w:cstheme="majorHAnsi"/>
          <w:szCs w:val="20"/>
          <w:lang w:val="en-AU"/>
        </w:rPr>
        <w:t xml:space="preserve"> </w:t>
      </w:r>
      <w:r w:rsidR="0015096C" w:rsidRPr="008012AA">
        <w:rPr>
          <w:rFonts w:eastAsia="Calibri" w:cstheme="majorHAnsi"/>
          <w:szCs w:val="20"/>
          <w:lang w:val="en-AU"/>
        </w:rPr>
        <w:t>and images of local plants, for example</w:t>
      </w:r>
      <w:r w:rsidR="00863AF3">
        <w:rPr>
          <w:rFonts w:eastAsia="Calibri" w:cstheme="majorHAnsi"/>
          <w:szCs w:val="20"/>
          <w:lang w:val="en-AU"/>
        </w:rPr>
        <w:t>:</w:t>
      </w:r>
      <w:r w:rsidR="0015096C" w:rsidRPr="008012AA">
        <w:rPr>
          <w:rFonts w:eastAsia="Calibri" w:cstheme="majorHAnsi"/>
          <w:szCs w:val="20"/>
          <w:lang w:val="en-AU"/>
        </w:rPr>
        <w:t xml:space="preserve"> </w:t>
      </w:r>
    </w:p>
    <w:p w14:paraId="3752248E" w14:textId="6019E92F" w:rsidR="002934D5" w:rsidRPr="008012AA" w:rsidRDefault="00B045B4" w:rsidP="00E911A8">
      <w:pPr>
        <w:pStyle w:val="VCAAbulletlevel2"/>
        <w:rPr>
          <w:rFonts w:eastAsia="Calibri"/>
          <w:i/>
          <w:iCs/>
          <w:lang w:val="en-AU"/>
        </w:rPr>
      </w:pPr>
      <w:r w:rsidRPr="003E78D6">
        <w:rPr>
          <w:rFonts w:eastAsia="Calibri"/>
          <w:lang w:val="en-AU"/>
        </w:rPr>
        <w:t>many</w:t>
      </w:r>
      <w:r w:rsidRPr="00F43DD0">
        <w:rPr>
          <w:rFonts w:eastAsia="Calibri"/>
          <w:lang w:val="en-AU"/>
        </w:rPr>
        <w:t xml:space="preserve"> p</w:t>
      </w:r>
      <w:r w:rsidRPr="008012AA">
        <w:rPr>
          <w:rFonts w:eastAsia="Calibri"/>
          <w:lang w:val="en-AU"/>
        </w:rPr>
        <w:t xml:space="preserve">lants are dormant in winter </w:t>
      </w:r>
    </w:p>
    <w:p w14:paraId="355225E7" w14:textId="73D4DDB4" w:rsidR="002934D5" w:rsidRPr="008012AA" w:rsidRDefault="00B045B4" w:rsidP="00E911A8">
      <w:pPr>
        <w:pStyle w:val="VCAAbulletlevel2"/>
        <w:rPr>
          <w:rFonts w:eastAsia="Calibri"/>
          <w:lang w:val="en-AU"/>
        </w:rPr>
      </w:pPr>
      <w:r w:rsidRPr="008012AA">
        <w:rPr>
          <w:rFonts w:eastAsia="Calibri"/>
          <w:lang w:val="en-AU"/>
        </w:rPr>
        <w:t>grains and seeds would have been harvested or acquired by trading before winter began</w:t>
      </w:r>
    </w:p>
    <w:p w14:paraId="59795563" w14:textId="69993C3D" w:rsidR="002934D5" w:rsidRPr="008012AA" w:rsidRDefault="002934D5" w:rsidP="00E911A8">
      <w:pPr>
        <w:pStyle w:val="VCAAbulletlevel2"/>
        <w:rPr>
          <w:rFonts w:eastAsia="Calibri"/>
          <w:lang w:val="en-AU"/>
        </w:rPr>
      </w:pPr>
      <w:r w:rsidRPr="008012AA">
        <w:rPr>
          <w:rFonts w:eastAsia="Calibri"/>
          <w:lang w:val="en-AU"/>
        </w:rPr>
        <w:t>grasses and roots are eaten by animals</w:t>
      </w:r>
    </w:p>
    <w:p w14:paraId="5926DAAE" w14:textId="378B24A7" w:rsidR="002934D5" w:rsidRPr="008012AA" w:rsidRDefault="002934D5" w:rsidP="00E911A8">
      <w:pPr>
        <w:pStyle w:val="VCAAbulletlevel2"/>
        <w:rPr>
          <w:rFonts w:eastAsia="Calibri"/>
          <w:lang w:val="en-AU"/>
        </w:rPr>
      </w:pPr>
      <w:r w:rsidRPr="008012AA">
        <w:rPr>
          <w:rFonts w:eastAsia="Calibri"/>
          <w:lang w:val="en-AU"/>
        </w:rPr>
        <w:t>w</w:t>
      </w:r>
      <w:r w:rsidR="00826AD3" w:rsidRPr="008012AA">
        <w:rPr>
          <w:rFonts w:eastAsia="Calibri"/>
          <w:lang w:val="en-AU"/>
        </w:rPr>
        <w:t xml:space="preserve">ater plants and tubers are dug up </w:t>
      </w:r>
      <w:r w:rsidRPr="008012AA">
        <w:rPr>
          <w:rFonts w:eastAsia="Calibri"/>
          <w:lang w:val="en-AU"/>
        </w:rPr>
        <w:t>and eaten</w:t>
      </w:r>
    </w:p>
    <w:p w14:paraId="05751F51" w14:textId="43543380" w:rsidR="00502593" w:rsidRPr="008012AA" w:rsidRDefault="00863AF3" w:rsidP="00E911A8">
      <w:pPr>
        <w:pStyle w:val="VCAAbulletlevel2"/>
        <w:rPr>
          <w:rFonts w:eastAsia="Calibri"/>
          <w:i/>
          <w:iCs/>
          <w:lang w:val="en-AU"/>
        </w:rPr>
      </w:pPr>
      <w:r>
        <w:rPr>
          <w:rFonts w:eastAsia="Calibri"/>
          <w:lang w:val="en-AU"/>
        </w:rPr>
        <w:t>h</w:t>
      </w:r>
      <w:r w:rsidR="00826AD3" w:rsidRPr="008012AA">
        <w:rPr>
          <w:rFonts w:eastAsia="Calibri"/>
          <w:lang w:val="en-AU"/>
        </w:rPr>
        <w:t xml:space="preserve">oney </w:t>
      </w:r>
      <w:r>
        <w:rPr>
          <w:rFonts w:eastAsia="Calibri"/>
          <w:lang w:val="en-AU"/>
        </w:rPr>
        <w:t>p</w:t>
      </w:r>
      <w:r w:rsidR="00826AD3" w:rsidRPr="008012AA">
        <w:rPr>
          <w:rFonts w:eastAsia="Calibri"/>
          <w:lang w:val="en-AU"/>
        </w:rPr>
        <w:t>ots</w:t>
      </w:r>
      <w:r w:rsidR="002934D5" w:rsidRPr="008012AA">
        <w:rPr>
          <w:rFonts w:eastAsia="Calibri"/>
          <w:lang w:val="en-AU"/>
        </w:rPr>
        <w:t xml:space="preserve"> (in </w:t>
      </w:r>
      <w:proofErr w:type="spellStart"/>
      <w:r w:rsidR="002934D5" w:rsidRPr="008012AA">
        <w:rPr>
          <w:rFonts w:eastAsia="Calibri"/>
          <w:lang w:val="en-AU"/>
        </w:rPr>
        <w:t>Woiwurrung</w:t>
      </w:r>
      <w:proofErr w:type="spellEnd"/>
      <w:r>
        <w:rPr>
          <w:rFonts w:eastAsia="Calibri"/>
          <w:lang w:val="en-AU"/>
        </w:rPr>
        <w:t>,</w:t>
      </w:r>
      <w:r w:rsidR="002934D5" w:rsidRPr="008012AA">
        <w:rPr>
          <w:rFonts w:eastAsia="Calibri"/>
          <w:lang w:val="en-AU"/>
        </w:rPr>
        <w:t xml:space="preserve"> </w:t>
      </w:r>
      <w:proofErr w:type="spellStart"/>
      <w:r w:rsidR="00826AD3" w:rsidRPr="008012AA">
        <w:rPr>
          <w:rFonts w:eastAsia="Calibri"/>
          <w:i/>
          <w:iCs/>
          <w:lang w:val="en-AU"/>
        </w:rPr>
        <w:t>burgil</w:t>
      </w:r>
      <w:proofErr w:type="spellEnd"/>
      <w:r w:rsidR="00826AD3" w:rsidRPr="008012AA">
        <w:rPr>
          <w:rFonts w:eastAsia="Calibri"/>
          <w:i/>
          <w:iCs/>
          <w:lang w:val="en-AU"/>
        </w:rPr>
        <w:t xml:space="preserve"> </w:t>
      </w:r>
      <w:proofErr w:type="spellStart"/>
      <w:r w:rsidR="00826AD3" w:rsidRPr="008012AA">
        <w:rPr>
          <w:rFonts w:eastAsia="Calibri"/>
          <w:i/>
          <w:iCs/>
          <w:lang w:val="en-AU"/>
        </w:rPr>
        <w:t>burgil</w:t>
      </w:r>
      <w:proofErr w:type="spellEnd"/>
      <w:r w:rsidR="002934D5" w:rsidRPr="008012AA">
        <w:rPr>
          <w:rFonts w:eastAsia="Calibri"/>
          <w:i/>
          <w:iCs/>
          <w:lang w:val="en-AU"/>
        </w:rPr>
        <w:t>)</w:t>
      </w:r>
      <w:r w:rsidR="00826AD3" w:rsidRPr="008012AA">
        <w:rPr>
          <w:rFonts w:eastAsia="Calibri"/>
          <w:lang w:val="en-AU"/>
        </w:rPr>
        <w:t xml:space="preserve"> provide nectar</w:t>
      </w:r>
      <w:r w:rsidR="000914FE" w:rsidRPr="008012AA">
        <w:rPr>
          <w:rFonts w:eastAsia="Calibri"/>
          <w:lang w:val="en-AU"/>
        </w:rPr>
        <w:t>.</w:t>
      </w:r>
    </w:p>
    <w:p w14:paraId="2074ECCF" w14:textId="51528BED" w:rsidR="00736A28" w:rsidRPr="007D78E0" w:rsidRDefault="006B6F83" w:rsidP="007D78E0">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 xml:space="preserve">Show students </w:t>
      </w:r>
      <w:hyperlink r:id="rId122" w:history="1">
        <w:r w:rsidRPr="007D78E0">
          <w:rPr>
            <w:rStyle w:val="Hyperlink"/>
            <w:rFonts w:eastAsia="Calibri" w:cstheme="majorHAnsi"/>
            <w:szCs w:val="20"/>
            <w:lang w:val="en-AU"/>
          </w:rPr>
          <w:t xml:space="preserve">photos of </w:t>
        </w:r>
        <w:r w:rsidR="00444C95" w:rsidRPr="007D78E0">
          <w:rPr>
            <w:rStyle w:val="Hyperlink"/>
            <w:rFonts w:eastAsia="Calibri" w:cstheme="majorHAnsi"/>
            <w:szCs w:val="20"/>
            <w:lang w:val="en-AU"/>
          </w:rPr>
          <w:t xml:space="preserve">a </w:t>
        </w:r>
        <w:r w:rsidR="00444C95" w:rsidRPr="00B042F5">
          <w:rPr>
            <w:rStyle w:val="Hyperlink"/>
            <w:rFonts w:eastAsia="Calibri" w:cstheme="majorHAnsi"/>
            <w:szCs w:val="20"/>
          </w:rPr>
          <w:t xml:space="preserve">tree fern </w:t>
        </w:r>
        <w:r w:rsidR="00B045B4" w:rsidRPr="00B042F5">
          <w:rPr>
            <w:rStyle w:val="Hyperlink"/>
            <w:rFonts w:eastAsia="Calibri" w:cstheme="majorHAnsi"/>
            <w:szCs w:val="20"/>
          </w:rPr>
          <w:t>pith</w:t>
        </w:r>
      </w:hyperlink>
      <w:r w:rsidR="00863AF3" w:rsidRPr="007D78E0">
        <w:rPr>
          <w:rFonts w:eastAsia="Calibri" w:cstheme="majorHAnsi"/>
          <w:szCs w:val="20"/>
          <w:lang w:val="en-AU"/>
        </w:rPr>
        <w:t>,</w:t>
      </w:r>
      <w:r w:rsidR="00B045B4" w:rsidRPr="007D78E0">
        <w:rPr>
          <w:rFonts w:eastAsia="Calibri" w:cstheme="majorHAnsi"/>
          <w:szCs w:val="20"/>
          <w:lang w:val="en-AU"/>
        </w:rPr>
        <w:t xml:space="preserve"> wh</w:t>
      </w:r>
      <w:r w:rsidR="00B045B4" w:rsidRPr="008012AA">
        <w:rPr>
          <w:rFonts w:eastAsia="Calibri" w:cstheme="majorHAnsi"/>
          <w:szCs w:val="20"/>
          <w:lang w:val="en-AU"/>
        </w:rPr>
        <w:t xml:space="preserve">ich could be eaten raw or roasted. Note that rough tree fern </w:t>
      </w:r>
      <w:r w:rsidR="00A8456B">
        <w:rPr>
          <w:lang w:val="en-AU"/>
        </w:rPr>
        <w:t>is</w:t>
      </w:r>
      <w:r w:rsidR="00A8456B" w:rsidRPr="008012AA">
        <w:rPr>
          <w:rFonts w:eastAsia="Calibri" w:cstheme="majorHAnsi"/>
          <w:szCs w:val="20"/>
          <w:lang w:val="en-AU"/>
        </w:rPr>
        <w:t xml:space="preserve"> </w:t>
      </w:r>
      <w:r w:rsidR="00B045B4" w:rsidRPr="008012AA">
        <w:rPr>
          <w:rFonts w:eastAsia="Calibri" w:cstheme="majorHAnsi"/>
          <w:szCs w:val="20"/>
          <w:lang w:val="en-AU"/>
        </w:rPr>
        <w:t>tastier than smooth tree fern.</w:t>
      </w:r>
    </w:p>
    <w:p w14:paraId="3B5BD0B1" w14:textId="79DC7998" w:rsidR="00B151EE" w:rsidRPr="00551CAF" w:rsidRDefault="00B151EE" w:rsidP="00E911A8">
      <w:pPr>
        <w:pStyle w:val="VCAAbody"/>
        <w:numPr>
          <w:ilvl w:val="0"/>
          <w:numId w:val="20"/>
        </w:numPr>
        <w:ind w:left="426" w:hanging="426"/>
        <w:rPr>
          <w:rFonts w:eastAsia="Calibri" w:cstheme="majorHAnsi"/>
          <w:szCs w:val="20"/>
        </w:rPr>
      </w:pPr>
      <w:r w:rsidRPr="008012AA">
        <w:rPr>
          <w:rFonts w:eastAsia="Calibri" w:cstheme="majorHAnsi"/>
          <w:szCs w:val="20"/>
          <w:lang w:val="en-AU"/>
        </w:rPr>
        <w:t xml:space="preserve">Add new language words </w:t>
      </w:r>
      <w:r w:rsidR="008520F3" w:rsidRPr="008012AA">
        <w:rPr>
          <w:rFonts w:eastAsia="Calibri" w:cstheme="majorHAnsi"/>
          <w:szCs w:val="20"/>
          <w:lang w:val="en-AU"/>
        </w:rPr>
        <w:t xml:space="preserve">and phrases </w:t>
      </w:r>
      <w:r w:rsidRPr="008012AA">
        <w:rPr>
          <w:rFonts w:eastAsia="Calibri" w:cstheme="majorHAnsi"/>
          <w:szCs w:val="20"/>
          <w:lang w:val="en-AU"/>
        </w:rPr>
        <w:t xml:space="preserve">to </w:t>
      </w:r>
      <w:r w:rsidR="008520F3" w:rsidRPr="008012AA">
        <w:rPr>
          <w:rFonts w:eastAsia="Calibri" w:cstheme="majorHAnsi"/>
          <w:szCs w:val="20"/>
          <w:lang w:val="en-AU"/>
        </w:rPr>
        <w:t xml:space="preserve">the </w:t>
      </w:r>
      <w:r w:rsidRPr="008012AA">
        <w:rPr>
          <w:rFonts w:eastAsia="Calibri" w:cstheme="majorHAnsi"/>
          <w:szCs w:val="20"/>
          <w:lang w:val="en-AU"/>
        </w:rPr>
        <w:t xml:space="preserve">word wall. </w:t>
      </w:r>
    </w:p>
    <w:p w14:paraId="4A25FB8A" w14:textId="77777777" w:rsidR="00372232" w:rsidRPr="008012AA" w:rsidRDefault="00372232" w:rsidP="00372232">
      <w:pPr>
        <w:pStyle w:val="VCAAtipboxtext"/>
        <w:rPr>
          <w:lang w:val="en-AU"/>
        </w:rPr>
      </w:pPr>
      <w:r w:rsidRPr="008012AA">
        <w:rPr>
          <w:b/>
          <w:lang w:val="en-AU"/>
        </w:rPr>
        <w:t>Discussion prompts:</w:t>
      </w:r>
      <w:r w:rsidRPr="008012AA">
        <w:rPr>
          <w:lang w:val="en-AU"/>
        </w:rPr>
        <w:t xml:space="preserve"> </w:t>
      </w:r>
      <w:r w:rsidRPr="008012AA">
        <w:rPr>
          <w:lang w:val="en-AU"/>
        </w:rPr>
        <w:tab/>
      </w:r>
    </w:p>
    <w:p w14:paraId="20268C03" w14:textId="5FE2F1DF" w:rsidR="00372232" w:rsidRPr="008012AA" w:rsidRDefault="00372232" w:rsidP="00372232">
      <w:pPr>
        <w:pStyle w:val="VCAAtipboxbullet"/>
      </w:pPr>
      <w:r w:rsidRPr="008012AA">
        <w:t>What are birds doing? How about echidnas? A</w:t>
      </w:r>
      <w:r w:rsidR="003B30D2" w:rsidRPr="008012AA">
        <w:t>re there a</w:t>
      </w:r>
      <w:r w:rsidRPr="008012AA">
        <w:t>ny other local animals you know?</w:t>
      </w:r>
    </w:p>
    <w:p w14:paraId="381DF2CD" w14:textId="2407E39D" w:rsidR="00372232" w:rsidRPr="008012AA" w:rsidRDefault="00372232" w:rsidP="00372232">
      <w:pPr>
        <w:pStyle w:val="VCAAtipboxbullet"/>
      </w:pPr>
      <w:r w:rsidRPr="008012AA">
        <w:t>What do the</w:t>
      </w:r>
      <w:r w:rsidR="003B30D2" w:rsidRPr="008012AA">
        <w:t>se animals</w:t>
      </w:r>
      <w:r w:rsidRPr="008012AA">
        <w:t xml:space="preserve"> eat in winter?</w:t>
      </w:r>
    </w:p>
    <w:p w14:paraId="7CA69B3A" w14:textId="01DF5F94" w:rsidR="00372232" w:rsidRPr="008012AA" w:rsidRDefault="00372232" w:rsidP="00372232">
      <w:pPr>
        <w:pStyle w:val="VCAAtipboxbullet"/>
      </w:pPr>
      <w:r w:rsidRPr="008012AA">
        <w:t xml:space="preserve">What </w:t>
      </w:r>
      <w:r w:rsidR="00DA496F" w:rsidRPr="008012AA">
        <w:t>foods would have been available for local Aboriginal communities to eat in winter</w:t>
      </w:r>
      <w:r w:rsidR="00A04FE6">
        <w:t>-</w:t>
      </w:r>
      <w:proofErr w:type="spellStart"/>
      <w:r w:rsidR="00DA496F" w:rsidRPr="008012AA">
        <w:rPr>
          <w:i/>
          <w:iCs/>
        </w:rPr>
        <w:t>warinj</w:t>
      </w:r>
      <w:proofErr w:type="spellEnd"/>
      <w:r w:rsidRPr="008012AA">
        <w:t>?</w:t>
      </w:r>
    </w:p>
    <w:p w14:paraId="69FE39E9" w14:textId="71626643" w:rsidR="00DA496F" w:rsidRPr="008012AA" w:rsidRDefault="00DA496F" w:rsidP="00DA496F">
      <w:pPr>
        <w:pStyle w:val="VCAAtipboxbullet"/>
      </w:pPr>
      <w:r w:rsidRPr="008012AA">
        <w:t>What do you like to eat in winter? (Encourage students to respond in language</w:t>
      </w:r>
      <w:r w:rsidR="00551CAF">
        <w:t>, for example</w:t>
      </w:r>
      <w:r w:rsidR="002D4DC9" w:rsidRPr="008012AA">
        <w:t xml:space="preserve"> </w:t>
      </w:r>
      <w:r w:rsidR="00863AF3">
        <w:t>‘</w:t>
      </w:r>
      <w:r w:rsidRPr="008012AA">
        <w:t>I eat soup in</w:t>
      </w:r>
      <w:r w:rsidRPr="008012AA">
        <w:rPr>
          <w:i/>
          <w:iCs/>
        </w:rPr>
        <w:t xml:space="preserve"> </w:t>
      </w:r>
      <w:proofErr w:type="spellStart"/>
      <w:r w:rsidRPr="008012AA">
        <w:rPr>
          <w:i/>
          <w:iCs/>
        </w:rPr>
        <w:t>warinj</w:t>
      </w:r>
      <w:proofErr w:type="spellEnd"/>
      <w:r w:rsidRPr="008012AA">
        <w:rPr>
          <w:i/>
          <w:iCs/>
        </w:rPr>
        <w:t xml:space="preserve"> </w:t>
      </w:r>
      <w:r w:rsidRPr="008012AA">
        <w:t>time</w:t>
      </w:r>
      <w:r w:rsidR="00863AF3">
        <w:t>’.</w:t>
      </w:r>
      <w:r w:rsidRPr="008012AA">
        <w:t>)</w:t>
      </w:r>
    </w:p>
    <w:p w14:paraId="4CEAD92A" w14:textId="3B55149C" w:rsidR="00EF22BD" w:rsidRPr="008012AA" w:rsidRDefault="00EF22BD" w:rsidP="00B151EE">
      <w:pPr>
        <w:pStyle w:val="VCAAHeading4"/>
        <w:rPr>
          <w:lang w:val="en-AU"/>
        </w:rPr>
      </w:pPr>
      <w:r w:rsidRPr="008012AA">
        <w:rPr>
          <w:lang w:val="en-AU"/>
        </w:rPr>
        <w:t>Activity 2</w:t>
      </w:r>
      <w:r w:rsidR="00A428E5" w:rsidRPr="008012AA">
        <w:rPr>
          <w:lang w:val="en-AU"/>
        </w:rPr>
        <w:t xml:space="preserve">: </w:t>
      </w:r>
      <w:r w:rsidRPr="008012AA">
        <w:rPr>
          <w:lang w:val="en-AU"/>
        </w:rPr>
        <w:t>What do we know about wombats</w:t>
      </w:r>
      <w:r w:rsidR="00704525" w:rsidRPr="008012AA">
        <w:rPr>
          <w:lang w:val="en-AU"/>
        </w:rPr>
        <w:t>-</w:t>
      </w:r>
      <w:proofErr w:type="spellStart"/>
      <w:r w:rsidR="00704525" w:rsidRPr="008012AA">
        <w:rPr>
          <w:i/>
          <w:iCs/>
          <w:lang w:val="en-AU"/>
        </w:rPr>
        <w:t>warinj</w:t>
      </w:r>
      <w:proofErr w:type="spellEnd"/>
      <w:r w:rsidRPr="008012AA">
        <w:rPr>
          <w:lang w:val="en-AU"/>
        </w:rPr>
        <w:t>?</w:t>
      </w:r>
      <w:r w:rsidR="00A01666">
        <w:rPr>
          <w:lang w:val="en-AU"/>
        </w:rPr>
        <w:t xml:space="preserve"> </w:t>
      </w:r>
      <w:r w:rsidRPr="008012AA">
        <w:rPr>
          <w:lang w:val="en-AU"/>
        </w:rPr>
        <w:t xml:space="preserve"> </w:t>
      </w:r>
    </w:p>
    <w:p w14:paraId="1368B251" w14:textId="4F028E95" w:rsidR="00444C95" w:rsidRPr="008012AA" w:rsidRDefault="00E91FFA" w:rsidP="007435DE">
      <w:pPr>
        <w:pStyle w:val="VCAAbody"/>
        <w:numPr>
          <w:ilvl w:val="0"/>
          <w:numId w:val="20"/>
        </w:numPr>
        <w:ind w:left="426" w:hanging="426"/>
        <w:rPr>
          <w:lang w:val="en-AU"/>
        </w:rPr>
      </w:pPr>
      <w:r w:rsidRPr="008012AA">
        <w:rPr>
          <w:lang w:val="en-AU"/>
        </w:rPr>
        <w:t xml:space="preserve">Talk about the </w:t>
      </w:r>
      <w:r w:rsidR="00444C95" w:rsidRPr="008012AA">
        <w:rPr>
          <w:lang w:val="en-AU"/>
        </w:rPr>
        <w:t xml:space="preserve">local language </w:t>
      </w:r>
      <w:r w:rsidRPr="008012AA">
        <w:rPr>
          <w:lang w:val="en-AU"/>
        </w:rPr>
        <w:t xml:space="preserve">word for </w:t>
      </w:r>
      <w:r w:rsidR="00863AF3">
        <w:rPr>
          <w:lang w:val="en-AU"/>
        </w:rPr>
        <w:t>‘</w:t>
      </w:r>
      <w:r w:rsidRPr="008012AA">
        <w:rPr>
          <w:lang w:val="en-AU"/>
        </w:rPr>
        <w:t>wombat</w:t>
      </w:r>
      <w:r w:rsidR="00863AF3">
        <w:rPr>
          <w:lang w:val="en-AU"/>
        </w:rPr>
        <w:t>’ (</w:t>
      </w:r>
      <w:proofErr w:type="spellStart"/>
      <w:r w:rsidR="00863AF3" w:rsidRPr="008012AA">
        <w:rPr>
          <w:i/>
          <w:iCs/>
          <w:lang w:val="en-AU"/>
        </w:rPr>
        <w:t>warinj</w:t>
      </w:r>
      <w:proofErr w:type="spellEnd"/>
      <w:r w:rsidR="00863AF3" w:rsidRPr="008012AA">
        <w:rPr>
          <w:i/>
          <w:iCs/>
          <w:lang w:val="en-AU"/>
        </w:rPr>
        <w:t xml:space="preserve"> </w:t>
      </w:r>
      <w:r w:rsidR="00863AF3" w:rsidRPr="008012AA">
        <w:rPr>
          <w:lang w:val="en-AU"/>
        </w:rPr>
        <w:t xml:space="preserve">in </w:t>
      </w:r>
      <w:proofErr w:type="spellStart"/>
      <w:r w:rsidR="00863AF3" w:rsidRPr="008012AA">
        <w:rPr>
          <w:lang w:val="en-AU"/>
        </w:rPr>
        <w:t>Woiwurrung</w:t>
      </w:r>
      <w:proofErr w:type="spellEnd"/>
      <w:r w:rsidR="00863AF3">
        <w:rPr>
          <w:lang w:val="en-AU"/>
        </w:rPr>
        <w:t>)</w:t>
      </w:r>
      <w:r w:rsidRPr="008012AA">
        <w:rPr>
          <w:lang w:val="en-AU"/>
        </w:rPr>
        <w:t xml:space="preserve"> </w:t>
      </w:r>
      <w:r w:rsidR="00444C95" w:rsidRPr="008012AA">
        <w:rPr>
          <w:lang w:val="en-AU"/>
        </w:rPr>
        <w:t>and if it relates to the name of the season.</w:t>
      </w:r>
    </w:p>
    <w:p w14:paraId="473607AD" w14:textId="0E818721" w:rsidR="00BA7594" w:rsidRPr="008012AA" w:rsidRDefault="00444C95" w:rsidP="002654B2">
      <w:pPr>
        <w:pStyle w:val="VCAAbullet"/>
      </w:pPr>
      <w:r w:rsidRPr="008012AA">
        <w:t xml:space="preserve">Discuss briefly </w:t>
      </w:r>
      <w:r w:rsidR="00E91FFA" w:rsidRPr="008012AA">
        <w:t xml:space="preserve">why </w:t>
      </w:r>
      <w:r w:rsidRPr="008012AA">
        <w:t>no word for wombat exists in some Aboriginal language groups</w:t>
      </w:r>
      <w:r w:rsidR="00863AF3">
        <w:t xml:space="preserve">, for example </w:t>
      </w:r>
      <w:r w:rsidRPr="008012AA">
        <w:t xml:space="preserve">Yolngu </w:t>
      </w:r>
      <w:proofErr w:type="spellStart"/>
      <w:r w:rsidRPr="008012AA">
        <w:t>Matha</w:t>
      </w:r>
      <w:proofErr w:type="spellEnd"/>
      <w:r w:rsidR="00261D9A" w:rsidRPr="008012AA">
        <w:t xml:space="preserve"> </w:t>
      </w:r>
      <w:r w:rsidR="00261D9A" w:rsidRPr="008012AA">
        <w:rPr>
          <w:rFonts w:eastAsia="Calibri" w:cstheme="majorHAnsi"/>
          <w:szCs w:val="20"/>
        </w:rPr>
        <w:t xml:space="preserve">(see </w:t>
      </w:r>
      <w:hyperlink w:anchor="Appendix14" w:history="1">
        <w:r w:rsidR="00261D9A" w:rsidRPr="00E911A8">
          <w:rPr>
            <w:rStyle w:val="Hyperlink"/>
            <w:rFonts w:eastAsia="Calibri" w:cstheme="majorHAnsi"/>
            <w:bCs w:val="0"/>
            <w:szCs w:val="20"/>
            <w:lang w:val="en-AU"/>
          </w:rPr>
          <w:t>Appendix 14</w:t>
        </w:r>
      </w:hyperlink>
      <w:r w:rsidR="00261D9A" w:rsidRPr="008012AA">
        <w:rPr>
          <w:rFonts w:eastAsia="Calibri" w:cstheme="majorHAnsi"/>
          <w:szCs w:val="20"/>
        </w:rPr>
        <w:t>)</w:t>
      </w:r>
      <w:r w:rsidRPr="008012AA">
        <w:t xml:space="preserve">. Show </w:t>
      </w:r>
      <w:r w:rsidR="00AA5EE9" w:rsidRPr="008012AA">
        <w:rPr>
          <w:rFonts w:eastAsia="Calibri" w:cstheme="majorHAnsi"/>
          <w:szCs w:val="20"/>
        </w:rPr>
        <w:t xml:space="preserve">a </w:t>
      </w:r>
      <w:hyperlink r:id="rId123" w:history="1">
        <w:r w:rsidR="00AA5EE9" w:rsidRPr="008012AA">
          <w:rPr>
            <w:rStyle w:val="Hyperlink"/>
            <w:rFonts w:eastAsia="Calibri" w:cstheme="majorHAnsi"/>
            <w:szCs w:val="20"/>
            <w:lang w:val="en-AU"/>
          </w:rPr>
          <w:t>map of wombat distribution</w:t>
        </w:r>
      </w:hyperlink>
      <w:r w:rsidR="00AA5EE9" w:rsidRPr="008012AA">
        <w:rPr>
          <w:rFonts w:eastAsia="Calibri" w:cstheme="majorHAnsi"/>
          <w:szCs w:val="20"/>
        </w:rPr>
        <w:t xml:space="preserve"> across </w:t>
      </w:r>
      <w:r w:rsidRPr="008012AA">
        <w:t>Australia to prompt</w:t>
      </w:r>
      <w:r w:rsidR="001676C6" w:rsidRPr="008012AA">
        <w:t xml:space="preserve"> students to understand why</w:t>
      </w:r>
      <w:r w:rsidR="008C0EDC" w:rsidRPr="008012AA">
        <w:t xml:space="preserve"> this is the case</w:t>
      </w:r>
      <w:r w:rsidRPr="008012AA">
        <w:t>.</w:t>
      </w:r>
    </w:p>
    <w:p w14:paraId="6CB90C9F" w14:textId="75C4A03B" w:rsidR="008520F3" w:rsidRPr="008012AA" w:rsidRDefault="00261D9A" w:rsidP="002654B2">
      <w:pPr>
        <w:pStyle w:val="VCAAbullet"/>
        <w:rPr>
          <w:rFonts w:eastAsia="Calibri"/>
          <w:lang w:eastAsia="en-US"/>
        </w:rPr>
      </w:pPr>
      <w:r w:rsidRPr="008012AA">
        <w:rPr>
          <w:rFonts w:eastAsia="Calibri"/>
          <w:lang w:eastAsia="en-US"/>
        </w:rPr>
        <w:t>Brainstorm what students know about wombats</w:t>
      </w:r>
      <w:r w:rsidR="00863AF3">
        <w:rPr>
          <w:rFonts w:eastAsia="Calibri"/>
          <w:lang w:eastAsia="en-US"/>
        </w:rPr>
        <w:t xml:space="preserve"> – for example, about their</w:t>
      </w:r>
      <w:r w:rsidRPr="008012AA">
        <w:rPr>
          <w:rFonts w:eastAsia="Calibri"/>
          <w:lang w:eastAsia="en-US"/>
        </w:rPr>
        <w:t xml:space="preserve"> habitat, burrow</w:t>
      </w:r>
      <w:r w:rsidR="00863AF3">
        <w:rPr>
          <w:rFonts w:eastAsia="Calibri"/>
          <w:lang w:eastAsia="en-US"/>
        </w:rPr>
        <w:t>s</w:t>
      </w:r>
      <w:r w:rsidRPr="008012AA">
        <w:rPr>
          <w:rFonts w:eastAsia="Calibri"/>
          <w:lang w:eastAsia="en-US"/>
        </w:rPr>
        <w:t>, food</w:t>
      </w:r>
      <w:r w:rsidR="00863AF3">
        <w:rPr>
          <w:rFonts w:eastAsia="Calibri"/>
          <w:lang w:eastAsia="en-US"/>
        </w:rPr>
        <w:t xml:space="preserve"> and</w:t>
      </w:r>
      <w:r w:rsidRPr="008012AA">
        <w:rPr>
          <w:rFonts w:eastAsia="Calibri"/>
          <w:lang w:eastAsia="en-US"/>
        </w:rPr>
        <w:t xml:space="preserve"> tracks</w:t>
      </w:r>
      <w:r w:rsidR="00592909" w:rsidRPr="008012AA">
        <w:rPr>
          <w:rFonts w:eastAsia="Calibri"/>
          <w:lang w:eastAsia="en-US"/>
        </w:rPr>
        <w:t>.</w:t>
      </w:r>
      <w:bookmarkStart w:id="77" w:name="_Hlk73453500"/>
    </w:p>
    <w:p w14:paraId="7ED15667" w14:textId="77777777" w:rsidR="00BA7594" w:rsidRPr="008012AA" w:rsidRDefault="00BA7594" w:rsidP="00BA7594">
      <w:pPr>
        <w:pStyle w:val="VCAAtipboxtext"/>
        <w:rPr>
          <w:lang w:val="en-AU"/>
        </w:rPr>
      </w:pPr>
      <w:r w:rsidRPr="008012AA">
        <w:rPr>
          <w:b/>
          <w:lang w:val="en-AU"/>
        </w:rPr>
        <w:t>Discussion prompts:</w:t>
      </w:r>
      <w:r w:rsidRPr="008012AA">
        <w:rPr>
          <w:lang w:val="en-AU"/>
        </w:rPr>
        <w:t xml:space="preserve"> </w:t>
      </w:r>
      <w:r w:rsidRPr="008012AA">
        <w:rPr>
          <w:lang w:val="en-AU"/>
        </w:rPr>
        <w:tab/>
      </w:r>
    </w:p>
    <w:p w14:paraId="3FECB676" w14:textId="4A047705" w:rsidR="00BA7594" w:rsidRPr="008012AA" w:rsidRDefault="00BA7594" w:rsidP="00BA7594">
      <w:pPr>
        <w:pStyle w:val="VCAAtipboxbullet"/>
      </w:pPr>
      <w:r w:rsidRPr="008012AA">
        <w:t>Where do wombats live?</w:t>
      </w:r>
      <w:r w:rsidR="00A01666">
        <w:t xml:space="preserve"> </w:t>
      </w:r>
    </w:p>
    <w:bookmarkEnd w:id="77"/>
    <w:p w14:paraId="7720AF3F" w14:textId="7FB209A7" w:rsidR="00BA7594" w:rsidRPr="008012AA" w:rsidRDefault="00BA7594" w:rsidP="00BA7594">
      <w:pPr>
        <w:pStyle w:val="VCAAtipboxbullet"/>
      </w:pPr>
      <w:r w:rsidRPr="008012AA">
        <w:t>What do wombats eat?</w:t>
      </w:r>
    </w:p>
    <w:p w14:paraId="6C295010" w14:textId="2856DD33" w:rsidR="00BA7594" w:rsidRPr="008012AA" w:rsidRDefault="00BA7594" w:rsidP="00BA7594">
      <w:pPr>
        <w:pStyle w:val="VCAAtipboxbullet"/>
      </w:pPr>
      <w:r w:rsidRPr="008012AA">
        <w:t>What do wombat tracks look like?</w:t>
      </w:r>
      <w:r w:rsidR="00A01666">
        <w:t xml:space="preserve"> </w:t>
      </w:r>
    </w:p>
    <w:p w14:paraId="17412B9B" w14:textId="512EFA59" w:rsidR="008D3B0D" w:rsidRPr="008012AA" w:rsidRDefault="00863AF3" w:rsidP="007435DE">
      <w:pPr>
        <w:pStyle w:val="VCAAbody"/>
        <w:numPr>
          <w:ilvl w:val="0"/>
          <w:numId w:val="20"/>
        </w:numPr>
        <w:ind w:left="426" w:hanging="426"/>
        <w:rPr>
          <w:rFonts w:eastAsia="Calibri" w:cstheme="majorHAnsi"/>
          <w:szCs w:val="20"/>
          <w:lang w:val="en-AU"/>
        </w:rPr>
      </w:pPr>
      <w:r>
        <w:rPr>
          <w:lang w:val="en-AU"/>
        </w:rPr>
        <w:t>P</w:t>
      </w:r>
      <w:r w:rsidR="008D3B0D" w:rsidRPr="008012AA">
        <w:rPr>
          <w:rFonts w:eastAsia="Calibri" w:cstheme="majorHAnsi"/>
          <w:szCs w:val="20"/>
          <w:lang w:val="en-AU"/>
        </w:rPr>
        <w:t>rovide additional information about wombats</w:t>
      </w:r>
      <w:r>
        <w:rPr>
          <w:rFonts w:eastAsia="Calibri" w:cstheme="majorHAnsi"/>
          <w:szCs w:val="20"/>
          <w:lang w:val="en-AU"/>
        </w:rPr>
        <w:t>. For example: W</w:t>
      </w:r>
      <w:r w:rsidR="008D3B0D" w:rsidRPr="008012AA">
        <w:rPr>
          <w:rFonts w:eastAsia="Calibri" w:cstheme="majorHAnsi"/>
          <w:szCs w:val="20"/>
          <w:lang w:val="en-AU"/>
        </w:rPr>
        <w:t>ombats are more likely to be seen above ground during the cooler months as wombats do not like hot weather. As a result, the wombat is more frequently seen and</w:t>
      </w:r>
      <w:r>
        <w:rPr>
          <w:rFonts w:eastAsia="Calibri" w:cstheme="majorHAnsi"/>
          <w:szCs w:val="20"/>
          <w:lang w:val="en-AU"/>
        </w:rPr>
        <w:t>,</w:t>
      </w:r>
      <w:r w:rsidR="008D3B0D" w:rsidRPr="008012AA">
        <w:rPr>
          <w:rFonts w:eastAsia="Calibri" w:cstheme="majorHAnsi"/>
          <w:szCs w:val="20"/>
          <w:lang w:val="en-AU"/>
        </w:rPr>
        <w:t xml:space="preserve"> </w:t>
      </w:r>
      <w:r w:rsidR="006B6F83" w:rsidRPr="008012AA">
        <w:rPr>
          <w:rFonts w:eastAsia="Calibri" w:cstheme="majorHAnsi"/>
          <w:szCs w:val="20"/>
          <w:lang w:val="en-AU"/>
        </w:rPr>
        <w:t xml:space="preserve">traditionally, </w:t>
      </w:r>
      <w:r w:rsidR="008D3B0D" w:rsidRPr="008012AA">
        <w:rPr>
          <w:rFonts w:eastAsia="Calibri" w:cstheme="majorHAnsi"/>
          <w:szCs w:val="20"/>
          <w:lang w:val="en-AU"/>
        </w:rPr>
        <w:t xml:space="preserve">more likely to be </w:t>
      </w:r>
      <w:r w:rsidR="00592909" w:rsidRPr="008012AA">
        <w:rPr>
          <w:rFonts w:eastAsia="Calibri" w:cstheme="majorHAnsi"/>
          <w:szCs w:val="20"/>
          <w:lang w:val="en-AU"/>
        </w:rPr>
        <w:t>a food source</w:t>
      </w:r>
      <w:r w:rsidR="0015096C" w:rsidRPr="008012AA">
        <w:rPr>
          <w:rFonts w:eastAsia="Calibri" w:cstheme="majorHAnsi"/>
          <w:szCs w:val="20"/>
          <w:lang w:val="en-AU"/>
        </w:rPr>
        <w:t xml:space="preserve"> when many other animals are hibernating</w:t>
      </w:r>
      <w:r w:rsidR="00224BED" w:rsidRPr="008012AA">
        <w:rPr>
          <w:rFonts w:eastAsia="Calibri" w:cstheme="majorHAnsi"/>
          <w:szCs w:val="20"/>
          <w:lang w:val="en-AU"/>
        </w:rPr>
        <w:t>.</w:t>
      </w:r>
    </w:p>
    <w:p w14:paraId="3B11C64D" w14:textId="20BCAC2A" w:rsidR="00BA7594" w:rsidRPr="00E911A8" w:rsidRDefault="00BA7594" w:rsidP="007435DE">
      <w:pPr>
        <w:pStyle w:val="VCAAbody"/>
        <w:numPr>
          <w:ilvl w:val="0"/>
          <w:numId w:val="20"/>
        </w:numPr>
        <w:ind w:left="426" w:hanging="426"/>
        <w:rPr>
          <w:rFonts w:eastAsia="Calibri" w:cstheme="majorHAnsi"/>
          <w:szCs w:val="20"/>
          <w:lang w:val="en-AU"/>
        </w:rPr>
      </w:pPr>
      <w:r w:rsidRPr="00551CAF">
        <w:rPr>
          <w:rFonts w:eastAsia="Calibri" w:cstheme="majorHAnsi"/>
          <w:szCs w:val="20"/>
          <w:lang w:val="en-AU"/>
        </w:rPr>
        <w:t>As a class</w:t>
      </w:r>
      <w:r w:rsidR="0031313B" w:rsidRPr="00551CAF">
        <w:rPr>
          <w:rFonts w:eastAsia="Calibri" w:cstheme="majorHAnsi"/>
          <w:szCs w:val="20"/>
          <w:lang w:val="en-AU"/>
        </w:rPr>
        <w:t>,</w:t>
      </w:r>
      <w:r w:rsidRPr="00551CAF">
        <w:rPr>
          <w:rFonts w:eastAsia="Calibri" w:cstheme="majorHAnsi"/>
          <w:szCs w:val="20"/>
          <w:lang w:val="en-AU"/>
        </w:rPr>
        <w:t xml:space="preserve"> brainstorm words </w:t>
      </w:r>
      <w:r w:rsidR="008D7479" w:rsidRPr="00551CAF">
        <w:rPr>
          <w:rFonts w:eastAsia="Calibri" w:cstheme="majorHAnsi"/>
          <w:szCs w:val="20"/>
          <w:lang w:val="en-AU"/>
        </w:rPr>
        <w:t>to describe</w:t>
      </w:r>
      <w:r w:rsidRPr="00551CAF">
        <w:rPr>
          <w:rFonts w:eastAsia="Calibri" w:cstheme="majorHAnsi"/>
          <w:szCs w:val="20"/>
          <w:lang w:val="en-AU"/>
        </w:rPr>
        <w:t xml:space="preserve"> wombats</w:t>
      </w:r>
      <w:r w:rsidR="00E10024" w:rsidRPr="00551CAF">
        <w:rPr>
          <w:rFonts w:eastAsia="Calibri" w:cstheme="majorHAnsi"/>
          <w:szCs w:val="20"/>
          <w:lang w:val="en-AU"/>
        </w:rPr>
        <w:t xml:space="preserve">. </w:t>
      </w:r>
      <w:r w:rsidR="00863AF3" w:rsidRPr="00551CAF">
        <w:rPr>
          <w:rFonts w:eastAsia="Calibri" w:cstheme="majorHAnsi"/>
          <w:szCs w:val="20"/>
          <w:lang w:val="en-AU"/>
        </w:rPr>
        <w:t>Extend students’</w:t>
      </w:r>
      <w:r w:rsidR="00D37004" w:rsidRPr="00551CAF">
        <w:rPr>
          <w:rFonts w:eastAsia="Calibri" w:cstheme="majorHAnsi"/>
          <w:szCs w:val="20"/>
          <w:lang w:val="en-AU"/>
        </w:rPr>
        <w:t xml:space="preserve"> vocabulary</w:t>
      </w:r>
      <w:r w:rsidRPr="00551CAF">
        <w:rPr>
          <w:rFonts w:eastAsia="Calibri" w:cstheme="majorHAnsi"/>
          <w:szCs w:val="20"/>
          <w:lang w:val="en-AU"/>
        </w:rPr>
        <w:t xml:space="preserve"> (see</w:t>
      </w:r>
      <w:r w:rsidR="00820FD2" w:rsidRPr="00551CAF">
        <w:rPr>
          <w:rFonts w:eastAsia="Calibri" w:cstheme="majorHAnsi"/>
          <w:szCs w:val="20"/>
          <w:lang w:val="en-AU"/>
        </w:rPr>
        <w:t xml:space="preserve"> </w:t>
      </w:r>
      <w:hyperlink w:anchor="Appendix7" w:history="1">
        <w:r w:rsidR="00820FD2" w:rsidRPr="00E911A8">
          <w:rPr>
            <w:rStyle w:val="Hyperlink"/>
            <w:rFonts w:eastAsia="Calibri" w:cstheme="majorHAnsi"/>
            <w:bCs/>
            <w:szCs w:val="20"/>
            <w:lang w:val="en-AU"/>
          </w:rPr>
          <w:t>Appendix 7</w:t>
        </w:r>
      </w:hyperlink>
      <w:r w:rsidRPr="00551CAF">
        <w:rPr>
          <w:rFonts w:eastAsia="Calibri" w:cstheme="majorHAnsi"/>
          <w:szCs w:val="20"/>
          <w:lang w:val="en-AU"/>
        </w:rPr>
        <w:t>)</w:t>
      </w:r>
      <w:r w:rsidR="001676C6" w:rsidRPr="00551CAF">
        <w:rPr>
          <w:rFonts w:eastAsia="Calibri" w:cstheme="majorHAnsi"/>
          <w:szCs w:val="20"/>
          <w:lang w:val="en-AU"/>
        </w:rPr>
        <w:t>.</w:t>
      </w:r>
      <w:r w:rsidRPr="00551CAF">
        <w:rPr>
          <w:rFonts w:eastAsia="Calibri" w:cstheme="majorHAnsi"/>
          <w:szCs w:val="20"/>
          <w:lang w:val="en-AU"/>
        </w:rPr>
        <w:t xml:space="preserve"> </w:t>
      </w:r>
      <w:r w:rsidR="00E10024" w:rsidRPr="00551CAF">
        <w:rPr>
          <w:rFonts w:eastAsia="Calibri" w:cstheme="majorHAnsi"/>
          <w:szCs w:val="20"/>
          <w:lang w:val="en-AU"/>
        </w:rPr>
        <w:t>and add</w:t>
      </w:r>
      <w:r w:rsidR="00820FD2" w:rsidRPr="00551CAF">
        <w:rPr>
          <w:rFonts w:eastAsia="Calibri" w:cstheme="majorHAnsi"/>
          <w:szCs w:val="20"/>
          <w:lang w:val="en-AU"/>
        </w:rPr>
        <w:t xml:space="preserve"> to the word wall.</w:t>
      </w:r>
    </w:p>
    <w:p w14:paraId="198870BC" w14:textId="01258D52" w:rsidR="00D37004" w:rsidRPr="00551CAF" w:rsidRDefault="00704525" w:rsidP="00B77605">
      <w:pPr>
        <w:pStyle w:val="VCAAbody"/>
        <w:numPr>
          <w:ilvl w:val="0"/>
          <w:numId w:val="20"/>
        </w:numPr>
        <w:ind w:left="426" w:hanging="426"/>
        <w:rPr>
          <w:rFonts w:eastAsia="Calibri" w:cstheme="majorHAnsi"/>
          <w:szCs w:val="20"/>
          <w:lang w:val="en-AU"/>
        </w:rPr>
      </w:pPr>
      <w:r w:rsidRPr="00551CAF">
        <w:rPr>
          <w:rFonts w:eastAsia="Calibri" w:cstheme="majorHAnsi"/>
          <w:szCs w:val="20"/>
          <w:lang w:val="en-AU"/>
        </w:rPr>
        <w:t xml:space="preserve">Show </w:t>
      </w:r>
      <w:r w:rsidRPr="00551CAF">
        <w:rPr>
          <w:lang w:val="en-AU"/>
        </w:rPr>
        <w:t>students</w:t>
      </w:r>
      <w:r w:rsidRPr="00551CAF">
        <w:rPr>
          <w:rFonts w:eastAsia="Calibri" w:cstheme="majorHAnsi"/>
          <w:szCs w:val="20"/>
          <w:lang w:val="en-AU"/>
        </w:rPr>
        <w:t xml:space="preserve"> images of </w:t>
      </w:r>
      <w:r w:rsidR="00D37004" w:rsidRPr="00551CAF">
        <w:rPr>
          <w:rFonts w:eastAsia="Calibri" w:cstheme="majorHAnsi"/>
          <w:szCs w:val="20"/>
          <w:lang w:val="en-AU"/>
        </w:rPr>
        <w:t>wombat tracks</w:t>
      </w:r>
      <w:r w:rsidRPr="00551CAF">
        <w:rPr>
          <w:rFonts w:eastAsia="Calibri" w:cstheme="majorHAnsi"/>
          <w:szCs w:val="20"/>
          <w:lang w:val="en-AU"/>
        </w:rPr>
        <w:t xml:space="preserve"> and discuss</w:t>
      </w:r>
      <w:r w:rsidR="0015096C" w:rsidRPr="00551CAF">
        <w:rPr>
          <w:rFonts w:eastAsia="Calibri" w:cstheme="majorHAnsi"/>
          <w:szCs w:val="20"/>
          <w:lang w:val="en-AU"/>
        </w:rPr>
        <w:t>, using the words for front and back feet/paws</w:t>
      </w:r>
      <w:r w:rsidR="003A6448" w:rsidRPr="00551CAF">
        <w:rPr>
          <w:rFonts w:eastAsia="Calibri" w:cstheme="majorHAnsi"/>
          <w:szCs w:val="20"/>
          <w:lang w:val="en-AU"/>
        </w:rPr>
        <w:t xml:space="preserve"> (see </w:t>
      </w:r>
      <w:hyperlink w:anchor="AppendixXX" w:history="1">
        <w:r w:rsidR="00044D4E" w:rsidRPr="00E911A8">
          <w:rPr>
            <w:rStyle w:val="Hyperlink"/>
            <w:rFonts w:eastAsia="Calibri" w:cstheme="majorHAnsi"/>
            <w:bCs/>
            <w:szCs w:val="20"/>
            <w:lang w:val="en-AU"/>
          </w:rPr>
          <w:t>Appendix 15</w:t>
        </w:r>
      </w:hyperlink>
      <w:r w:rsidR="003A6448" w:rsidRPr="00551CAF">
        <w:rPr>
          <w:rFonts w:eastAsia="Calibri" w:cstheme="majorHAnsi"/>
          <w:szCs w:val="20"/>
          <w:lang w:val="en-AU"/>
        </w:rPr>
        <w:t>)</w:t>
      </w:r>
      <w:r w:rsidR="0015096C" w:rsidRPr="00551CAF">
        <w:rPr>
          <w:rFonts w:eastAsia="Calibri" w:cstheme="majorHAnsi"/>
          <w:szCs w:val="20"/>
          <w:lang w:val="en-AU"/>
        </w:rPr>
        <w:t>.</w:t>
      </w:r>
      <w:r w:rsidR="00400FA2" w:rsidRPr="00551CAF">
        <w:rPr>
          <w:rFonts w:eastAsia="Calibri" w:cstheme="majorHAnsi"/>
          <w:szCs w:val="20"/>
          <w:lang w:val="en-AU"/>
        </w:rPr>
        <w:t xml:space="preserve"> </w:t>
      </w:r>
    </w:p>
    <w:p w14:paraId="22A43B79" w14:textId="29B4B451" w:rsidR="00600C4B" w:rsidRPr="008012AA" w:rsidRDefault="00600C4B"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 xml:space="preserve">Ask students to divide an A4 page into </w:t>
      </w:r>
      <w:r w:rsidR="000F1A9F" w:rsidRPr="008012AA">
        <w:rPr>
          <w:rFonts w:eastAsia="Calibri" w:cstheme="majorHAnsi"/>
          <w:szCs w:val="20"/>
          <w:lang w:val="en-AU"/>
        </w:rPr>
        <w:t>two parts</w:t>
      </w:r>
      <w:r w:rsidR="007633E1" w:rsidRPr="008012AA">
        <w:rPr>
          <w:rFonts w:eastAsia="Calibri" w:cstheme="majorHAnsi"/>
          <w:szCs w:val="20"/>
          <w:lang w:val="en-AU"/>
        </w:rPr>
        <w:t xml:space="preserve"> and label</w:t>
      </w:r>
      <w:r w:rsidR="000F1A9F" w:rsidRPr="008012AA">
        <w:rPr>
          <w:rFonts w:eastAsia="Calibri" w:cstheme="majorHAnsi"/>
          <w:szCs w:val="20"/>
          <w:lang w:val="en-AU"/>
        </w:rPr>
        <w:t xml:space="preserve"> </w:t>
      </w:r>
      <w:r w:rsidR="00F43DD0">
        <w:rPr>
          <w:rFonts w:eastAsia="Calibri" w:cstheme="majorHAnsi"/>
          <w:szCs w:val="20"/>
          <w:lang w:val="en-AU"/>
        </w:rPr>
        <w:t>‘</w:t>
      </w:r>
      <w:r w:rsidRPr="008012AA">
        <w:rPr>
          <w:rFonts w:eastAsia="Calibri" w:cstheme="majorHAnsi"/>
          <w:szCs w:val="20"/>
          <w:lang w:val="en-AU"/>
        </w:rPr>
        <w:t>above ground</w:t>
      </w:r>
      <w:r w:rsidR="00F43DD0">
        <w:rPr>
          <w:rFonts w:eastAsia="Calibri" w:cstheme="majorHAnsi"/>
          <w:szCs w:val="20"/>
          <w:lang w:val="en-AU"/>
        </w:rPr>
        <w:t>’</w:t>
      </w:r>
      <w:r w:rsidRPr="008012AA">
        <w:rPr>
          <w:rFonts w:eastAsia="Calibri" w:cstheme="majorHAnsi"/>
          <w:szCs w:val="20"/>
          <w:lang w:val="en-AU"/>
        </w:rPr>
        <w:t xml:space="preserve"> and </w:t>
      </w:r>
      <w:r w:rsidR="00F43DD0">
        <w:rPr>
          <w:rFonts w:eastAsia="Calibri" w:cstheme="majorHAnsi"/>
          <w:szCs w:val="20"/>
          <w:lang w:val="en-AU"/>
        </w:rPr>
        <w:t>‘</w:t>
      </w:r>
      <w:r w:rsidRPr="008012AA">
        <w:rPr>
          <w:rFonts w:eastAsia="Calibri" w:cstheme="majorHAnsi"/>
          <w:szCs w:val="20"/>
          <w:lang w:val="en-AU"/>
        </w:rPr>
        <w:t>below ground</w:t>
      </w:r>
      <w:r w:rsidR="00F43DD0">
        <w:rPr>
          <w:rFonts w:eastAsia="Calibri" w:cstheme="majorHAnsi"/>
          <w:szCs w:val="20"/>
          <w:lang w:val="en-AU"/>
        </w:rPr>
        <w:t>’ (</w:t>
      </w:r>
      <w:r w:rsidR="00736A28">
        <w:rPr>
          <w:rFonts w:eastAsia="Calibri" w:cstheme="majorHAnsi"/>
          <w:szCs w:val="20"/>
          <w:lang w:val="en-AU"/>
        </w:rPr>
        <w:t>for example</w:t>
      </w:r>
      <w:r w:rsidRPr="008012AA">
        <w:rPr>
          <w:rFonts w:eastAsia="Calibri" w:cstheme="majorHAnsi"/>
          <w:szCs w:val="20"/>
          <w:lang w:val="en-AU"/>
        </w:rPr>
        <w:t xml:space="preserve"> </w:t>
      </w:r>
      <w:proofErr w:type="spellStart"/>
      <w:r w:rsidR="00736A28" w:rsidRPr="008012AA">
        <w:rPr>
          <w:rFonts w:eastAsia="Calibri" w:cstheme="majorHAnsi"/>
          <w:i/>
          <w:iCs/>
          <w:szCs w:val="20"/>
          <w:lang w:val="en-AU"/>
        </w:rPr>
        <w:t>biik</w:t>
      </w:r>
      <w:proofErr w:type="spellEnd"/>
      <w:r w:rsidR="00736A28" w:rsidRPr="008012AA">
        <w:rPr>
          <w:rFonts w:eastAsia="Calibri" w:cstheme="majorHAnsi"/>
          <w:i/>
          <w:iCs/>
          <w:szCs w:val="20"/>
          <w:lang w:val="en-AU"/>
        </w:rPr>
        <w:t>-dui</w:t>
      </w:r>
      <w:r w:rsidR="00736A28">
        <w:rPr>
          <w:rFonts w:eastAsia="Calibri" w:cstheme="majorHAnsi"/>
          <w:szCs w:val="20"/>
          <w:lang w:val="en-AU"/>
        </w:rPr>
        <w:t xml:space="preserve"> and </w:t>
      </w:r>
      <w:proofErr w:type="spellStart"/>
      <w:r w:rsidRPr="008012AA">
        <w:rPr>
          <w:rFonts w:eastAsia="Calibri" w:cstheme="majorHAnsi"/>
          <w:i/>
          <w:iCs/>
          <w:szCs w:val="20"/>
          <w:lang w:val="en-AU"/>
        </w:rPr>
        <w:t>biik-ut</w:t>
      </w:r>
      <w:proofErr w:type="spellEnd"/>
      <w:r w:rsidR="007633E1" w:rsidRPr="008012AA">
        <w:rPr>
          <w:rFonts w:eastAsia="Calibri" w:cstheme="majorHAnsi"/>
          <w:szCs w:val="20"/>
          <w:lang w:val="en-AU"/>
        </w:rPr>
        <w:t xml:space="preserve"> in </w:t>
      </w:r>
      <w:proofErr w:type="spellStart"/>
      <w:r w:rsidR="007633E1" w:rsidRPr="008012AA">
        <w:rPr>
          <w:rFonts w:eastAsia="Calibri" w:cstheme="majorHAnsi"/>
          <w:szCs w:val="20"/>
          <w:lang w:val="en-AU"/>
        </w:rPr>
        <w:t>Woiwurrung</w:t>
      </w:r>
      <w:proofErr w:type="spellEnd"/>
      <w:r w:rsidR="00F43DD0">
        <w:rPr>
          <w:rFonts w:eastAsia="Calibri" w:cstheme="majorHAnsi"/>
          <w:szCs w:val="20"/>
          <w:lang w:val="en-AU"/>
        </w:rPr>
        <w:t>)</w:t>
      </w:r>
      <w:r w:rsidR="003E74B2">
        <w:rPr>
          <w:rFonts w:eastAsia="Calibri" w:cstheme="majorHAnsi"/>
          <w:szCs w:val="20"/>
          <w:lang w:val="en-AU"/>
        </w:rPr>
        <w:t>.</w:t>
      </w:r>
    </w:p>
    <w:p w14:paraId="53ACC556" w14:textId="23E0BB27" w:rsidR="00600C4B" w:rsidRPr="008012AA" w:rsidRDefault="00BB2BBA" w:rsidP="00B77605">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Show how</w:t>
      </w:r>
      <w:r w:rsidR="00600C4B" w:rsidRPr="008012AA">
        <w:rPr>
          <w:rFonts w:eastAsia="Calibri" w:cstheme="majorHAnsi"/>
          <w:szCs w:val="20"/>
          <w:lang w:val="en-AU"/>
        </w:rPr>
        <w:t xml:space="preserve"> </w:t>
      </w:r>
      <w:r w:rsidRPr="008012AA">
        <w:rPr>
          <w:rFonts w:eastAsia="Calibri" w:cstheme="majorHAnsi"/>
          <w:szCs w:val="20"/>
          <w:lang w:val="en-AU"/>
        </w:rPr>
        <w:t>suffixes can be used to</w:t>
      </w:r>
      <w:r w:rsidR="00600C4B" w:rsidRPr="008012AA">
        <w:rPr>
          <w:rFonts w:eastAsia="Calibri" w:cstheme="majorHAnsi"/>
          <w:szCs w:val="20"/>
          <w:lang w:val="en-AU"/>
        </w:rPr>
        <w:t xml:space="preserve"> create sentences to show where these activit</w:t>
      </w:r>
      <w:r w:rsidR="00CA0B58" w:rsidRPr="008012AA">
        <w:rPr>
          <w:rFonts w:eastAsia="Calibri" w:cstheme="majorHAnsi"/>
          <w:szCs w:val="20"/>
          <w:lang w:val="en-AU"/>
        </w:rPr>
        <w:t>i</w:t>
      </w:r>
      <w:r w:rsidR="00600C4B" w:rsidRPr="008012AA">
        <w:rPr>
          <w:rFonts w:eastAsia="Calibri" w:cstheme="majorHAnsi"/>
          <w:szCs w:val="20"/>
          <w:lang w:val="en-AU"/>
        </w:rPr>
        <w:t>es happen</w:t>
      </w:r>
      <w:r w:rsidR="00B77605" w:rsidRPr="008012AA">
        <w:rPr>
          <w:rFonts w:eastAsia="Calibri" w:cstheme="majorHAnsi"/>
          <w:szCs w:val="20"/>
          <w:lang w:val="en-AU"/>
        </w:rPr>
        <w:t xml:space="preserve">. </w:t>
      </w:r>
    </w:p>
    <w:p w14:paraId="6230AAFF" w14:textId="33CF0A60" w:rsidR="00661516" w:rsidRPr="008012AA" w:rsidRDefault="00661516"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 xml:space="preserve">Discuss how a suffix can change the context and meaning of a word </w:t>
      </w:r>
      <w:r w:rsidR="00313EBD" w:rsidRPr="008012AA">
        <w:rPr>
          <w:rFonts w:eastAsia="Calibri" w:cstheme="majorHAnsi"/>
          <w:szCs w:val="20"/>
          <w:lang w:val="en-AU"/>
        </w:rPr>
        <w:t>(</w:t>
      </w:r>
      <w:r w:rsidRPr="008012AA">
        <w:rPr>
          <w:rFonts w:eastAsia="Calibri" w:cstheme="majorHAnsi"/>
          <w:szCs w:val="20"/>
          <w:lang w:val="en-AU"/>
        </w:rPr>
        <w:t>for example -</w:t>
      </w:r>
      <w:r w:rsidRPr="008012AA">
        <w:rPr>
          <w:rFonts w:eastAsia="Calibri" w:cstheme="majorHAnsi"/>
          <w:i/>
          <w:iCs/>
          <w:szCs w:val="20"/>
          <w:lang w:val="en-AU"/>
        </w:rPr>
        <w:t>dui</w:t>
      </w:r>
      <w:r w:rsidRPr="008012AA">
        <w:rPr>
          <w:rFonts w:eastAsia="Calibri" w:cstheme="majorHAnsi"/>
          <w:szCs w:val="20"/>
          <w:lang w:val="en-AU"/>
        </w:rPr>
        <w:t xml:space="preserve"> and -</w:t>
      </w:r>
      <w:proofErr w:type="spellStart"/>
      <w:r w:rsidRPr="008012AA">
        <w:rPr>
          <w:rFonts w:eastAsia="Calibri" w:cstheme="majorHAnsi"/>
          <w:i/>
          <w:iCs/>
          <w:szCs w:val="20"/>
          <w:lang w:val="en-AU"/>
        </w:rPr>
        <w:t>ut</w:t>
      </w:r>
      <w:proofErr w:type="spellEnd"/>
      <w:r w:rsidR="00B77605" w:rsidRPr="008012AA">
        <w:rPr>
          <w:rFonts w:eastAsia="Calibri" w:cstheme="majorHAnsi"/>
          <w:i/>
          <w:iCs/>
          <w:szCs w:val="20"/>
          <w:lang w:val="en-AU"/>
        </w:rPr>
        <w:t xml:space="preserve"> </w:t>
      </w:r>
      <w:r w:rsidR="00B77605" w:rsidRPr="008012AA">
        <w:rPr>
          <w:rFonts w:eastAsia="Calibri" w:cstheme="majorHAnsi"/>
          <w:szCs w:val="20"/>
          <w:lang w:val="en-AU"/>
        </w:rPr>
        <w:t xml:space="preserve">in </w:t>
      </w:r>
      <w:proofErr w:type="spellStart"/>
      <w:r w:rsidR="00B77605" w:rsidRPr="008012AA">
        <w:rPr>
          <w:rFonts w:eastAsia="Calibri" w:cstheme="majorHAnsi"/>
          <w:szCs w:val="20"/>
          <w:lang w:val="en-AU"/>
        </w:rPr>
        <w:t>Woiwurrung</w:t>
      </w:r>
      <w:proofErr w:type="spellEnd"/>
      <w:r w:rsidR="00313EBD" w:rsidRPr="008012AA">
        <w:rPr>
          <w:rFonts w:eastAsia="Calibri" w:cstheme="majorHAnsi"/>
          <w:szCs w:val="20"/>
          <w:lang w:val="en-AU"/>
        </w:rPr>
        <w:t>)</w:t>
      </w:r>
      <w:r w:rsidR="007633E1" w:rsidRPr="008012AA">
        <w:rPr>
          <w:rFonts w:eastAsia="Calibri" w:cstheme="majorHAnsi"/>
          <w:szCs w:val="20"/>
          <w:lang w:val="en-AU"/>
        </w:rPr>
        <w:t>.</w:t>
      </w:r>
    </w:p>
    <w:p w14:paraId="67BACDE9" w14:textId="34ACF209" w:rsidR="008520F3" w:rsidRPr="008012AA" w:rsidRDefault="003B30D2" w:rsidP="008520F3">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In pairs or small groups, s</w:t>
      </w:r>
      <w:r w:rsidR="000F1A9F" w:rsidRPr="008012AA">
        <w:rPr>
          <w:rFonts w:eastAsia="Calibri" w:cstheme="majorHAnsi"/>
          <w:szCs w:val="20"/>
          <w:lang w:val="en-AU"/>
        </w:rPr>
        <w:t>tudents practi</w:t>
      </w:r>
      <w:r w:rsidR="00BB2BBA" w:rsidRPr="008012AA">
        <w:rPr>
          <w:rFonts w:eastAsia="Calibri" w:cstheme="majorHAnsi"/>
          <w:szCs w:val="20"/>
          <w:lang w:val="en-AU"/>
        </w:rPr>
        <w:t>s</w:t>
      </w:r>
      <w:r w:rsidR="000F1A9F" w:rsidRPr="008012AA">
        <w:rPr>
          <w:rFonts w:eastAsia="Calibri" w:cstheme="majorHAnsi"/>
          <w:szCs w:val="20"/>
          <w:lang w:val="en-AU"/>
        </w:rPr>
        <w:t>e saying sentences with correct suffixes</w:t>
      </w:r>
      <w:r w:rsidR="007633E1" w:rsidRPr="008012AA">
        <w:rPr>
          <w:rFonts w:eastAsia="Calibri" w:cstheme="majorHAnsi"/>
          <w:szCs w:val="20"/>
          <w:lang w:val="en-AU"/>
        </w:rPr>
        <w:t>.</w:t>
      </w:r>
    </w:p>
    <w:p w14:paraId="114983E8" w14:textId="77777777" w:rsidR="00DB235B" w:rsidRDefault="008520F3" w:rsidP="00DB235B">
      <w:pPr>
        <w:pStyle w:val="VCAAtipboxtext"/>
        <w:rPr>
          <w:lang w:val="en-AU"/>
        </w:rPr>
      </w:pPr>
      <w:r w:rsidRPr="008012AA">
        <w:rPr>
          <w:b/>
          <w:lang w:val="en-AU"/>
        </w:rPr>
        <w:t>Extension:</w:t>
      </w:r>
      <w:r w:rsidR="00DB235B">
        <w:rPr>
          <w:lang w:val="en-AU"/>
        </w:rPr>
        <w:t xml:space="preserve"> </w:t>
      </w:r>
    </w:p>
    <w:p w14:paraId="2E4FC115" w14:textId="1A4DFE69" w:rsidR="008520F3" w:rsidRPr="008012AA" w:rsidRDefault="008520F3" w:rsidP="00E911A8">
      <w:pPr>
        <w:pStyle w:val="VCAAtipboxtext"/>
      </w:pPr>
      <w:r w:rsidRPr="008012AA">
        <w:rPr>
          <w:lang w:val="en-AU"/>
        </w:rPr>
        <w:t>Students who are confident with other animals and their habitats can extend their sentences</w:t>
      </w:r>
      <w:r w:rsidR="003E74B2">
        <w:rPr>
          <w:lang w:val="en-AU"/>
        </w:rPr>
        <w:t xml:space="preserve"> – for example, ‘S</w:t>
      </w:r>
      <w:r w:rsidRPr="008012AA">
        <w:rPr>
          <w:lang w:val="en-AU"/>
        </w:rPr>
        <w:t>nakes are underground</w:t>
      </w:r>
      <w:r w:rsidR="003E74B2">
        <w:rPr>
          <w:lang w:val="en-AU"/>
        </w:rPr>
        <w:t>’ or ‘B</w:t>
      </w:r>
      <w:r w:rsidRPr="008012AA">
        <w:rPr>
          <w:lang w:val="en-AU"/>
        </w:rPr>
        <w:t>irds are in (their) nests</w:t>
      </w:r>
      <w:r w:rsidR="003E74B2">
        <w:rPr>
          <w:lang w:val="en-AU"/>
        </w:rPr>
        <w:t>’</w:t>
      </w:r>
      <w:r w:rsidRPr="008012AA">
        <w:rPr>
          <w:lang w:val="en-AU"/>
        </w:rPr>
        <w:t xml:space="preserve">.  </w:t>
      </w:r>
    </w:p>
    <w:p w14:paraId="3E73EDC1" w14:textId="53AFEED0" w:rsidR="002934D5" w:rsidRPr="008012AA" w:rsidRDefault="002934D5" w:rsidP="002934D5">
      <w:pPr>
        <w:pStyle w:val="VCAAHeading4"/>
        <w:rPr>
          <w:lang w:val="en-AU"/>
        </w:rPr>
      </w:pPr>
      <w:r w:rsidRPr="008012AA">
        <w:rPr>
          <w:lang w:val="en-AU"/>
        </w:rPr>
        <w:t>Activity 3: Reflection and farewell</w:t>
      </w:r>
    </w:p>
    <w:p w14:paraId="0074D3DE" w14:textId="1284F1F9" w:rsidR="002934D5" w:rsidRPr="008012AA" w:rsidRDefault="002934D5"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Students reflect on what they have noticed and learnt</w:t>
      </w:r>
      <w:r w:rsidR="003B30D2" w:rsidRPr="008012AA">
        <w:rPr>
          <w:rFonts w:eastAsia="Calibri" w:cstheme="majorHAnsi"/>
          <w:szCs w:val="20"/>
          <w:lang w:val="en-AU"/>
        </w:rPr>
        <w:t xml:space="preserve"> in the session</w:t>
      </w:r>
      <w:r w:rsidRPr="008012AA">
        <w:rPr>
          <w:rFonts w:eastAsia="Calibri" w:cstheme="majorHAnsi"/>
          <w:szCs w:val="20"/>
          <w:lang w:val="en-AU"/>
        </w:rPr>
        <w:t>. </w:t>
      </w:r>
    </w:p>
    <w:p w14:paraId="6FCA2BF7" w14:textId="32562376" w:rsidR="00BA7594" w:rsidRPr="008012AA" w:rsidRDefault="00BA7594" w:rsidP="007435DE">
      <w:pPr>
        <w:pStyle w:val="VCAAbody"/>
        <w:numPr>
          <w:ilvl w:val="0"/>
          <w:numId w:val="20"/>
        </w:numPr>
        <w:ind w:left="426" w:hanging="426"/>
        <w:rPr>
          <w:rFonts w:asciiTheme="minorHAnsi" w:eastAsia="Arial" w:hAnsiTheme="minorHAnsi" w:cstheme="minorHAnsi"/>
          <w:i/>
          <w:lang w:val="en-AU"/>
        </w:rPr>
      </w:pPr>
      <w:r w:rsidRPr="008012AA">
        <w:rPr>
          <w:rFonts w:asciiTheme="minorHAnsi" w:eastAsia="Arial" w:hAnsiTheme="minorHAnsi" w:cstheme="minorHAnsi"/>
          <w:iCs/>
          <w:lang w:val="en-AU"/>
        </w:rPr>
        <w:t xml:space="preserve">Farewell </w:t>
      </w:r>
      <w:r w:rsidRPr="008012AA">
        <w:rPr>
          <w:rFonts w:eastAsia="Calibri" w:cstheme="majorHAnsi"/>
          <w:szCs w:val="20"/>
          <w:lang w:val="en-AU"/>
        </w:rPr>
        <w:t>students</w:t>
      </w:r>
      <w:r w:rsidRPr="008012AA">
        <w:rPr>
          <w:rFonts w:asciiTheme="minorHAnsi" w:eastAsia="Arial" w:hAnsiTheme="minorHAnsi" w:cstheme="minorHAnsi"/>
          <w:iCs/>
          <w:lang w:val="en-AU"/>
        </w:rPr>
        <w:t xml:space="preserve"> in local language</w:t>
      </w:r>
      <w:r w:rsidR="00C219EF">
        <w:rPr>
          <w:rFonts w:asciiTheme="minorHAnsi" w:eastAsia="Arial" w:hAnsiTheme="minorHAnsi" w:cstheme="minorHAnsi"/>
          <w:iCs/>
          <w:lang w:val="en-AU"/>
        </w:rPr>
        <w:t>, using</w:t>
      </w:r>
      <w:r w:rsidR="00736A28">
        <w:rPr>
          <w:rFonts w:asciiTheme="minorHAnsi" w:eastAsia="Arial" w:hAnsiTheme="minorHAnsi" w:cstheme="minorHAnsi"/>
          <w:iCs/>
          <w:lang w:val="en-AU"/>
        </w:rPr>
        <w:t xml:space="preserve"> appropriate </w:t>
      </w:r>
      <w:r w:rsidR="00AA33AE" w:rsidRPr="008012AA">
        <w:rPr>
          <w:bCs/>
          <w:lang w:val="en-AU"/>
        </w:rPr>
        <w:t>hand signs</w:t>
      </w:r>
      <w:r w:rsidRPr="008012AA">
        <w:rPr>
          <w:rFonts w:asciiTheme="minorHAnsi" w:eastAsia="Arial" w:hAnsiTheme="minorHAnsi" w:cstheme="minorHAnsi"/>
          <w:iCs/>
          <w:lang w:val="en-AU"/>
        </w:rPr>
        <w:t xml:space="preserve"> or gestures. Get students to repeat the farewell word or phrase</w:t>
      </w:r>
      <w:r w:rsidR="00E4433E">
        <w:rPr>
          <w:rFonts w:asciiTheme="minorHAnsi" w:eastAsia="Arial" w:hAnsiTheme="minorHAnsi" w:cstheme="minorHAnsi"/>
          <w:iCs/>
          <w:lang w:val="en-AU"/>
        </w:rPr>
        <w:t>, for example saying</w:t>
      </w:r>
      <w:r w:rsidR="00E4433E" w:rsidRPr="008012AA">
        <w:rPr>
          <w:rFonts w:asciiTheme="minorHAnsi" w:eastAsia="Arial" w:hAnsiTheme="minorHAnsi" w:cstheme="minorHAnsi"/>
          <w:i/>
          <w:lang w:val="en-AU"/>
        </w:rPr>
        <w:t xml:space="preserve"> </w:t>
      </w:r>
      <w:r w:rsidR="00E4433E" w:rsidRPr="008012AA">
        <w:rPr>
          <w:lang w:val="en-AU"/>
        </w:rPr>
        <w:t xml:space="preserve">goodbye to one person </w:t>
      </w:r>
      <w:r w:rsidR="00E4433E">
        <w:rPr>
          <w:lang w:val="en-AU"/>
        </w:rPr>
        <w:t>(</w:t>
      </w:r>
      <w:proofErr w:type="spellStart"/>
      <w:r w:rsidR="00E4433E" w:rsidRPr="008012AA">
        <w:rPr>
          <w:i/>
          <w:iCs/>
          <w:lang w:val="en-AU"/>
        </w:rPr>
        <w:t>twagin</w:t>
      </w:r>
      <w:proofErr w:type="spellEnd"/>
      <w:r w:rsidR="00E4433E" w:rsidRPr="008012AA">
        <w:rPr>
          <w:i/>
          <w:iCs/>
          <w:lang w:val="en-AU"/>
        </w:rPr>
        <w:t>-in</w:t>
      </w:r>
      <w:r w:rsidR="00E4433E">
        <w:rPr>
          <w:lang w:val="en-AU"/>
        </w:rPr>
        <w:t>),</w:t>
      </w:r>
      <w:r w:rsidR="00E4433E" w:rsidRPr="008012AA">
        <w:rPr>
          <w:lang w:val="en-AU"/>
        </w:rPr>
        <w:t xml:space="preserve"> goodbye </w:t>
      </w:r>
      <w:r w:rsidR="00E4433E">
        <w:rPr>
          <w:lang w:val="en-AU"/>
        </w:rPr>
        <w:t xml:space="preserve">to </w:t>
      </w:r>
      <w:r w:rsidR="00E4433E" w:rsidRPr="008012AA">
        <w:rPr>
          <w:lang w:val="en-AU"/>
        </w:rPr>
        <w:t>two people</w:t>
      </w:r>
      <w:r w:rsidR="00E4433E" w:rsidRPr="008012AA">
        <w:rPr>
          <w:i/>
          <w:iCs/>
          <w:lang w:val="en-AU"/>
        </w:rPr>
        <w:t xml:space="preserve"> </w:t>
      </w:r>
      <w:r w:rsidR="00E4433E">
        <w:rPr>
          <w:i/>
          <w:iCs/>
          <w:lang w:val="en-AU"/>
        </w:rPr>
        <w:t>(</w:t>
      </w:r>
      <w:proofErr w:type="spellStart"/>
      <w:r w:rsidR="00E4433E" w:rsidRPr="008012AA">
        <w:rPr>
          <w:i/>
          <w:iCs/>
          <w:lang w:val="en-AU"/>
        </w:rPr>
        <w:t>twagin-warr-bul</w:t>
      </w:r>
      <w:proofErr w:type="spellEnd"/>
      <w:r w:rsidR="00E4433E">
        <w:rPr>
          <w:lang w:val="en-AU"/>
        </w:rPr>
        <w:t xml:space="preserve">) </w:t>
      </w:r>
      <w:r w:rsidR="00E4433E" w:rsidRPr="008012AA">
        <w:rPr>
          <w:lang w:val="en-AU"/>
        </w:rPr>
        <w:t xml:space="preserve">and goodbye to everyone </w:t>
      </w:r>
      <w:r w:rsidR="00E4433E">
        <w:rPr>
          <w:lang w:val="en-AU"/>
        </w:rPr>
        <w:t>(</w:t>
      </w:r>
      <w:proofErr w:type="spellStart"/>
      <w:r w:rsidR="00E4433E" w:rsidRPr="008012AA">
        <w:rPr>
          <w:i/>
          <w:lang w:val="en-AU"/>
        </w:rPr>
        <w:t>twagin-warr-ngat</w:t>
      </w:r>
      <w:proofErr w:type="spellEnd"/>
      <w:r w:rsidR="00E4433E">
        <w:rPr>
          <w:i/>
          <w:lang w:val="en-AU"/>
        </w:rPr>
        <w:t>)</w:t>
      </w:r>
      <w:r w:rsidR="00E4433E" w:rsidRPr="008012AA">
        <w:rPr>
          <w:i/>
          <w:lang w:val="en-AU"/>
        </w:rPr>
        <w:t>.</w:t>
      </w:r>
    </w:p>
    <w:p w14:paraId="1B578283" w14:textId="527A5817" w:rsidR="002934D5" w:rsidRPr="008012AA" w:rsidRDefault="002934D5" w:rsidP="002934D5">
      <w:pPr>
        <w:pStyle w:val="VCAAHeading3"/>
        <w:rPr>
          <w:lang w:val="en-AU"/>
        </w:rPr>
      </w:pPr>
      <w:r w:rsidRPr="008012AA">
        <w:rPr>
          <w:lang w:val="en-AU"/>
        </w:rPr>
        <w:t>Session 2</w:t>
      </w:r>
    </w:p>
    <w:p w14:paraId="3208EC21" w14:textId="40E35C35" w:rsidR="002934D5" w:rsidRPr="008012AA" w:rsidRDefault="00BA7594" w:rsidP="00BA7594">
      <w:pPr>
        <w:pStyle w:val="VCAAHeading4"/>
        <w:rPr>
          <w:lang w:val="en-AU"/>
        </w:rPr>
      </w:pPr>
      <w:r w:rsidRPr="008012AA">
        <w:rPr>
          <w:lang w:val="en-AU"/>
        </w:rPr>
        <w:t>Activity 4: Wombats-</w:t>
      </w:r>
      <w:proofErr w:type="spellStart"/>
      <w:r w:rsidRPr="008012AA">
        <w:rPr>
          <w:i/>
          <w:iCs/>
          <w:lang w:val="en-AU"/>
        </w:rPr>
        <w:t>warinj</w:t>
      </w:r>
      <w:proofErr w:type="spellEnd"/>
      <w:r w:rsidRPr="008012AA">
        <w:rPr>
          <w:lang w:val="en-AU"/>
        </w:rPr>
        <w:t xml:space="preserve"> are unique!</w:t>
      </w:r>
    </w:p>
    <w:p w14:paraId="75BEA84B" w14:textId="7C8C1BB6" w:rsidR="00EC448A" w:rsidRPr="008012AA" w:rsidRDefault="00EC448A" w:rsidP="00EC448A">
      <w:pPr>
        <w:pStyle w:val="VCAAbody"/>
        <w:numPr>
          <w:ilvl w:val="0"/>
          <w:numId w:val="9"/>
        </w:numPr>
        <w:spacing w:before="60" w:after="0"/>
        <w:ind w:left="426" w:hanging="426"/>
        <w:rPr>
          <w:rFonts w:asciiTheme="minorHAnsi" w:eastAsia="Arial" w:hAnsiTheme="minorHAnsi" w:cstheme="minorHAnsi"/>
          <w:lang w:val="en-AU"/>
        </w:rPr>
      </w:pPr>
      <w:r w:rsidRPr="008012AA">
        <w:rPr>
          <w:rFonts w:asciiTheme="minorHAnsi" w:eastAsia="Arial" w:hAnsiTheme="minorHAnsi" w:cstheme="minorHAnsi"/>
          <w:lang w:val="en-AU"/>
        </w:rPr>
        <w:t>Greet each other in language, talk about the weather and update the class weather chart.</w:t>
      </w:r>
    </w:p>
    <w:p w14:paraId="2AFB1B44" w14:textId="23DFF977" w:rsidR="008D3B0D" w:rsidRPr="008012AA" w:rsidRDefault="008D3B0D"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Watch the video</w:t>
      </w:r>
      <w:r w:rsidR="006B6F83" w:rsidRPr="008012AA">
        <w:rPr>
          <w:rFonts w:eastAsia="Calibri" w:cstheme="majorHAnsi"/>
          <w:szCs w:val="20"/>
          <w:lang w:val="en-AU"/>
        </w:rPr>
        <w:t xml:space="preserve"> </w:t>
      </w:r>
      <w:hyperlink r:id="rId124" w:history="1">
        <w:r w:rsidR="00876D2E">
          <w:rPr>
            <w:rStyle w:val="Hyperlink"/>
            <w:rFonts w:eastAsia="Calibri" w:cstheme="majorHAnsi"/>
            <w:szCs w:val="20"/>
            <w:lang w:val="en-AU"/>
          </w:rPr>
          <w:t>'Why is wombat poo cube shaped?'</w:t>
        </w:r>
      </w:hyperlink>
      <w:r w:rsidRPr="008012AA">
        <w:rPr>
          <w:rFonts w:eastAsia="Calibri" w:cstheme="majorHAnsi"/>
          <w:szCs w:val="20"/>
          <w:lang w:val="en-AU"/>
        </w:rPr>
        <w:t xml:space="preserve"> and discuss wombat</w:t>
      </w:r>
      <w:r w:rsidR="00224BED" w:rsidRPr="008012AA">
        <w:rPr>
          <w:rFonts w:eastAsia="Calibri" w:cstheme="majorHAnsi"/>
          <w:szCs w:val="20"/>
          <w:lang w:val="en-AU"/>
        </w:rPr>
        <w:t xml:space="preserve"> habits and activities.</w:t>
      </w:r>
    </w:p>
    <w:p w14:paraId="77CE6F39" w14:textId="57C82B35" w:rsidR="00EF22BD" w:rsidRPr="008012AA" w:rsidRDefault="00626E8E"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Add</w:t>
      </w:r>
      <w:r w:rsidR="005B13D8" w:rsidRPr="008012AA">
        <w:rPr>
          <w:rFonts w:eastAsia="Calibri" w:cstheme="majorHAnsi"/>
          <w:szCs w:val="20"/>
          <w:lang w:val="en-AU"/>
        </w:rPr>
        <w:t xml:space="preserve"> any new words </w:t>
      </w:r>
      <w:r w:rsidR="00BB2BBA" w:rsidRPr="008012AA">
        <w:rPr>
          <w:rFonts w:eastAsia="Calibri" w:cstheme="majorHAnsi"/>
          <w:szCs w:val="20"/>
          <w:lang w:val="en-AU"/>
        </w:rPr>
        <w:t xml:space="preserve">in the local language </w:t>
      </w:r>
      <w:r w:rsidR="00EF22BD" w:rsidRPr="008012AA">
        <w:rPr>
          <w:rFonts w:eastAsia="Calibri" w:cstheme="majorHAnsi"/>
          <w:szCs w:val="20"/>
          <w:lang w:val="en-AU"/>
        </w:rPr>
        <w:t>to</w:t>
      </w:r>
      <w:r w:rsidR="00876D2E">
        <w:rPr>
          <w:rFonts w:eastAsia="Calibri" w:cstheme="majorHAnsi"/>
          <w:szCs w:val="20"/>
          <w:lang w:val="en-AU"/>
        </w:rPr>
        <w:t xml:space="preserve"> the</w:t>
      </w:r>
      <w:r w:rsidR="00EF22BD" w:rsidRPr="008012AA">
        <w:rPr>
          <w:rFonts w:eastAsia="Calibri" w:cstheme="majorHAnsi"/>
          <w:szCs w:val="20"/>
          <w:lang w:val="en-AU"/>
        </w:rPr>
        <w:t xml:space="preserve"> word</w:t>
      </w:r>
      <w:r w:rsidR="00BB2BBA" w:rsidRPr="008012AA">
        <w:rPr>
          <w:rFonts w:eastAsia="Calibri" w:cstheme="majorHAnsi"/>
          <w:szCs w:val="20"/>
          <w:lang w:val="en-AU"/>
        </w:rPr>
        <w:t xml:space="preserve"> wall</w:t>
      </w:r>
      <w:r w:rsidR="00073E5C" w:rsidRPr="008012AA">
        <w:rPr>
          <w:rFonts w:eastAsia="Calibri" w:cstheme="majorHAnsi"/>
          <w:szCs w:val="20"/>
          <w:lang w:val="en-AU"/>
        </w:rPr>
        <w:t>.</w:t>
      </w:r>
    </w:p>
    <w:p w14:paraId="17822F98" w14:textId="4FAB1FC7" w:rsidR="00073E5C" w:rsidRPr="00C219EF" w:rsidRDefault="00790F07" w:rsidP="00C219EF">
      <w:pPr>
        <w:pStyle w:val="VCAAbody"/>
        <w:numPr>
          <w:ilvl w:val="0"/>
          <w:numId w:val="20"/>
        </w:numPr>
        <w:ind w:left="426" w:hanging="426"/>
        <w:rPr>
          <w:rFonts w:asciiTheme="minorHAnsi" w:eastAsia="Arial" w:hAnsiTheme="minorHAnsi" w:cstheme="minorHAnsi"/>
          <w:kern w:val="22"/>
        </w:rPr>
      </w:pPr>
      <w:r w:rsidRPr="008012AA">
        <w:rPr>
          <w:rFonts w:asciiTheme="minorHAnsi" w:eastAsia="Arial" w:hAnsiTheme="minorHAnsi" w:cstheme="minorHAnsi"/>
          <w:iCs/>
          <w:lang w:val="en-AU"/>
        </w:rPr>
        <w:t>Students</w:t>
      </w:r>
      <w:r w:rsidRPr="008012AA">
        <w:rPr>
          <w:rFonts w:eastAsia="Calibri" w:cstheme="majorHAnsi"/>
          <w:szCs w:val="20"/>
          <w:lang w:val="en-AU"/>
        </w:rPr>
        <w:t xml:space="preserve"> draw </w:t>
      </w:r>
      <w:r w:rsidR="00705359" w:rsidRPr="008012AA">
        <w:rPr>
          <w:rFonts w:eastAsia="Calibri" w:cstheme="majorHAnsi"/>
          <w:szCs w:val="20"/>
          <w:lang w:val="en-AU"/>
        </w:rPr>
        <w:t>or create a simple</w:t>
      </w:r>
      <w:r w:rsidRPr="008012AA">
        <w:rPr>
          <w:rFonts w:eastAsia="Calibri" w:cstheme="majorHAnsi"/>
          <w:szCs w:val="20"/>
          <w:lang w:val="en-AU"/>
        </w:rPr>
        <w:t xml:space="preserve"> wombat</w:t>
      </w:r>
      <w:r w:rsidR="00705359" w:rsidRPr="008012AA">
        <w:rPr>
          <w:rFonts w:eastAsia="Calibri" w:cstheme="majorHAnsi"/>
          <w:szCs w:val="20"/>
          <w:lang w:val="en-AU"/>
        </w:rPr>
        <w:t xml:space="preserve"> poster</w:t>
      </w:r>
      <w:r w:rsidRPr="008012AA">
        <w:rPr>
          <w:rFonts w:eastAsia="Calibri" w:cstheme="majorHAnsi"/>
          <w:szCs w:val="20"/>
          <w:lang w:val="en-AU"/>
        </w:rPr>
        <w:t xml:space="preserve">, </w:t>
      </w:r>
      <w:r w:rsidR="00705359" w:rsidRPr="008012AA">
        <w:rPr>
          <w:rFonts w:eastAsia="Calibri" w:cstheme="majorHAnsi"/>
          <w:szCs w:val="20"/>
          <w:lang w:val="en-AU"/>
        </w:rPr>
        <w:t xml:space="preserve">including information such as </w:t>
      </w:r>
      <w:r w:rsidRPr="008012AA">
        <w:rPr>
          <w:rFonts w:eastAsia="Calibri" w:cstheme="majorHAnsi"/>
          <w:szCs w:val="20"/>
          <w:lang w:val="en-AU"/>
        </w:rPr>
        <w:t>tracks, scat and label</w:t>
      </w:r>
      <w:r w:rsidR="00705359" w:rsidRPr="008012AA">
        <w:rPr>
          <w:rFonts w:eastAsia="Calibri" w:cstheme="majorHAnsi"/>
          <w:szCs w:val="20"/>
          <w:lang w:val="en-AU"/>
        </w:rPr>
        <w:t>ling</w:t>
      </w:r>
      <w:r w:rsidRPr="008012AA">
        <w:rPr>
          <w:rFonts w:eastAsia="Calibri" w:cstheme="majorHAnsi"/>
          <w:szCs w:val="20"/>
          <w:lang w:val="en-AU"/>
        </w:rPr>
        <w:t xml:space="preserve"> in English and the local language.</w:t>
      </w:r>
      <w:bookmarkStart w:id="78" w:name="_Hlk71228521"/>
    </w:p>
    <w:p w14:paraId="27D2B3C0" w14:textId="72EF0010" w:rsidR="00BB2BBA" w:rsidRPr="00551CAF" w:rsidRDefault="00BB2BBA" w:rsidP="00C219EF">
      <w:pPr>
        <w:pStyle w:val="VCAAtipboxhanging"/>
      </w:pPr>
      <w:r w:rsidRPr="00C219EF">
        <w:rPr>
          <w:b/>
        </w:rPr>
        <w:t>Tip:</w:t>
      </w:r>
      <w:r w:rsidR="00876D2E" w:rsidRPr="00C219EF">
        <w:rPr>
          <w:b/>
        </w:rPr>
        <w:t xml:space="preserve"> </w:t>
      </w:r>
      <w:r w:rsidR="00876D2E" w:rsidRPr="00C219EF">
        <w:rPr>
          <w:b/>
        </w:rPr>
        <w:tab/>
      </w:r>
      <w:r w:rsidRPr="00551CAF">
        <w:t>It is important to check sentence structure and suffixes/locative with the Language Team.</w:t>
      </w:r>
    </w:p>
    <w:p w14:paraId="02444DD7" w14:textId="77777777" w:rsidR="00876D2E" w:rsidRDefault="00876D2E" w:rsidP="00C219EF">
      <w:pPr>
        <w:pStyle w:val="VCAAbody"/>
      </w:pPr>
    </w:p>
    <w:p w14:paraId="18CC9D85" w14:textId="70302690" w:rsidR="00BB2BBA" w:rsidRPr="008012AA" w:rsidRDefault="00073E5C" w:rsidP="00B045B4">
      <w:pPr>
        <w:pStyle w:val="VCAAtipboxhanging"/>
        <w:ind w:left="0" w:firstLine="0"/>
        <w:rPr>
          <w:b/>
          <w:bCs/>
        </w:rPr>
      </w:pPr>
      <w:r w:rsidRPr="008012AA">
        <w:rPr>
          <w:b/>
          <w:bCs/>
        </w:rPr>
        <w:t xml:space="preserve">Extension:  </w:t>
      </w:r>
    </w:p>
    <w:p w14:paraId="7C25DB26" w14:textId="62267AF9" w:rsidR="00073E5C" w:rsidRPr="008012AA" w:rsidRDefault="00073E5C" w:rsidP="00B045B4">
      <w:pPr>
        <w:pStyle w:val="VCAAtipboxhanging"/>
        <w:ind w:left="0" w:firstLine="0"/>
      </w:pPr>
      <w:r w:rsidRPr="00551CAF">
        <w:t xml:space="preserve">Students can begin making an </w:t>
      </w:r>
      <w:r w:rsidRPr="00E911A8">
        <w:rPr>
          <w:iCs/>
        </w:rPr>
        <w:t>animal behaviour chart</w:t>
      </w:r>
      <w:r w:rsidRPr="00551CAF">
        <w:t xml:space="preserve"> to show </w:t>
      </w:r>
      <w:r w:rsidR="008D3B0D" w:rsidRPr="00551CAF">
        <w:t>information they learn on size, colour, diet, habitat</w:t>
      </w:r>
      <w:r w:rsidR="008B0E85" w:rsidRPr="00551CAF">
        <w:t xml:space="preserve"> (</w:t>
      </w:r>
      <w:r w:rsidR="00123110">
        <w:t>for example,</w:t>
      </w:r>
      <w:r w:rsidR="000914FE" w:rsidRPr="00551CAF">
        <w:t xml:space="preserve"> </w:t>
      </w:r>
      <w:r w:rsidR="008D3B0D" w:rsidRPr="00551CAF">
        <w:t>burrow</w:t>
      </w:r>
      <w:r w:rsidR="00123110">
        <w:t>s</w:t>
      </w:r>
      <w:r w:rsidR="008B0E85" w:rsidRPr="00551CAF">
        <w:t>)</w:t>
      </w:r>
      <w:r w:rsidR="008D3B0D" w:rsidRPr="00551CAF">
        <w:t>, tracks</w:t>
      </w:r>
      <w:r w:rsidR="003B30D2" w:rsidRPr="00551CAF">
        <w:t xml:space="preserve"> and/or</w:t>
      </w:r>
      <w:r w:rsidR="008D3B0D" w:rsidRPr="00551CAF">
        <w:t xml:space="preserve"> behaviour. They can do further research </w:t>
      </w:r>
      <w:r w:rsidR="00840678" w:rsidRPr="00551CAF">
        <w:t xml:space="preserve">and add </w:t>
      </w:r>
      <w:r w:rsidR="00E8587A" w:rsidRPr="00551CAF">
        <w:t xml:space="preserve">to </w:t>
      </w:r>
      <w:r w:rsidR="00840678" w:rsidRPr="00551CAF">
        <w:t>the chart as they learn more</w:t>
      </w:r>
      <w:bookmarkEnd w:id="78"/>
      <w:r w:rsidR="00826AD3" w:rsidRPr="00551CAF">
        <w:t>.</w:t>
      </w:r>
      <w:r w:rsidR="008B0E85" w:rsidRPr="00551CAF">
        <w:t xml:space="preserve"> </w:t>
      </w:r>
      <w:r w:rsidR="00123110">
        <w:t>P</w:t>
      </w:r>
      <w:r w:rsidR="008B0E85" w:rsidRPr="008012AA">
        <w:t>rovide simple language for the categories to support students.</w:t>
      </w:r>
      <w:r w:rsidR="00626E8E" w:rsidRPr="008012AA">
        <w:t xml:space="preserve"> </w:t>
      </w:r>
    </w:p>
    <w:p w14:paraId="2EE441C9" w14:textId="54815C98" w:rsidR="00AA5EE9" w:rsidRPr="008012AA" w:rsidRDefault="00AA5EE9" w:rsidP="00AA5EE9">
      <w:pPr>
        <w:pStyle w:val="VCAAtipboxhanging"/>
        <w:ind w:left="0" w:firstLine="0"/>
      </w:pPr>
      <w:r w:rsidRPr="008012AA">
        <w:t xml:space="preserve">This activity provides </w:t>
      </w:r>
      <w:r w:rsidR="00123110">
        <w:t>an</w:t>
      </w:r>
      <w:r w:rsidR="00123110" w:rsidRPr="008012AA">
        <w:t xml:space="preserve"> </w:t>
      </w:r>
      <w:r w:rsidRPr="008012AA">
        <w:t xml:space="preserve">opportunity to link into the Science learning area. The Science teacher may wish to collaborate to expand students’ understanding of </w:t>
      </w:r>
      <w:r w:rsidR="00DE51EB" w:rsidRPr="008012AA">
        <w:t xml:space="preserve">observation, </w:t>
      </w:r>
      <w:r w:rsidRPr="008012AA">
        <w:t>data collection and organisation.</w:t>
      </w:r>
    </w:p>
    <w:p w14:paraId="62D76025" w14:textId="09BC22F5" w:rsidR="00704525" w:rsidRPr="008012AA" w:rsidRDefault="00704525" w:rsidP="00B045B4">
      <w:pPr>
        <w:pStyle w:val="VCAAtipboxhanging"/>
        <w:ind w:left="0" w:firstLine="0"/>
      </w:pPr>
      <w:r w:rsidRPr="008012AA">
        <w:t>Alternatively, this could be an on</w:t>
      </w:r>
      <w:r w:rsidR="00123110">
        <w:t>-</w:t>
      </w:r>
      <w:r w:rsidRPr="008012AA">
        <w:t>Country exercise (for example</w:t>
      </w:r>
      <w:r w:rsidR="00123110">
        <w:t xml:space="preserve">, </w:t>
      </w:r>
      <w:r w:rsidRPr="008012AA">
        <w:t xml:space="preserve">during an excursion or school camp) where students </w:t>
      </w:r>
      <w:r w:rsidR="003B30D2" w:rsidRPr="008012AA">
        <w:t xml:space="preserve">make and </w:t>
      </w:r>
      <w:r w:rsidRPr="008012AA">
        <w:t xml:space="preserve">complete an </w:t>
      </w:r>
      <w:r w:rsidRPr="00E911A8">
        <w:rPr>
          <w:iCs/>
        </w:rPr>
        <w:t>observation chart,</w:t>
      </w:r>
      <w:r w:rsidRPr="008012AA">
        <w:rPr>
          <w:i/>
          <w:iCs/>
        </w:rPr>
        <w:t xml:space="preserve"> </w:t>
      </w:r>
      <w:r w:rsidRPr="008012AA">
        <w:t>recording the number of each animal and plant species they see and practis</w:t>
      </w:r>
      <w:r w:rsidR="00123110">
        <w:t>ing</w:t>
      </w:r>
      <w:r w:rsidRPr="008012AA">
        <w:t xml:space="preserve"> </w:t>
      </w:r>
      <w:r w:rsidR="001676C6" w:rsidRPr="008012AA">
        <w:t>counting in the local language</w:t>
      </w:r>
      <w:r w:rsidRPr="008012AA">
        <w:t>.</w:t>
      </w:r>
      <w:r w:rsidRPr="008012AA">
        <w:rPr>
          <w:i/>
          <w:iCs/>
        </w:rPr>
        <w:t xml:space="preserve"> </w:t>
      </w:r>
    </w:p>
    <w:p w14:paraId="458DD4FE" w14:textId="3EFB442C" w:rsidR="00EF22BD" w:rsidRPr="008012AA" w:rsidRDefault="00EF22BD" w:rsidP="00B151EE">
      <w:pPr>
        <w:pStyle w:val="VCAAHeading4"/>
        <w:rPr>
          <w:lang w:val="en-AU"/>
        </w:rPr>
      </w:pPr>
      <w:r w:rsidRPr="008012AA">
        <w:rPr>
          <w:lang w:val="en-AU"/>
        </w:rPr>
        <w:t xml:space="preserve">Activity </w:t>
      </w:r>
      <w:r w:rsidR="00BA7594" w:rsidRPr="008012AA">
        <w:rPr>
          <w:lang w:val="en-AU"/>
        </w:rPr>
        <w:t>5</w:t>
      </w:r>
      <w:r w:rsidR="00123110">
        <w:rPr>
          <w:lang w:val="en-AU"/>
        </w:rPr>
        <w:t>:</w:t>
      </w:r>
      <w:r w:rsidRPr="008012AA">
        <w:rPr>
          <w:lang w:val="en-AU"/>
        </w:rPr>
        <w:t xml:space="preserve"> </w:t>
      </w:r>
      <w:r w:rsidR="001751ED" w:rsidRPr="008012AA">
        <w:rPr>
          <w:lang w:val="en-AU"/>
        </w:rPr>
        <w:t>Practising routine language in games</w:t>
      </w:r>
      <w:r w:rsidRPr="008012AA">
        <w:rPr>
          <w:lang w:val="en-AU"/>
        </w:rPr>
        <w:t xml:space="preserve"> </w:t>
      </w:r>
    </w:p>
    <w:p w14:paraId="0A2894D4" w14:textId="72D28557" w:rsidR="00EF22BD" w:rsidRPr="008012AA" w:rsidRDefault="00224BED" w:rsidP="007435DE">
      <w:pPr>
        <w:pStyle w:val="VCAAbody"/>
        <w:numPr>
          <w:ilvl w:val="0"/>
          <w:numId w:val="20"/>
        </w:numPr>
        <w:ind w:left="426" w:hanging="426"/>
        <w:rPr>
          <w:rFonts w:eastAsia="Calibri" w:cstheme="majorHAnsi"/>
          <w:szCs w:val="20"/>
          <w:lang w:val="en-AU"/>
        </w:rPr>
      </w:pPr>
      <w:r w:rsidRPr="008012AA">
        <w:rPr>
          <w:rFonts w:asciiTheme="minorHAnsi" w:eastAsia="Arial" w:hAnsiTheme="minorHAnsi" w:cstheme="minorHAnsi"/>
          <w:iCs/>
          <w:lang w:val="en-AU"/>
        </w:rPr>
        <w:t>Explain</w:t>
      </w:r>
      <w:r w:rsidRPr="008012AA">
        <w:rPr>
          <w:rFonts w:eastAsia="Calibri" w:cstheme="majorHAnsi"/>
          <w:szCs w:val="20"/>
          <w:lang w:val="en-AU"/>
        </w:rPr>
        <w:t xml:space="preserve"> and play</w:t>
      </w:r>
      <w:r w:rsidR="00123110">
        <w:rPr>
          <w:rFonts w:eastAsia="Calibri" w:cstheme="majorHAnsi"/>
          <w:szCs w:val="20"/>
          <w:lang w:val="en-AU"/>
        </w:rPr>
        <w:t xml:space="preserve"> the</w:t>
      </w:r>
      <w:r w:rsidRPr="008012AA">
        <w:rPr>
          <w:rFonts w:eastAsia="Calibri" w:cstheme="majorHAnsi"/>
          <w:szCs w:val="20"/>
          <w:lang w:val="en-AU"/>
        </w:rPr>
        <w:t xml:space="preserve"> </w:t>
      </w:r>
      <w:r w:rsidR="00044D4E">
        <w:rPr>
          <w:rFonts w:eastAsia="Calibri" w:cstheme="majorHAnsi"/>
          <w:szCs w:val="20"/>
          <w:lang w:val="en-AU"/>
        </w:rPr>
        <w:t>‘</w:t>
      </w:r>
      <w:r w:rsidRPr="008012AA">
        <w:rPr>
          <w:rFonts w:eastAsia="Calibri" w:cstheme="majorHAnsi"/>
          <w:szCs w:val="20"/>
          <w:lang w:val="en-AU"/>
        </w:rPr>
        <w:t xml:space="preserve">Wombat </w:t>
      </w:r>
      <w:r w:rsidR="00044D4E">
        <w:rPr>
          <w:rFonts w:eastAsia="Calibri" w:cstheme="majorHAnsi"/>
          <w:szCs w:val="20"/>
          <w:lang w:val="en-AU"/>
        </w:rPr>
        <w:t>charades’</w:t>
      </w:r>
      <w:r w:rsidR="00123110">
        <w:rPr>
          <w:rFonts w:eastAsia="Calibri" w:cstheme="majorHAnsi"/>
          <w:szCs w:val="20"/>
          <w:lang w:val="en-AU"/>
        </w:rPr>
        <w:t xml:space="preserve"> game</w:t>
      </w:r>
      <w:r w:rsidR="00044D4E" w:rsidRPr="008012AA">
        <w:rPr>
          <w:rFonts w:eastAsia="Calibri" w:cstheme="majorHAnsi"/>
          <w:szCs w:val="20"/>
          <w:lang w:val="en-AU"/>
        </w:rPr>
        <w:t xml:space="preserve"> </w:t>
      </w:r>
      <w:r w:rsidRPr="008012AA">
        <w:rPr>
          <w:rFonts w:eastAsia="Calibri" w:cstheme="majorHAnsi"/>
          <w:szCs w:val="20"/>
          <w:lang w:val="en-AU"/>
        </w:rPr>
        <w:t xml:space="preserve">(see </w:t>
      </w:r>
      <w:hyperlink w:anchor="Appendix16" w:history="1">
        <w:r w:rsidR="00044D4E" w:rsidRPr="00E911A8">
          <w:rPr>
            <w:rStyle w:val="Hyperlink"/>
            <w:rFonts w:eastAsia="Calibri" w:cstheme="majorHAnsi"/>
            <w:bCs/>
            <w:szCs w:val="20"/>
            <w:lang w:val="en-AU"/>
          </w:rPr>
          <w:t>Appendix 16</w:t>
        </w:r>
      </w:hyperlink>
      <w:r w:rsidRPr="008012AA">
        <w:rPr>
          <w:rFonts w:eastAsia="Calibri" w:cstheme="majorHAnsi"/>
          <w:szCs w:val="20"/>
          <w:lang w:val="en-AU"/>
        </w:rPr>
        <w:t>).</w:t>
      </w:r>
    </w:p>
    <w:p w14:paraId="26F4F2D0" w14:textId="17B02137" w:rsidR="00224BED" w:rsidRPr="008012AA" w:rsidRDefault="001751ED" w:rsidP="007435DE">
      <w:pPr>
        <w:pStyle w:val="VCAAbody"/>
        <w:numPr>
          <w:ilvl w:val="0"/>
          <w:numId w:val="20"/>
        </w:numPr>
        <w:ind w:left="426" w:hanging="426"/>
        <w:rPr>
          <w:rFonts w:eastAsia="Calibri" w:cstheme="majorHAnsi"/>
          <w:szCs w:val="20"/>
          <w:lang w:val="en-AU"/>
        </w:rPr>
      </w:pPr>
      <w:r w:rsidRPr="008012AA">
        <w:rPr>
          <w:rFonts w:asciiTheme="minorHAnsi" w:eastAsia="Arial" w:hAnsiTheme="minorHAnsi" w:cstheme="minorHAnsi"/>
          <w:iCs/>
          <w:lang w:val="en-AU"/>
        </w:rPr>
        <w:t>Explain</w:t>
      </w:r>
      <w:r w:rsidRPr="008012AA">
        <w:rPr>
          <w:rFonts w:eastAsia="Calibri" w:cstheme="majorHAnsi"/>
          <w:szCs w:val="20"/>
          <w:lang w:val="en-AU"/>
        </w:rPr>
        <w:t xml:space="preserve"> and play</w:t>
      </w:r>
      <w:r w:rsidR="00123110">
        <w:rPr>
          <w:rFonts w:eastAsia="Calibri" w:cstheme="majorHAnsi"/>
          <w:szCs w:val="20"/>
          <w:lang w:val="en-AU"/>
        </w:rPr>
        <w:t xml:space="preserve"> the</w:t>
      </w:r>
      <w:r w:rsidRPr="008012AA">
        <w:rPr>
          <w:rFonts w:eastAsia="Calibri" w:cstheme="majorHAnsi"/>
          <w:szCs w:val="20"/>
          <w:lang w:val="en-AU"/>
        </w:rPr>
        <w:t xml:space="preserve"> </w:t>
      </w:r>
      <w:r w:rsidR="00044D4E">
        <w:rPr>
          <w:rFonts w:eastAsia="Calibri" w:cstheme="majorHAnsi"/>
          <w:szCs w:val="20"/>
          <w:lang w:val="en-AU"/>
        </w:rPr>
        <w:t>‘</w:t>
      </w:r>
      <w:proofErr w:type="spellStart"/>
      <w:r w:rsidRPr="00F43DD0">
        <w:rPr>
          <w:rFonts w:eastAsia="Calibri" w:cstheme="majorHAnsi"/>
          <w:iCs/>
          <w:szCs w:val="20"/>
          <w:lang w:val="en-AU"/>
        </w:rPr>
        <w:t>Woiwurrung</w:t>
      </w:r>
      <w:proofErr w:type="spellEnd"/>
      <w:r w:rsidRPr="00F43DD0">
        <w:rPr>
          <w:rFonts w:eastAsia="Calibri" w:cstheme="majorHAnsi"/>
          <w:szCs w:val="20"/>
          <w:lang w:val="en-AU"/>
        </w:rPr>
        <w:t xml:space="preserve"> </w:t>
      </w:r>
      <w:r w:rsidR="00044D4E">
        <w:rPr>
          <w:rFonts w:eastAsia="Calibri" w:cstheme="majorHAnsi"/>
          <w:szCs w:val="20"/>
          <w:lang w:val="en-AU"/>
        </w:rPr>
        <w:t>w</w:t>
      </w:r>
      <w:r w:rsidR="00044D4E" w:rsidRPr="008012AA">
        <w:rPr>
          <w:rFonts w:eastAsia="Calibri" w:cstheme="majorHAnsi"/>
          <w:szCs w:val="20"/>
          <w:lang w:val="en-AU"/>
        </w:rPr>
        <w:t>hispers’</w:t>
      </w:r>
      <w:r w:rsidR="00123110">
        <w:rPr>
          <w:rFonts w:eastAsia="Calibri" w:cstheme="majorHAnsi"/>
          <w:szCs w:val="20"/>
          <w:lang w:val="en-AU"/>
        </w:rPr>
        <w:t xml:space="preserve"> game</w:t>
      </w:r>
      <w:r w:rsidR="00044D4E" w:rsidRPr="008012AA">
        <w:rPr>
          <w:rFonts w:eastAsia="Calibri" w:cstheme="majorHAnsi"/>
          <w:szCs w:val="20"/>
          <w:lang w:val="en-AU"/>
        </w:rPr>
        <w:t xml:space="preserve"> </w:t>
      </w:r>
      <w:r w:rsidRPr="008012AA">
        <w:rPr>
          <w:rFonts w:eastAsia="Calibri" w:cstheme="majorHAnsi"/>
          <w:szCs w:val="20"/>
          <w:lang w:val="en-AU"/>
        </w:rPr>
        <w:t>(see</w:t>
      </w:r>
      <w:r w:rsidRPr="00551CAF">
        <w:rPr>
          <w:rFonts w:eastAsia="Calibri" w:cstheme="majorHAnsi"/>
          <w:szCs w:val="20"/>
          <w:lang w:val="en-AU"/>
        </w:rPr>
        <w:t xml:space="preserve"> </w:t>
      </w:r>
      <w:hyperlink w:anchor="Appendix17" w:history="1">
        <w:r w:rsidR="00044D4E" w:rsidRPr="00E911A8">
          <w:rPr>
            <w:rStyle w:val="Hyperlink"/>
            <w:rFonts w:eastAsia="Calibri" w:cstheme="majorHAnsi"/>
            <w:bCs/>
            <w:szCs w:val="20"/>
            <w:lang w:val="en-AU"/>
          </w:rPr>
          <w:t>Appendix 17</w:t>
        </w:r>
      </w:hyperlink>
      <w:r w:rsidRPr="008012AA">
        <w:rPr>
          <w:rFonts w:eastAsia="Calibri" w:cstheme="majorHAnsi"/>
          <w:szCs w:val="20"/>
          <w:lang w:val="en-AU"/>
        </w:rPr>
        <w:t>)</w:t>
      </w:r>
    </w:p>
    <w:p w14:paraId="244BAE70" w14:textId="48F65CBC" w:rsidR="00D96F02" w:rsidRPr="008012AA" w:rsidRDefault="00D96F02" w:rsidP="007435DE">
      <w:pPr>
        <w:pStyle w:val="VCAAbody"/>
        <w:numPr>
          <w:ilvl w:val="0"/>
          <w:numId w:val="20"/>
        </w:numPr>
        <w:ind w:left="426" w:hanging="426"/>
        <w:rPr>
          <w:rFonts w:eastAsia="Calibri" w:cstheme="majorHAnsi"/>
          <w:szCs w:val="20"/>
          <w:lang w:val="en-AU"/>
        </w:rPr>
      </w:pPr>
      <w:r w:rsidRPr="008012AA">
        <w:rPr>
          <w:rFonts w:eastAsia="Calibri" w:cstheme="majorHAnsi"/>
          <w:szCs w:val="20"/>
          <w:lang w:val="en-AU"/>
        </w:rPr>
        <w:t>As an alternative, play an animal counting game to revise numbers and plurals.</w:t>
      </w:r>
    </w:p>
    <w:p w14:paraId="63D8187D" w14:textId="243C48E1" w:rsidR="00B151EE" w:rsidRPr="008012AA" w:rsidRDefault="00B151EE" w:rsidP="00B151EE">
      <w:pPr>
        <w:pStyle w:val="VCAAHeading4"/>
        <w:rPr>
          <w:lang w:val="en-AU"/>
        </w:rPr>
      </w:pPr>
      <w:bookmarkStart w:id="79" w:name="_Hlk71543913"/>
      <w:r w:rsidRPr="008012AA">
        <w:rPr>
          <w:lang w:val="en-AU"/>
        </w:rPr>
        <w:t xml:space="preserve">Activity </w:t>
      </w:r>
      <w:r w:rsidR="00A428E5" w:rsidRPr="008012AA">
        <w:rPr>
          <w:lang w:val="en-AU"/>
        </w:rPr>
        <w:t>6</w:t>
      </w:r>
      <w:r w:rsidRPr="008012AA">
        <w:rPr>
          <w:lang w:val="en-AU"/>
        </w:rPr>
        <w:t xml:space="preserve">: Reflection </w:t>
      </w:r>
      <w:bookmarkEnd w:id="79"/>
      <w:r w:rsidRPr="008012AA">
        <w:rPr>
          <w:lang w:val="en-AU"/>
        </w:rPr>
        <w:t>and farewell</w:t>
      </w:r>
    </w:p>
    <w:p w14:paraId="74305CFB" w14:textId="14A6D482" w:rsidR="00B151EE" w:rsidRPr="008012AA" w:rsidRDefault="00B151EE" w:rsidP="007435DE">
      <w:pPr>
        <w:pStyle w:val="VCAAbody"/>
        <w:numPr>
          <w:ilvl w:val="0"/>
          <w:numId w:val="20"/>
        </w:numPr>
        <w:ind w:left="426" w:hanging="426"/>
        <w:rPr>
          <w:lang w:val="en-AU"/>
        </w:rPr>
      </w:pPr>
      <w:r w:rsidRPr="008012AA">
        <w:rPr>
          <w:rFonts w:eastAsia="Calibri" w:cstheme="majorHAnsi"/>
          <w:szCs w:val="20"/>
          <w:lang w:val="en-AU"/>
        </w:rPr>
        <w:t>Students</w:t>
      </w:r>
      <w:r w:rsidRPr="008012AA">
        <w:rPr>
          <w:lang w:val="en-AU"/>
        </w:rPr>
        <w:t xml:space="preserve"> reflect on what they have noticed and learnt</w:t>
      </w:r>
      <w:r w:rsidR="003B30D2" w:rsidRPr="008012AA">
        <w:rPr>
          <w:lang w:val="en-AU"/>
        </w:rPr>
        <w:t xml:space="preserve"> in the session</w:t>
      </w:r>
      <w:r w:rsidRPr="008012AA">
        <w:rPr>
          <w:lang w:val="en-AU"/>
        </w:rPr>
        <w:t>. </w:t>
      </w:r>
    </w:p>
    <w:p w14:paraId="4A40EF1D" w14:textId="11A702BA" w:rsidR="00BA7594" w:rsidRPr="008012AA" w:rsidRDefault="00123110" w:rsidP="007435DE">
      <w:pPr>
        <w:pStyle w:val="VCAAbody"/>
        <w:numPr>
          <w:ilvl w:val="0"/>
          <w:numId w:val="20"/>
        </w:numPr>
        <w:ind w:left="426" w:hanging="426"/>
        <w:rPr>
          <w:rFonts w:eastAsia="Calibri"/>
          <w:lang w:val="en-AU"/>
        </w:rPr>
      </w:pPr>
      <w:r>
        <w:rPr>
          <w:rFonts w:eastAsia="Calibri" w:cstheme="majorHAnsi"/>
          <w:szCs w:val="20"/>
          <w:lang w:val="en-AU"/>
        </w:rPr>
        <w:t>F</w:t>
      </w:r>
      <w:r w:rsidR="00BA7594" w:rsidRPr="008012AA">
        <w:rPr>
          <w:rFonts w:eastAsia="Calibri"/>
          <w:lang w:val="en-AU"/>
        </w:rPr>
        <w:t>arewell each other in local language</w:t>
      </w:r>
      <w:r w:rsidR="00C219EF">
        <w:rPr>
          <w:rFonts w:eastAsia="Calibri"/>
          <w:lang w:val="en-AU"/>
        </w:rPr>
        <w:t>, using</w:t>
      </w:r>
      <w:r w:rsidR="00203EA0">
        <w:rPr>
          <w:rFonts w:eastAsia="Calibri"/>
          <w:lang w:val="en-AU"/>
        </w:rPr>
        <w:t xml:space="preserve"> </w:t>
      </w:r>
      <w:r w:rsidR="00736A28">
        <w:rPr>
          <w:rFonts w:eastAsia="Calibri"/>
          <w:lang w:val="en-AU"/>
        </w:rPr>
        <w:t>appropriate</w:t>
      </w:r>
      <w:r w:rsidR="00736A28" w:rsidRPr="008012AA">
        <w:rPr>
          <w:bCs/>
          <w:lang w:val="en-AU"/>
        </w:rPr>
        <w:t xml:space="preserve"> </w:t>
      </w:r>
      <w:r w:rsidR="00AA33AE" w:rsidRPr="008012AA">
        <w:rPr>
          <w:bCs/>
          <w:lang w:val="en-AU"/>
        </w:rPr>
        <w:t>hand signs</w:t>
      </w:r>
      <w:r w:rsidR="00BA7594" w:rsidRPr="008012AA">
        <w:rPr>
          <w:rFonts w:eastAsia="Calibri"/>
          <w:lang w:val="en-AU"/>
        </w:rPr>
        <w:t xml:space="preserve"> or gestures. </w:t>
      </w:r>
    </w:p>
    <w:p w14:paraId="52FE5764" w14:textId="77777777" w:rsidR="007023EB" w:rsidRPr="008012AA" w:rsidRDefault="007023EB" w:rsidP="007023EB">
      <w:pPr>
        <w:pStyle w:val="VCAAHeading3"/>
        <w:rPr>
          <w:lang w:val="en-AU"/>
        </w:rPr>
      </w:pPr>
      <w:bookmarkStart w:id="80" w:name="Assessment4"/>
      <w:r w:rsidRPr="008012AA">
        <w:rPr>
          <w:lang w:val="en-AU"/>
        </w:rPr>
        <w:t>Assessment ideas</w:t>
      </w:r>
    </w:p>
    <w:bookmarkEnd w:id="80"/>
    <w:p w14:paraId="026B87E0" w14:textId="77777777" w:rsidR="007023EB" w:rsidRPr="008012AA" w:rsidRDefault="007023EB" w:rsidP="007023EB">
      <w:pPr>
        <w:pStyle w:val="VCAAHeading4"/>
        <w:rPr>
          <w:lang w:val="en-AU"/>
        </w:rPr>
      </w:pPr>
      <w:r w:rsidRPr="008012AA">
        <w:rPr>
          <w:lang w:val="en-AU"/>
        </w:rPr>
        <w:t>Pre-assessment</w:t>
      </w:r>
    </w:p>
    <w:p w14:paraId="7248491B" w14:textId="4A9B26EF" w:rsidR="007023EB" w:rsidRPr="008012AA" w:rsidRDefault="007023EB" w:rsidP="007023EB">
      <w:pPr>
        <w:pStyle w:val="VCAAbody"/>
        <w:rPr>
          <w:iCs/>
          <w:lang w:val="en-AU"/>
        </w:rPr>
      </w:pPr>
      <w:r w:rsidRPr="008012AA">
        <w:rPr>
          <w:lang w:val="en-AU"/>
        </w:rPr>
        <w:t xml:space="preserve">Ask students if they know any of the local language </w:t>
      </w:r>
      <w:r w:rsidR="00AA5EE9" w:rsidRPr="008012AA">
        <w:rPr>
          <w:iCs/>
          <w:lang w:val="en-AU"/>
        </w:rPr>
        <w:t>for plants and animals,</w:t>
      </w:r>
      <w:r w:rsidR="00552980">
        <w:rPr>
          <w:iCs/>
          <w:lang w:val="en-AU"/>
        </w:rPr>
        <w:t xml:space="preserve"> </w:t>
      </w:r>
      <w:r w:rsidR="00AA5EE9" w:rsidRPr="008012AA">
        <w:rPr>
          <w:iCs/>
          <w:lang w:val="en-AU"/>
        </w:rPr>
        <w:t>particularly wombats</w:t>
      </w:r>
      <w:r w:rsidR="00AA5EE9" w:rsidRPr="008012AA">
        <w:rPr>
          <w:lang w:val="en-AU"/>
        </w:rPr>
        <w:t xml:space="preserve">. </w:t>
      </w:r>
    </w:p>
    <w:p w14:paraId="5A297B82" w14:textId="77777777" w:rsidR="007023EB" w:rsidRPr="008012AA" w:rsidRDefault="007023EB" w:rsidP="007023EB">
      <w:pPr>
        <w:pStyle w:val="VCAAHeading4"/>
        <w:rPr>
          <w:lang w:val="en-AU"/>
        </w:rPr>
      </w:pPr>
      <w:r w:rsidRPr="008012AA">
        <w:rPr>
          <w:lang w:val="en-AU"/>
        </w:rPr>
        <w:t>Ongoing assessment</w:t>
      </w:r>
    </w:p>
    <w:p w14:paraId="2C602F4D" w14:textId="51FDD92E" w:rsidR="009B24A2" w:rsidRPr="008012AA" w:rsidRDefault="009B24A2" w:rsidP="009B24A2">
      <w:pPr>
        <w:pStyle w:val="VCAAbody"/>
        <w:rPr>
          <w:lang w:val="en-AU"/>
        </w:rPr>
      </w:pPr>
      <w:r w:rsidRPr="008012AA">
        <w:rPr>
          <w:lang w:val="en-AU"/>
        </w:rPr>
        <w:t>Students begin by mainly listening, viewing and observing, using familiar modelled language and gestures</w:t>
      </w:r>
      <w:r w:rsidR="0014261A">
        <w:rPr>
          <w:lang w:val="en-AU"/>
        </w:rPr>
        <w:t xml:space="preserve">, </w:t>
      </w:r>
      <w:r w:rsidRPr="008012AA">
        <w:rPr>
          <w:lang w:val="en-AU"/>
        </w:rPr>
        <w:t>answering simple questions and contributing occasionally to discussions. The</w:t>
      </w:r>
      <w:r w:rsidR="00E10024" w:rsidRPr="008012AA">
        <w:rPr>
          <w:lang w:val="en-AU"/>
        </w:rPr>
        <w:t>y then</w:t>
      </w:r>
      <w:r w:rsidRPr="008012AA">
        <w:rPr>
          <w:lang w:val="en-AU"/>
        </w:rPr>
        <w:t xml:space="preserve"> progress to more actively interacting with others, repeating longer phrases and sentences that are modelled several times, asking modelled questions in language and contributing more frequently to discussions. Finally students will ask questions and say longer phrases and sentences without prompting, provide more detail in answers, contribute regularly and thoughtfully to discussions, and show understanding of key Aboriginal concepts discussed.</w:t>
      </w:r>
    </w:p>
    <w:p w14:paraId="20BB6CA9" w14:textId="103A1792" w:rsidR="00592909" w:rsidRPr="008012AA" w:rsidRDefault="007023EB" w:rsidP="00AA5EE9">
      <w:pPr>
        <w:pStyle w:val="VCAAbody"/>
        <w:rPr>
          <w:lang w:val="en-AU"/>
        </w:rPr>
      </w:pPr>
      <w:r w:rsidRPr="008012AA">
        <w:rPr>
          <w:lang w:val="en-AU"/>
        </w:rPr>
        <w:t xml:space="preserve">The teacher can use the table in </w:t>
      </w:r>
      <w:hyperlink w:anchor="Appendix8" w:history="1">
        <w:r w:rsidR="003B30D2" w:rsidRPr="00E911A8">
          <w:rPr>
            <w:rStyle w:val="Hyperlink"/>
            <w:bCs/>
          </w:rPr>
          <w:t>Appendix 8</w:t>
        </w:r>
      </w:hyperlink>
      <w:r w:rsidRPr="008012AA">
        <w:rPr>
          <w:lang w:val="en-AU"/>
        </w:rPr>
        <w:t xml:space="preserve"> as a guide when observing </w:t>
      </w:r>
      <w:r w:rsidR="00AA5EE9" w:rsidRPr="008012AA">
        <w:rPr>
          <w:lang w:val="en-AU"/>
        </w:rPr>
        <w:t>students’ interactions in the language; participation in class activities</w:t>
      </w:r>
      <w:r w:rsidR="00060246" w:rsidRPr="008012AA">
        <w:rPr>
          <w:lang w:val="en-AU"/>
        </w:rPr>
        <w:t xml:space="preserve">, </w:t>
      </w:r>
      <w:r w:rsidR="00AA5EE9" w:rsidRPr="008012AA">
        <w:rPr>
          <w:lang w:val="en-AU"/>
        </w:rPr>
        <w:t>discussions</w:t>
      </w:r>
      <w:r w:rsidR="009B24A2" w:rsidRPr="008012AA">
        <w:rPr>
          <w:lang w:val="en-AU"/>
        </w:rPr>
        <w:t xml:space="preserve"> and games</w:t>
      </w:r>
      <w:r w:rsidR="00AA5EE9" w:rsidRPr="008012AA">
        <w:rPr>
          <w:lang w:val="en-AU"/>
        </w:rPr>
        <w:t>; answers to questions; use of language structures</w:t>
      </w:r>
      <w:r w:rsidR="0014261A">
        <w:rPr>
          <w:lang w:val="en-AU"/>
        </w:rPr>
        <w:t>, for example</w:t>
      </w:r>
      <w:r w:rsidR="002D4DC9" w:rsidRPr="008012AA">
        <w:rPr>
          <w:lang w:val="en-AU"/>
        </w:rPr>
        <w:t xml:space="preserve"> </w:t>
      </w:r>
      <w:r w:rsidR="00AA5EE9" w:rsidRPr="008012AA">
        <w:rPr>
          <w:lang w:val="en-AU"/>
        </w:rPr>
        <w:t>suffixes;</w:t>
      </w:r>
      <w:r w:rsidR="00060246" w:rsidRPr="008012AA">
        <w:rPr>
          <w:lang w:val="en-AU"/>
        </w:rPr>
        <w:t xml:space="preserve"> </w:t>
      </w:r>
      <w:r w:rsidR="009B24A2" w:rsidRPr="008012AA">
        <w:rPr>
          <w:lang w:val="en-AU"/>
        </w:rPr>
        <w:t>following</w:t>
      </w:r>
      <w:r w:rsidR="0014261A">
        <w:rPr>
          <w:lang w:val="en-AU"/>
        </w:rPr>
        <w:t xml:space="preserve"> of</w:t>
      </w:r>
      <w:r w:rsidR="009B24A2" w:rsidRPr="008012AA">
        <w:rPr>
          <w:lang w:val="en-AU"/>
        </w:rPr>
        <w:t xml:space="preserve"> instructions; </w:t>
      </w:r>
      <w:r w:rsidR="00AA5EE9" w:rsidRPr="008012AA">
        <w:rPr>
          <w:lang w:val="en-AU"/>
        </w:rPr>
        <w:t>respect for language, culture</w:t>
      </w:r>
      <w:r w:rsidR="00060246" w:rsidRPr="008012AA">
        <w:rPr>
          <w:lang w:val="en-AU"/>
        </w:rPr>
        <w:t xml:space="preserve"> and</w:t>
      </w:r>
      <w:r w:rsidR="00AA5EE9" w:rsidRPr="008012AA">
        <w:rPr>
          <w:lang w:val="en-AU"/>
        </w:rPr>
        <w:t xml:space="preserve"> Country; and reflection on learning.</w:t>
      </w:r>
    </w:p>
    <w:p w14:paraId="73593B98" w14:textId="77777777" w:rsidR="007F6B21" w:rsidRDefault="007F6B21">
      <w:pPr>
        <w:spacing w:after="200" w:line="276" w:lineRule="auto"/>
        <w:rPr>
          <w:rFonts w:ascii="Arial" w:eastAsiaTheme="minorHAnsi" w:hAnsi="Arial" w:cs="Arial"/>
          <w:color w:val="0072AA" w:themeColor="accent1" w:themeShade="BF"/>
          <w:sz w:val="32"/>
          <w:lang w:val="en-US" w:eastAsia="en-US"/>
        </w:rPr>
      </w:pPr>
      <w:bookmarkStart w:id="81" w:name="Resources4"/>
      <w:r>
        <w:br w:type="page"/>
      </w:r>
    </w:p>
    <w:p w14:paraId="6131C356" w14:textId="178563FA" w:rsidR="00647E04" w:rsidRPr="008012AA" w:rsidRDefault="00647E04" w:rsidP="00E911A8">
      <w:pPr>
        <w:pStyle w:val="VCAAHeading3"/>
      </w:pPr>
      <w:r w:rsidRPr="008012AA">
        <w:t>Resources</w:t>
      </w:r>
      <w:bookmarkEnd w:id="81"/>
      <w:r w:rsidRPr="008012AA">
        <w:t xml:space="preserve"> </w:t>
      </w:r>
    </w:p>
    <w:p w14:paraId="17406EF6" w14:textId="55CF088B" w:rsidR="00C56D87" w:rsidRPr="008012AA" w:rsidRDefault="00C56D87" w:rsidP="00DE54A3">
      <w:pPr>
        <w:pStyle w:val="VCAAHeading4"/>
        <w:rPr>
          <w:sz w:val="24"/>
          <w:szCs w:val="21"/>
          <w:lang w:val="en-AU"/>
        </w:rPr>
      </w:pPr>
      <w:r w:rsidRPr="008012AA">
        <w:rPr>
          <w:sz w:val="24"/>
          <w:szCs w:val="21"/>
          <w:lang w:val="en-AU"/>
        </w:rPr>
        <w:t>Resources used in Session 1</w:t>
      </w:r>
    </w:p>
    <w:p w14:paraId="2A3DF540" w14:textId="25F705B4" w:rsidR="00304EB2" w:rsidRPr="002654B2" w:rsidRDefault="00304EB2" w:rsidP="00304EB2">
      <w:pPr>
        <w:pStyle w:val="VCAAbody"/>
        <w:numPr>
          <w:ilvl w:val="0"/>
          <w:numId w:val="18"/>
        </w:numPr>
        <w:ind w:left="426" w:hanging="426"/>
        <w:rPr>
          <w:color w:val="auto"/>
          <w:u w:val="single"/>
          <w:lang w:val="en-AU"/>
        </w:rPr>
      </w:pPr>
      <w:r w:rsidRPr="008012AA">
        <w:rPr>
          <w:lang w:val="en-AU"/>
        </w:rPr>
        <w:t xml:space="preserve">Learning activity 4 words and phrases list (see </w:t>
      </w:r>
      <w:hyperlink w:anchor="Appendix7" w:history="1">
        <w:r w:rsidRPr="002D4DE1">
          <w:rPr>
            <w:rStyle w:val="Hyperlink"/>
            <w:bCs/>
            <w:lang w:val="en-AU"/>
          </w:rPr>
          <w:t>Appendix 7</w:t>
        </w:r>
      </w:hyperlink>
      <w:r w:rsidRPr="008012AA">
        <w:rPr>
          <w:lang w:val="en-AU"/>
        </w:rPr>
        <w:t>)</w:t>
      </w:r>
    </w:p>
    <w:p w14:paraId="10A292D9" w14:textId="0D1144A0" w:rsidR="001A7AB6" w:rsidRPr="002654B2" w:rsidRDefault="001A7AB6" w:rsidP="002654B2">
      <w:pPr>
        <w:pStyle w:val="VCAAbullet"/>
        <w:rPr>
          <w:rFonts w:eastAsia="Calibri"/>
          <w:lang w:val="en-AU"/>
        </w:rPr>
      </w:pPr>
      <w:r>
        <w:rPr>
          <w:rFonts w:eastAsia="Calibri"/>
          <w:lang w:val="en-AU"/>
        </w:rPr>
        <w:t xml:space="preserve">Wombat information </w:t>
      </w:r>
      <w:r w:rsidRPr="00551CAF">
        <w:rPr>
          <w:rFonts w:eastAsia="Calibri"/>
          <w:lang w:val="en-AU"/>
        </w:rPr>
        <w:t xml:space="preserve">(see </w:t>
      </w:r>
      <w:hyperlink w:anchor="AppendixXX" w:history="1">
        <w:r w:rsidRPr="00E911A8">
          <w:rPr>
            <w:rStyle w:val="Hyperlink"/>
            <w:rFonts w:eastAsia="Calibri" w:cstheme="majorHAnsi"/>
            <w:bCs w:val="0"/>
            <w:szCs w:val="20"/>
            <w:lang w:val="en-AU"/>
          </w:rPr>
          <w:t>Appendix 15</w:t>
        </w:r>
      </w:hyperlink>
      <w:r w:rsidRPr="00551CAF">
        <w:rPr>
          <w:rFonts w:eastAsia="Calibri"/>
          <w:lang w:val="en-AU"/>
        </w:rPr>
        <w:t>)</w:t>
      </w:r>
    </w:p>
    <w:p w14:paraId="1DED856C" w14:textId="49D8FC78" w:rsidR="00C56D87" w:rsidRPr="008012AA" w:rsidRDefault="005D2ED3" w:rsidP="007435DE">
      <w:pPr>
        <w:pStyle w:val="VCAAbody"/>
        <w:numPr>
          <w:ilvl w:val="0"/>
          <w:numId w:val="18"/>
        </w:numPr>
        <w:ind w:left="426" w:hanging="426"/>
        <w:rPr>
          <w:lang w:val="en-AU"/>
        </w:rPr>
      </w:pPr>
      <w:r>
        <w:rPr>
          <w:lang w:val="en-AU"/>
        </w:rPr>
        <w:t>‘</w:t>
      </w:r>
      <w:r w:rsidR="00C56D87" w:rsidRPr="008012AA">
        <w:rPr>
          <w:lang w:val="en-AU"/>
        </w:rPr>
        <w:t>Seasonal calendars for the Melbourne area</w:t>
      </w:r>
      <w:r>
        <w:rPr>
          <w:lang w:val="en-AU"/>
        </w:rPr>
        <w:t>’</w:t>
      </w:r>
      <w:r w:rsidR="00C56D87" w:rsidRPr="008012AA">
        <w:rPr>
          <w:lang w:val="en-AU"/>
        </w:rPr>
        <w:t>,</w:t>
      </w:r>
      <w:r w:rsidR="00304EB2">
        <w:rPr>
          <w:lang w:val="en-AU"/>
        </w:rPr>
        <w:t xml:space="preserve"> </w:t>
      </w:r>
      <w:r>
        <w:rPr>
          <w:lang w:val="en-AU"/>
        </w:rPr>
        <w:t xml:space="preserve">Dr </w:t>
      </w:r>
      <w:r w:rsidR="00304EB2">
        <w:rPr>
          <w:lang w:val="en-AU"/>
        </w:rPr>
        <w:t>B</w:t>
      </w:r>
      <w:r>
        <w:rPr>
          <w:lang w:val="en-AU"/>
        </w:rPr>
        <w:t>eth</w:t>
      </w:r>
      <w:r w:rsidR="00304EB2">
        <w:rPr>
          <w:lang w:val="en-AU"/>
        </w:rPr>
        <w:t xml:space="preserve"> </w:t>
      </w:r>
      <w:proofErr w:type="spellStart"/>
      <w:r w:rsidR="00304EB2">
        <w:rPr>
          <w:lang w:val="en-AU"/>
        </w:rPr>
        <w:t>Gott</w:t>
      </w:r>
      <w:proofErr w:type="spellEnd"/>
      <w:r w:rsidR="00304EB2">
        <w:rPr>
          <w:lang w:val="en-AU"/>
        </w:rPr>
        <w:t>, Herring Island,</w:t>
      </w:r>
      <w:r w:rsidR="00C56D87" w:rsidRPr="008012AA">
        <w:rPr>
          <w:lang w:val="en-AU"/>
        </w:rPr>
        <w:t xml:space="preserve"> </w:t>
      </w:r>
      <w:hyperlink r:id="rId125" w:history="1">
        <w:r w:rsidR="00C56D87" w:rsidRPr="008012AA">
          <w:rPr>
            <w:rStyle w:val="Hyperlink"/>
            <w:rFonts w:eastAsia="Calibri" w:cstheme="majorHAnsi"/>
            <w:szCs w:val="20"/>
            <w:lang w:val="en-AU"/>
          </w:rPr>
          <w:t>www.herringisland.org/seasons1.htm</w:t>
        </w:r>
      </w:hyperlink>
      <w:r w:rsidR="00C56D87" w:rsidRPr="008012AA">
        <w:rPr>
          <w:lang w:val="en-AU"/>
        </w:rPr>
        <w:t xml:space="preserve">  </w:t>
      </w:r>
    </w:p>
    <w:p w14:paraId="6B7024BD" w14:textId="2A8C66ED" w:rsidR="00C56D87" w:rsidRDefault="00304EB2" w:rsidP="007435DE">
      <w:pPr>
        <w:pStyle w:val="VCAAbody"/>
        <w:numPr>
          <w:ilvl w:val="0"/>
          <w:numId w:val="18"/>
        </w:numPr>
        <w:ind w:left="426" w:hanging="426"/>
        <w:rPr>
          <w:lang w:val="en-AU"/>
        </w:rPr>
      </w:pPr>
      <w:r>
        <w:rPr>
          <w:lang w:val="en-AU"/>
        </w:rPr>
        <w:t>‘</w:t>
      </w:r>
      <w:r w:rsidR="008B5C11" w:rsidRPr="008012AA">
        <w:rPr>
          <w:lang w:val="en-AU"/>
        </w:rPr>
        <w:t>All aboard the love train: echidna playdate</w:t>
      </w:r>
      <w:r>
        <w:rPr>
          <w:lang w:val="en-AU"/>
        </w:rPr>
        <w:t xml:space="preserve">’, Tanya Loos </w:t>
      </w:r>
      <w:r w:rsidR="005D2ED3">
        <w:rPr>
          <w:lang w:val="en-AU"/>
        </w:rPr>
        <w:t>(</w:t>
      </w:r>
      <w:r>
        <w:rPr>
          <w:lang w:val="en-AU"/>
        </w:rPr>
        <w:t>posted by Ivan</w:t>
      </w:r>
      <w:r w:rsidR="005D2ED3">
        <w:rPr>
          <w:lang w:val="en-AU"/>
        </w:rPr>
        <w:t>) 2020</w:t>
      </w:r>
      <w:r>
        <w:rPr>
          <w:lang w:val="en-AU"/>
        </w:rPr>
        <w:t>, Connecting Country,</w:t>
      </w:r>
      <w:r w:rsidR="00C56D87" w:rsidRPr="008012AA">
        <w:rPr>
          <w:lang w:val="en-AU"/>
        </w:rPr>
        <w:t xml:space="preserve"> </w:t>
      </w:r>
      <w:hyperlink r:id="rId126" w:history="1">
        <w:r w:rsidR="008B5C11" w:rsidRPr="008012AA">
          <w:rPr>
            <w:rStyle w:val="Hyperlink"/>
            <w:rFonts w:eastAsia="Calibri" w:cstheme="majorHAnsi"/>
            <w:szCs w:val="20"/>
            <w:lang w:val="en-AU"/>
          </w:rPr>
          <w:t>https://connectingcountry.org.au/all-aboard-the-love-train-echidna-playdate/</w:t>
        </w:r>
      </w:hyperlink>
      <w:r w:rsidR="008B5C11" w:rsidRPr="008012AA">
        <w:rPr>
          <w:lang w:val="en-AU"/>
        </w:rPr>
        <w:t xml:space="preserve"> </w:t>
      </w:r>
    </w:p>
    <w:p w14:paraId="62F1D90B" w14:textId="3C6A963C" w:rsidR="007D78E0" w:rsidRDefault="007D78E0" w:rsidP="007D78E0">
      <w:pPr>
        <w:pStyle w:val="VCAAbullet"/>
      </w:pPr>
      <w:r>
        <w:t xml:space="preserve">‘Tree ferns: An oasis from the Aussie Sun!’, SydneyOutBack.com.au 2016, Sydney Out Back Experience, </w:t>
      </w:r>
      <w:hyperlink r:id="rId127" w:history="1">
        <w:r w:rsidRPr="007D78E0">
          <w:rPr>
            <w:rStyle w:val="Hyperlink"/>
          </w:rPr>
          <w:t>www.sydneyoutback.com.au/blog/dicksonia-antarctica-find-an-oasis-from-the-aussie-sun/</w:t>
        </w:r>
      </w:hyperlink>
      <w:r>
        <w:t xml:space="preserve"> (photos of a </w:t>
      </w:r>
      <w:proofErr w:type="spellStart"/>
      <w:r>
        <w:t>treen</w:t>
      </w:r>
      <w:proofErr w:type="spellEnd"/>
      <w:r>
        <w:t xml:space="preserve"> fern pith)</w:t>
      </w:r>
    </w:p>
    <w:p w14:paraId="59F7B487" w14:textId="444695E9" w:rsidR="001A7AB6" w:rsidRPr="008012AA" w:rsidRDefault="001A7AB6" w:rsidP="002654B2">
      <w:pPr>
        <w:pStyle w:val="VCAAbullet"/>
      </w:pPr>
      <w:r w:rsidRPr="008012AA">
        <w:t>The Wombat Foundation</w:t>
      </w:r>
      <w:r>
        <w:t xml:space="preserve">, </w:t>
      </w:r>
      <w:hyperlink r:id="rId128" w:history="1">
        <w:r w:rsidRPr="00551CAF">
          <w:rPr>
            <w:rStyle w:val="Hyperlink"/>
            <w:lang w:val="en-AU"/>
          </w:rPr>
          <w:t>www.wombatfoundation.com.au/wombats/</w:t>
        </w:r>
      </w:hyperlink>
      <w:r>
        <w:t xml:space="preserve"> (including wombat distribution map)</w:t>
      </w:r>
    </w:p>
    <w:p w14:paraId="30845168" w14:textId="424F96F2" w:rsidR="005F0F71" w:rsidRPr="008012AA" w:rsidRDefault="005F0F71" w:rsidP="00DE54A3">
      <w:pPr>
        <w:pStyle w:val="VCAAHeading4"/>
        <w:rPr>
          <w:sz w:val="24"/>
          <w:szCs w:val="21"/>
          <w:lang w:val="en-AU"/>
        </w:rPr>
      </w:pPr>
      <w:r w:rsidRPr="008012AA">
        <w:rPr>
          <w:sz w:val="24"/>
          <w:szCs w:val="21"/>
          <w:lang w:val="en-AU"/>
        </w:rPr>
        <w:t>Resources used in Session 2</w:t>
      </w:r>
    </w:p>
    <w:p w14:paraId="38694D81" w14:textId="77777777" w:rsidR="005D2ED3" w:rsidRPr="008012AA" w:rsidRDefault="005D2ED3" w:rsidP="005D2ED3">
      <w:pPr>
        <w:pStyle w:val="VCAAbody"/>
        <w:numPr>
          <w:ilvl w:val="0"/>
          <w:numId w:val="19"/>
        </w:numPr>
        <w:ind w:left="426" w:hanging="426"/>
        <w:rPr>
          <w:color w:val="auto"/>
          <w:u w:val="single"/>
          <w:lang w:val="en-AU"/>
        </w:rPr>
      </w:pPr>
      <w:r w:rsidRPr="008012AA">
        <w:rPr>
          <w:lang w:val="en-AU"/>
        </w:rPr>
        <w:t xml:space="preserve">Learning activity 4 words and phrases list (see </w:t>
      </w:r>
      <w:hyperlink w:anchor="Appendix7" w:history="1">
        <w:r w:rsidRPr="002D4DE1">
          <w:rPr>
            <w:rStyle w:val="Hyperlink"/>
            <w:bCs/>
            <w:lang w:val="en-AU"/>
          </w:rPr>
          <w:t>Appendix 7</w:t>
        </w:r>
      </w:hyperlink>
      <w:r w:rsidRPr="008012AA">
        <w:rPr>
          <w:lang w:val="en-AU"/>
        </w:rPr>
        <w:t>)</w:t>
      </w:r>
    </w:p>
    <w:p w14:paraId="6BF07331" w14:textId="310D8F33" w:rsidR="00044D4E" w:rsidRPr="008012AA" w:rsidRDefault="00044D4E" w:rsidP="00E911A8">
      <w:pPr>
        <w:pStyle w:val="VCAAbullet"/>
        <w:rPr>
          <w:rFonts w:eastAsia="Calibri"/>
        </w:rPr>
      </w:pPr>
      <w:r w:rsidRPr="008012AA">
        <w:rPr>
          <w:rFonts w:eastAsia="Calibri"/>
        </w:rPr>
        <w:t xml:space="preserve">Wombat </w:t>
      </w:r>
      <w:r>
        <w:rPr>
          <w:rFonts w:eastAsia="Calibri"/>
        </w:rPr>
        <w:t>charades</w:t>
      </w:r>
      <w:r w:rsidRPr="008012AA">
        <w:rPr>
          <w:rFonts w:eastAsia="Calibri"/>
        </w:rPr>
        <w:t xml:space="preserve"> (see </w:t>
      </w:r>
      <w:hyperlink w:anchor="Appendix16" w:history="1">
        <w:r w:rsidRPr="002D4DE1">
          <w:rPr>
            <w:rStyle w:val="Hyperlink"/>
            <w:rFonts w:eastAsia="Calibri" w:cstheme="majorHAnsi"/>
            <w:bCs w:val="0"/>
            <w:szCs w:val="20"/>
            <w:lang w:val="en-AU"/>
          </w:rPr>
          <w:t>Appendix 16</w:t>
        </w:r>
      </w:hyperlink>
      <w:r w:rsidRPr="008012AA">
        <w:rPr>
          <w:rFonts w:eastAsia="Calibri"/>
        </w:rPr>
        <w:t>).</w:t>
      </w:r>
    </w:p>
    <w:p w14:paraId="02801351" w14:textId="77F458CB" w:rsidR="00044D4E" w:rsidRPr="008012AA" w:rsidRDefault="00044D4E" w:rsidP="00E911A8">
      <w:pPr>
        <w:pStyle w:val="VCAAbullet"/>
        <w:rPr>
          <w:rFonts w:eastAsia="Calibri"/>
        </w:rPr>
      </w:pPr>
      <w:proofErr w:type="spellStart"/>
      <w:r w:rsidRPr="008012AA">
        <w:rPr>
          <w:rFonts w:eastAsia="Calibri"/>
        </w:rPr>
        <w:t>Woiwurrung</w:t>
      </w:r>
      <w:proofErr w:type="spellEnd"/>
      <w:r w:rsidRPr="008012AA">
        <w:rPr>
          <w:rFonts w:eastAsia="Calibri"/>
        </w:rPr>
        <w:t xml:space="preserve"> </w:t>
      </w:r>
      <w:r>
        <w:rPr>
          <w:rFonts w:eastAsia="Calibri"/>
        </w:rPr>
        <w:t>whispers</w:t>
      </w:r>
      <w:r w:rsidRPr="008012AA">
        <w:rPr>
          <w:rFonts w:eastAsia="Calibri"/>
        </w:rPr>
        <w:t xml:space="preserve"> (see</w:t>
      </w:r>
      <w:r w:rsidRPr="002D4DE1">
        <w:rPr>
          <w:rFonts w:eastAsia="Calibri"/>
        </w:rPr>
        <w:t xml:space="preserve"> </w:t>
      </w:r>
      <w:hyperlink w:anchor="Appendix17" w:history="1">
        <w:r w:rsidRPr="002D4DE1">
          <w:rPr>
            <w:rStyle w:val="Hyperlink"/>
            <w:rFonts w:eastAsia="Calibri" w:cstheme="majorHAnsi"/>
            <w:bCs w:val="0"/>
            <w:szCs w:val="20"/>
            <w:lang w:val="en-AU"/>
          </w:rPr>
          <w:t>Appendix 17</w:t>
        </w:r>
      </w:hyperlink>
      <w:r w:rsidRPr="008012AA">
        <w:rPr>
          <w:rFonts w:eastAsia="Calibri"/>
        </w:rPr>
        <w:t>)</w:t>
      </w:r>
    </w:p>
    <w:p w14:paraId="30951611" w14:textId="77777777" w:rsidR="001A7AB6" w:rsidRPr="008012AA" w:rsidRDefault="001A7AB6" w:rsidP="001A7AB6">
      <w:pPr>
        <w:pStyle w:val="VCAAbullet"/>
      </w:pPr>
      <w:r w:rsidRPr="008012AA">
        <w:t>‘Why is wombat poo cube shaped?</w:t>
      </w:r>
      <w:r>
        <w:t xml:space="preserve"> – Behind the News</w:t>
      </w:r>
      <w:r w:rsidRPr="008012AA">
        <w:t>’</w:t>
      </w:r>
      <w:r>
        <w:t xml:space="preserve"> video, </w:t>
      </w:r>
      <w:r w:rsidRPr="008012AA">
        <w:t>Behind the News</w:t>
      </w:r>
      <w:r>
        <w:t xml:space="preserve"> 2018,</w:t>
      </w:r>
      <w:r w:rsidRPr="008012AA">
        <w:t xml:space="preserve"> </w:t>
      </w:r>
      <w:r>
        <w:t xml:space="preserve">YouTube, </w:t>
      </w:r>
      <w:hyperlink r:id="rId129" w:history="1">
        <w:r w:rsidRPr="008012AA">
          <w:rPr>
            <w:color w:val="0563C1"/>
            <w:u w:val="single"/>
          </w:rPr>
          <w:t>www.youtube.com/watch?v=z1tKJRi739Q</w:t>
        </w:r>
      </w:hyperlink>
      <w:r w:rsidRPr="008012AA">
        <w:t xml:space="preserve">  </w:t>
      </w:r>
    </w:p>
    <w:p w14:paraId="47FDD21E" w14:textId="419E1F44" w:rsidR="003D6E64" w:rsidRPr="008012AA" w:rsidRDefault="005D2ED3" w:rsidP="001A7AB6">
      <w:pPr>
        <w:pStyle w:val="VCAAbullet"/>
      </w:pPr>
      <w:r>
        <w:t>‘</w:t>
      </w:r>
      <w:r w:rsidR="003D6E64" w:rsidRPr="008012AA">
        <w:t xml:space="preserve">Wildlife </w:t>
      </w:r>
      <w:r>
        <w:t>m</w:t>
      </w:r>
      <w:r w:rsidR="003D6E64" w:rsidRPr="008012AA">
        <w:t>anagement</w:t>
      </w:r>
      <w:r>
        <w:t>’</w:t>
      </w:r>
      <w:r w:rsidR="003D6E64" w:rsidRPr="008012AA">
        <w:t xml:space="preserve"> (wombats)</w:t>
      </w:r>
      <w:r>
        <w:t>, Department of Primary Industries, Parks, Water and Environment, Tasmanian Government,</w:t>
      </w:r>
      <w:r w:rsidR="003D6E64" w:rsidRPr="008012AA">
        <w:t xml:space="preserve"> </w:t>
      </w:r>
      <w:hyperlink r:id="rId130" w:history="1">
        <w:r w:rsidR="003D6E64" w:rsidRPr="008012AA">
          <w:rPr>
            <w:rStyle w:val="Hyperlink"/>
            <w:lang w:val="en-AU"/>
          </w:rPr>
          <w:t>https://dpipwe.tas.gov.au/wildlife-management/fauna-of-tasmania/mammals/possums-kangaroos-and-wombats/wombat</w:t>
        </w:r>
      </w:hyperlink>
    </w:p>
    <w:p w14:paraId="6A08A44F" w14:textId="63C39D76" w:rsidR="003D6E64" w:rsidRPr="008012AA" w:rsidRDefault="005D2ED3" w:rsidP="007435DE">
      <w:pPr>
        <w:pStyle w:val="VCAAbody"/>
        <w:numPr>
          <w:ilvl w:val="0"/>
          <w:numId w:val="19"/>
        </w:numPr>
        <w:ind w:left="426" w:hanging="426"/>
        <w:rPr>
          <w:lang w:val="en-AU"/>
        </w:rPr>
      </w:pPr>
      <w:r>
        <w:rPr>
          <w:lang w:val="en-AU"/>
        </w:rPr>
        <w:t xml:space="preserve">‘Wombats’ fact sheet, </w:t>
      </w:r>
      <w:r w:rsidR="003D6E64" w:rsidRPr="008012AA">
        <w:rPr>
          <w:lang w:val="en-AU"/>
        </w:rPr>
        <w:t>Wildlife Victoria</w:t>
      </w:r>
      <w:r>
        <w:rPr>
          <w:lang w:val="en-AU"/>
        </w:rPr>
        <w:t>,</w:t>
      </w:r>
      <w:r w:rsidR="003D6E64" w:rsidRPr="008012AA">
        <w:rPr>
          <w:lang w:val="en-AU"/>
        </w:rPr>
        <w:t xml:space="preserve"> </w:t>
      </w:r>
      <w:hyperlink r:id="rId131" w:history="1">
        <w:r w:rsidRPr="00551CAF">
          <w:rPr>
            <w:rStyle w:val="Hyperlink"/>
            <w:lang w:val="en-AU"/>
          </w:rPr>
          <w:t>www.wildlifevictoria.org.au/images/fact-sheets/21%20-%20Wombats.pdf (PDF – 462KB)</w:t>
        </w:r>
      </w:hyperlink>
      <w:r w:rsidR="003D6E64" w:rsidRPr="008012AA">
        <w:rPr>
          <w:lang w:val="en-AU"/>
        </w:rPr>
        <w:t xml:space="preserve">  </w:t>
      </w:r>
    </w:p>
    <w:p w14:paraId="199DEE7D" w14:textId="77777777" w:rsidR="001676C6" w:rsidRPr="008012AA" w:rsidRDefault="001676C6">
      <w:pPr>
        <w:spacing w:after="200" w:line="276" w:lineRule="auto"/>
        <w:rPr>
          <w:rFonts w:ascii="Arial" w:eastAsiaTheme="minorHAnsi" w:hAnsi="Arial" w:cs="Arial"/>
          <w:color w:val="0F7EB4"/>
          <w:sz w:val="40"/>
          <w:szCs w:val="28"/>
          <w:lang w:eastAsia="en-US"/>
        </w:rPr>
      </w:pPr>
      <w:r w:rsidRPr="008012AA">
        <w:br w:type="page"/>
      </w:r>
    </w:p>
    <w:p w14:paraId="5701ED3A" w14:textId="5487EE2C" w:rsidR="0042201E" w:rsidRPr="008012AA" w:rsidRDefault="00EF22BD" w:rsidP="00CA0B58">
      <w:pPr>
        <w:pStyle w:val="VCAAHeading2"/>
        <w:rPr>
          <w:lang w:val="en-AU"/>
        </w:rPr>
      </w:pPr>
      <w:bookmarkStart w:id="82" w:name="_Toc75781324"/>
      <w:r w:rsidRPr="008012AA">
        <w:rPr>
          <w:lang w:val="en-AU"/>
        </w:rPr>
        <w:t xml:space="preserve">Learning </w:t>
      </w:r>
      <w:r w:rsidR="00A04FE6">
        <w:rPr>
          <w:lang w:val="en-AU"/>
        </w:rPr>
        <w:t>a</w:t>
      </w:r>
      <w:r w:rsidRPr="008012AA">
        <w:rPr>
          <w:lang w:val="en-AU"/>
        </w:rPr>
        <w:t xml:space="preserve">ctivity </w:t>
      </w:r>
      <w:r w:rsidR="00DB41C1" w:rsidRPr="008012AA">
        <w:rPr>
          <w:lang w:val="en-AU"/>
        </w:rPr>
        <w:t>5</w:t>
      </w:r>
      <w:r w:rsidR="00056573" w:rsidRPr="008012AA">
        <w:rPr>
          <w:lang w:val="en-AU"/>
        </w:rPr>
        <w:t>:</w:t>
      </w:r>
      <w:r w:rsidR="00056573" w:rsidRPr="008012AA">
        <w:rPr>
          <w:lang w:val="en-AU"/>
        </w:rPr>
        <w:tab/>
      </w:r>
      <w:r w:rsidR="00963D97" w:rsidRPr="008012AA">
        <w:rPr>
          <w:lang w:val="en-AU"/>
        </w:rPr>
        <w:t>Winter</w:t>
      </w:r>
      <w:r w:rsidR="00AF439D" w:rsidRPr="008012AA">
        <w:rPr>
          <w:lang w:val="en-AU"/>
        </w:rPr>
        <w:t>-</w:t>
      </w:r>
      <w:proofErr w:type="spellStart"/>
      <w:r w:rsidR="00A428E5" w:rsidRPr="008012AA">
        <w:rPr>
          <w:i/>
          <w:iCs/>
          <w:lang w:val="en-AU"/>
        </w:rPr>
        <w:t>w</w:t>
      </w:r>
      <w:r w:rsidR="00AF439D" w:rsidRPr="008012AA">
        <w:rPr>
          <w:i/>
          <w:iCs/>
          <w:lang w:val="en-AU"/>
        </w:rPr>
        <w:t>arinj</w:t>
      </w:r>
      <w:proofErr w:type="spellEnd"/>
      <w:r w:rsidR="00AF439D" w:rsidRPr="008012AA">
        <w:rPr>
          <w:lang w:val="en-AU"/>
        </w:rPr>
        <w:t xml:space="preserve"> </w:t>
      </w:r>
      <w:r w:rsidR="00483E7D">
        <w:rPr>
          <w:lang w:val="en-AU"/>
        </w:rPr>
        <w:t>–</w:t>
      </w:r>
      <w:r w:rsidR="00963D97" w:rsidRPr="008012AA">
        <w:rPr>
          <w:lang w:val="en-AU"/>
        </w:rPr>
        <w:t xml:space="preserve"> </w:t>
      </w:r>
      <w:r w:rsidR="00483E7D">
        <w:rPr>
          <w:lang w:val="en-AU"/>
        </w:rPr>
        <w:t>n</w:t>
      </w:r>
      <w:r w:rsidR="00483E7D" w:rsidRPr="008012AA">
        <w:rPr>
          <w:lang w:val="en-AU"/>
        </w:rPr>
        <w:t xml:space="preserve">ight </w:t>
      </w:r>
      <w:r w:rsidR="00A428E5" w:rsidRPr="008012AA">
        <w:rPr>
          <w:lang w:val="en-AU"/>
        </w:rPr>
        <w:t>s</w:t>
      </w:r>
      <w:r w:rsidR="0029370B" w:rsidRPr="008012AA">
        <w:rPr>
          <w:lang w:val="en-AU"/>
        </w:rPr>
        <w:t>ky</w:t>
      </w:r>
      <w:bookmarkEnd w:id="82"/>
    </w:p>
    <w:p w14:paraId="00580FB7" w14:textId="47785E5B" w:rsidR="00E91FFA" w:rsidRPr="008012AA" w:rsidRDefault="00E91FFA" w:rsidP="00E91FFA">
      <w:pPr>
        <w:pStyle w:val="VCAAbody-withlargetabandhangingindent"/>
        <w:rPr>
          <w:lang w:val="en-AU"/>
        </w:rPr>
      </w:pPr>
      <w:r w:rsidRPr="008012AA">
        <w:rPr>
          <w:b/>
          <w:lang w:val="en-AU"/>
        </w:rPr>
        <w:t xml:space="preserve">Timing (approximate): </w:t>
      </w:r>
      <w:r w:rsidRPr="008012AA">
        <w:rPr>
          <w:lang w:val="en-AU"/>
        </w:rPr>
        <w:tab/>
        <w:t>1 × 1-hour session</w:t>
      </w:r>
    </w:p>
    <w:p w14:paraId="4D5F8911" w14:textId="0BCAD1EA" w:rsidR="00E91FFA" w:rsidRPr="008012AA" w:rsidRDefault="00E91FFA" w:rsidP="00E91FFA">
      <w:pPr>
        <w:pStyle w:val="VCAAbody-withlargetabandhangingindent"/>
        <w:rPr>
          <w:lang w:val="en-AU"/>
        </w:rPr>
      </w:pPr>
      <w:r w:rsidRPr="008012AA">
        <w:rPr>
          <w:b/>
          <w:lang w:val="en-AU"/>
        </w:rPr>
        <w:t xml:space="preserve">Learning intentions: </w:t>
      </w:r>
      <w:r w:rsidRPr="008012AA">
        <w:rPr>
          <w:lang w:val="en-AU"/>
        </w:rPr>
        <w:tab/>
        <w:t xml:space="preserve">Know and understand that </w:t>
      </w:r>
      <w:r w:rsidR="00863DBB" w:rsidRPr="008012AA">
        <w:rPr>
          <w:lang w:val="en-AU"/>
        </w:rPr>
        <w:t>the night s</w:t>
      </w:r>
      <w:r w:rsidR="00EF328F" w:rsidRPr="008012AA">
        <w:rPr>
          <w:lang w:val="en-AU"/>
        </w:rPr>
        <w:t>k</w:t>
      </w:r>
      <w:r w:rsidR="00863DBB" w:rsidRPr="008012AA">
        <w:rPr>
          <w:lang w:val="en-AU"/>
        </w:rPr>
        <w:t>y is another indicator of the seasons</w:t>
      </w:r>
    </w:p>
    <w:p w14:paraId="651A23BF" w14:textId="63B8A8D4" w:rsidR="00E91FFA" w:rsidRPr="008012AA" w:rsidRDefault="00E91FFA" w:rsidP="00E91FFA">
      <w:pPr>
        <w:pStyle w:val="VCAAbody-withlargetabandhangingindent"/>
        <w:rPr>
          <w:lang w:val="en-AU"/>
        </w:rPr>
      </w:pPr>
      <w:r w:rsidRPr="008012AA">
        <w:rPr>
          <w:lang w:val="en-AU"/>
        </w:rPr>
        <w:tab/>
      </w:r>
      <w:r w:rsidR="00AF439D" w:rsidRPr="008012AA">
        <w:rPr>
          <w:lang w:val="en-AU"/>
        </w:rPr>
        <w:t>Understand</w:t>
      </w:r>
      <w:r w:rsidR="00863DBB" w:rsidRPr="008012AA">
        <w:rPr>
          <w:lang w:val="en-AU"/>
        </w:rPr>
        <w:t xml:space="preserve"> the connection between </w:t>
      </w:r>
      <w:r w:rsidR="00DB43ED" w:rsidRPr="008012AA">
        <w:rPr>
          <w:lang w:val="en-AU"/>
        </w:rPr>
        <w:t>the land and the night sky</w:t>
      </w:r>
    </w:p>
    <w:p w14:paraId="3E31C08E" w14:textId="7EE3B9DF" w:rsidR="001E594F" w:rsidRPr="008012AA" w:rsidRDefault="001E594F" w:rsidP="00E91FFA">
      <w:pPr>
        <w:pStyle w:val="VCAAbody-withlargetabandhangingindent"/>
        <w:rPr>
          <w:lang w:val="en-AU"/>
        </w:rPr>
      </w:pPr>
      <w:r w:rsidRPr="008012AA">
        <w:rPr>
          <w:lang w:val="en-AU"/>
        </w:rPr>
        <w:tab/>
        <w:t xml:space="preserve">Be able to write familiar words </w:t>
      </w:r>
      <w:r w:rsidR="0014261A">
        <w:rPr>
          <w:lang w:val="en-AU"/>
        </w:rPr>
        <w:t>that</w:t>
      </w:r>
      <w:r w:rsidR="0014261A" w:rsidRPr="008012AA">
        <w:rPr>
          <w:lang w:val="en-AU"/>
        </w:rPr>
        <w:t xml:space="preserve"> </w:t>
      </w:r>
      <w:r w:rsidRPr="008012AA">
        <w:rPr>
          <w:lang w:val="en-AU"/>
        </w:rPr>
        <w:t>they hear</w:t>
      </w:r>
    </w:p>
    <w:p w14:paraId="5A7C3A04" w14:textId="125DCF09" w:rsidR="00E91FFA" w:rsidRPr="008012AA" w:rsidRDefault="00E91FFA" w:rsidP="00E91FFA">
      <w:pPr>
        <w:pStyle w:val="VCAAbody-withlargetabandhangingindent"/>
        <w:rPr>
          <w:lang w:val="en-AU"/>
        </w:rPr>
      </w:pPr>
      <w:r w:rsidRPr="008012AA">
        <w:rPr>
          <w:lang w:val="en-AU"/>
        </w:rPr>
        <w:tab/>
        <w:t xml:space="preserve">Be able to </w:t>
      </w:r>
      <w:r w:rsidR="009B24A2" w:rsidRPr="008012AA">
        <w:rPr>
          <w:lang w:val="en-AU"/>
        </w:rPr>
        <w:t>recognise simple</w:t>
      </w:r>
      <w:r w:rsidR="00DB43ED" w:rsidRPr="008012AA">
        <w:rPr>
          <w:lang w:val="en-AU"/>
        </w:rPr>
        <w:t xml:space="preserve"> patterns in sentences in the local Aboriginal language </w:t>
      </w:r>
    </w:p>
    <w:p w14:paraId="6ACA952D" w14:textId="3DE5697A" w:rsidR="00E91FFA" w:rsidRPr="008012AA" w:rsidRDefault="00E91FFA" w:rsidP="001408F7">
      <w:pPr>
        <w:pStyle w:val="VCAAbody-withlargetabandhangingindent"/>
        <w:rPr>
          <w:rStyle w:val="Hyperlink"/>
          <w:i/>
          <w:color w:val="000000" w:themeColor="text1"/>
          <w:kern w:val="22"/>
          <w:u w:val="none"/>
          <w:lang w:val="en-AU"/>
        </w:rPr>
      </w:pPr>
      <w:r w:rsidRPr="008012AA">
        <w:rPr>
          <w:b/>
          <w:lang w:val="en-AU"/>
        </w:rPr>
        <w:t xml:space="preserve">Content descriptions (extracts): </w:t>
      </w:r>
      <w:r w:rsidRPr="008012AA">
        <w:rPr>
          <w:b/>
          <w:lang w:val="en-AU"/>
        </w:rPr>
        <w:tab/>
      </w:r>
      <w:r w:rsidR="001E594F" w:rsidRPr="008012AA">
        <w:rPr>
          <w:iCs/>
          <w:kern w:val="22"/>
          <w:lang w:val="en-AU"/>
        </w:rPr>
        <w:t>Listen to</w:t>
      </w:r>
      <w:r w:rsidR="00454C93">
        <w:rPr>
          <w:iCs/>
          <w:kern w:val="22"/>
          <w:lang w:val="en-AU"/>
        </w:rPr>
        <w:t> …</w:t>
      </w:r>
      <w:r w:rsidR="001E594F" w:rsidRPr="008012AA">
        <w:rPr>
          <w:iCs/>
          <w:kern w:val="22"/>
          <w:lang w:val="en-AU"/>
        </w:rPr>
        <w:t xml:space="preserve"> and view different</w:t>
      </w:r>
      <w:r w:rsidR="00454C93">
        <w:rPr>
          <w:iCs/>
          <w:kern w:val="22"/>
          <w:lang w:val="en-AU"/>
        </w:rPr>
        <w:t> …</w:t>
      </w:r>
      <w:r w:rsidR="001E594F" w:rsidRPr="008012AA">
        <w:rPr>
          <w:iCs/>
          <w:kern w:val="22"/>
          <w:lang w:val="en-AU"/>
        </w:rPr>
        <w:t xml:space="preserve"> imaginative texts, identifying and making simple statements about key elements, characters and events, and interpreting cultural expressions and behaviours </w:t>
      </w:r>
      <w:hyperlink r:id="rId132" w:tooltip="View elaborations and additional details of VCLVC157" w:history="1">
        <w:r w:rsidR="001E594F" w:rsidRPr="008012AA">
          <w:rPr>
            <w:rStyle w:val="Hyperlink"/>
            <w:iCs/>
            <w:kern w:val="22"/>
            <w:lang w:val="en-AU"/>
          </w:rPr>
          <w:t>(VCLVC157)</w:t>
        </w:r>
      </w:hyperlink>
    </w:p>
    <w:p w14:paraId="74AECD92" w14:textId="5FD576EA" w:rsidR="00AA5EE9" w:rsidRPr="008012AA" w:rsidRDefault="0008311B" w:rsidP="00AA5EE9">
      <w:pPr>
        <w:pStyle w:val="VCAAbody-withlargetabandhangingindent"/>
        <w:rPr>
          <w:b/>
          <w:lang w:val="en-AU"/>
        </w:rPr>
      </w:pPr>
      <w:r w:rsidRPr="008012AA">
        <w:rPr>
          <w:b/>
          <w:lang w:val="en-AU"/>
        </w:rPr>
        <w:tab/>
      </w:r>
      <w:r w:rsidR="00AA5EE9" w:rsidRPr="008012AA">
        <w:rPr>
          <w:iCs/>
          <w:kern w:val="22"/>
          <w:lang w:val="en-AU"/>
        </w:rPr>
        <w:t>… record</w:t>
      </w:r>
      <w:r w:rsidR="00454C93">
        <w:rPr>
          <w:iCs/>
          <w:kern w:val="22"/>
          <w:lang w:val="en-AU"/>
        </w:rPr>
        <w:t> …</w:t>
      </w:r>
      <w:r w:rsidR="00AA5EE9" w:rsidRPr="008012AA">
        <w:rPr>
          <w:iCs/>
          <w:kern w:val="22"/>
          <w:lang w:val="en-AU"/>
        </w:rPr>
        <w:t xml:space="preserve"> information from a range of sources from Country/Place</w:t>
      </w:r>
      <w:r w:rsidR="00454C93">
        <w:rPr>
          <w:iCs/>
          <w:kern w:val="22"/>
          <w:lang w:val="en-AU"/>
        </w:rPr>
        <w:t> …</w:t>
      </w:r>
      <w:r w:rsidR="00AA5EE9" w:rsidRPr="008012AA">
        <w:rPr>
          <w:iCs/>
          <w:kern w:val="22"/>
          <w:lang w:val="en-AU"/>
        </w:rPr>
        <w:t xml:space="preserve"> and contemporary resources </w:t>
      </w:r>
      <w:hyperlink r:id="rId133" w:tooltip="View elaborations and additional details of VCLVC155" w:history="1">
        <w:r w:rsidR="00AA5EE9" w:rsidRPr="008012AA">
          <w:rPr>
            <w:rStyle w:val="Hyperlink"/>
            <w:iCs/>
            <w:kern w:val="22"/>
            <w:lang w:val="en-AU"/>
          </w:rPr>
          <w:t>(VCLVC155)</w:t>
        </w:r>
      </w:hyperlink>
    </w:p>
    <w:p w14:paraId="2EC77AFA" w14:textId="6005FB6D" w:rsidR="001E594F" w:rsidRPr="008012AA" w:rsidRDefault="00AA5EE9" w:rsidP="001E594F">
      <w:pPr>
        <w:pStyle w:val="VCAAbody-withlargetabandhangingindent"/>
        <w:rPr>
          <w:bCs/>
          <w:lang w:val="en-AU"/>
        </w:rPr>
      </w:pPr>
      <w:r w:rsidRPr="008012AA">
        <w:rPr>
          <w:bCs/>
          <w:lang w:val="en-AU"/>
        </w:rPr>
        <w:tab/>
      </w:r>
      <w:r w:rsidR="001E594F" w:rsidRPr="008012AA">
        <w:rPr>
          <w:bCs/>
          <w:lang w:val="en-AU"/>
        </w:rPr>
        <w:t xml:space="preserve">Translate simple texts from the language to English and vice versa, identifying elements which require interpretation rather than translation and involve cultural references </w:t>
      </w:r>
      <w:hyperlink r:id="rId134" w:tooltip="View elaborations and additional details of VCLVC159" w:history="1">
        <w:r w:rsidR="001E594F" w:rsidRPr="008012AA">
          <w:rPr>
            <w:rStyle w:val="Hyperlink"/>
            <w:bCs/>
            <w:lang w:val="en-AU"/>
          </w:rPr>
          <w:t>(VCLVC159)</w:t>
        </w:r>
      </w:hyperlink>
    </w:p>
    <w:p w14:paraId="6F8444BA" w14:textId="67B9C638" w:rsidR="00E91FFA" w:rsidRPr="008012AA" w:rsidRDefault="001E594F" w:rsidP="00AA5777">
      <w:pPr>
        <w:pStyle w:val="VCAAbody-withlargetabandhangingindent"/>
        <w:rPr>
          <w:bCs/>
          <w:i/>
          <w:kern w:val="22"/>
          <w:lang w:val="en-AU"/>
        </w:rPr>
      </w:pPr>
      <w:r w:rsidRPr="008012AA">
        <w:rPr>
          <w:bCs/>
          <w:lang w:val="en-AU"/>
        </w:rPr>
        <w:tab/>
      </w:r>
      <w:r w:rsidR="0008311B" w:rsidRPr="008012AA">
        <w:rPr>
          <w:bCs/>
          <w:lang w:val="en-AU"/>
        </w:rPr>
        <w:t>Understand that the use of stories and names in Aboriginal languages are culturally determined </w:t>
      </w:r>
      <w:hyperlink r:id="rId135" w:tooltip="View elaborations and additional details of VCLVU170" w:history="1">
        <w:r w:rsidR="0008311B" w:rsidRPr="008012AA">
          <w:rPr>
            <w:rStyle w:val="Hyperlink"/>
            <w:bCs/>
            <w:lang w:val="en-AU"/>
          </w:rPr>
          <w:t>(VCLVU170)</w:t>
        </w:r>
      </w:hyperlink>
    </w:p>
    <w:p w14:paraId="7BEE5BE1" w14:textId="60EBF736" w:rsidR="00E91FFA" w:rsidRPr="008012AA" w:rsidRDefault="00E91FFA" w:rsidP="00E91FFA">
      <w:pPr>
        <w:pStyle w:val="VCAAbody-withlargetabandhangingindent"/>
        <w:shd w:val="clear" w:color="auto" w:fill="FFFFFF" w:themeFill="background1"/>
        <w:rPr>
          <w:rFonts w:eastAsia="Yu Mincho"/>
          <w:iCs/>
          <w:color w:val="auto"/>
          <w:szCs w:val="20"/>
          <w:lang w:val="en-AU" w:eastAsia="ja-JP"/>
        </w:rPr>
      </w:pPr>
      <w:r w:rsidRPr="008012AA">
        <w:rPr>
          <w:b/>
          <w:lang w:val="en-AU"/>
        </w:rPr>
        <w:t>Achievement standard (extracts):</w:t>
      </w:r>
      <w:r w:rsidRPr="008012AA">
        <w:rPr>
          <w:lang w:val="en-AU"/>
        </w:rPr>
        <w:tab/>
      </w:r>
      <w:r w:rsidRPr="008012AA">
        <w:rPr>
          <w:iCs/>
          <w:color w:val="auto"/>
          <w:szCs w:val="20"/>
          <w:lang w:val="en-AU"/>
        </w:rPr>
        <w:t xml:space="preserve">By the end of Level </w:t>
      </w:r>
      <w:r w:rsidR="00201D44" w:rsidRPr="008012AA">
        <w:rPr>
          <w:iCs/>
          <w:color w:val="auto"/>
          <w:szCs w:val="20"/>
          <w:lang w:val="en-AU"/>
        </w:rPr>
        <w:t>6</w:t>
      </w:r>
      <w:r w:rsidRPr="008012AA">
        <w:rPr>
          <w:iCs/>
          <w:color w:val="auto"/>
          <w:kern w:val="22"/>
          <w:szCs w:val="20"/>
          <w:lang w:val="en-AU" w:eastAsia="ja-JP"/>
        </w:rPr>
        <w:t>, students</w:t>
      </w:r>
      <w:r w:rsidR="006A4F2D">
        <w:rPr>
          <w:iCs/>
          <w:color w:val="auto"/>
          <w:kern w:val="22"/>
          <w:szCs w:val="20"/>
          <w:lang w:val="en-AU" w:eastAsia="ja-JP"/>
        </w:rPr>
        <w:t xml:space="preserve"> ...</w:t>
      </w:r>
      <w:r w:rsidRPr="008012AA">
        <w:rPr>
          <w:iCs/>
          <w:color w:val="auto"/>
          <w:kern w:val="22"/>
          <w:szCs w:val="20"/>
          <w:lang w:val="en-AU" w:eastAsia="ja-JP"/>
        </w:rPr>
        <w:t xml:space="preserve"> </w:t>
      </w:r>
      <w:r w:rsidR="001408F7" w:rsidRPr="008012AA">
        <w:rPr>
          <w:rFonts w:eastAsia="Yu Mincho"/>
          <w:iCs/>
          <w:color w:val="auto"/>
          <w:szCs w:val="20"/>
          <w:lang w:val="en-AU" w:eastAsia="ja-JP"/>
        </w:rPr>
        <w:t>demonstrate understanding of stories</w:t>
      </w:r>
      <w:r w:rsidR="00454C93">
        <w:rPr>
          <w:rFonts w:eastAsia="Yu Mincho"/>
          <w:iCs/>
          <w:color w:val="auto"/>
          <w:szCs w:val="20"/>
          <w:lang w:val="en-AU" w:eastAsia="ja-JP"/>
        </w:rPr>
        <w:t> …</w:t>
      </w:r>
      <w:r w:rsidR="006A4F2D">
        <w:rPr>
          <w:rFonts w:eastAsia="Yu Mincho"/>
          <w:iCs/>
          <w:color w:val="auto"/>
          <w:szCs w:val="20"/>
          <w:lang w:val="en-AU" w:eastAsia="ja-JP"/>
        </w:rPr>
        <w:t xml:space="preserve"> for example</w:t>
      </w:r>
      <w:r w:rsidR="001408F7" w:rsidRPr="008012AA">
        <w:rPr>
          <w:rFonts w:eastAsia="Yu Mincho"/>
          <w:iCs/>
          <w:color w:val="auto"/>
          <w:szCs w:val="20"/>
          <w:lang w:val="en-AU" w:eastAsia="ja-JP"/>
        </w:rPr>
        <w:t xml:space="preserve"> by</w:t>
      </w:r>
      <w:r w:rsidR="006A4F2D">
        <w:rPr>
          <w:rFonts w:eastAsia="Yu Mincho"/>
          <w:iCs/>
          <w:color w:val="auto"/>
          <w:szCs w:val="20"/>
          <w:lang w:val="en-AU" w:eastAsia="ja-JP"/>
        </w:rPr>
        <w:t xml:space="preserve"> …</w:t>
      </w:r>
      <w:r w:rsidR="001408F7" w:rsidRPr="008012AA">
        <w:rPr>
          <w:rFonts w:eastAsia="Yu Mincho"/>
          <w:iCs/>
          <w:color w:val="auto"/>
          <w:szCs w:val="20"/>
          <w:lang w:val="en-AU" w:eastAsia="ja-JP"/>
        </w:rPr>
        <w:t xml:space="preserve"> selecting and writing simple modelled statements to describe main characters and events.</w:t>
      </w:r>
    </w:p>
    <w:p w14:paraId="3C5D8EFB" w14:textId="0AC81703" w:rsidR="00AA5EE9" w:rsidRPr="008012AA" w:rsidRDefault="0008311B" w:rsidP="0008311B">
      <w:pPr>
        <w:pStyle w:val="VCAAbody-withlargetabandhangingindent"/>
        <w:shd w:val="clear" w:color="auto" w:fill="FFFFFF" w:themeFill="background1"/>
        <w:rPr>
          <w:bCs/>
          <w:szCs w:val="20"/>
          <w:lang w:val="en-AU"/>
        </w:rPr>
      </w:pPr>
      <w:r w:rsidRPr="008012AA">
        <w:rPr>
          <w:b/>
          <w:szCs w:val="20"/>
          <w:lang w:val="en-AU"/>
        </w:rPr>
        <w:tab/>
      </w:r>
      <w:r w:rsidR="00AA5EE9" w:rsidRPr="008012AA">
        <w:rPr>
          <w:lang w:val="en-AU"/>
        </w:rPr>
        <w:t>Students listen to</w:t>
      </w:r>
      <w:r w:rsidR="00454C93">
        <w:rPr>
          <w:lang w:val="en-AU"/>
        </w:rPr>
        <w:t> …</w:t>
      </w:r>
      <w:r w:rsidR="00AA5EE9" w:rsidRPr="008012AA">
        <w:rPr>
          <w:lang w:val="en-AU"/>
        </w:rPr>
        <w:t xml:space="preserve"> and view a range of resources in the language, such as</w:t>
      </w:r>
      <w:r w:rsidR="00454C93">
        <w:rPr>
          <w:lang w:val="en-AU"/>
        </w:rPr>
        <w:t> …</w:t>
      </w:r>
      <w:r w:rsidR="00AA5EE9" w:rsidRPr="008012AA">
        <w:rPr>
          <w:lang w:val="en-AU"/>
        </w:rPr>
        <w:t xml:space="preserve"> stories, photos, images</w:t>
      </w:r>
      <w:r w:rsidR="00454C93">
        <w:rPr>
          <w:lang w:val="en-AU"/>
        </w:rPr>
        <w:t> …</w:t>
      </w:r>
      <w:r w:rsidR="00AA5EE9" w:rsidRPr="008012AA">
        <w:rPr>
          <w:lang w:val="en-AU"/>
        </w:rPr>
        <w:t>, and demonstrate understanding of content by</w:t>
      </w:r>
      <w:r w:rsidR="00454C93">
        <w:rPr>
          <w:lang w:val="en-AU"/>
        </w:rPr>
        <w:t> …</w:t>
      </w:r>
      <w:r w:rsidR="00AA5EE9" w:rsidRPr="008012AA">
        <w:rPr>
          <w:lang w:val="en-AU"/>
        </w:rPr>
        <w:t xml:space="preserve"> locating, recording and interpreting key words and phrases, and locating key points of information.</w:t>
      </w:r>
      <w:r w:rsidR="00AA5EE9" w:rsidRPr="008012AA">
        <w:rPr>
          <w:bCs/>
          <w:szCs w:val="20"/>
          <w:lang w:val="en-AU"/>
        </w:rPr>
        <w:t xml:space="preserve">  </w:t>
      </w:r>
    </w:p>
    <w:p w14:paraId="2CAB8AE5" w14:textId="3EFB02CF" w:rsidR="001E594F" w:rsidRPr="008012AA" w:rsidRDefault="00AA5EE9" w:rsidP="0008311B">
      <w:pPr>
        <w:pStyle w:val="VCAAbody-withlargetabandhangingindent"/>
        <w:shd w:val="clear" w:color="auto" w:fill="FFFFFF" w:themeFill="background1"/>
        <w:rPr>
          <w:szCs w:val="20"/>
          <w:lang w:val="en-AU"/>
        </w:rPr>
      </w:pPr>
      <w:r w:rsidRPr="008012AA">
        <w:rPr>
          <w:bCs/>
          <w:szCs w:val="20"/>
          <w:lang w:val="en-AU"/>
        </w:rPr>
        <w:tab/>
      </w:r>
      <w:r w:rsidR="001E594F" w:rsidRPr="008012AA">
        <w:rPr>
          <w:bCs/>
          <w:szCs w:val="20"/>
          <w:lang w:val="en-AU"/>
        </w:rPr>
        <w:t>[Students]</w:t>
      </w:r>
      <w:r w:rsidR="001E594F" w:rsidRPr="008012AA">
        <w:rPr>
          <w:b/>
          <w:szCs w:val="20"/>
          <w:lang w:val="en-AU"/>
        </w:rPr>
        <w:t xml:space="preserve"> </w:t>
      </w:r>
      <w:r w:rsidR="001E594F" w:rsidRPr="008012AA">
        <w:rPr>
          <w:szCs w:val="20"/>
          <w:lang w:val="en-AU"/>
        </w:rPr>
        <w:t>apply their knowledge of grammar and vocabulary to translate short texts,</w:t>
      </w:r>
      <w:r w:rsidR="00454C93">
        <w:rPr>
          <w:szCs w:val="20"/>
          <w:lang w:val="en-AU"/>
        </w:rPr>
        <w:t> …</w:t>
      </w:r>
      <w:r w:rsidR="001E594F" w:rsidRPr="008012AA">
        <w:rPr>
          <w:szCs w:val="20"/>
          <w:lang w:val="en-AU"/>
        </w:rPr>
        <w:t xml:space="preserve"> explaining culture-specific concepts and expressions that do not translate easily into English. </w:t>
      </w:r>
    </w:p>
    <w:p w14:paraId="05F4F5E4" w14:textId="11FA51CA" w:rsidR="0008311B" w:rsidRPr="008012AA" w:rsidRDefault="001E594F" w:rsidP="0008311B">
      <w:pPr>
        <w:pStyle w:val="VCAAbody-withlargetabandhangingindent"/>
        <w:shd w:val="clear" w:color="auto" w:fill="FFFFFF" w:themeFill="background1"/>
        <w:rPr>
          <w:bCs/>
          <w:szCs w:val="20"/>
          <w:lang w:val="en-AU"/>
        </w:rPr>
      </w:pPr>
      <w:r w:rsidRPr="008012AA">
        <w:rPr>
          <w:b/>
          <w:szCs w:val="20"/>
          <w:lang w:val="en-AU"/>
        </w:rPr>
        <w:tab/>
      </w:r>
      <w:r w:rsidR="0008311B" w:rsidRPr="008012AA">
        <w:rPr>
          <w:bCs/>
          <w:szCs w:val="20"/>
          <w:lang w:val="en-AU"/>
        </w:rPr>
        <w:t>Students know that the language is primarily oral and explain the importance of story and story-telling in transmitting language and culture.</w:t>
      </w:r>
    </w:p>
    <w:p w14:paraId="65D97F1A" w14:textId="3CB4E6A7" w:rsidR="00201D44" w:rsidRPr="008012AA" w:rsidRDefault="00201D44" w:rsidP="00201D44">
      <w:pPr>
        <w:pStyle w:val="VCAAHeading3"/>
        <w:rPr>
          <w:rFonts w:asciiTheme="majorHAnsi" w:eastAsia="Calibri" w:hAnsiTheme="majorHAnsi" w:cstheme="majorHAnsi"/>
          <w:sz w:val="20"/>
          <w:szCs w:val="20"/>
          <w:lang w:val="en-AU"/>
        </w:rPr>
      </w:pPr>
      <w:r w:rsidRPr="008012AA">
        <w:rPr>
          <w:lang w:val="en-AU"/>
        </w:rPr>
        <w:t>Preparation</w:t>
      </w:r>
    </w:p>
    <w:p w14:paraId="0560A56A" w14:textId="4D05F487" w:rsidR="0031313B" w:rsidRPr="008012AA" w:rsidRDefault="0031313B" w:rsidP="00E10024">
      <w:pPr>
        <w:pStyle w:val="VCAAbody"/>
        <w:numPr>
          <w:ilvl w:val="0"/>
          <w:numId w:val="23"/>
        </w:numPr>
        <w:ind w:left="426" w:hanging="426"/>
        <w:rPr>
          <w:color w:val="auto"/>
          <w:lang w:val="en-AU"/>
        </w:rPr>
      </w:pPr>
      <w:r w:rsidRPr="008012AA">
        <w:rPr>
          <w:color w:val="auto"/>
          <w:lang w:val="en-AU"/>
        </w:rPr>
        <w:t xml:space="preserve">Review </w:t>
      </w:r>
      <w:hyperlink w:anchor="Resources5" w:history="1">
        <w:r w:rsidR="00DC559C" w:rsidRPr="002654B2">
          <w:rPr>
            <w:rStyle w:val="Hyperlink"/>
          </w:rPr>
          <w:t>the list of resources</w:t>
        </w:r>
      </w:hyperlink>
      <w:r w:rsidR="00DC559C" w:rsidRPr="008012AA">
        <w:rPr>
          <w:color w:val="auto"/>
          <w:lang w:val="en-AU"/>
        </w:rPr>
        <w:t xml:space="preserve"> for this learning activity.</w:t>
      </w:r>
    </w:p>
    <w:p w14:paraId="5DB1151C" w14:textId="6A12A908" w:rsidR="00EF22BD" w:rsidRPr="008012AA" w:rsidRDefault="00EF22BD" w:rsidP="007435DE">
      <w:pPr>
        <w:pStyle w:val="VCAAbody"/>
        <w:numPr>
          <w:ilvl w:val="0"/>
          <w:numId w:val="23"/>
        </w:numPr>
        <w:ind w:left="426" w:hanging="426"/>
        <w:rPr>
          <w:lang w:val="en-AU"/>
        </w:rPr>
      </w:pPr>
      <w:r w:rsidRPr="008012AA">
        <w:rPr>
          <w:lang w:val="en-AU"/>
        </w:rPr>
        <w:t xml:space="preserve">Review </w:t>
      </w:r>
      <w:r w:rsidR="0014261A">
        <w:rPr>
          <w:lang w:val="en-AU"/>
        </w:rPr>
        <w:t xml:space="preserve">the </w:t>
      </w:r>
      <w:proofErr w:type="spellStart"/>
      <w:r w:rsidRPr="008012AA">
        <w:rPr>
          <w:lang w:val="en-AU"/>
        </w:rPr>
        <w:t>Wurundjeri</w:t>
      </w:r>
      <w:proofErr w:type="spellEnd"/>
      <w:r w:rsidRPr="008012AA">
        <w:rPr>
          <w:lang w:val="en-AU"/>
        </w:rPr>
        <w:t xml:space="preserve"> </w:t>
      </w:r>
      <w:proofErr w:type="spellStart"/>
      <w:r w:rsidRPr="008012AA">
        <w:rPr>
          <w:lang w:val="en-AU"/>
        </w:rPr>
        <w:t>Bunjil</w:t>
      </w:r>
      <w:proofErr w:type="spellEnd"/>
      <w:r w:rsidRPr="008012AA">
        <w:rPr>
          <w:lang w:val="en-AU"/>
        </w:rPr>
        <w:t xml:space="preserve"> creation story</w:t>
      </w:r>
      <w:r w:rsidR="0014261A">
        <w:rPr>
          <w:lang w:val="en-AU"/>
        </w:rPr>
        <w:t xml:space="preserve"> by watching the</w:t>
      </w:r>
      <w:r w:rsidR="0024147F" w:rsidRPr="008012AA">
        <w:rPr>
          <w:lang w:val="en-AU"/>
        </w:rPr>
        <w:t xml:space="preserve"> </w:t>
      </w:r>
      <w:hyperlink r:id="rId136" w:history="1">
        <w:proofErr w:type="spellStart"/>
        <w:r w:rsidR="0014261A">
          <w:rPr>
            <w:rStyle w:val="Hyperlink"/>
            <w:rFonts w:asciiTheme="minorHAnsi" w:eastAsia="Calibri" w:hAnsiTheme="minorHAnsi" w:cstheme="minorHAnsi"/>
            <w:szCs w:val="20"/>
            <w:lang w:val="en-AU"/>
          </w:rPr>
          <w:t>Bunjil</w:t>
        </w:r>
        <w:proofErr w:type="spellEnd"/>
        <w:r w:rsidR="0014261A">
          <w:rPr>
            <w:rStyle w:val="Hyperlink"/>
            <w:rFonts w:asciiTheme="minorHAnsi" w:eastAsia="Calibri" w:hAnsiTheme="minorHAnsi" w:cstheme="minorHAnsi"/>
            <w:szCs w:val="20"/>
            <w:lang w:val="en-AU"/>
          </w:rPr>
          <w:t xml:space="preserve"> The Eagle</w:t>
        </w:r>
      </w:hyperlink>
      <w:r w:rsidR="0014261A" w:rsidRPr="00551CAF">
        <w:rPr>
          <w:rStyle w:val="Hyperlink"/>
          <w:rFonts w:asciiTheme="minorHAnsi" w:eastAsia="Calibri" w:hAnsiTheme="minorHAnsi" w:cstheme="minorHAnsi"/>
          <w:color w:val="auto"/>
          <w:szCs w:val="20"/>
          <w:u w:val="none"/>
          <w:lang w:val="en-AU"/>
        </w:rPr>
        <w:t xml:space="preserve"> video</w:t>
      </w:r>
      <w:r w:rsidR="0014261A">
        <w:rPr>
          <w:rStyle w:val="Hyperlink"/>
          <w:rFonts w:asciiTheme="minorHAnsi" w:eastAsia="Calibri" w:hAnsiTheme="minorHAnsi" w:cstheme="minorHAnsi"/>
          <w:color w:val="auto"/>
          <w:szCs w:val="20"/>
          <w:u w:val="none"/>
          <w:lang w:val="en-AU"/>
        </w:rPr>
        <w:t>.</w:t>
      </w:r>
      <w:r w:rsidR="0024147F" w:rsidRPr="008012AA">
        <w:rPr>
          <w:lang w:val="en-AU"/>
        </w:rPr>
        <w:t xml:space="preserve"> </w:t>
      </w:r>
      <w:r w:rsidRPr="008012AA">
        <w:rPr>
          <w:lang w:val="en-AU"/>
        </w:rPr>
        <w:t xml:space="preserve">  </w:t>
      </w:r>
    </w:p>
    <w:p w14:paraId="6EED4521" w14:textId="1F4C11EC" w:rsidR="00EF22BD" w:rsidRPr="008012AA" w:rsidRDefault="00EF22BD" w:rsidP="007435DE">
      <w:pPr>
        <w:pStyle w:val="VCAAbody"/>
        <w:numPr>
          <w:ilvl w:val="0"/>
          <w:numId w:val="23"/>
        </w:numPr>
        <w:ind w:left="426" w:hanging="426"/>
        <w:rPr>
          <w:lang w:val="en-AU"/>
        </w:rPr>
      </w:pPr>
      <w:r w:rsidRPr="008012AA">
        <w:rPr>
          <w:lang w:val="en-AU"/>
        </w:rPr>
        <w:t>Review the University of Melbourne</w:t>
      </w:r>
      <w:r w:rsidR="0014261A">
        <w:rPr>
          <w:lang w:val="en-AU"/>
        </w:rPr>
        <w:t>’s</w:t>
      </w:r>
      <w:r w:rsidRPr="008012AA">
        <w:rPr>
          <w:lang w:val="en-AU"/>
        </w:rPr>
        <w:t xml:space="preserve"> </w:t>
      </w:r>
      <w:hyperlink r:id="rId137" w:history="1">
        <w:r w:rsidRPr="008012AA">
          <w:rPr>
            <w:rStyle w:val="Hyperlink"/>
            <w:rFonts w:eastAsia="Calibri" w:cstheme="majorHAnsi"/>
            <w:szCs w:val="20"/>
            <w:lang w:val="en-AU"/>
          </w:rPr>
          <w:t xml:space="preserve">Aboriginal </w:t>
        </w:r>
        <w:r w:rsidR="00B80096">
          <w:rPr>
            <w:rStyle w:val="Hyperlink"/>
            <w:rFonts w:eastAsia="Calibri" w:cstheme="majorHAnsi"/>
            <w:szCs w:val="20"/>
            <w:lang w:val="en-AU"/>
          </w:rPr>
          <w:t>a</w:t>
        </w:r>
        <w:r w:rsidR="00B80096" w:rsidRPr="008012AA">
          <w:rPr>
            <w:rStyle w:val="Hyperlink"/>
            <w:rFonts w:eastAsia="Calibri" w:cstheme="majorHAnsi"/>
            <w:szCs w:val="20"/>
            <w:lang w:val="en-AU"/>
          </w:rPr>
          <w:t>stronomy</w:t>
        </w:r>
        <w:r w:rsidRPr="008012AA">
          <w:rPr>
            <w:rStyle w:val="Hyperlink"/>
            <w:rFonts w:eastAsia="Calibri" w:cstheme="majorHAnsi"/>
            <w:szCs w:val="20"/>
            <w:lang w:val="en-AU"/>
          </w:rPr>
          <w:t xml:space="preserve">: Navigating </w:t>
        </w:r>
        <w:r w:rsidR="00B80096">
          <w:rPr>
            <w:rStyle w:val="Hyperlink"/>
            <w:rFonts w:eastAsia="Calibri" w:cstheme="majorHAnsi"/>
            <w:szCs w:val="20"/>
            <w:lang w:val="en-AU"/>
          </w:rPr>
          <w:t>s</w:t>
        </w:r>
        <w:r w:rsidR="00B80096" w:rsidRPr="008012AA">
          <w:rPr>
            <w:rStyle w:val="Hyperlink"/>
            <w:rFonts w:eastAsia="Calibri" w:cstheme="majorHAnsi"/>
            <w:szCs w:val="20"/>
            <w:lang w:val="en-AU"/>
          </w:rPr>
          <w:t xml:space="preserve">easons </w:t>
        </w:r>
        <w:r w:rsidRPr="008012AA">
          <w:rPr>
            <w:rStyle w:val="Hyperlink"/>
            <w:rFonts w:eastAsia="Calibri" w:cstheme="majorHAnsi"/>
            <w:szCs w:val="20"/>
            <w:lang w:val="en-AU"/>
          </w:rPr>
          <w:t xml:space="preserve">by the </w:t>
        </w:r>
        <w:r w:rsidR="00B80096">
          <w:rPr>
            <w:rStyle w:val="Hyperlink"/>
            <w:rFonts w:eastAsia="Calibri" w:cstheme="majorHAnsi"/>
            <w:szCs w:val="20"/>
            <w:lang w:val="en-AU"/>
          </w:rPr>
          <w:t>s</w:t>
        </w:r>
        <w:r w:rsidRPr="008012AA">
          <w:rPr>
            <w:rStyle w:val="Hyperlink"/>
            <w:rFonts w:eastAsia="Calibri" w:cstheme="majorHAnsi"/>
            <w:szCs w:val="20"/>
            <w:lang w:val="en-AU"/>
          </w:rPr>
          <w:t>tars</w:t>
        </w:r>
      </w:hyperlink>
      <w:r w:rsidR="0024147F" w:rsidRPr="008012AA">
        <w:rPr>
          <w:lang w:val="en-AU"/>
        </w:rPr>
        <w:t xml:space="preserve"> blog</w:t>
      </w:r>
      <w:r w:rsidR="0014261A">
        <w:rPr>
          <w:lang w:val="en-AU"/>
        </w:rPr>
        <w:t xml:space="preserve"> entry.</w:t>
      </w:r>
    </w:p>
    <w:p w14:paraId="5EBCCE9E" w14:textId="0E8B03D4" w:rsidR="00A83CA0" w:rsidRPr="008012AA" w:rsidRDefault="00A83CA0" w:rsidP="007435DE">
      <w:pPr>
        <w:pStyle w:val="VCAAbody"/>
        <w:numPr>
          <w:ilvl w:val="0"/>
          <w:numId w:val="23"/>
        </w:numPr>
        <w:ind w:left="426" w:hanging="426"/>
        <w:rPr>
          <w:lang w:val="en-AU"/>
        </w:rPr>
      </w:pPr>
      <w:r w:rsidRPr="008012AA">
        <w:rPr>
          <w:lang w:val="en-AU"/>
        </w:rPr>
        <w:t xml:space="preserve">Prepare images of the Aquila constellation or use </w:t>
      </w:r>
      <w:hyperlink r:id="rId138" w:history="1">
        <w:proofErr w:type="spellStart"/>
        <w:r w:rsidRPr="008012AA">
          <w:rPr>
            <w:rStyle w:val="Hyperlink"/>
            <w:rFonts w:eastAsia="Calibri" w:cstheme="majorHAnsi"/>
            <w:szCs w:val="20"/>
            <w:lang w:val="en-AU"/>
          </w:rPr>
          <w:t>Stellarium</w:t>
        </w:r>
        <w:proofErr w:type="spellEnd"/>
      </w:hyperlink>
      <w:r w:rsidR="0014261A" w:rsidRPr="00E911A8">
        <w:rPr>
          <w:rStyle w:val="Hyperlink"/>
          <w:rFonts w:eastAsia="Calibri" w:cstheme="majorHAnsi"/>
          <w:color w:val="auto"/>
          <w:szCs w:val="20"/>
          <w:u w:val="none"/>
          <w:lang w:val="en-AU"/>
        </w:rPr>
        <w:t>, a</w:t>
      </w:r>
      <w:r w:rsidRPr="00E911A8">
        <w:rPr>
          <w:color w:val="auto"/>
          <w:lang w:val="en-AU"/>
        </w:rPr>
        <w:t xml:space="preserve"> </w:t>
      </w:r>
      <w:r w:rsidRPr="008012AA">
        <w:rPr>
          <w:lang w:val="en-AU"/>
        </w:rPr>
        <w:t>free</w:t>
      </w:r>
      <w:r w:rsidR="0014261A">
        <w:rPr>
          <w:lang w:val="en-AU"/>
        </w:rPr>
        <w:t>,</w:t>
      </w:r>
      <w:r w:rsidRPr="008012AA">
        <w:rPr>
          <w:lang w:val="en-AU"/>
        </w:rPr>
        <w:t xml:space="preserve"> open source planetarium. </w:t>
      </w:r>
    </w:p>
    <w:p w14:paraId="5A67F90C" w14:textId="36B29EA8" w:rsidR="00EF22BD" w:rsidRPr="008012AA" w:rsidRDefault="00EF22BD" w:rsidP="007435DE">
      <w:pPr>
        <w:pStyle w:val="VCAAbody"/>
        <w:numPr>
          <w:ilvl w:val="0"/>
          <w:numId w:val="23"/>
        </w:numPr>
        <w:ind w:left="426" w:hanging="426"/>
        <w:rPr>
          <w:lang w:val="en-AU"/>
        </w:rPr>
      </w:pPr>
      <w:r w:rsidRPr="008012AA">
        <w:rPr>
          <w:lang w:val="en-AU"/>
        </w:rPr>
        <w:t xml:space="preserve">Prepare </w:t>
      </w:r>
      <w:r w:rsidR="0031313B" w:rsidRPr="008012AA">
        <w:rPr>
          <w:bCs/>
          <w:lang w:val="en-AU"/>
        </w:rPr>
        <w:t xml:space="preserve">Learning activity 5 words and phrases list, including any appropriate hand signs or gestures </w:t>
      </w:r>
      <w:r w:rsidRPr="008012AA">
        <w:rPr>
          <w:lang w:val="en-AU"/>
        </w:rPr>
        <w:t xml:space="preserve">(see </w:t>
      </w:r>
      <w:hyperlink w:anchor="Appendix9" w:history="1">
        <w:r w:rsidR="00AC1262" w:rsidRPr="00E911A8">
          <w:rPr>
            <w:rStyle w:val="Hyperlink"/>
            <w:bCs/>
            <w:lang w:val="en-AU"/>
          </w:rPr>
          <w:t>Appendix 9</w:t>
        </w:r>
      </w:hyperlink>
      <w:r w:rsidRPr="00E911A8">
        <w:rPr>
          <w:lang w:val="en-AU"/>
        </w:rPr>
        <w:t>)</w:t>
      </w:r>
      <w:r w:rsidR="0031313B" w:rsidRPr="00E911A8">
        <w:rPr>
          <w:lang w:val="en-AU"/>
        </w:rPr>
        <w:t>,</w:t>
      </w:r>
      <w:r w:rsidRPr="00551CAF">
        <w:rPr>
          <w:lang w:val="en-AU"/>
        </w:rPr>
        <w:t xml:space="preserve"> </w:t>
      </w:r>
      <w:r w:rsidR="00A83CA0" w:rsidRPr="00551CAF">
        <w:rPr>
          <w:lang w:val="en-AU"/>
        </w:rPr>
        <w:t xml:space="preserve">and </w:t>
      </w:r>
      <w:r w:rsidRPr="00551CAF">
        <w:rPr>
          <w:lang w:val="en-AU"/>
        </w:rPr>
        <w:t xml:space="preserve">review </w:t>
      </w:r>
      <w:r w:rsidR="0014261A">
        <w:rPr>
          <w:lang w:val="en-AU"/>
        </w:rPr>
        <w:t xml:space="preserve">with the Language Team </w:t>
      </w:r>
      <w:r w:rsidR="008B0E85" w:rsidRPr="00551CAF">
        <w:rPr>
          <w:lang w:val="en-AU"/>
        </w:rPr>
        <w:t xml:space="preserve">any </w:t>
      </w:r>
      <w:r w:rsidRPr="00551CAF">
        <w:rPr>
          <w:lang w:val="en-AU"/>
        </w:rPr>
        <w:t>sentence structure</w:t>
      </w:r>
      <w:r w:rsidR="00314ECA" w:rsidRPr="00551CAF">
        <w:rPr>
          <w:lang w:val="en-AU"/>
        </w:rPr>
        <w:t>s</w:t>
      </w:r>
      <w:r w:rsidRPr="00551CAF">
        <w:rPr>
          <w:lang w:val="en-AU"/>
        </w:rPr>
        <w:t xml:space="preserve"> and </w:t>
      </w:r>
      <w:r w:rsidR="0031313B" w:rsidRPr="00551CAF">
        <w:rPr>
          <w:lang w:val="en-AU"/>
        </w:rPr>
        <w:t xml:space="preserve">other </w:t>
      </w:r>
      <w:r w:rsidRPr="00551CAF">
        <w:rPr>
          <w:lang w:val="en-AU"/>
        </w:rPr>
        <w:t>grammar</w:t>
      </w:r>
      <w:r w:rsidR="008B0E85" w:rsidRPr="00551CAF">
        <w:rPr>
          <w:lang w:val="en-AU"/>
        </w:rPr>
        <w:t xml:space="preserve"> that will be needed.</w:t>
      </w:r>
    </w:p>
    <w:p w14:paraId="11F20065" w14:textId="5CB7E0B8" w:rsidR="0031313B" w:rsidRPr="008012AA" w:rsidRDefault="0031313B" w:rsidP="00E911A8">
      <w:pPr>
        <w:pStyle w:val="VCAAbullet"/>
        <w:rPr>
          <w:rFonts w:asciiTheme="minorHAnsi" w:hAnsiTheme="minorHAnsi" w:cstheme="minorHAnsi"/>
          <w:lang w:val="en-AU"/>
        </w:rPr>
      </w:pPr>
      <w:r w:rsidRPr="008012AA">
        <w:rPr>
          <w:lang w:val="en-AU"/>
        </w:rPr>
        <w:t xml:space="preserve">Conduct any pre-assessment of student knowledge (see an example in </w:t>
      </w:r>
      <w:hyperlink w:anchor="Assessment5" w:history="1">
        <w:r w:rsidRPr="008012AA">
          <w:rPr>
            <w:rStyle w:val="Hyperlink"/>
            <w:lang w:val="en-AU"/>
          </w:rPr>
          <w:t>Assessment ideas</w:t>
        </w:r>
        <w:r w:rsidRPr="00E911A8">
          <w:rPr>
            <w:rStyle w:val="Hyperlink"/>
            <w:color w:val="auto"/>
            <w:u w:val="none"/>
            <w:lang w:val="en-AU"/>
          </w:rPr>
          <w:t>).</w:t>
        </w:r>
      </w:hyperlink>
    </w:p>
    <w:p w14:paraId="663F5F3C" w14:textId="77777777" w:rsidR="0042233E" w:rsidRPr="008012AA" w:rsidRDefault="0042233E" w:rsidP="002B3EB7">
      <w:pPr>
        <w:pStyle w:val="VCAAHeading3"/>
        <w:rPr>
          <w:lang w:val="en-AU"/>
        </w:rPr>
      </w:pPr>
      <w:r w:rsidRPr="008012AA">
        <w:rPr>
          <w:lang w:val="en-AU"/>
        </w:rPr>
        <w:t>Session</w:t>
      </w:r>
    </w:p>
    <w:p w14:paraId="431EBC4E" w14:textId="0B29837D" w:rsidR="00EF22BD" w:rsidRPr="008012AA" w:rsidRDefault="00EF22BD" w:rsidP="00CA0B58">
      <w:pPr>
        <w:pStyle w:val="VCAAHeading4"/>
        <w:rPr>
          <w:lang w:val="en-AU"/>
        </w:rPr>
      </w:pPr>
      <w:r w:rsidRPr="008012AA">
        <w:rPr>
          <w:lang w:val="en-AU"/>
        </w:rPr>
        <w:t>Activity 1</w:t>
      </w:r>
      <w:r w:rsidR="0014261A">
        <w:rPr>
          <w:lang w:val="en-AU"/>
        </w:rPr>
        <w:t>:</w:t>
      </w:r>
      <w:r w:rsidRPr="008012AA">
        <w:rPr>
          <w:lang w:val="en-AU"/>
        </w:rPr>
        <w:t xml:space="preserve"> </w:t>
      </w:r>
      <w:r w:rsidR="0088370B" w:rsidRPr="008012AA">
        <w:rPr>
          <w:lang w:val="en-AU"/>
        </w:rPr>
        <w:t xml:space="preserve">Winter night sky </w:t>
      </w:r>
      <w:r w:rsidR="00306D38" w:rsidRPr="008012AA">
        <w:rPr>
          <w:lang w:val="en-AU"/>
        </w:rPr>
        <w:t xml:space="preserve">– </w:t>
      </w:r>
      <w:r w:rsidR="0088370B" w:rsidRPr="008012AA">
        <w:rPr>
          <w:lang w:val="en-AU"/>
        </w:rPr>
        <w:t>Eagle</w:t>
      </w:r>
      <w:r w:rsidR="00E61DBC" w:rsidRPr="008012AA">
        <w:rPr>
          <w:lang w:val="en-AU"/>
        </w:rPr>
        <w:t>-</w:t>
      </w:r>
      <w:proofErr w:type="spellStart"/>
      <w:r w:rsidR="00E61DBC" w:rsidRPr="008012AA">
        <w:rPr>
          <w:i/>
          <w:iCs/>
          <w:lang w:val="en-AU"/>
        </w:rPr>
        <w:t>Bunjil</w:t>
      </w:r>
      <w:proofErr w:type="spellEnd"/>
    </w:p>
    <w:p w14:paraId="5B4B79ED" w14:textId="4B7CAC57" w:rsidR="00D76C92" w:rsidRPr="008012AA" w:rsidRDefault="00D76C92" w:rsidP="007435DE">
      <w:pPr>
        <w:pStyle w:val="VCAAbody"/>
        <w:numPr>
          <w:ilvl w:val="0"/>
          <w:numId w:val="22"/>
        </w:numPr>
        <w:ind w:left="426" w:hanging="426"/>
        <w:rPr>
          <w:lang w:val="en-AU"/>
        </w:rPr>
      </w:pPr>
      <w:r w:rsidRPr="008012AA">
        <w:rPr>
          <w:lang w:val="en-AU"/>
        </w:rPr>
        <w:t xml:space="preserve">Greet each other and practise </w:t>
      </w:r>
      <w:r w:rsidR="00F846E5" w:rsidRPr="008012AA">
        <w:rPr>
          <w:lang w:val="en-AU"/>
        </w:rPr>
        <w:t xml:space="preserve">discussing the </w:t>
      </w:r>
      <w:r w:rsidRPr="008012AA">
        <w:rPr>
          <w:lang w:val="en-AU"/>
        </w:rPr>
        <w:t xml:space="preserve">weather </w:t>
      </w:r>
      <w:r w:rsidR="00F846E5" w:rsidRPr="008012AA">
        <w:rPr>
          <w:lang w:val="en-AU"/>
        </w:rPr>
        <w:t xml:space="preserve">in local </w:t>
      </w:r>
      <w:r w:rsidRPr="008012AA">
        <w:rPr>
          <w:lang w:val="en-AU"/>
        </w:rPr>
        <w:t>language</w:t>
      </w:r>
      <w:r w:rsidR="00F846E5" w:rsidRPr="008012AA">
        <w:rPr>
          <w:lang w:val="en-AU"/>
        </w:rPr>
        <w:t>. Update</w:t>
      </w:r>
      <w:r w:rsidRPr="008012AA">
        <w:rPr>
          <w:lang w:val="en-AU"/>
        </w:rPr>
        <w:t xml:space="preserve"> the weather chart.</w:t>
      </w:r>
    </w:p>
    <w:p w14:paraId="5E4A41F9" w14:textId="24B99E72" w:rsidR="0008311B" w:rsidRPr="008012AA" w:rsidRDefault="003B2EEB" w:rsidP="007435DE">
      <w:pPr>
        <w:pStyle w:val="VCAAbody"/>
        <w:numPr>
          <w:ilvl w:val="0"/>
          <w:numId w:val="22"/>
        </w:numPr>
        <w:ind w:left="426" w:hanging="426"/>
        <w:rPr>
          <w:lang w:val="en-AU"/>
        </w:rPr>
      </w:pPr>
      <w:r w:rsidRPr="008012AA">
        <w:rPr>
          <w:lang w:val="en-AU"/>
        </w:rPr>
        <w:t xml:space="preserve">Recall or </w:t>
      </w:r>
      <w:proofErr w:type="spellStart"/>
      <w:r w:rsidRPr="008012AA">
        <w:rPr>
          <w:lang w:val="en-AU"/>
        </w:rPr>
        <w:t>rewatch</w:t>
      </w:r>
      <w:proofErr w:type="spellEnd"/>
      <w:r w:rsidRPr="008012AA">
        <w:rPr>
          <w:lang w:val="en-AU"/>
        </w:rPr>
        <w:t xml:space="preserve"> the</w:t>
      </w:r>
      <w:r w:rsidR="0050112F">
        <w:rPr>
          <w:lang w:val="en-AU"/>
        </w:rPr>
        <w:t xml:space="preserve"> </w:t>
      </w:r>
      <w:hyperlink r:id="rId139" w:history="1">
        <w:proofErr w:type="spellStart"/>
        <w:r w:rsidR="0050112F" w:rsidRPr="008012AA">
          <w:rPr>
            <w:rStyle w:val="Hyperlink"/>
            <w:rFonts w:eastAsia="Arial"/>
            <w:lang w:val="en-AU"/>
          </w:rPr>
          <w:t>Wurundjeri</w:t>
        </w:r>
        <w:proofErr w:type="spellEnd"/>
        <w:r w:rsidR="0050112F" w:rsidRPr="008012AA">
          <w:rPr>
            <w:rStyle w:val="Hyperlink"/>
            <w:rFonts w:eastAsia="Arial"/>
            <w:lang w:val="en-AU"/>
          </w:rPr>
          <w:t xml:space="preserve"> story</w:t>
        </w:r>
      </w:hyperlink>
      <w:r w:rsidRPr="008012AA">
        <w:rPr>
          <w:lang w:val="en-AU"/>
        </w:rPr>
        <w:t xml:space="preserve"> </w:t>
      </w:r>
      <w:r w:rsidR="0050112F">
        <w:rPr>
          <w:lang w:val="en-AU"/>
        </w:rPr>
        <w:t>about the origin of fire</w:t>
      </w:r>
      <w:r w:rsidR="0014261A">
        <w:rPr>
          <w:lang w:val="en-AU"/>
        </w:rPr>
        <w:t xml:space="preserve"> </w:t>
      </w:r>
      <w:r w:rsidRPr="008012AA">
        <w:rPr>
          <w:lang w:val="en-AU"/>
        </w:rPr>
        <w:t xml:space="preserve">from Learning </w:t>
      </w:r>
      <w:r w:rsidR="00A04FE6">
        <w:rPr>
          <w:lang w:val="en-AU"/>
        </w:rPr>
        <w:t>a</w:t>
      </w:r>
      <w:r w:rsidRPr="008012AA">
        <w:rPr>
          <w:lang w:val="en-AU"/>
        </w:rPr>
        <w:t>ctivity 3</w:t>
      </w:r>
      <w:r w:rsidR="00B518C1">
        <w:rPr>
          <w:lang w:val="en-AU"/>
        </w:rPr>
        <w:t xml:space="preserve">, </w:t>
      </w:r>
      <w:r w:rsidR="00EA4D2E" w:rsidRPr="008012AA">
        <w:rPr>
          <w:lang w:val="en-AU"/>
        </w:rPr>
        <w:t>Session 2</w:t>
      </w:r>
      <w:r w:rsidRPr="008012AA">
        <w:rPr>
          <w:lang w:val="en-AU"/>
        </w:rPr>
        <w:t>,</w:t>
      </w:r>
      <w:r w:rsidR="0014261A">
        <w:rPr>
          <w:lang w:val="en-AU"/>
        </w:rPr>
        <w:t xml:space="preserve"> and</w:t>
      </w:r>
      <w:r w:rsidRPr="008012AA">
        <w:rPr>
          <w:lang w:val="en-AU"/>
        </w:rPr>
        <w:t xml:space="preserve"> then w</w:t>
      </w:r>
      <w:r w:rsidR="00EF22BD" w:rsidRPr="008012AA">
        <w:rPr>
          <w:lang w:val="en-AU"/>
        </w:rPr>
        <w:t>atch</w:t>
      </w:r>
      <w:r w:rsidR="0014261A">
        <w:rPr>
          <w:lang w:val="en-AU"/>
        </w:rPr>
        <w:t xml:space="preserve"> the </w:t>
      </w:r>
      <w:hyperlink r:id="rId140" w:history="1">
        <w:proofErr w:type="spellStart"/>
        <w:r w:rsidR="0014261A">
          <w:rPr>
            <w:rStyle w:val="Hyperlink"/>
            <w:rFonts w:asciiTheme="minorHAnsi" w:eastAsia="Calibri" w:hAnsiTheme="minorHAnsi" w:cstheme="minorHAnsi"/>
            <w:szCs w:val="20"/>
            <w:lang w:val="en-AU"/>
          </w:rPr>
          <w:t>Bunjil</w:t>
        </w:r>
        <w:proofErr w:type="spellEnd"/>
        <w:r w:rsidR="0014261A">
          <w:rPr>
            <w:rStyle w:val="Hyperlink"/>
            <w:rFonts w:asciiTheme="minorHAnsi" w:eastAsia="Calibri" w:hAnsiTheme="minorHAnsi" w:cstheme="minorHAnsi"/>
            <w:szCs w:val="20"/>
            <w:lang w:val="en-AU"/>
          </w:rPr>
          <w:t xml:space="preserve"> The Eagle</w:t>
        </w:r>
      </w:hyperlink>
      <w:r w:rsidR="0014261A">
        <w:rPr>
          <w:lang w:val="en-AU"/>
        </w:rPr>
        <w:t xml:space="preserve"> video,</w:t>
      </w:r>
      <w:r w:rsidR="006445FD" w:rsidRPr="008012AA">
        <w:rPr>
          <w:lang w:val="en-AU"/>
        </w:rPr>
        <w:t xml:space="preserve"> </w:t>
      </w:r>
      <w:r w:rsidRPr="008012AA">
        <w:rPr>
          <w:lang w:val="en-AU"/>
        </w:rPr>
        <w:t>pointing out that the characters in</w:t>
      </w:r>
      <w:r w:rsidR="00F7052D" w:rsidRPr="008012AA">
        <w:rPr>
          <w:lang w:val="en-AU"/>
        </w:rPr>
        <w:t xml:space="preserve"> both stories end up as stars in the sky.</w:t>
      </w:r>
      <w:r w:rsidR="0008311B" w:rsidRPr="008012AA">
        <w:rPr>
          <w:lang w:val="en-AU"/>
        </w:rPr>
        <w:t xml:space="preserve"> </w:t>
      </w:r>
    </w:p>
    <w:p w14:paraId="3117DC44" w14:textId="54259CB8" w:rsidR="0008311B" w:rsidRPr="008012AA" w:rsidRDefault="0008311B" w:rsidP="007435DE">
      <w:pPr>
        <w:pStyle w:val="VCAAbody"/>
        <w:numPr>
          <w:ilvl w:val="0"/>
          <w:numId w:val="22"/>
        </w:numPr>
        <w:ind w:left="426" w:hanging="426"/>
        <w:rPr>
          <w:lang w:val="en-AU"/>
        </w:rPr>
      </w:pPr>
      <w:r w:rsidRPr="008012AA">
        <w:rPr>
          <w:lang w:val="en-AU"/>
        </w:rPr>
        <w:t xml:space="preserve">Students </w:t>
      </w:r>
      <w:r w:rsidR="00AC1262" w:rsidRPr="008012AA">
        <w:rPr>
          <w:lang w:val="en-AU"/>
        </w:rPr>
        <w:t>watch the</w:t>
      </w:r>
      <w:r w:rsidR="0050112F">
        <w:rPr>
          <w:lang w:val="en-AU"/>
        </w:rPr>
        <w:t xml:space="preserve"> </w:t>
      </w:r>
      <w:r w:rsidR="005E3837">
        <w:rPr>
          <w:lang w:val="en-AU"/>
        </w:rPr>
        <w:t>‘</w:t>
      </w:r>
      <w:proofErr w:type="spellStart"/>
      <w:r w:rsidR="0050112F">
        <w:rPr>
          <w:lang w:val="en-AU"/>
        </w:rPr>
        <w:t>Bunjil</w:t>
      </w:r>
      <w:proofErr w:type="spellEnd"/>
      <w:r w:rsidR="0050112F">
        <w:rPr>
          <w:lang w:val="en-AU"/>
        </w:rPr>
        <w:t xml:space="preserve"> The Eagle</w:t>
      </w:r>
      <w:r w:rsidR="005E3837">
        <w:rPr>
          <w:lang w:val="en-AU"/>
        </w:rPr>
        <w:t>’</w:t>
      </w:r>
      <w:r w:rsidR="00AC1262" w:rsidRPr="008012AA">
        <w:rPr>
          <w:lang w:val="en-AU"/>
        </w:rPr>
        <w:t xml:space="preserve"> video </w:t>
      </w:r>
      <w:r w:rsidRPr="008012AA">
        <w:rPr>
          <w:lang w:val="en-AU"/>
        </w:rPr>
        <w:t xml:space="preserve">again, noting down words and phrases </w:t>
      </w:r>
      <w:r w:rsidR="00D41841">
        <w:rPr>
          <w:lang w:val="en-AU"/>
        </w:rPr>
        <w:t>in the video</w:t>
      </w:r>
      <w:r w:rsidRPr="008012AA">
        <w:rPr>
          <w:lang w:val="en-AU"/>
        </w:rPr>
        <w:t xml:space="preserve"> that they know and can translate into the local language.</w:t>
      </w:r>
      <w:r w:rsidR="001408F7" w:rsidRPr="008012AA">
        <w:rPr>
          <w:lang w:val="en-AU"/>
        </w:rPr>
        <w:t xml:space="preserve"> Prompt students with model sentences where needed.</w:t>
      </w:r>
    </w:p>
    <w:p w14:paraId="0D2AE550" w14:textId="579FDB30" w:rsidR="00EF22BD" w:rsidRPr="008012AA" w:rsidRDefault="0008311B" w:rsidP="007435DE">
      <w:pPr>
        <w:pStyle w:val="VCAAbody"/>
        <w:numPr>
          <w:ilvl w:val="0"/>
          <w:numId w:val="22"/>
        </w:numPr>
        <w:ind w:left="426" w:hanging="426"/>
        <w:rPr>
          <w:lang w:val="en-AU"/>
        </w:rPr>
      </w:pPr>
      <w:r w:rsidRPr="008012AA">
        <w:rPr>
          <w:lang w:val="en-AU"/>
        </w:rPr>
        <w:t>Discuss the importance of stories, names and story</w:t>
      </w:r>
      <w:r w:rsidR="00551CAF">
        <w:rPr>
          <w:lang w:val="en-AU"/>
        </w:rPr>
        <w:t>-</w:t>
      </w:r>
      <w:r w:rsidRPr="008012AA">
        <w:rPr>
          <w:lang w:val="en-AU"/>
        </w:rPr>
        <w:t xml:space="preserve">telling in Aboriginal teaching about language and culture. </w:t>
      </w:r>
    </w:p>
    <w:p w14:paraId="41ABF3E5" w14:textId="59087367" w:rsidR="00EF22BD" w:rsidRPr="008012AA" w:rsidRDefault="006445FD" w:rsidP="007435DE">
      <w:pPr>
        <w:pStyle w:val="VCAAbody"/>
        <w:numPr>
          <w:ilvl w:val="0"/>
          <w:numId w:val="22"/>
        </w:numPr>
        <w:ind w:left="426" w:hanging="426"/>
        <w:rPr>
          <w:lang w:val="en-AU"/>
        </w:rPr>
      </w:pPr>
      <w:r w:rsidRPr="008012AA">
        <w:rPr>
          <w:lang w:val="en-AU"/>
        </w:rPr>
        <w:t>R</w:t>
      </w:r>
      <w:r w:rsidR="00661516" w:rsidRPr="008012AA">
        <w:rPr>
          <w:lang w:val="en-AU"/>
        </w:rPr>
        <w:t xml:space="preserve">emind students that </w:t>
      </w:r>
      <w:r w:rsidRPr="008012AA">
        <w:rPr>
          <w:lang w:val="en-AU"/>
        </w:rPr>
        <w:t>the position of stars in the night sky indicate</w:t>
      </w:r>
      <w:r w:rsidR="00D41841">
        <w:rPr>
          <w:lang w:val="en-AU"/>
        </w:rPr>
        <w:t>s</w:t>
      </w:r>
      <w:r w:rsidRPr="008012AA">
        <w:rPr>
          <w:lang w:val="en-AU"/>
        </w:rPr>
        <w:t xml:space="preserve"> the current season and that </w:t>
      </w:r>
      <w:r w:rsidR="00F7052D" w:rsidRPr="008012AA">
        <w:rPr>
          <w:lang w:val="en-AU"/>
        </w:rPr>
        <w:t>d</w:t>
      </w:r>
      <w:r w:rsidR="00EF22BD" w:rsidRPr="008012AA">
        <w:rPr>
          <w:lang w:val="en-AU"/>
        </w:rPr>
        <w:t xml:space="preserve">uring </w:t>
      </w:r>
      <w:r w:rsidRPr="008012AA">
        <w:rPr>
          <w:lang w:val="en-AU"/>
        </w:rPr>
        <w:t>winter-</w:t>
      </w:r>
      <w:proofErr w:type="spellStart"/>
      <w:r w:rsidR="00EF22BD" w:rsidRPr="008012AA">
        <w:rPr>
          <w:i/>
          <w:iCs/>
          <w:lang w:val="en-AU"/>
        </w:rPr>
        <w:t>warinj</w:t>
      </w:r>
      <w:proofErr w:type="spellEnd"/>
      <w:r w:rsidR="00EF22BD" w:rsidRPr="008012AA">
        <w:rPr>
          <w:lang w:val="en-AU"/>
        </w:rPr>
        <w:t xml:space="preserve">, the </w:t>
      </w:r>
      <w:proofErr w:type="spellStart"/>
      <w:r w:rsidR="00EF22BD" w:rsidRPr="008012AA">
        <w:rPr>
          <w:lang w:val="en-AU"/>
        </w:rPr>
        <w:t>Wurundjeri</w:t>
      </w:r>
      <w:proofErr w:type="spellEnd"/>
      <w:r w:rsidR="00EF22BD" w:rsidRPr="008012AA">
        <w:rPr>
          <w:lang w:val="en-AU"/>
        </w:rPr>
        <w:t xml:space="preserve"> </w:t>
      </w:r>
      <w:r w:rsidRPr="008012AA">
        <w:rPr>
          <w:lang w:val="en-AU"/>
        </w:rPr>
        <w:t>and</w:t>
      </w:r>
      <w:r w:rsidR="0009072C" w:rsidRPr="008012AA">
        <w:rPr>
          <w:lang w:val="en-AU"/>
        </w:rPr>
        <w:t xml:space="preserve"> </w:t>
      </w:r>
      <w:r w:rsidR="00D40AFA" w:rsidRPr="008012AA">
        <w:rPr>
          <w:lang w:val="en-AU"/>
        </w:rPr>
        <w:t xml:space="preserve">other </w:t>
      </w:r>
      <w:r w:rsidR="0009072C" w:rsidRPr="008012AA">
        <w:rPr>
          <w:lang w:val="en-AU"/>
        </w:rPr>
        <w:t>Kulin languages</w:t>
      </w:r>
      <w:r w:rsidR="00D40AFA" w:rsidRPr="008012AA">
        <w:rPr>
          <w:lang w:val="en-AU"/>
        </w:rPr>
        <w:t xml:space="preserve"> speakers observe</w:t>
      </w:r>
      <w:r w:rsidR="00D40AFA" w:rsidRPr="008012AA" w:rsidDel="00D40AFA">
        <w:rPr>
          <w:lang w:val="en-AU"/>
        </w:rPr>
        <w:t xml:space="preserve"> </w:t>
      </w:r>
      <w:r w:rsidR="00EF22BD" w:rsidRPr="008012AA">
        <w:rPr>
          <w:lang w:val="en-AU"/>
        </w:rPr>
        <w:t xml:space="preserve">the </w:t>
      </w:r>
      <w:r w:rsidR="00661516" w:rsidRPr="008012AA">
        <w:rPr>
          <w:lang w:val="en-AU"/>
        </w:rPr>
        <w:t>Eagle-</w:t>
      </w:r>
      <w:r w:rsidR="00EF22BD" w:rsidRPr="008012AA">
        <w:rPr>
          <w:lang w:val="en-AU"/>
        </w:rPr>
        <w:t>Aquila constellation in the night sky.</w:t>
      </w:r>
    </w:p>
    <w:p w14:paraId="063D4E00" w14:textId="4EF28E3F" w:rsidR="006445FD" w:rsidRPr="008012AA" w:rsidRDefault="006445FD" w:rsidP="007435DE">
      <w:pPr>
        <w:pStyle w:val="VCAAbody"/>
        <w:numPr>
          <w:ilvl w:val="0"/>
          <w:numId w:val="22"/>
        </w:numPr>
        <w:ind w:left="426" w:hanging="426"/>
        <w:rPr>
          <w:color w:val="0000FF" w:themeColor="hyperlink"/>
          <w:u w:val="single"/>
          <w:lang w:val="en-AU"/>
        </w:rPr>
      </w:pPr>
      <w:r w:rsidRPr="008012AA">
        <w:rPr>
          <w:lang w:val="en-AU"/>
        </w:rPr>
        <w:t>Remind students about the use of the suffix (</w:t>
      </w:r>
      <w:r w:rsidRPr="008012AA">
        <w:rPr>
          <w:i/>
          <w:iCs/>
          <w:lang w:val="en-AU"/>
        </w:rPr>
        <w:t xml:space="preserve">-dui </w:t>
      </w:r>
      <w:r w:rsidRPr="008012AA">
        <w:rPr>
          <w:lang w:val="en-AU"/>
        </w:rPr>
        <w:t xml:space="preserve">in </w:t>
      </w:r>
      <w:proofErr w:type="spellStart"/>
      <w:r w:rsidRPr="008012AA">
        <w:rPr>
          <w:lang w:val="en-AU"/>
        </w:rPr>
        <w:t>Woiwurrung</w:t>
      </w:r>
      <w:proofErr w:type="spellEnd"/>
      <w:r w:rsidRPr="008012AA">
        <w:rPr>
          <w:lang w:val="en-AU"/>
        </w:rPr>
        <w:t>) for wombat above and below ground. Ask students to use the suffix in sentences about the stories</w:t>
      </w:r>
      <w:r w:rsidR="00D41841">
        <w:rPr>
          <w:lang w:val="en-AU"/>
        </w:rPr>
        <w:t>, for example</w:t>
      </w:r>
      <w:r w:rsidRPr="008012AA">
        <w:rPr>
          <w:lang w:val="en-AU"/>
        </w:rPr>
        <w:t xml:space="preserve"> </w:t>
      </w:r>
      <w:r w:rsidR="00D41841">
        <w:rPr>
          <w:lang w:val="en-AU"/>
        </w:rPr>
        <w:t>‘</w:t>
      </w:r>
      <w:r w:rsidRPr="008012AA">
        <w:rPr>
          <w:lang w:val="en-AU"/>
        </w:rPr>
        <w:t>Eagle (is) on the ground</w:t>
      </w:r>
      <w:r w:rsidR="00D41841">
        <w:rPr>
          <w:lang w:val="en-AU"/>
        </w:rPr>
        <w:t>’</w:t>
      </w:r>
      <w:r w:rsidRPr="008012AA">
        <w:rPr>
          <w:lang w:val="en-AU"/>
        </w:rPr>
        <w:t xml:space="preserve">, </w:t>
      </w:r>
      <w:proofErr w:type="spellStart"/>
      <w:r w:rsidR="002B3EB7">
        <w:rPr>
          <w:i/>
          <w:iCs/>
          <w:lang w:val="en-AU"/>
        </w:rPr>
        <w:t>B</w:t>
      </w:r>
      <w:r w:rsidRPr="008012AA">
        <w:rPr>
          <w:i/>
          <w:iCs/>
          <w:lang w:val="en-AU"/>
        </w:rPr>
        <w:t>unjil</w:t>
      </w:r>
      <w:proofErr w:type="spellEnd"/>
      <w:r w:rsidRPr="008012AA">
        <w:rPr>
          <w:i/>
          <w:iCs/>
          <w:lang w:val="en-AU"/>
        </w:rPr>
        <w:t xml:space="preserve"> </w:t>
      </w:r>
      <w:proofErr w:type="spellStart"/>
      <w:r w:rsidRPr="008012AA">
        <w:rPr>
          <w:i/>
          <w:iCs/>
          <w:lang w:val="en-AU"/>
        </w:rPr>
        <w:t>biik</w:t>
      </w:r>
      <w:proofErr w:type="spellEnd"/>
      <w:r w:rsidRPr="008012AA">
        <w:rPr>
          <w:i/>
          <w:iCs/>
          <w:lang w:val="en-AU"/>
        </w:rPr>
        <w:t>-dui</w:t>
      </w:r>
      <w:r w:rsidR="00D41841">
        <w:rPr>
          <w:lang w:val="en-AU"/>
        </w:rPr>
        <w:t xml:space="preserve">, </w:t>
      </w:r>
      <w:r w:rsidRPr="008012AA">
        <w:rPr>
          <w:lang w:val="en-AU"/>
        </w:rPr>
        <w:t xml:space="preserve">and </w:t>
      </w:r>
      <w:r w:rsidR="00D41841">
        <w:rPr>
          <w:lang w:val="en-AU"/>
        </w:rPr>
        <w:t>‘</w:t>
      </w:r>
      <w:r w:rsidRPr="008012AA">
        <w:rPr>
          <w:lang w:val="en-AU"/>
        </w:rPr>
        <w:t>Eagle (is) in the sky</w:t>
      </w:r>
      <w:r w:rsidR="00D41841">
        <w:rPr>
          <w:lang w:val="en-AU"/>
        </w:rPr>
        <w:t>’,</w:t>
      </w:r>
      <w:r w:rsidRPr="008012AA">
        <w:rPr>
          <w:i/>
          <w:iCs/>
          <w:lang w:val="en-AU"/>
        </w:rPr>
        <w:t xml:space="preserve"> </w:t>
      </w:r>
      <w:proofErr w:type="spellStart"/>
      <w:r w:rsidR="002B3EB7">
        <w:rPr>
          <w:i/>
          <w:iCs/>
          <w:lang w:val="en-AU"/>
        </w:rPr>
        <w:t>B</w:t>
      </w:r>
      <w:r w:rsidRPr="008012AA">
        <w:rPr>
          <w:i/>
          <w:iCs/>
          <w:lang w:val="en-AU"/>
        </w:rPr>
        <w:t>unjil</w:t>
      </w:r>
      <w:proofErr w:type="spellEnd"/>
      <w:r w:rsidRPr="008012AA">
        <w:rPr>
          <w:i/>
          <w:iCs/>
          <w:lang w:val="en-AU"/>
        </w:rPr>
        <w:t xml:space="preserve"> </w:t>
      </w:r>
      <w:proofErr w:type="spellStart"/>
      <w:r w:rsidRPr="008012AA">
        <w:rPr>
          <w:i/>
          <w:iCs/>
          <w:lang w:val="en-AU"/>
        </w:rPr>
        <w:t>wurru</w:t>
      </w:r>
      <w:proofErr w:type="spellEnd"/>
      <w:r w:rsidRPr="008012AA">
        <w:rPr>
          <w:i/>
          <w:iCs/>
          <w:lang w:val="en-AU"/>
        </w:rPr>
        <w:t>-</w:t>
      </w:r>
      <w:proofErr w:type="spellStart"/>
      <w:r w:rsidRPr="008012AA">
        <w:rPr>
          <w:i/>
          <w:iCs/>
          <w:lang w:val="en-AU"/>
        </w:rPr>
        <w:t>wurru</w:t>
      </w:r>
      <w:proofErr w:type="spellEnd"/>
      <w:r w:rsidRPr="008012AA">
        <w:rPr>
          <w:i/>
          <w:iCs/>
          <w:lang w:val="en-AU"/>
        </w:rPr>
        <w:t>-dui.</w:t>
      </w:r>
      <w:r w:rsidRPr="008012AA">
        <w:rPr>
          <w:lang w:val="en-AU"/>
        </w:rPr>
        <w:t xml:space="preserve"> </w:t>
      </w:r>
    </w:p>
    <w:p w14:paraId="66826B1C" w14:textId="293C9D7D" w:rsidR="00D40AFA" w:rsidRPr="002B3EB7" w:rsidRDefault="00EC448A" w:rsidP="002B3EB7">
      <w:pPr>
        <w:pStyle w:val="VCAAbody"/>
        <w:numPr>
          <w:ilvl w:val="0"/>
          <w:numId w:val="22"/>
        </w:numPr>
        <w:ind w:left="426" w:hanging="426"/>
        <w:rPr>
          <w:rFonts w:asciiTheme="minorHAnsi" w:hAnsiTheme="minorHAnsi" w:cstheme="minorHAnsi"/>
          <w:color w:val="0000FF" w:themeColor="hyperlink"/>
          <w:szCs w:val="20"/>
          <w:u w:val="single"/>
          <w:lang w:val="en-AU"/>
        </w:rPr>
      </w:pPr>
      <w:r w:rsidRPr="008012AA">
        <w:rPr>
          <w:lang w:val="en-AU"/>
        </w:rPr>
        <w:t>Students write the heading ‘Eagle in the sky</w:t>
      </w:r>
      <w:r w:rsidR="00CB278C" w:rsidRPr="008012AA">
        <w:rPr>
          <w:lang w:val="en-AU"/>
        </w:rPr>
        <w:t>’</w:t>
      </w:r>
      <w:r w:rsidR="00D41841">
        <w:rPr>
          <w:lang w:val="en-AU"/>
        </w:rPr>
        <w:t xml:space="preserve"> (</w:t>
      </w:r>
      <w:r w:rsidRPr="008012AA">
        <w:rPr>
          <w:lang w:val="en-AU"/>
        </w:rPr>
        <w:t xml:space="preserve">in </w:t>
      </w:r>
      <w:proofErr w:type="spellStart"/>
      <w:r w:rsidRPr="008012AA">
        <w:rPr>
          <w:lang w:val="en-AU"/>
        </w:rPr>
        <w:t>Woiwurrung</w:t>
      </w:r>
      <w:proofErr w:type="spellEnd"/>
      <w:r w:rsidR="00D41841">
        <w:rPr>
          <w:lang w:val="en-AU"/>
        </w:rPr>
        <w:t>,</w:t>
      </w:r>
      <w:r w:rsidRPr="008012AA">
        <w:rPr>
          <w:lang w:val="en-AU"/>
        </w:rPr>
        <w:t xml:space="preserve"> </w:t>
      </w:r>
      <w:proofErr w:type="spellStart"/>
      <w:r w:rsidRPr="008012AA">
        <w:rPr>
          <w:i/>
          <w:iCs/>
          <w:lang w:val="en-AU"/>
        </w:rPr>
        <w:t>Bunjil</w:t>
      </w:r>
      <w:proofErr w:type="spellEnd"/>
      <w:r w:rsidRPr="008012AA">
        <w:rPr>
          <w:lang w:val="en-AU"/>
        </w:rPr>
        <w:t xml:space="preserve"> </w:t>
      </w:r>
      <w:proofErr w:type="spellStart"/>
      <w:r w:rsidRPr="008012AA">
        <w:rPr>
          <w:i/>
          <w:iCs/>
          <w:lang w:val="en-AU"/>
        </w:rPr>
        <w:t>wurru</w:t>
      </w:r>
      <w:proofErr w:type="spellEnd"/>
      <w:r w:rsidRPr="008012AA">
        <w:rPr>
          <w:i/>
          <w:iCs/>
          <w:lang w:val="en-AU"/>
        </w:rPr>
        <w:t>-</w:t>
      </w:r>
      <w:proofErr w:type="spellStart"/>
      <w:r w:rsidRPr="008012AA">
        <w:rPr>
          <w:i/>
          <w:iCs/>
          <w:lang w:val="en-AU"/>
        </w:rPr>
        <w:t>wurru</w:t>
      </w:r>
      <w:proofErr w:type="spellEnd"/>
      <w:r w:rsidRPr="008012AA">
        <w:rPr>
          <w:i/>
          <w:iCs/>
          <w:lang w:val="en-AU"/>
        </w:rPr>
        <w:t>-dui</w:t>
      </w:r>
      <w:r w:rsidR="00D41841" w:rsidRPr="002B3EB7">
        <w:rPr>
          <w:iCs/>
        </w:rPr>
        <w:t>) on a piece of paper</w:t>
      </w:r>
      <w:r w:rsidRPr="00551CAF">
        <w:rPr>
          <w:lang w:val="en-AU"/>
        </w:rPr>
        <w:t xml:space="preserve">. </w:t>
      </w:r>
      <w:r w:rsidRPr="008012AA">
        <w:rPr>
          <w:lang w:val="en-AU"/>
        </w:rPr>
        <w:t xml:space="preserve">They then view an image of the Aquila constellation and draw their own version on the paper. </w:t>
      </w:r>
    </w:p>
    <w:p w14:paraId="35FE139B" w14:textId="149E40BA" w:rsidR="00BA7594" w:rsidRPr="008012AA" w:rsidRDefault="00BA7594" w:rsidP="00BA7594">
      <w:pPr>
        <w:pStyle w:val="VCAAtipboxtext"/>
        <w:ind w:left="360"/>
        <w:rPr>
          <w:u w:val="single"/>
          <w:lang w:val="en-AU"/>
        </w:rPr>
      </w:pPr>
      <w:r w:rsidRPr="008012AA">
        <w:rPr>
          <w:b/>
          <w:lang w:val="en-AU"/>
        </w:rPr>
        <w:t>Extension:</w:t>
      </w:r>
      <w:r w:rsidRPr="008012AA">
        <w:rPr>
          <w:lang w:val="en-AU"/>
        </w:rPr>
        <w:t xml:space="preserve"> </w:t>
      </w:r>
      <w:r w:rsidRPr="008012AA">
        <w:rPr>
          <w:lang w:val="en-AU"/>
        </w:rPr>
        <w:tab/>
      </w:r>
    </w:p>
    <w:p w14:paraId="7D9C6C33" w14:textId="5D942F0A" w:rsidR="0024147F" w:rsidRPr="00551CAF" w:rsidRDefault="0024147F" w:rsidP="00BA7594">
      <w:pPr>
        <w:pStyle w:val="VCAAtipboxtext"/>
        <w:ind w:left="360"/>
        <w:rPr>
          <w:b/>
          <w:lang w:val="en-AU"/>
        </w:rPr>
      </w:pPr>
      <w:r w:rsidRPr="008012AA">
        <w:rPr>
          <w:bCs/>
          <w:lang w:val="en-AU"/>
        </w:rPr>
        <w:t xml:space="preserve">Compare </w:t>
      </w:r>
      <w:r w:rsidR="00AC1262" w:rsidRPr="008012AA">
        <w:rPr>
          <w:bCs/>
          <w:lang w:val="en-AU"/>
        </w:rPr>
        <w:t xml:space="preserve">the story of </w:t>
      </w:r>
      <w:proofErr w:type="spellStart"/>
      <w:r w:rsidR="00AC1262" w:rsidRPr="008012AA">
        <w:rPr>
          <w:bCs/>
          <w:lang w:val="en-AU"/>
        </w:rPr>
        <w:t>Bunjil</w:t>
      </w:r>
      <w:proofErr w:type="spellEnd"/>
      <w:r w:rsidR="00AC1262" w:rsidRPr="008012AA">
        <w:rPr>
          <w:bCs/>
          <w:lang w:val="en-AU"/>
        </w:rPr>
        <w:t xml:space="preserve"> </w:t>
      </w:r>
      <w:r w:rsidRPr="008012AA">
        <w:rPr>
          <w:bCs/>
          <w:lang w:val="en-AU"/>
        </w:rPr>
        <w:t xml:space="preserve">with other stories about the Aquila </w:t>
      </w:r>
      <w:r w:rsidR="00B80096">
        <w:rPr>
          <w:bCs/>
          <w:lang w:val="en-AU"/>
        </w:rPr>
        <w:t>c</w:t>
      </w:r>
      <w:r w:rsidRPr="008012AA">
        <w:rPr>
          <w:bCs/>
          <w:lang w:val="en-AU"/>
        </w:rPr>
        <w:t>onstellation</w:t>
      </w:r>
      <w:r w:rsidR="00B80096">
        <w:rPr>
          <w:bCs/>
          <w:lang w:val="en-AU"/>
        </w:rPr>
        <w:t xml:space="preserve">, for example </w:t>
      </w:r>
      <w:r w:rsidRPr="008012AA">
        <w:rPr>
          <w:bCs/>
          <w:lang w:val="en-AU"/>
        </w:rPr>
        <w:t>Ancient Greek</w:t>
      </w:r>
      <w:r w:rsidR="00B80096">
        <w:rPr>
          <w:bCs/>
          <w:lang w:val="en-AU"/>
        </w:rPr>
        <w:t xml:space="preserve"> or</w:t>
      </w:r>
      <w:r w:rsidRPr="008012AA">
        <w:rPr>
          <w:bCs/>
          <w:lang w:val="en-AU"/>
        </w:rPr>
        <w:t xml:space="preserve"> Roman</w:t>
      </w:r>
      <w:r w:rsidR="00B80096">
        <w:rPr>
          <w:bCs/>
          <w:lang w:val="en-AU"/>
        </w:rPr>
        <w:t xml:space="preserve"> </w:t>
      </w:r>
      <w:r w:rsidR="00B80096" w:rsidRPr="00551CAF">
        <w:rPr>
          <w:bCs/>
          <w:lang w:val="en-AU"/>
        </w:rPr>
        <w:t>stories</w:t>
      </w:r>
      <w:r w:rsidRPr="00551CAF">
        <w:rPr>
          <w:bCs/>
          <w:lang w:val="en-AU"/>
        </w:rPr>
        <w:t xml:space="preserve"> (</w:t>
      </w:r>
      <w:proofErr w:type="spellStart"/>
      <w:r w:rsidR="00B80096" w:rsidRPr="00551CAF">
        <w:rPr>
          <w:bCs/>
          <w:i/>
          <w:lang w:val="en-AU"/>
        </w:rPr>
        <w:t>a</w:t>
      </w:r>
      <w:r w:rsidRPr="002B3EB7">
        <w:rPr>
          <w:bCs/>
          <w:i/>
          <w:lang w:val="en-AU"/>
        </w:rPr>
        <w:t>quila</w:t>
      </w:r>
      <w:proofErr w:type="spellEnd"/>
      <w:r w:rsidRPr="00551CAF">
        <w:rPr>
          <w:bCs/>
          <w:lang w:val="en-AU"/>
        </w:rPr>
        <w:t xml:space="preserve"> </w:t>
      </w:r>
      <w:r w:rsidR="00B80096" w:rsidRPr="00551CAF">
        <w:rPr>
          <w:bCs/>
          <w:lang w:val="en-AU"/>
        </w:rPr>
        <w:t>is ‘</w:t>
      </w:r>
      <w:r w:rsidRPr="00551CAF">
        <w:rPr>
          <w:bCs/>
          <w:lang w:val="en-AU"/>
        </w:rPr>
        <w:t>eagle</w:t>
      </w:r>
      <w:r w:rsidR="00B80096" w:rsidRPr="00551CAF">
        <w:rPr>
          <w:bCs/>
          <w:lang w:val="en-AU"/>
        </w:rPr>
        <w:t>’</w:t>
      </w:r>
      <w:r w:rsidRPr="00551CAF">
        <w:rPr>
          <w:bCs/>
          <w:lang w:val="en-AU"/>
        </w:rPr>
        <w:t xml:space="preserve"> in Latin)</w:t>
      </w:r>
      <w:r w:rsidRPr="00551CAF">
        <w:rPr>
          <w:b/>
          <w:lang w:val="en-AU"/>
        </w:rPr>
        <w:t xml:space="preserve"> </w:t>
      </w:r>
      <w:r w:rsidR="00B80096" w:rsidRPr="00551CAF">
        <w:rPr>
          <w:b/>
          <w:lang w:val="en-AU"/>
        </w:rPr>
        <w:t>.</w:t>
      </w:r>
    </w:p>
    <w:p w14:paraId="5A030177" w14:textId="6966106A" w:rsidR="00BA7594" w:rsidRPr="008012AA" w:rsidRDefault="00BA7594" w:rsidP="00BA7594">
      <w:pPr>
        <w:pStyle w:val="VCAAtipboxtext"/>
        <w:ind w:left="360"/>
        <w:rPr>
          <w:u w:val="single"/>
          <w:lang w:val="en-AU"/>
        </w:rPr>
      </w:pPr>
      <w:r w:rsidRPr="00551CAF">
        <w:rPr>
          <w:lang w:val="en-AU"/>
        </w:rPr>
        <w:t>Using the sentence pattern</w:t>
      </w:r>
      <w:r w:rsidR="005709D7" w:rsidRPr="00551CAF">
        <w:rPr>
          <w:lang w:val="en-AU"/>
        </w:rPr>
        <w:t>s</w:t>
      </w:r>
      <w:r w:rsidRPr="00551CAF">
        <w:rPr>
          <w:lang w:val="en-AU"/>
        </w:rPr>
        <w:t xml:space="preserve"> from your Language Team</w:t>
      </w:r>
      <w:r w:rsidR="002D4DC9" w:rsidRPr="00551CAF">
        <w:rPr>
          <w:lang w:val="en-AU"/>
        </w:rPr>
        <w:t xml:space="preserve"> </w:t>
      </w:r>
      <w:r w:rsidR="00B80096" w:rsidRPr="002B3EB7">
        <w:rPr>
          <w:lang w:val="en-AU"/>
        </w:rPr>
        <w:t>(for example, ‘</w:t>
      </w:r>
      <w:r w:rsidRPr="00551CAF">
        <w:rPr>
          <w:lang w:val="en-AU"/>
        </w:rPr>
        <w:t>stars in the sky</w:t>
      </w:r>
      <w:r w:rsidR="00B80096" w:rsidRPr="002B3EB7">
        <w:rPr>
          <w:lang w:val="en-AU"/>
        </w:rPr>
        <w:t>’)</w:t>
      </w:r>
      <w:r w:rsidR="005709D7" w:rsidRPr="00551CAF">
        <w:rPr>
          <w:lang w:val="en-AU"/>
        </w:rPr>
        <w:t>, revise location and other vocabulary</w:t>
      </w:r>
      <w:r w:rsidR="00F7052D" w:rsidRPr="00551CAF">
        <w:rPr>
          <w:lang w:val="en-AU"/>
        </w:rPr>
        <w:t xml:space="preserve"> (</w:t>
      </w:r>
      <w:r w:rsidR="00B80096" w:rsidRPr="00551CAF">
        <w:rPr>
          <w:lang w:val="en-AU"/>
        </w:rPr>
        <w:t>for example, ‘</w:t>
      </w:r>
      <w:r w:rsidR="00F7052D" w:rsidRPr="00551CAF">
        <w:rPr>
          <w:lang w:val="en-AU"/>
        </w:rPr>
        <w:t>cloud in the sky</w:t>
      </w:r>
      <w:r w:rsidR="00B80096" w:rsidRPr="00551CAF">
        <w:rPr>
          <w:lang w:val="en-AU"/>
        </w:rPr>
        <w:t>’</w:t>
      </w:r>
      <w:r w:rsidR="00F7052D" w:rsidRPr="00551CAF">
        <w:rPr>
          <w:lang w:val="en-AU"/>
        </w:rPr>
        <w:t xml:space="preserve">, </w:t>
      </w:r>
      <w:r w:rsidR="00B80096" w:rsidRPr="00551CAF">
        <w:rPr>
          <w:lang w:val="en-AU"/>
        </w:rPr>
        <w:t>‘</w:t>
      </w:r>
      <w:r w:rsidR="00F7052D" w:rsidRPr="00551CAF">
        <w:rPr>
          <w:lang w:val="en-AU"/>
        </w:rPr>
        <w:t>fire on the ground</w:t>
      </w:r>
      <w:r w:rsidR="00B80096" w:rsidRPr="00551CAF">
        <w:rPr>
          <w:lang w:val="en-AU"/>
        </w:rPr>
        <w:t>’</w:t>
      </w:r>
      <w:r w:rsidR="00F7052D" w:rsidRPr="00551CAF">
        <w:rPr>
          <w:lang w:val="en-AU"/>
        </w:rPr>
        <w:t xml:space="preserve">, </w:t>
      </w:r>
      <w:r w:rsidR="00B80096" w:rsidRPr="00551CAF">
        <w:rPr>
          <w:lang w:val="en-AU"/>
        </w:rPr>
        <w:t>‘</w:t>
      </w:r>
      <w:r w:rsidR="00F7052D" w:rsidRPr="00551CAF">
        <w:rPr>
          <w:lang w:val="en-AU"/>
        </w:rPr>
        <w:t>bird/possum in the tree</w:t>
      </w:r>
      <w:r w:rsidR="00B80096" w:rsidRPr="00551CAF">
        <w:rPr>
          <w:lang w:val="en-AU"/>
        </w:rPr>
        <w:t>’</w:t>
      </w:r>
      <w:r w:rsidR="00F7052D" w:rsidRPr="00551CAF">
        <w:rPr>
          <w:lang w:val="en-AU"/>
        </w:rPr>
        <w:t>).</w:t>
      </w:r>
      <w:r w:rsidRPr="00551CAF">
        <w:rPr>
          <w:lang w:val="en-AU"/>
        </w:rPr>
        <w:t xml:space="preserve"> </w:t>
      </w:r>
      <w:r w:rsidR="005709D7" w:rsidRPr="00551CAF">
        <w:rPr>
          <w:lang w:val="en-AU"/>
        </w:rPr>
        <w:t>Advanced s</w:t>
      </w:r>
      <w:r w:rsidRPr="00551CAF">
        <w:rPr>
          <w:lang w:val="en-AU"/>
        </w:rPr>
        <w:t xml:space="preserve">tudents </w:t>
      </w:r>
      <w:r w:rsidR="005709D7" w:rsidRPr="00551CAF">
        <w:rPr>
          <w:lang w:val="en-AU"/>
        </w:rPr>
        <w:t>may</w:t>
      </w:r>
      <w:r w:rsidRPr="00551CAF">
        <w:rPr>
          <w:lang w:val="en-AU"/>
        </w:rPr>
        <w:t xml:space="preserve"> </w:t>
      </w:r>
      <w:r w:rsidR="00B80096" w:rsidRPr="00551CAF">
        <w:rPr>
          <w:lang w:val="en-AU"/>
        </w:rPr>
        <w:t xml:space="preserve">be able to </w:t>
      </w:r>
      <w:r w:rsidRPr="00551CAF">
        <w:rPr>
          <w:lang w:val="en-AU"/>
        </w:rPr>
        <w:t xml:space="preserve">recognise the word order/sentence structure </w:t>
      </w:r>
      <w:r w:rsidR="005709D7" w:rsidRPr="00551CAF">
        <w:rPr>
          <w:lang w:val="en-AU"/>
        </w:rPr>
        <w:t xml:space="preserve">and </w:t>
      </w:r>
      <w:r w:rsidRPr="00551CAF">
        <w:rPr>
          <w:lang w:val="en-AU"/>
        </w:rPr>
        <w:t>come up with more sentences</w:t>
      </w:r>
      <w:r w:rsidR="003B2EEB" w:rsidRPr="00551CAF">
        <w:rPr>
          <w:lang w:val="en-AU"/>
        </w:rPr>
        <w:t>.</w:t>
      </w:r>
      <w:r w:rsidRPr="00551CAF">
        <w:rPr>
          <w:lang w:val="en-AU"/>
        </w:rPr>
        <w:t xml:space="preserve"> </w:t>
      </w:r>
      <w:r w:rsidR="001E594F" w:rsidRPr="00551CAF">
        <w:rPr>
          <w:lang w:val="en-AU"/>
        </w:rPr>
        <w:t>They</w:t>
      </w:r>
      <w:r w:rsidR="00B80096" w:rsidRPr="00551CAF">
        <w:rPr>
          <w:lang w:val="en-AU"/>
        </w:rPr>
        <w:t xml:space="preserve"> could</w:t>
      </w:r>
      <w:r w:rsidR="001E594F" w:rsidRPr="00551CAF">
        <w:rPr>
          <w:lang w:val="en-AU"/>
        </w:rPr>
        <w:t xml:space="preserve"> also use a dictionary or word list to translate unfamiliar words or phrases into the local language.</w:t>
      </w:r>
    </w:p>
    <w:p w14:paraId="54F1EB89" w14:textId="2DE8B816" w:rsidR="00441A21" w:rsidRPr="008012AA" w:rsidRDefault="00441A21" w:rsidP="00CA0B58">
      <w:pPr>
        <w:pStyle w:val="VCAAHeading4"/>
        <w:rPr>
          <w:lang w:val="en-AU"/>
        </w:rPr>
      </w:pPr>
      <w:r w:rsidRPr="008012AA">
        <w:rPr>
          <w:lang w:val="en-AU"/>
        </w:rPr>
        <w:t>Activity 2</w:t>
      </w:r>
      <w:r w:rsidR="00B80096">
        <w:rPr>
          <w:lang w:val="en-AU"/>
        </w:rPr>
        <w:t>:</w:t>
      </w:r>
      <w:r w:rsidRPr="008012AA">
        <w:rPr>
          <w:lang w:val="en-AU"/>
        </w:rPr>
        <w:t xml:space="preserve"> </w:t>
      </w:r>
      <w:r w:rsidR="0088370B" w:rsidRPr="008012AA">
        <w:rPr>
          <w:lang w:val="en-AU"/>
        </w:rPr>
        <w:t xml:space="preserve">Winter night sky </w:t>
      </w:r>
      <w:r w:rsidR="00B80096">
        <w:rPr>
          <w:lang w:val="en-AU"/>
        </w:rPr>
        <w:t>–</w:t>
      </w:r>
      <w:r w:rsidR="0088370B" w:rsidRPr="008012AA">
        <w:rPr>
          <w:lang w:val="en-AU"/>
        </w:rPr>
        <w:t xml:space="preserve"> Emu</w:t>
      </w:r>
      <w:r w:rsidR="00E61DBC" w:rsidRPr="008012AA">
        <w:rPr>
          <w:lang w:val="en-AU"/>
        </w:rPr>
        <w:t>-</w:t>
      </w:r>
      <w:proofErr w:type="spellStart"/>
      <w:r w:rsidR="00E61DBC" w:rsidRPr="008012AA">
        <w:rPr>
          <w:i/>
          <w:iCs/>
          <w:lang w:val="en-AU"/>
        </w:rPr>
        <w:t>Boorrimul</w:t>
      </w:r>
      <w:proofErr w:type="spellEnd"/>
    </w:p>
    <w:p w14:paraId="5FE5D570" w14:textId="00A5FE83" w:rsidR="00441A21" w:rsidRPr="008012AA" w:rsidRDefault="00441A21" w:rsidP="007435DE">
      <w:pPr>
        <w:pStyle w:val="VCAAbody"/>
        <w:numPr>
          <w:ilvl w:val="0"/>
          <w:numId w:val="22"/>
        </w:numPr>
        <w:ind w:left="426" w:hanging="426"/>
        <w:rPr>
          <w:rFonts w:cstheme="majorHAnsi"/>
          <w:lang w:val="en-AU"/>
        </w:rPr>
      </w:pPr>
      <w:r w:rsidRPr="008012AA">
        <w:rPr>
          <w:rFonts w:cstheme="majorHAnsi"/>
          <w:lang w:val="en-AU"/>
        </w:rPr>
        <w:t xml:space="preserve">View </w:t>
      </w:r>
      <w:r w:rsidRPr="008012AA">
        <w:rPr>
          <w:lang w:val="en-AU"/>
        </w:rPr>
        <w:t>the</w:t>
      </w:r>
      <w:r w:rsidRPr="008012AA">
        <w:rPr>
          <w:rFonts w:cstheme="majorHAnsi"/>
          <w:lang w:val="en-AU"/>
        </w:rPr>
        <w:t xml:space="preserve"> images </w:t>
      </w:r>
      <w:r w:rsidR="00B80096">
        <w:rPr>
          <w:rFonts w:cstheme="majorHAnsi"/>
          <w:lang w:val="en-AU"/>
        </w:rPr>
        <w:t>in the blog entry</w:t>
      </w:r>
      <w:r w:rsidR="00B80096" w:rsidRPr="008012AA">
        <w:rPr>
          <w:rFonts w:cstheme="majorHAnsi"/>
          <w:lang w:val="en-AU"/>
        </w:rPr>
        <w:t xml:space="preserve"> </w:t>
      </w:r>
      <w:hyperlink r:id="rId141" w:history="1">
        <w:r w:rsidRPr="008012AA">
          <w:rPr>
            <w:rStyle w:val="Hyperlink"/>
            <w:rFonts w:cstheme="majorHAnsi"/>
            <w:lang w:val="en-AU"/>
          </w:rPr>
          <w:t xml:space="preserve">Aboriginal </w:t>
        </w:r>
        <w:r w:rsidR="00B80096">
          <w:rPr>
            <w:rStyle w:val="Hyperlink"/>
            <w:rFonts w:cstheme="majorHAnsi"/>
            <w:lang w:val="en-AU"/>
          </w:rPr>
          <w:t>a</w:t>
        </w:r>
        <w:r w:rsidR="00B80096" w:rsidRPr="008012AA">
          <w:rPr>
            <w:rStyle w:val="Hyperlink"/>
            <w:rFonts w:cstheme="majorHAnsi"/>
            <w:lang w:val="en-AU"/>
          </w:rPr>
          <w:t>stronomy</w:t>
        </w:r>
        <w:r w:rsidRPr="008012AA">
          <w:rPr>
            <w:rStyle w:val="Hyperlink"/>
            <w:rFonts w:cstheme="majorHAnsi"/>
            <w:lang w:val="en-AU"/>
          </w:rPr>
          <w:t xml:space="preserve">: Navigating </w:t>
        </w:r>
        <w:r w:rsidR="00B80096">
          <w:rPr>
            <w:rStyle w:val="Hyperlink"/>
            <w:rFonts w:cstheme="majorHAnsi"/>
            <w:lang w:val="en-AU"/>
          </w:rPr>
          <w:t>s</w:t>
        </w:r>
        <w:r w:rsidR="00B80096" w:rsidRPr="008012AA">
          <w:rPr>
            <w:rStyle w:val="Hyperlink"/>
            <w:rFonts w:cstheme="majorHAnsi"/>
            <w:lang w:val="en-AU"/>
          </w:rPr>
          <w:t xml:space="preserve">easons </w:t>
        </w:r>
        <w:r w:rsidRPr="008012AA">
          <w:rPr>
            <w:rStyle w:val="Hyperlink"/>
            <w:rFonts w:cstheme="majorHAnsi"/>
            <w:lang w:val="en-AU"/>
          </w:rPr>
          <w:t xml:space="preserve">by the </w:t>
        </w:r>
        <w:r w:rsidR="00B80096">
          <w:rPr>
            <w:rStyle w:val="Hyperlink"/>
            <w:rFonts w:cstheme="majorHAnsi"/>
            <w:lang w:val="en-AU"/>
          </w:rPr>
          <w:t>s</w:t>
        </w:r>
        <w:r w:rsidRPr="008012AA">
          <w:rPr>
            <w:rStyle w:val="Hyperlink"/>
            <w:rFonts w:cstheme="majorHAnsi"/>
            <w:lang w:val="en-AU"/>
          </w:rPr>
          <w:t>tars</w:t>
        </w:r>
      </w:hyperlink>
      <w:r w:rsidR="00B80096" w:rsidRPr="00C219EF">
        <w:rPr>
          <w:rStyle w:val="Hyperlink"/>
          <w:rFonts w:cstheme="majorHAnsi"/>
          <w:color w:val="auto"/>
          <w:u w:val="none"/>
          <w:lang w:val="en-AU"/>
        </w:rPr>
        <w:t>.</w:t>
      </w:r>
    </w:p>
    <w:p w14:paraId="0F3A0E65" w14:textId="7B21943E" w:rsidR="00441A21" w:rsidRPr="008012AA" w:rsidRDefault="00441A21" w:rsidP="007435DE">
      <w:pPr>
        <w:pStyle w:val="VCAAbody"/>
        <w:numPr>
          <w:ilvl w:val="0"/>
          <w:numId w:val="22"/>
        </w:numPr>
        <w:ind w:left="426" w:hanging="426"/>
        <w:rPr>
          <w:rFonts w:cstheme="majorHAnsi"/>
          <w:lang w:val="en-AU"/>
        </w:rPr>
      </w:pPr>
      <w:r w:rsidRPr="008012AA">
        <w:rPr>
          <w:lang w:val="en-AU"/>
        </w:rPr>
        <w:t>Discuss</w:t>
      </w:r>
      <w:r w:rsidRPr="008012AA">
        <w:rPr>
          <w:rFonts w:cstheme="majorHAnsi"/>
          <w:lang w:val="en-AU"/>
        </w:rPr>
        <w:t xml:space="preserve"> the </w:t>
      </w:r>
      <w:r w:rsidR="00B80096">
        <w:rPr>
          <w:rFonts w:cstheme="majorHAnsi"/>
          <w:lang w:val="en-AU"/>
        </w:rPr>
        <w:t>three</w:t>
      </w:r>
      <w:r w:rsidRPr="008012AA">
        <w:rPr>
          <w:rFonts w:cstheme="majorHAnsi"/>
          <w:lang w:val="en-AU"/>
        </w:rPr>
        <w:t xml:space="preserve"> different positions of the celestial emu</w:t>
      </w:r>
      <w:r w:rsidR="003B2EEB" w:rsidRPr="008012AA">
        <w:rPr>
          <w:rFonts w:cstheme="majorHAnsi"/>
          <w:lang w:val="en-AU"/>
        </w:rPr>
        <w:t>, pointing out that the positions match or mirror the behaviours and life cycle of the terrestrial emu.</w:t>
      </w:r>
    </w:p>
    <w:p w14:paraId="4146F0F6" w14:textId="02E29F52" w:rsidR="00441A21" w:rsidRPr="008012AA" w:rsidRDefault="003B2EEB" w:rsidP="007435DE">
      <w:pPr>
        <w:pStyle w:val="VCAAbody"/>
        <w:numPr>
          <w:ilvl w:val="0"/>
          <w:numId w:val="22"/>
        </w:numPr>
        <w:ind w:left="426" w:hanging="426"/>
        <w:rPr>
          <w:rFonts w:cstheme="majorHAnsi"/>
          <w:lang w:val="en-AU"/>
        </w:rPr>
      </w:pPr>
      <w:r w:rsidRPr="008012AA">
        <w:rPr>
          <w:lang w:val="en-AU"/>
        </w:rPr>
        <w:t>Consider</w:t>
      </w:r>
      <w:r w:rsidRPr="008012AA">
        <w:rPr>
          <w:rFonts w:cstheme="majorHAnsi"/>
          <w:lang w:val="en-AU"/>
        </w:rPr>
        <w:t xml:space="preserve"> h</w:t>
      </w:r>
      <w:r w:rsidR="00441A21" w:rsidRPr="008012AA">
        <w:rPr>
          <w:rFonts w:cstheme="majorHAnsi"/>
          <w:lang w:val="en-AU"/>
        </w:rPr>
        <w:t>ow th</w:t>
      </w:r>
      <w:r w:rsidR="00F846E5" w:rsidRPr="008012AA">
        <w:rPr>
          <w:rFonts w:cstheme="majorHAnsi"/>
          <w:lang w:val="en-AU"/>
        </w:rPr>
        <w:t>e</w:t>
      </w:r>
      <w:r w:rsidR="00441A21" w:rsidRPr="008012AA">
        <w:rPr>
          <w:rFonts w:cstheme="majorHAnsi"/>
          <w:lang w:val="en-AU"/>
        </w:rPr>
        <w:t xml:space="preserve"> three positions</w:t>
      </w:r>
      <w:r w:rsidR="00F846E5" w:rsidRPr="008012AA">
        <w:rPr>
          <w:rFonts w:cstheme="majorHAnsi"/>
          <w:lang w:val="en-AU"/>
        </w:rPr>
        <w:t xml:space="preserve"> can</w:t>
      </w:r>
      <w:r w:rsidR="00441A21" w:rsidRPr="008012AA">
        <w:rPr>
          <w:rFonts w:cstheme="majorHAnsi"/>
          <w:lang w:val="en-AU"/>
        </w:rPr>
        <w:t xml:space="preserve"> relate to the life cycle of the emu</w:t>
      </w:r>
      <w:r w:rsidRPr="008012AA">
        <w:rPr>
          <w:rFonts w:cstheme="majorHAnsi"/>
          <w:lang w:val="en-AU"/>
        </w:rPr>
        <w:t>.</w:t>
      </w:r>
    </w:p>
    <w:p w14:paraId="65011A80" w14:textId="34091E47" w:rsidR="003B2EEB" w:rsidRPr="008012AA" w:rsidRDefault="00B80096" w:rsidP="007435DE">
      <w:pPr>
        <w:pStyle w:val="VCAAbody"/>
        <w:numPr>
          <w:ilvl w:val="0"/>
          <w:numId w:val="22"/>
        </w:numPr>
        <w:ind w:left="426" w:hanging="426"/>
        <w:rPr>
          <w:rFonts w:cstheme="majorHAnsi"/>
          <w:lang w:val="en-AU"/>
        </w:rPr>
      </w:pPr>
      <w:r>
        <w:rPr>
          <w:lang w:val="en-AU"/>
        </w:rPr>
        <w:t>Ask students to d</w:t>
      </w:r>
      <w:r w:rsidR="00441A21" w:rsidRPr="008012AA">
        <w:rPr>
          <w:lang w:val="en-AU"/>
        </w:rPr>
        <w:t>ivide</w:t>
      </w:r>
      <w:r w:rsidR="00441A21" w:rsidRPr="008012AA">
        <w:rPr>
          <w:rFonts w:cstheme="majorHAnsi"/>
          <w:lang w:val="en-AU"/>
        </w:rPr>
        <w:t xml:space="preserve"> an </w:t>
      </w:r>
      <w:r w:rsidR="00826AD3" w:rsidRPr="008012AA">
        <w:rPr>
          <w:rFonts w:cstheme="majorHAnsi"/>
          <w:lang w:val="en-AU"/>
        </w:rPr>
        <w:t>A</w:t>
      </w:r>
      <w:r w:rsidR="00441A21" w:rsidRPr="008012AA">
        <w:rPr>
          <w:rFonts w:cstheme="majorHAnsi"/>
          <w:lang w:val="en-AU"/>
        </w:rPr>
        <w:t xml:space="preserve">4 page into </w:t>
      </w:r>
      <w:r w:rsidR="00826AD3" w:rsidRPr="008012AA">
        <w:rPr>
          <w:rFonts w:cstheme="majorHAnsi"/>
          <w:lang w:val="en-AU"/>
        </w:rPr>
        <w:t>three</w:t>
      </w:r>
      <w:r w:rsidR="00441A21" w:rsidRPr="008012AA">
        <w:rPr>
          <w:rFonts w:cstheme="majorHAnsi"/>
          <w:lang w:val="en-AU"/>
        </w:rPr>
        <w:t xml:space="preserve">. Ask </w:t>
      </w:r>
      <w:r>
        <w:rPr>
          <w:rFonts w:cstheme="majorHAnsi"/>
          <w:lang w:val="en-AU"/>
        </w:rPr>
        <w:t>them to</w:t>
      </w:r>
      <w:r w:rsidR="00441A21" w:rsidRPr="008012AA">
        <w:rPr>
          <w:rFonts w:cstheme="majorHAnsi"/>
          <w:lang w:val="en-AU"/>
        </w:rPr>
        <w:t xml:space="preserve"> draw each celestial emu position</w:t>
      </w:r>
      <w:r w:rsidR="003B2EEB" w:rsidRPr="008012AA">
        <w:rPr>
          <w:rFonts w:cstheme="majorHAnsi"/>
          <w:lang w:val="en-AU"/>
        </w:rPr>
        <w:t>, circle the winter position and</w:t>
      </w:r>
      <w:r w:rsidR="00441A21" w:rsidRPr="008012AA">
        <w:rPr>
          <w:rFonts w:cstheme="majorHAnsi"/>
          <w:lang w:val="en-AU"/>
        </w:rPr>
        <w:t xml:space="preserve"> label </w:t>
      </w:r>
      <w:r w:rsidR="002B3EB7">
        <w:rPr>
          <w:rFonts w:cstheme="majorHAnsi"/>
          <w:lang w:val="en-AU"/>
        </w:rPr>
        <w:t xml:space="preserve">each position </w:t>
      </w:r>
      <w:r w:rsidR="00441A21" w:rsidRPr="008012AA">
        <w:rPr>
          <w:rFonts w:cstheme="majorHAnsi"/>
          <w:lang w:val="en-AU"/>
        </w:rPr>
        <w:t>with the correct sentence in the local language</w:t>
      </w:r>
      <w:r>
        <w:rPr>
          <w:rFonts w:cstheme="majorHAnsi"/>
          <w:lang w:val="en-AU"/>
        </w:rPr>
        <w:t>, fo</w:t>
      </w:r>
      <w:r w:rsidR="0089737F" w:rsidRPr="008012AA">
        <w:rPr>
          <w:rFonts w:cstheme="majorHAnsi"/>
          <w:lang w:val="en-AU"/>
        </w:rPr>
        <w:t xml:space="preserve">r </w:t>
      </w:r>
      <w:r w:rsidR="00314ECA" w:rsidRPr="008012AA">
        <w:rPr>
          <w:rFonts w:cstheme="majorHAnsi"/>
          <w:lang w:val="en-AU"/>
        </w:rPr>
        <w:t>example,</w:t>
      </w:r>
      <w:r w:rsidR="0089737F" w:rsidRPr="008012AA">
        <w:rPr>
          <w:rFonts w:cstheme="majorHAnsi"/>
          <w:lang w:val="en-AU"/>
        </w:rPr>
        <w:t xml:space="preserve"> in </w:t>
      </w:r>
      <w:proofErr w:type="spellStart"/>
      <w:r w:rsidR="0089737F" w:rsidRPr="008012AA">
        <w:rPr>
          <w:rFonts w:cstheme="majorHAnsi"/>
          <w:lang w:val="en-AU"/>
        </w:rPr>
        <w:t>Woiwurrung</w:t>
      </w:r>
      <w:proofErr w:type="spellEnd"/>
      <w:r w:rsidR="0089737F" w:rsidRPr="008012AA">
        <w:rPr>
          <w:rFonts w:cstheme="majorHAnsi"/>
          <w:lang w:val="en-AU"/>
        </w:rPr>
        <w:t xml:space="preserve">, </w:t>
      </w:r>
      <w:proofErr w:type="spellStart"/>
      <w:r w:rsidR="0050112F">
        <w:rPr>
          <w:rFonts w:cstheme="majorHAnsi"/>
          <w:i/>
          <w:iCs/>
          <w:lang w:val="en-AU"/>
        </w:rPr>
        <w:t>B</w:t>
      </w:r>
      <w:r w:rsidR="004F30FE" w:rsidRPr="008012AA">
        <w:rPr>
          <w:rFonts w:cstheme="majorHAnsi"/>
          <w:i/>
          <w:iCs/>
          <w:lang w:val="en-AU"/>
        </w:rPr>
        <w:t>oorrimul</w:t>
      </w:r>
      <w:proofErr w:type="spellEnd"/>
      <w:r w:rsidR="004F30FE" w:rsidRPr="008012AA">
        <w:rPr>
          <w:rFonts w:cstheme="majorHAnsi"/>
          <w:i/>
          <w:iCs/>
          <w:lang w:val="en-AU"/>
        </w:rPr>
        <w:t xml:space="preserve"> </w:t>
      </w:r>
      <w:proofErr w:type="spellStart"/>
      <w:r w:rsidR="004F30FE" w:rsidRPr="008012AA">
        <w:rPr>
          <w:rFonts w:cstheme="majorHAnsi"/>
          <w:i/>
          <w:iCs/>
          <w:lang w:val="en-AU"/>
        </w:rPr>
        <w:t>wurrwii</w:t>
      </w:r>
      <w:proofErr w:type="spellEnd"/>
      <w:r w:rsidR="004F30FE" w:rsidRPr="008012AA">
        <w:rPr>
          <w:rFonts w:cstheme="majorHAnsi"/>
          <w:lang w:val="en-AU"/>
        </w:rPr>
        <w:t xml:space="preserve">, </w:t>
      </w:r>
      <w:r w:rsidR="0050112F">
        <w:rPr>
          <w:rFonts w:cstheme="majorHAnsi"/>
          <w:lang w:val="en-AU"/>
        </w:rPr>
        <w:t>E</w:t>
      </w:r>
      <w:r w:rsidR="0089737F" w:rsidRPr="008012AA">
        <w:rPr>
          <w:rFonts w:cstheme="majorHAnsi"/>
          <w:lang w:val="en-AU"/>
        </w:rPr>
        <w:t>mu runs</w:t>
      </w:r>
      <w:r w:rsidR="00826AD3" w:rsidRPr="008012AA">
        <w:rPr>
          <w:rFonts w:cstheme="majorHAnsi"/>
          <w:lang w:val="en-AU"/>
        </w:rPr>
        <w:t>;</w:t>
      </w:r>
      <w:r w:rsidR="0089737F" w:rsidRPr="008012AA">
        <w:rPr>
          <w:rFonts w:cstheme="majorHAnsi"/>
          <w:lang w:val="en-AU"/>
        </w:rPr>
        <w:t xml:space="preserve"> </w:t>
      </w:r>
      <w:proofErr w:type="spellStart"/>
      <w:r w:rsidR="0050112F">
        <w:rPr>
          <w:rFonts w:cstheme="majorHAnsi"/>
          <w:i/>
          <w:iCs/>
          <w:lang w:val="en-AU"/>
        </w:rPr>
        <w:t>B</w:t>
      </w:r>
      <w:r w:rsidR="004F30FE" w:rsidRPr="008012AA">
        <w:rPr>
          <w:rFonts w:cstheme="majorHAnsi"/>
          <w:i/>
          <w:iCs/>
          <w:lang w:val="en-AU"/>
        </w:rPr>
        <w:t>oorrimul</w:t>
      </w:r>
      <w:proofErr w:type="spellEnd"/>
      <w:r w:rsidR="004F30FE" w:rsidRPr="008012AA">
        <w:rPr>
          <w:rFonts w:cstheme="majorHAnsi"/>
          <w:i/>
          <w:iCs/>
          <w:lang w:val="en-AU"/>
        </w:rPr>
        <w:t xml:space="preserve"> </w:t>
      </w:r>
      <w:proofErr w:type="spellStart"/>
      <w:r w:rsidR="00661CCB" w:rsidRPr="008012AA">
        <w:rPr>
          <w:rFonts w:cstheme="majorHAnsi"/>
          <w:i/>
          <w:iCs/>
          <w:lang w:val="en-AU"/>
        </w:rPr>
        <w:t>naalambi</w:t>
      </w:r>
      <w:proofErr w:type="spellEnd"/>
      <w:r w:rsidR="00661CCB" w:rsidRPr="008012AA">
        <w:rPr>
          <w:rFonts w:cstheme="majorHAnsi"/>
          <w:i/>
          <w:iCs/>
          <w:lang w:val="en-AU"/>
        </w:rPr>
        <w:t xml:space="preserve"> </w:t>
      </w:r>
      <w:proofErr w:type="spellStart"/>
      <w:r w:rsidR="00661CCB" w:rsidRPr="008012AA">
        <w:rPr>
          <w:rFonts w:cstheme="majorHAnsi"/>
          <w:i/>
          <w:iCs/>
          <w:lang w:val="en-AU"/>
        </w:rPr>
        <w:t>dirrandirr</w:t>
      </w:r>
      <w:proofErr w:type="spellEnd"/>
      <w:r w:rsidR="00661CCB" w:rsidRPr="008012AA">
        <w:rPr>
          <w:rFonts w:cstheme="majorHAnsi"/>
          <w:i/>
          <w:iCs/>
          <w:lang w:val="en-AU"/>
        </w:rPr>
        <w:t>-dui</w:t>
      </w:r>
      <w:r w:rsidR="00661CCB" w:rsidRPr="008012AA">
        <w:rPr>
          <w:rFonts w:cstheme="majorHAnsi"/>
          <w:lang w:val="en-AU"/>
        </w:rPr>
        <w:t xml:space="preserve">, </w:t>
      </w:r>
      <w:r w:rsidR="0050112F">
        <w:rPr>
          <w:rFonts w:cstheme="majorHAnsi"/>
          <w:lang w:val="en-AU"/>
        </w:rPr>
        <w:t>E</w:t>
      </w:r>
      <w:r w:rsidR="0089737F" w:rsidRPr="008012AA">
        <w:rPr>
          <w:rFonts w:cstheme="majorHAnsi"/>
          <w:lang w:val="en-AU"/>
        </w:rPr>
        <w:t>mu sits on eggs</w:t>
      </w:r>
      <w:r w:rsidR="00826AD3" w:rsidRPr="008012AA">
        <w:rPr>
          <w:rFonts w:cstheme="majorHAnsi"/>
          <w:lang w:val="en-AU"/>
        </w:rPr>
        <w:t>;</w:t>
      </w:r>
      <w:r>
        <w:rPr>
          <w:rFonts w:cstheme="majorHAnsi"/>
          <w:lang w:val="en-AU"/>
        </w:rPr>
        <w:t xml:space="preserve"> and</w:t>
      </w:r>
      <w:r w:rsidR="00661CCB" w:rsidRPr="008012AA">
        <w:rPr>
          <w:rFonts w:cstheme="majorHAnsi"/>
          <w:lang w:val="en-AU"/>
        </w:rPr>
        <w:t xml:space="preserve"> </w:t>
      </w:r>
      <w:proofErr w:type="spellStart"/>
      <w:r w:rsidR="0050112F">
        <w:rPr>
          <w:rFonts w:cstheme="majorHAnsi"/>
          <w:i/>
          <w:iCs/>
          <w:lang w:val="en-AU"/>
        </w:rPr>
        <w:t>B</w:t>
      </w:r>
      <w:r w:rsidR="00661CCB" w:rsidRPr="008012AA">
        <w:rPr>
          <w:rFonts w:cstheme="majorHAnsi"/>
          <w:i/>
          <w:iCs/>
          <w:lang w:val="en-AU"/>
        </w:rPr>
        <w:t>oorrimul</w:t>
      </w:r>
      <w:proofErr w:type="spellEnd"/>
      <w:r w:rsidR="00661CCB" w:rsidRPr="008012AA">
        <w:rPr>
          <w:rFonts w:cstheme="majorHAnsi"/>
          <w:i/>
          <w:iCs/>
          <w:lang w:val="en-AU"/>
        </w:rPr>
        <w:t xml:space="preserve"> </w:t>
      </w:r>
      <w:proofErr w:type="spellStart"/>
      <w:r w:rsidR="00661CCB" w:rsidRPr="008012AA">
        <w:rPr>
          <w:rFonts w:cstheme="majorHAnsi"/>
          <w:i/>
          <w:iCs/>
          <w:lang w:val="en-AU"/>
        </w:rPr>
        <w:t>dirrandirr</w:t>
      </w:r>
      <w:proofErr w:type="spellEnd"/>
      <w:r w:rsidR="00661CCB" w:rsidRPr="008012AA">
        <w:rPr>
          <w:rFonts w:cstheme="majorHAnsi"/>
          <w:i/>
          <w:iCs/>
          <w:lang w:val="en-AU"/>
        </w:rPr>
        <w:t xml:space="preserve"> </w:t>
      </w:r>
      <w:proofErr w:type="spellStart"/>
      <w:r w:rsidR="00661CCB" w:rsidRPr="008012AA">
        <w:rPr>
          <w:rFonts w:cstheme="majorHAnsi"/>
          <w:i/>
          <w:iCs/>
          <w:lang w:val="en-AU"/>
        </w:rPr>
        <w:t>danbagana</w:t>
      </w:r>
      <w:proofErr w:type="spellEnd"/>
      <w:r w:rsidR="00661CCB" w:rsidRPr="008012AA">
        <w:rPr>
          <w:rFonts w:cstheme="majorHAnsi"/>
          <w:lang w:val="en-AU"/>
        </w:rPr>
        <w:t>,</w:t>
      </w:r>
      <w:r w:rsidR="0089737F" w:rsidRPr="008012AA">
        <w:rPr>
          <w:rFonts w:cstheme="majorHAnsi"/>
          <w:lang w:val="en-AU"/>
        </w:rPr>
        <w:t xml:space="preserve"> </w:t>
      </w:r>
      <w:r w:rsidR="0050112F">
        <w:rPr>
          <w:rFonts w:cstheme="majorHAnsi"/>
          <w:lang w:val="en-AU"/>
        </w:rPr>
        <w:t>E</w:t>
      </w:r>
      <w:r w:rsidR="0089737F" w:rsidRPr="008012AA">
        <w:rPr>
          <w:rFonts w:cstheme="majorHAnsi"/>
          <w:lang w:val="en-AU"/>
        </w:rPr>
        <w:t>mu eggs hatch</w:t>
      </w:r>
      <w:r w:rsidR="003B2EEB" w:rsidRPr="008012AA">
        <w:rPr>
          <w:rFonts w:cstheme="majorHAnsi"/>
          <w:lang w:val="en-AU"/>
        </w:rPr>
        <w:t>.</w:t>
      </w:r>
      <w:r w:rsidR="0089737F" w:rsidRPr="008012AA">
        <w:rPr>
          <w:rFonts w:cstheme="majorHAnsi"/>
          <w:lang w:val="en-AU"/>
        </w:rPr>
        <w:t xml:space="preserve">  </w:t>
      </w:r>
    </w:p>
    <w:p w14:paraId="6B2D620C" w14:textId="77777777" w:rsidR="0024147F" w:rsidRPr="002B3EB7" w:rsidRDefault="00EA4D2E" w:rsidP="002B3EB7">
      <w:pPr>
        <w:pStyle w:val="VCAAtipboxtext"/>
        <w:rPr>
          <w:b/>
        </w:rPr>
      </w:pPr>
      <w:r w:rsidRPr="002B3EB7">
        <w:rPr>
          <w:b/>
          <w:lang w:val="en-AU"/>
        </w:rPr>
        <w:t>Tips</w:t>
      </w:r>
      <w:r w:rsidR="003B2EEB" w:rsidRPr="002B3EB7">
        <w:rPr>
          <w:b/>
          <w:lang w:val="en-AU"/>
        </w:rPr>
        <w:t xml:space="preserve">: </w:t>
      </w:r>
    </w:p>
    <w:p w14:paraId="49B26167" w14:textId="397DFE6C" w:rsidR="0024147F" w:rsidRPr="008012AA" w:rsidRDefault="003B2EEB" w:rsidP="002B3EB7">
      <w:pPr>
        <w:pStyle w:val="VCAAtipboxbullet"/>
        <w:rPr>
          <w:b/>
          <w:bCs/>
        </w:rPr>
      </w:pPr>
      <w:r w:rsidRPr="008012AA">
        <w:t>Be aware of any word</w:t>
      </w:r>
      <w:r w:rsidR="00A04FE6">
        <w:t>-</w:t>
      </w:r>
      <w:r w:rsidRPr="008012AA">
        <w:t xml:space="preserve">formation opportunities when exploring the night sky. For example, students </w:t>
      </w:r>
      <w:r w:rsidR="00451802">
        <w:t xml:space="preserve">could </w:t>
      </w:r>
      <w:r w:rsidRPr="008012AA">
        <w:t xml:space="preserve">consider </w:t>
      </w:r>
      <w:r w:rsidR="00626E8E" w:rsidRPr="008012AA">
        <w:t>possible ways of saying</w:t>
      </w:r>
      <w:r w:rsidRPr="008012AA">
        <w:t xml:space="preserve"> </w:t>
      </w:r>
      <w:r w:rsidR="00451802">
        <w:t>‘</w:t>
      </w:r>
      <w:r w:rsidRPr="008012AA">
        <w:t>telescope</w:t>
      </w:r>
      <w:r w:rsidR="00451802">
        <w:t>’</w:t>
      </w:r>
      <w:r w:rsidR="002D4DC9" w:rsidRPr="008012AA">
        <w:t xml:space="preserve"> </w:t>
      </w:r>
      <w:r w:rsidR="00451802">
        <w:t xml:space="preserve">(for example, </w:t>
      </w:r>
      <w:r w:rsidR="00CB4AEF" w:rsidRPr="008012AA">
        <w:t xml:space="preserve">seeks/finds many stars, </w:t>
      </w:r>
      <w:proofErr w:type="spellStart"/>
      <w:r w:rsidR="00CB4AEF" w:rsidRPr="008012AA">
        <w:rPr>
          <w:i/>
          <w:iCs/>
        </w:rPr>
        <w:t>yiaga</w:t>
      </w:r>
      <w:proofErr w:type="spellEnd"/>
      <w:r w:rsidR="00CB4AEF" w:rsidRPr="008012AA">
        <w:rPr>
          <w:i/>
          <w:iCs/>
        </w:rPr>
        <w:t xml:space="preserve"> </w:t>
      </w:r>
      <w:proofErr w:type="spellStart"/>
      <w:r w:rsidR="00CB4AEF" w:rsidRPr="008012AA">
        <w:rPr>
          <w:i/>
          <w:iCs/>
        </w:rPr>
        <w:t>durt-bulok</w:t>
      </w:r>
      <w:proofErr w:type="spellEnd"/>
      <w:r w:rsidR="00CB4AEF" w:rsidRPr="008012AA">
        <w:t xml:space="preserve"> in </w:t>
      </w:r>
      <w:proofErr w:type="spellStart"/>
      <w:r w:rsidR="00CB4AEF" w:rsidRPr="008012AA">
        <w:t>Woiwurrung</w:t>
      </w:r>
      <w:proofErr w:type="spellEnd"/>
      <w:r w:rsidR="00451802">
        <w:t>)</w:t>
      </w:r>
      <w:r w:rsidRPr="008012AA">
        <w:t>,</w:t>
      </w:r>
      <w:r w:rsidR="0009072C" w:rsidRPr="008012AA">
        <w:t xml:space="preserve"> </w:t>
      </w:r>
      <w:r w:rsidR="00451802">
        <w:t>‘</w:t>
      </w:r>
      <w:r w:rsidRPr="008012AA">
        <w:t>rocket</w:t>
      </w:r>
      <w:r w:rsidR="00451802">
        <w:t>’ and</w:t>
      </w:r>
      <w:r w:rsidRPr="008012AA">
        <w:t xml:space="preserve"> </w:t>
      </w:r>
      <w:r w:rsidR="00451802">
        <w:t>‘</w:t>
      </w:r>
      <w:r w:rsidRPr="008012AA">
        <w:t>astronaut</w:t>
      </w:r>
      <w:r w:rsidR="00451802">
        <w:t>’</w:t>
      </w:r>
      <w:r w:rsidR="00277B7E" w:rsidRPr="008012AA">
        <w:t xml:space="preserve">. </w:t>
      </w:r>
      <w:r w:rsidR="00277B7E" w:rsidRPr="008012AA">
        <w:rPr>
          <w:b/>
          <w:bCs/>
        </w:rPr>
        <w:t>Make sure any new words are checked with the local language custodians.</w:t>
      </w:r>
    </w:p>
    <w:p w14:paraId="7D23D8AE" w14:textId="00E771D7" w:rsidR="003B2EEB" w:rsidRPr="008012AA" w:rsidRDefault="00B11636" w:rsidP="002B3EB7">
      <w:pPr>
        <w:pStyle w:val="VCAAtipboxbullet"/>
        <w:rPr>
          <w:rStyle w:val="Hyperlink"/>
          <w:color w:val="auto"/>
          <w:u w:val="none"/>
        </w:rPr>
      </w:pPr>
      <w:bookmarkStart w:id="83" w:name="_Hlk73377077"/>
      <w:r>
        <w:t>Teaching about word formation and the night sky</w:t>
      </w:r>
      <w:r w:rsidRPr="008012AA">
        <w:t xml:space="preserve"> </w:t>
      </w:r>
      <w:r w:rsidR="003B2EEB" w:rsidRPr="008012AA">
        <w:t xml:space="preserve">is also an opportunity to teach language for concepts </w:t>
      </w:r>
      <w:r w:rsidR="00451802">
        <w:t>that</w:t>
      </w:r>
      <w:r w:rsidR="00451802" w:rsidRPr="008012AA">
        <w:t xml:space="preserve"> </w:t>
      </w:r>
      <w:r w:rsidR="00D76C92" w:rsidRPr="008012AA">
        <w:t>do not translate easily</w:t>
      </w:r>
      <w:r w:rsidR="003B2EEB" w:rsidRPr="008012AA">
        <w:t xml:space="preserve"> in</w:t>
      </w:r>
      <w:r w:rsidR="00D76C92" w:rsidRPr="008012AA">
        <w:t>to</w:t>
      </w:r>
      <w:r w:rsidR="003B2EEB" w:rsidRPr="008012AA">
        <w:t xml:space="preserve"> English</w:t>
      </w:r>
      <w:r w:rsidR="00D76C92" w:rsidRPr="008012AA">
        <w:t xml:space="preserve"> or are not common Western concepts</w:t>
      </w:r>
      <w:r w:rsidR="003B2EEB" w:rsidRPr="008012AA">
        <w:t>.</w:t>
      </w:r>
    </w:p>
    <w:p w14:paraId="7D2DDC05" w14:textId="291F8D50" w:rsidR="00FA1642" w:rsidRPr="008012AA" w:rsidRDefault="00FA1642" w:rsidP="00FA1642">
      <w:pPr>
        <w:pStyle w:val="VCAAHeading4"/>
        <w:rPr>
          <w:lang w:val="en-AU"/>
        </w:rPr>
      </w:pPr>
      <w:bookmarkStart w:id="84" w:name="_Hlk71821831"/>
      <w:bookmarkEnd w:id="83"/>
      <w:r w:rsidRPr="008012AA">
        <w:rPr>
          <w:lang w:val="en-AU"/>
        </w:rPr>
        <w:t xml:space="preserve">Activity </w:t>
      </w:r>
      <w:r w:rsidR="00CA0B58" w:rsidRPr="008012AA">
        <w:rPr>
          <w:lang w:val="en-AU"/>
        </w:rPr>
        <w:t>3</w:t>
      </w:r>
      <w:r w:rsidRPr="008012AA">
        <w:rPr>
          <w:lang w:val="en-AU"/>
        </w:rPr>
        <w:t>: Reflection and farewell</w:t>
      </w:r>
    </w:p>
    <w:p w14:paraId="635EB528" w14:textId="01B2BE02" w:rsidR="00FA1642" w:rsidRPr="008012AA" w:rsidRDefault="00FA1642" w:rsidP="007435DE">
      <w:pPr>
        <w:pStyle w:val="VCAAbody"/>
        <w:numPr>
          <w:ilvl w:val="0"/>
          <w:numId w:val="22"/>
        </w:numPr>
        <w:ind w:left="426" w:hanging="426"/>
        <w:rPr>
          <w:rFonts w:eastAsia="Arial"/>
          <w:szCs w:val="20"/>
          <w:lang w:val="en-AU"/>
        </w:rPr>
      </w:pPr>
      <w:r w:rsidRPr="008012AA">
        <w:rPr>
          <w:lang w:val="en-AU"/>
        </w:rPr>
        <w:t>Students</w:t>
      </w:r>
      <w:r w:rsidRPr="008012AA">
        <w:rPr>
          <w:rFonts w:eastAsia="Arial"/>
          <w:szCs w:val="20"/>
          <w:lang w:val="en-AU"/>
        </w:rPr>
        <w:t xml:space="preserve"> reflect on what they have noticed and learnt</w:t>
      </w:r>
      <w:r w:rsidR="00F846E5" w:rsidRPr="008012AA">
        <w:rPr>
          <w:rFonts w:eastAsia="Arial"/>
          <w:szCs w:val="20"/>
          <w:lang w:val="en-AU"/>
        </w:rPr>
        <w:t xml:space="preserve"> in the session</w:t>
      </w:r>
      <w:r w:rsidRPr="008012AA">
        <w:rPr>
          <w:rFonts w:eastAsia="Arial"/>
          <w:szCs w:val="20"/>
          <w:lang w:val="en-AU"/>
        </w:rPr>
        <w:t>. </w:t>
      </w:r>
    </w:p>
    <w:p w14:paraId="4358BDC9" w14:textId="119A1C55" w:rsidR="00FA1642" w:rsidRPr="008012AA" w:rsidRDefault="00FA1642" w:rsidP="007435DE">
      <w:pPr>
        <w:pStyle w:val="VCAAbody"/>
        <w:numPr>
          <w:ilvl w:val="0"/>
          <w:numId w:val="22"/>
        </w:numPr>
        <w:ind w:left="426" w:hanging="426"/>
        <w:rPr>
          <w:rFonts w:asciiTheme="minorHAnsi" w:eastAsia="Arial" w:hAnsiTheme="minorHAnsi" w:cstheme="minorHAnsi"/>
          <w:i/>
          <w:szCs w:val="20"/>
          <w:lang w:val="en-AU"/>
        </w:rPr>
      </w:pPr>
      <w:r w:rsidRPr="008012AA">
        <w:rPr>
          <w:lang w:val="en-AU"/>
        </w:rPr>
        <w:t>Farewell</w:t>
      </w:r>
      <w:r w:rsidRPr="008012AA">
        <w:rPr>
          <w:rFonts w:asciiTheme="minorHAnsi" w:eastAsia="Arial" w:hAnsiTheme="minorHAnsi" w:cstheme="minorHAnsi"/>
          <w:iCs/>
          <w:szCs w:val="20"/>
          <w:lang w:val="en-AU"/>
        </w:rPr>
        <w:t xml:space="preserve"> students in local language</w:t>
      </w:r>
      <w:r w:rsidR="002B3EB7">
        <w:rPr>
          <w:rFonts w:asciiTheme="minorHAnsi" w:eastAsia="Arial" w:hAnsiTheme="minorHAnsi" w:cstheme="minorHAnsi"/>
          <w:iCs/>
          <w:szCs w:val="20"/>
          <w:lang w:val="en-AU"/>
        </w:rPr>
        <w:t>,</w:t>
      </w:r>
      <w:r w:rsidRPr="008012AA">
        <w:rPr>
          <w:rFonts w:asciiTheme="minorHAnsi" w:eastAsia="Arial" w:hAnsiTheme="minorHAnsi" w:cstheme="minorHAnsi"/>
          <w:iCs/>
          <w:szCs w:val="20"/>
          <w:lang w:val="en-AU"/>
        </w:rPr>
        <w:t xml:space="preserve"> </w:t>
      </w:r>
      <w:r w:rsidR="002B3EB7">
        <w:rPr>
          <w:rFonts w:asciiTheme="minorHAnsi" w:eastAsia="Arial" w:hAnsiTheme="minorHAnsi" w:cstheme="minorHAnsi"/>
          <w:iCs/>
          <w:szCs w:val="20"/>
          <w:lang w:val="en-AU"/>
        </w:rPr>
        <w:t>using</w:t>
      </w:r>
      <w:r w:rsidR="002B3EB7" w:rsidRPr="008012AA">
        <w:rPr>
          <w:rFonts w:asciiTheme="minorHAnsi" w:eastAsia="Arial" w:hAnsiTheme="minorHAnsi" w:cstheme="minorHAnsi"/>
          <w:iCs/>
          <w:szCs w:val="20"/>
          <w:lang w:val="en-AU"/>
        </w:rPr>
        <w:t xml:space="preserve"> </w:t>
      </w:r>
      <w:r w:rsidR="0050112F">
        <w:rPr>
          <w:rFonts w:asciiTheme="minorHAnsi" w:eastAsia="Arial" w:hAnsiTheme="minorHAnsi" w:cstheme="minorHAnsi"/>
          <w:iCs/>
          <w:szCs w:val="20"/>
          <w:lang w:val="en-AU"/>
        </w:rPr>
        <w:t>appropriate</w:t>
      </w:r>
      <w:r w:rsidR="0050112F" w:rsidRPr="008012AA">
        <w:rPr>
          <w:bCs/>
          <w:lang w:val="en-AU"/>
        </w:rPr>
        <w:t xml:space="preserve"> </w:t>
      </w:r>
      <w:r w:rsidR="00AA33AE" w:rsidRPr="008012AA">
        <w:rPr>
          <w:bCs/>
          <w:lang w:val="en-AU"/>
        </w:rPr>
        <w:t>hand signs</w:t>
      </w:r>
      <w:r w:rsidRPr="008012AA">
        <w:rPr>
          <w:rFonts w:asciiTheme="minorHAnsi" w:eastAsia="Arial" w:hAnsiTheme="minorHAnsi" w:cstheme="minorHAnsi"/>
          <w:iCs/>
          <w:szCs w:val="20"/>
          <w:lang w:val="en-AU"/>
        </w:rPr>
        <w:t xml:space="preserve"> or gestures. Get students to repeat the farewell word or phrase</w:t>
      </w:r>
      <w:r w:rsidR="00451802">
        <w:rPr>
          <w:rFonts w:asciiTheme="minorHAnsi" w:eastAsia="Arial" w:hAnsiTheme="minorHAnsi" w:cstheme="minorHAnsi"/>
          <w:iCs/>
          <w:lang w:val="en-AU"/>
        </w:rPr>
        <w:t>, for example saying</w:t>
      </w:r>
      <w:r w:rsidR="00451802" w:rsidRPr="008012AA">
        <w:rPr>
          <w:rFonts w:asciiTheme="minorHAnsi" w:eastAsia="Arial" w:hAnsiTheme="minorHAnsi" w:cstheme="minorHAnsi"/>
          <w:i/>
          <w:lang w:val="en-AU"/>
        </w:rPr>
        <w:t xml:space="preserve"> </w:t>
      </w:r>
      <w:r w:rsidR="00451802" w:rsidRPr="008012AA">
        <w:rPr>
          <w:lang w:val="en-AU"/>
        </w:rPr>
        <w:t xml:space="preserve">goodbye to one person </w:t>
      </w:r>
      <w:r w:rsidR="00451802">
        <w:rPr>
          <w:lang w:val="en-AU"/>
        </w:rPr>
        <w:t>(</w:t>
      </w:r>
      <w:proofErr w:type="spellStart"/>
      <w:r w:rsidR="00451802" w:rsidRPr="008012AA">
        <w:rPr>
          <w:i/>
          <w:iCs/>
          <w:lang w:val="en-AU"/>
        </w:rPr>
        <w:t>twagin</w:t>
      </w:r>
      <w:proofErr w:type="spellEnd"/>
      <w:r w:rsidR="00451802" w:rsidRPr="008012AA">
        <w:rPr>
          <w:i/>
          <w:iCs/>
          <w:lang w:val="en-AU"/>
        </w:rPr>
        <w:t>-in</w:t>
      </w:r>
      <w:r w:rsidR="00451802">
        <w:rPr>
          <w:lang w:val="en-AU"/>
        </w:rPr>
        <w:t>),</w:t>
      </w:r>
      <w:r w:rsidR="00451802" w:rsidRPr="008012AA">
        <w:rPr>
          <w:lang w:val="en-AU"/>
        </w:rPr>
        <w:t xml:space="preserve"> goodbye </w:t>
      </w:r>
      <w:r w:rsidR="00451802">
        <w:rPr>
          <w:lang w:val="en-AU"/>
        </w:rPr>
        <w:t xml:space="preserve">to </w:t>
      </w:r>
      <w:r w:rsidR="00451802" w:rsidRPr="008012AA">
        <w:rPr>
          <w:lang w:val="en-AU"/>
        </w:rPr>
        <w:t>two people</w:t>
      </w:r>
      <w:r w:rsidR="00451802" w:rsidRPr="008012AA">
        <w:rPr>
          <w:i/>
          <w:iCs/>
          <w:lang w:val="en-AU"/>
        </w:rPr>
        <w:t xml:space="preserve"> </w:t>
      </w:r>
      <w:r w:rsidR="00451802">
        <w:rPr>
          <w:i/>
          <w:iCs/>
          <w:lang w:val="en-AU"/>
        </w:rPr>
        <w:t>(</w:t>
      </w:r>
      <w:proofErr w:type="spellStart"/>
      <w:r w:rsidR="00451802" w:rsidRPr="008012AA">
        <w:rPr>
          <w:i/>
          <w:iCs/>
          <w:lang w:val="en-AU"/>
        </w:rPr>
        <w:t>twagin-warr-bul</w:t>
      </w:r>
      <w:proofErr w:type="spellEnd"/>
      <w:r w:rsidR="00451802">
        <w:rPr>
          <w:lang w:val="en-AU"/>
        </w:rPr>
        <w:t xml:space="preserve">) </w:t>
      </w:r>
      <w:r w:rsidR="00451802" w:rsidRPr="008012AA">
        <w:rPr>
          <w:lang w:val="en-AU"/>
        </w:rPr>
        <w:t xml:space="preserve">and goodbye to everyone </w:t>
      </w:r>
      <w:r w:rsidR="00451802">
        <w:rPr>
          <w:lang w:val="en-AU"/>
        </w:rPr>
        <w:t>(</w:t>
      </w:r>
      <w:proofErr w:type="spellStart"/>
      <w:r w:rsidR="00451802" w:rsidRPr="008012AA">
        <w:rPr>
          <w:i/>
          <w:lang w:val="en-AU"/>
        </w:rPr>
        <w:t>twagin-warr-ngat</w:t>
      </w:r>
      <w:proofErr w:type="spellEnd"/>
      <w:r w:rsidR="00451802">
        <w:rPr>
          <w:i/>
          <w:lang w:val="en-AU"/>
        </w:rPr>
        <w:t>)</w:t>
      </w:r>
      <w:r w:rsidR="00451802" w:rsidRPr="008012AA">
        <w:rPr>
          <w:i/>
          <w:lang w:val="en-AU"/>
        </w:rPr>
        <w:t>.</w:t>
      </w:r>
    </w:p>
    <w:p w14:paraId="384CA624" w14:textId="77777777" w:rsidR="007023EB" w:rsidRPr="008012AA" w:rsidRDefault="007023EB" w:rsidP="007023EB">
      <w:pPr>
        <w:pStyle w:val="VCAAHeading3"/>
        <w:rPr>
          <w:lang w:val="en-AU"/>
        </w:rPr>
      </w:pPr>
      <w:bookmarkStart w:id="85" w:name="Assessment5"/>
      <w:bookmarkEnd w:id="84"/>
      <w:r w:rsidRPr="008012AA">
        <w:rPr>
          <w:lang w:val="en-AU"/>
        </w:rPr>
        <w:t>Assessment ideas</w:t>
      </w:r>
      <w:bookmarkEnd w:id="85"/>
    </w:p>
    <w:p w14:paraId="6F8E838C" w14:textId="77777777" w:rsidR="007023EB" w:rsidRPr="008012AA" w:rsidRDefault="007023EB" w:rsidP="007023EB">
      <w:pPr>
        <w:pStyle w:val="VCAAHeading4"/>
        <w:rPr>
          <w:lang w:val="en-AU"/>
        </w:rPr>
      </w:pPr>
      <w:r w:rsidRPr="008012AA">
        <w:rPr>
          <w:lang w:val="en-AU"/>
        </w:rPr>
        <w:t>Pre-assessment</w:t>
      </w:r>
    </w:p>
    <w:p w14:paraId="49599535" w14:textId="0F818543" w:rsidR="007023EB" w:rsidRPr="008012AA" w:rsidRDefault="007023EB" w:rsidP="007023EB">
      <w:pPr>
        <w:pStyle w:val="VCAAbody"/>
        <w:rPr>
          <w:lang w:val="en-AU"/>
        </w:rPr>
      </w:pPr>
      <w:r w:rsidRPr="008012AA">
        <w:rPr>
          <w:lang w:val="en-AU"/>
        </w:rPr>
        <w:t>Ask students if they know any</w:t>
      </w:r>
      <w:r w:rsidR="001E053C" w:rsidRPr="008012AA">
        <w:rPr>
          <w:lang w:val="en-AU"/>
        </w:rPr>
        <w:t xml:space="preserve"> stories about stars and the night sky, including</w:t>
      </w:r>
      <w:r w:rsidRPr="008012AA">
        <w:rPr>
          <w:lang w:val="en-AU"/>
        </w:rPr>
        <w:t xml:space="preserve"> </w:t>
      </w:r>
      <w:r w:rsidR="00AA5EE9" w:rsidRPr="008012AA">
        <w:rPr>
          <w:iCs/>
          <w:lang w:val="en-AU"/>
        </w:rPr>
        <w:t>Aboriginal stories</w:t>
      </w:r>
      <w:r w:rsidR="00AA5EE9" w:rsidRPr="008012AA">
        <w:rPr>
          <w:lang w:val="en-AU"/>
        </w:rPr>
        <w:t xml:space="preserve"> </w:t>
      </w:r>
      <w:r w:rsidR="00AA5EE9" w:rsidRPr="008012AA">
        <w:rPr>
          <w:iCs/>
          <w:lang w:val="en-AU"/>
        </w:rPr>
        <w:t>about</w:t>
      </w:r>
      <w:r w:rsidR="00AA5EE9" w:rsidRPr="008012AA">
        <w:rPr>
          <w:lang w:val="en-AU"/>
        </w:rPr>
        <w:t xml:space="preserve"> </w:t>
      </w:r>
      <w:r w:rsidR="00AA5EE9" w:rsidRPr="008012AA">
        <w:rPr>
          <w:iCs/>
          <w:lang w:val="en-AU"/>
        </w:rPr>
        <w:t>stars and the night sky</w:t>
      </w:r>
      <w:r w:rsidR="00451802">
        <w:rPr>
          <w:iCs/>
          <w:lang w:val="en-AU"/>
        </w:rPr>
        <w:t>,</w:t>
      </w:r>
      <w:r w:rsidR="00AA5EE9" w:rsidRPr="008012AA">
        <w:rPr>
          <w:iCs/>
          <w:lang w:val="en-AU"/>
        </w:rPr>
        <w:t xml:space="preserve"> </w:t>
      </w:r>
      <w:r w:rsidR="00AA5EE9" w:rsidRPr="008012AA">
        <w:rPr>
          <w:lang w:val="en-AU"/>
        </w:rPr>
        <w:t xml:space="preserve">and any of </w:t>
      </w:r>
      <w:r w:rsidRPr="008012AA">
        <w:rPr>
          <w:lang w:val="en-AU"/>
        </w:rPr>
        <w:t>the local language</w:t>
      </w:r>
      <w:r w:rsidR="00AA5EE9" w:rsidRPr="008012AA">
        <w:rPr>
          <w:lang w:val="en-AU"/>
        </w:rPr>
        <w:t xml:space="preserve"> related to these topics.</w:t>
      </w:r>
    </w:p>
    <w:p w14:paraId="0CBDFC22" w14:textId="77777777" w:rsidR="007023EB" w:rsidRPr="008012AA" w:rsidRDefault="007023EB" w:rsidP="007023EB">
      <w:pPr>
        <w:pStyle w:val="VCAAHeading4"/>
        <w:rPr>
          <w:lang w:val="en-AU"/>
        </w:rPr>
      </w:pPr>
      <w:r w:rsidRPr="008012AA">
        <w:rPr>
          <w:lang w:val="en-AU"/>
        </w:rPr>
        <w:t>Ongoing assessment</w:t>
      </w:r>
    </w:p>
    <w:p w14:paraId="235A53E7" w14:textId="3309E5AF" w:rsidR="00EC448A" w:rsidRPr="008012AA" w:rsidRDefault="00EC448A" w:rsidP="00EC448A">
      <w:pPr>
        <w:pStyle w:val="VCAAbody"/>
        <w:rPr>
          <w:lang w:val="en-AU"/>
        </w:rPr>
      </w:pPr>
      <w:r w:rsidRPr="008012AA">
        <w:rPr>
          <w:lang w:val="en-AU"/>
        </w:rPr>
        <w:t>Students begin by mainly listening, viewing and observing, using familiar modelled language and gestures</w:t>
      </w:r>
      <w:r w:rsidR="00451802">
        <w:rPr>
          <w:lang w:val="en-AU"/>
        </w:rPr>
        <w:t xml:space="preserve">, </w:t>
      </w:r>
      <w:r w:rsidRPr="008012AA">
        <w:rPr>
          <w:lang w:val="en-AU"/>
        </w:rPr>
        <w:t>answering simple questions and contributing occasionally to discussions. The</w:t>
      </w:r>
      <w:r w:rsidR="00E10024" w:rsidRPr="008012AA">
        <w:rPr>
          <w:lang w:val="en-AU"/>
        </w:rPr>
        <w:t>y then</w:t>
      </w:r>
      <w:r w:rsidRPr="008012AA">
        <w:rPr>
          <w:lang w:val="en-AU"/>
        </w:rPr>
        <w:t xml:space="preserve"> progress to more actively interacting with others, repeating longer phrases and sentences that are modelled several times, asking modelled questions in language and contributing more frequently to discussions. Finally students will ask questions and say longer phrases and sentences without prompting, provide more detail in answers, contribute regularly and thoughtfully to discussions, and show understanding of key Aboriginal concepts discussed.</w:t>
      </w:r>
    </w:p>
    <w:p w14:paraId="5B052851" w14:textId="6744FF71" w:rsidR="007023EB" w:rsidRPr="008012AA" w:rsidRDefault="007023EB" w:rsidP="007023EB">
      <w:pPr>
        <w:pStyle w:val="VCAAbody"/>
        <w:rPr>
          <w:lang w:val="en-AU"/>
        </w:rPr>
      </w:pPr>
      <w:r w:rsidRPr="008012AA">
        <w:rPr>
          <w:lang w:val="en-AU"/>
        </w:rPr>
        <w:t>The teacher can use the table in</w:t>
      </w:r>
      <w:r w:rsidR="00E10024" w:rsidRPr="008012AA">
        <w:rPr>
          <w:lang w:val="en-AU"/>
        </w:rPr>
        <w:t xml:space="preserve"> </w:t>
      </w:r>
      <w:hyperlink w:anchor="Appendix10" w:history="1">
        <w:r w:rsidR="00E10024" w:rsidRPr="00E911A8">
          <w:rPr>
            <w:rStyle w:val="Hyperlink"/>
            <w:bCs/>
            <w:lang w:val="en-AU"/>
          </w:rPr>
          <w:t>Appendix 10</w:t>
        </w:r>
      </w:hyperlink>
      <w:r w:rsidRPr="008012AA">
        <w:rPr>
          <w:lang w:val="en-AU"/>
        </w:rPr>
        <w:t xml:space="preserve"> as a guide when observing students’ interactions in the language;</w:t>
      </w:r>
      <w:r w:rsidR="00EC448A" w:rsidRPr="008012AA">
        <w:rPr>
          <w:lang w:val="en-AU"/>
        </w:rPr>
        <w:t xml:space="preserve"> participation in class activities and discussions; answers to questions; respect for language, culture and Country; and reflection on learning</w:t>
      </w:r>
      <w:r w:rsidRPr="008012AA">
        <w:rPr>
          <w:lang w:val="en-AU"/>
        </w:rPr>
        <w:t>.</w:t>
      </w:r>
    </w:p>
    <w:p w14:paraId="1E0B93EC" w14:textId="70D07D34" w:rsidR="00A83CA0" w:rsidRPr="008012AA" w:rsidRDefault="00A83CA0" w:rsidP="0024147F">
      <w:pPr>
        <w:pStyle w:val="VCAAHeading3"/>
        <w:rPr>
          <w:lang w:val="en-AU"/>
        </w:rPr>
      </w:pPr>
      <w:bookmarkStart w:id="86" w:name="Resources5"/>
      <w:r w:rsidRPr="008012AA">
        <w:rPr>
          <w:lang w:val="en-AU"/>
        </w:rPr>
        <w:t>Resources</w:t>
      </w:r>
      <w:bookmarkEnd w:id="86"/>
    </w:p>
    <w:p w14:paraId="299B1E36" w14:textId="77777777" w:rsidR="00732E2F" w:rsidRPr="008012AA" w:rsidRDefault="00732E2F" w:rsidP="00732E2F">
      <w:pPr>
        <w:pStyle w:val="VCAAbullet"/>
        <w:rPr>
          <w:color w:val="auto"/>
          <w:u w:val="single"/>
        </w:rPr>
      </w:pPr>
      <w:r w:rsidRPr="008012AA">
        <w:t xml:space="preserve">Learning activity 5 words and phrases list (see </w:t>
      </w:r>
      <w:hyperlink w:anchor="Appendix9" w:history="1">
        <w:r w:rsidRPr="002D4DE1">
          <w:rPr>
            <w:rStyle w:val="Hyperlink"/>
            <w:lang w:val="en-AU"/>
          </w:rPr>
          <w:t>Appendix 9</w:t>
        </w:r>
      </w:hyperlink>
      <w:r w:rsidRPr="008012AA">
        <w:t>)</w:t>
      </w:r>
    </w:p>
    <w:p w14:paraId="70414BE4" w14:textId="77777777" w:rsidR="00A2262A" w:rsidRPr="002D4DE1" w:rsidRDefault="00A2262A" w:rsidP="00E911A8">
      <w:pPr>
        <w:pStyle w:val="VCAAbullet"/>
      </w:pPr>
      <w:r w:rsidRPr="008012AA">
        <w:t xml:space="preserve">The origin of </w:t>
      </w:r>
      <w:r>
        <w:t>f</w:t>
      </w:r>
      <w:r w:rsidRPr="008012AA">
        <w:t xml:space="preserve">ire, a </w:t>
      </w:r>
      <w:proofErr w:type="spellStart"/>
      <w:r w:rsidRPr="008012AA">
        <w:t>Wurundjeri</w:t>
      </w:r>
      <w:proofErr w:type="spellEnd"/>
      <w:r w:rsidRPr="008012AA">
        <w:t xml:space="preserve"> story</w:t>
      </w:r>
      <w:r>
        <w:t>,</w:t>
      </w:r>
      <w:r w:rsidRPr="008012AA">
        <w:t xml:space="preserve"> narrated by Mandy Nicholson,</w:t>
      </w:r>
      <w:r>
        <w:t xml:space="preserve"> in ‘Star Stories’ video, VACL, V</w:t>
      </w:r>
      <w:r w:rsidRPr="002D4DE1">
        <w:t xml:space="preserve">imeo, </w:t>
      </w:r>
      <w:hyperlink r:id="rId142" w:history="1">
        <w:r w:rsidRPr="002D4DE1">
          <w:rPr>
            <w:rStyle w:val="Hyperlink"/>
            <w:rFonts w:asciiTheme="minorHAnsi" w:hAnsiTheme="minorHAnsi" w:cstheme="minorHAnsi"/>
            <w:lang w:val="en-AU"/>
          </w:rPr>
          <w:t>https://vimeo.com/146605413</w:t>
        </w:r>
      </w:hyperlink>
      <w:r w:rsidRPr="002D4DE1">
        <w:t xml:space="preserve"> (begins at 2:05 minutes)</w:t>
      </w:r>
    </w:p>
    <w:p w14:paraId="096034C5" w14:textId="59C3146A" w:rsidR="00A83CA0" w:rsidRPr="008012AA" w:rsidRDefault="00A2262A" w:rsidP="007435DE">
      <w:pPr>
        <w:pStyle w:val="VCAAbody"/>
        <w:numPr>
          <w:ilvl w:val="0"/>
          <w:numId w:val="24"/>
        </w:numPr>
        <w:ind w:left="426" w:hanging="426"/>
        <w:rPr>
          <w:rFonts w:eastAsia="Calibri" w:cstheme="majorHAnsi"/>
          <w:szCs w:val="20"/>
          <w:lang w:val="en-AU"/>
        </w:rPr>
      </w:pPr>
      <w:r>
        <w:rPr>
          <w:lang w:val="en-AU"/>
        </w:rPr>
        <w:t>‘</w:t>
      </w:r>
      <w:proofErr w:type="spellStart"/>
      <w:r w:rsidR="00A83CA0" w:rsidRPr="008012AA">
        <w:rPr>
          <w:rFonts w:eastAsia="Calibri" w:cstheme="majorHAnsi"/>
          <w:szCs w:val="20"/>
          <w:lang w:val="en-AU"/>
        </w:rPr>
        <w:t>Bunjil</w:t>
      </w:r>
      <w:proofErr w:type="spellEnd"/>
      <w:r w:rsidR="00A83CA0" w:rsidRPr="008012AA">
        <w:rPr>
          <w:rFonts w:eastAsia="Calibri" w:cstheme="majorHAnsi"/>
          <w:szCs w:val="20"/>
          <w:lang w:val="en-AU"/>
        </w:rPr>
        <w:t xml:space="preserve"> </w:t>
      </w:r>
      <w:r>
        <w:rPr>
          <w:rFonts w:eastAsia="Calibri" w:cstheme="majorHAnsi"/>
          <w:szCs w:val="20"/>
          <w:lang w:val="en-AU"/>
        </w:rPr>
        <w:t>The Eagle’ video (</w:t>
      </w:r>
      <w:r w:rsidR="00A83CA0" w:rsidRPr="008012AA">
        <w:rPr>
          <w:rFonts w:eastAsia="Calibri" w:cstheme="majorHAnsi"/>
          <w:szCs w:val="20"/>
          <w:lang w:val="en-AU"/>
        </w:rPr>
        <w:t>creation story</w:t>
      </w:r>
      <w:r>
        <w:rPr>
          <w:rFonts w:eastAsia="Calibri" w:cstheme="majorHAnsi"/>
          <w:szCs w:val="20"/>
          <w:lang w:val="en-AU"/>
        </w:rPr>
        <w:t xml:space="preserve">), Sam </w:t>
      </w:r>
      <w:proofErr w:type="spellStart"/>
      <w:r>
        <w:rPr>
          <w:rFonts w:eastAsia="Calibri" w:cstheme="majorHAnsi"/>
          <w:szCs w:val="20"/>
          <w:lang w:val="en-AU"/>
        </w:rPr>
        <w:t>Wark</w:t>
      </w:r>
      <w:proofErr w:type="spellEnd"/>
      <w:r>
        <w:rPr>
          <w:rFonts w:eastAsia="Calibri" w:cstheme="majorHAnsi"/>
          <w:szCs w:val="20"/>
          <w:lang w:val="en-AU"/>
        </w:rPr>
        <w:t>, Vimeo,</w:t>
      </w:r>
      <w:r w:rsidR="00626E8E" w:rsidRPr="008012AA">
        <w:rPr>
          <w:rFonts w:eastAsia="Calibri" w:cstheme="majorHAnsi"/>
          <w:szCs w:val="20"/>
          <w:lang w:val="en-AU"/>
        </w:rPr>
        <w:t xml:space="preserve"> </w:t>
      </w:r>
      <w:hyperlink r:id="rId143" w:history="1">
        <w:r w:rsidR="00626E8E" w:rsidRPr="008012AA">
          <w:rPr>
            <w:rStyle w:val="Hyperlink"/>
            <w:rFonts w:eastAsia="Calibri" w:cstheme="majorHAnsi"/>
            <w:szCs w:val="20"/>
            <w:lang w:val="en-AU"/>
          </w:rPr>
          <w:t>https://vimeo.com/97185996</w:t>
        </w:r>
      </w:hyperlink>
      <w:r w:rsidR="00626E8E" w:rsidRPr="008012AA">
        <w:rPr>
          <w:rFonts w:eastAsia="Calibri" w:cstheme="majorHAnsi"/>
          <w:szCs w:val="20"/>
          <w:lang w:val="en-AU"/>
        </w:rPr>
        <w:t xml:space="preserve"> </w:t>
      </w:r>
      <w:r w:rsidR="00A83CA0" w:rsidRPr="008012AA">
        <w:rPr>
          <w:rFonts w:eastAsia="Calibri" w:cstheme="majorHAnsi"/>
          <w:szCs w:val="20"/>
          <w:lang w:val="en-AU"/>
        </w:rPr>
        <w:t xml:space="preserve">  </w:t>
      </w:r>
    </w:p>
    <w:p w14:paraId="7A2D8434" w14:textId="0467B4F2" w:rsidR="0024147F" w:rsidRPr="008012AA" w:rsidRDefault="0024147F" w:rsidP="00E911A8">
      <w:pPr>
        <w:pStyle w:val="VCAAbullet"/>
        <w:rPr>
          <w:rFonts w:eastAsia="Calibri"/>
        </w:rPr>
      </w:pPr>
      <w:proofErr w:type="spellStart"/>
      <w:r w:rsidRPr="008012AA">
        <w:rPr>
          <w:rFonts w:eastAsia="Calibri"/>
        </w:rPr>
        <w:t>Stellarium</w:t>
      </w:r>
      <w:proofErr w:type="spellEnd"/>
      <w:r w:rsidR="00732E2F">
        <w:rPr>
          <w:rFonts w:eastAsia="Calibri"/>
        </w:rPr>
        <w:t xml:space="preserve"> (open source </w:t>
      </w:r>
      <w:proofErr w:type="spellStart"/>
      <w:r w:rsidR="00732E2F">
        <w:rPr>
          <w:rFonts w:eastAsia="Calibri"/>
        </w:rPr>
        <w:t>planeterium</w:t>
      </w:r>
      <w:proofErr w:type="spellEnd"/>
      <w:r w:rsidR="00732E2F">
        <w:rPr>
          <w:rFonts w:eastAsia="Calibri"/>
        </w:rPr>
        <w:t>)</w:t>
      </w:r>
      <w:r w:rsidRPr="008012AA">
        <w:rPr>
          <w:rFonts w:eastAsia="Calibri"/>
        </w:rPr>
        <w:t xml:space="preserve">, </w:t>
      </w:r>
      <w:hyperlink r:id="rId144" w:history="1">
        <w:r w:rsidRPr="008012AA">
          <w:rPr>
            <w:rStyle w:val="Hyperlink"/>
            <w:rFonts w:eastAsia="Calibri" w:cstheme="majorHAnsi"/>
            <w:szCs w:val="20"/>
            <w:lang w:val="en-AU"/>
          </w:rPr>
          <w:t>http://stellarium.org/</w:t>
        </w:r>
      </w:hyperlink>
      <w:r w:rsidRPr="008012AA">
        <w:rPr>
          <w:rFonts w:eastAsia="Calibri"/>
        </w:rPr>
        <w:t xml:space="preserve"> </w:t>
      </w:r>
    </w:p>
    <w:p w14:paraId="7A1E068C" w14:textId="4904A37C" w:rsidR="00647E04" w:rsidRPr="00551CAF" w:rsidRDefault="00732E2F" w:rsidP="00E911A8">
      <w:pPr>
        <w:pStyle w:val="VCAAbullet"/>
      </w:pPr>
      <w:r>
        <w:rPr>
          <w:rFonts w:eastAsia="Calibri"/>
        </w:rPr>
        <w:t>‘</w:t>
      </w:r>
      <w:r w:rsidR="0024147F" w:rsidRPr="008012AA">
        <w:rPr>
          <w:rFonts w:eastAsia="Calibri"/>
        </w:rPr>
        <w:t xml:space="preserve">Aboriginal </w:t>
      </w:r>
      <w:r w:rsidR="00B80096">
        <w:rPr>
          <w:rFonts w:eastAsia="Calibri"/>
        </w:rPr>
        <w:t>a</w:t>
      </w:r>
      <w:r w:rsidR="00B80096" w:rsidRPr="008012AA">
        <w:rPr>
          <w:rFonts w:eastAsia="Calibri"/>
        </w:rPr>
        <w:t>stronomy</w:t>
      </w:r>
      <w:r w:rsidR="0024147F" w:rsidRPr="008012AA">
        <w:rPr>
          <w:rFonts w:eastAsia="Calibri"/>
        </w:rPr>
        <w:t xml:space="preserve">: Navigating </w:t>
      </w:r>
      <w:r>
        <w:rPr>
          <w:rFonts w:eastAsia="Calibri"/>
        </w:rPr>
        <w:t>s</w:t>
      </w:r>
      <w:r w:rsidRPr="008012AA">
        <w:rPr>
          <w:rFonts w:eastAsia="Calibri"/>
        </w:rPr>
        <w:t xml:space="preserve">easons </w:t>
      </w:r>
      <w:r w:rsidR="0024147F" w:rsidRPr="008012AA">
        <w:rPr>
          <w:rFonts w:eastAsia="Calibri"/>
        </w:rPr>
        <w:t xml:space="preserve">by the </w:t>
      </w:r>
      <w:bookmarkStart w:id="87" w:name="_Hlk72261899"/>
      <w:r>
        <w:rPr>
          <w:rFonts w:eastAsia="Calibri"/>
        </w:rPr>
        <w:t>s</w:t>
      </w:r>
      <w:r w:rsidRPr="008012AA">
        <w:rPr>
          <w:rFonts w:eastAsia="Calibri"/>
        </w:rPr>
        <w:t>tars</w:t>
      </w:r>
      <w:r>
        <w:rPr>
          <w:rFonts w:eastAsia="Calibri"/>
        </w:rPr>
        <w:t xml:space="preserve">’, Scientific Scribbles (blog) 2017, </w:t>
      </w:r>
      <w:r w:rsidRPr="008012AA">
        <w:rPr>
          <w:rFonts w:eastAsia="Calibri"/>
        </w:rPr>
        <w:t>University of Melbourne</w:t>
      </w:r>
      <w:r>
        <w:rPr>
          <w:rFonts w:eastAsia="Calibri"/>
        </w:rPr>
        <w:t>,</w:t>
      </w:r>
      <w:r w:rsidRPr="008012AA">
        <w:rPr>
          <w:rFonts w:eastAsia="Calibri"/>
        </w:rPr>
        <w:t xml:space="preserve"> </w:t>
      </w:r>
      <w:hyperlink r:id="rId145" w:history="1">
        <w:r w:rsidR="0024147F" w:rsidRPr="008012AA">
          <w:rPr>
            <w:rStyle w:val="Hyperlink"/>
            <w:rFonts w:eastAsia="Calibri" w:cstheme="majorHAnsi"/>
            <w:szCs w:val="20"/>
            <w:lang w:val="en-AU"/>
          </w:rPr>
          <w:t>https://blogs.unimelb.edu.au/sciencecommunication/2017/09/21/aboriginal-astronomy-navigating-seasons-by-the-stars/</w:t>
        </w:r>
      </w:hyperlink>
      <w:bookmarkEnd w:id="87"/>
      <w:r w:rsidR="0024147F" w:rsidRPr="008012AA">
        <w:rPr>
          <w:rFonts w:eastAsia="Calibri"/>
        </w:rPr>
        <w:t xml:space="preserve"> </w:t>
      </w:r>
      <w:r w:rsidR="00647E04" w:rsidRPr="008012AA">
        <w:br w:type="page"/>
      </w:r>
    </w:p>
    <w:p w14:paraId="6C793B32" w14:textId="19B673A0" w:rsidR="007228FE" w:rsidRPr="008012AA" w:rsidRDefault="007228FE" w:rsidP="00F85E15">
      <w:pPr>
        <w:pStyle w:val="VCAAHeading2"/>
        <w:rPr>
          <w:lang w:val="en-AU"/>
        </w:rPr>
      </w:pPr>
      <w:bookmarkStart w:id="88" w:name="_Toc75781325"/>
      <w:r w:rsidRPr="008012AA">
        <w:rPr>
          <w:lang w:val="en-AU"/>
        </w:rPr>
        <w:t xml:space="preserve">Learning </w:t>
      </w:r>
      <w:r w:rsidR="00A04FE6">
        <w:rPr>
          <w:lang w:val="en-AU"/>
        </w:rPr>
        <w:t>a</w:t>
      </w:r>
      <w:r w:rsidRPr="008012AA">
        <w:rPr>
          <w:lang w:val="en-AU"/>
        </w:rPr>
        <w:t xml:space="preserve">ctivity </w:t>
      </w:r>
      <w:r w:rsidR="00DB41C1" w:rsidRPr="008012AA">
        <w:rPr>
          <w:lang w:val="en-AU"/>
        </w:rPr>
        <w:t>6</w:t>
      </w:r>
      <w:r w:rsidR="00056573" w:rsidRPr="008012AA">
        <w:rPr>
          <w:lang w:val="en-AU"/>
        </w:rPr>
        <w:t>:</w:t>
      </w:r>
      <w:r w:rsidR="00056573" w:rsidRPr="008012AA">
        <w:rPr>
          <w:lang w:val="en-AU"/>
        </w:rPr>
        <w:tab/>
      </w:r>
      <w:r w:rsidRPr="008012AA">
        <w:rPr>
          <w:lang w:val="en-AU"/>
        </w:rPr>
        <w:t>Winter</w:t>
      </w:r>
      <w:r w:rsidR="00A428E5" w:rsidRPr="008012AA">
        <w:rPr>
          <w:lang w:val="en-AU"/>
        </w:rPr>
        <w:t>-</w:t>
      </w:r>
      <w:proofErr w:type="spellStart"/>
      <w:r w:rsidR="00A428E5" w:rsidRPr="008012AA">
        <w:rPr>
          <w:i/>
          <w:iCs/>
          <w:lang w:val="en-AU"/>
        </w:rPr>
        <w:t>warinj</w:t>
      </w:r>
      <w:proofErr w:type="spellEnd"/>
      <w:r w:rsidRPr="008012AA">
        <w:rPr>
          <w:lang w:val="en-AU"/>
        </w:rPr>
        <w:t xml:space="preserve"> Country</w:t>
      </w:r>
      <w:bookmarkEnd w:id="88"/>
    </w:p>
    <w:p w14:paraId="5D8ED044" w14:textId="28D040AF" w:rsidR="00132418" w:rsidRPr="008012AA" w:rsidRDefault="00132418" w:rsidP="00132418">
      <w:pPr>
        <w:pStyle w:val="VCAAbody-withlargetabandhangingindent"/>
        <w:rPr>
          <w:lang w:val="en-AU"/>
        </w:rPr>
      </w:pPr>
      <w:r w:rsidRPr="008012AA">
        <w:rPr>
          <w:b/>
          <w:lang w:val="en-AU"/>
        </w:rPr>
        <w:t xml:space="preserve">Timing (approximate): </w:t>
      </w:r>
      <w:r w:rsidRPr="008012AA">
        <w:rPr>
          <w:lang w:val="en-AU"/>
        </w:rPr>
        <w:tab/>
      </w:r>
      <w:r w:rsidR="002654B2">
        <w:rPr>
          <w:lang w:val="en-AU"/>
        </w:rPr>
        <w:t>1</w:t>
      </w:r>
      <w:r w:rsidRPr="008012AA">
        <w:rPr>
          <w:lang w:val="en-AU"/>
        </w:rPr>
        <w:t xml:space="preserve"> × 1-hour session</w:t>
      </w:r>
    </w:p>
    <w:p w14:paraId="4AD8B418" w14:textId="4BAC873F" w:rsidR="00132418" w:rsidRPr="008012AA" w:rsidRDefault="00132418" w:rsidP="00132418">
      <w:pPr>
        <w:pStyle w:val="VCAAbody-withlargetabandhangingindent"/>
        <w:rPr>
          <w:lang w:val="en-AU"/>
        </w:rPr>
      </w:pPr>
      <w:r w:rsidRPr="002327C6">
        <w:rPr>
          <w:b/>
        </w:rPr>
        <w:t xml:space="preserve">Learning intentions: </w:t>
      </w:r>
      <w:r w:rsidRPr="008012AA">
        <w:rPr>
          <w:lang w:val="en-AU"/>
        </w:rPr>
        <w:tab/>
        <w:t xml:space="preserve">Know and understand that </w:t>
      </w:r>
      <w:r w:rsidR="00DB43ED" w:rsidRPr="008012AA">
        <w:rPr>
          <w:lang w:val="en-AU"/>
        </w:rPr>
        <w:t xml:space="preserve">Country has a unique look and feel </w:t>
      </w:r>
      <w:r w:rsidR="005D57F2" w:rsidRPr="008012AA">
        <w:rPr>
          <w:lang w:val="en-AU"/>
        </w:rPr>
        <w:t xml:space="preserve">in winter </w:t>
      </w:r>
      <w:r w:rsidR="00DB43ED" w:rsidRPr="008012AA">
        <w:rPr>
          <w:lang w:val="en-AU"/>
        </w:rPr>
        <w:t>compared to other local Aboriginal seasons</w:t>
      </w:r>
    </w:p>
    <w:p w14:paraId="7681CC11" w14:textId="201B7A8A" w:rsidR="00132418" w:rsidRPr="008012AA" w:rsidRDefault="00132418" w:rsidP="00132418">
      <w:pPr>
        <w:pStyle w:val="VCAAbody-withlargetabandhangingindent"/>
        <w:rPr>
          <w:lang w:val="en-AU"/>
        </w:rPr>
      </w:pPr>
      <w:r w:rsidRPr="008012AA">
        <w:rPr>
          <w:lang w:val="en-AU"/>
        </w:rPr>
        <w:tab/>
        <w:t xml:space="preserve">Be able to </w:t>
      </w:r>
      <w:r w:rsidR="00DB43ED" w:rsidRPr="008012AA">
        <w:rPr>
          <w:lang w:val="en-AU"/>
        </w:rPr>
        <w:t>visually represent what winter Country looks and feels like</w:t>
      </w:r>
    </w:p>
    <w:p w14:paraId="5938B149" w14:textId="72D0EBBF" w:rsidR="00AA5EE9" w:rsidRPr="008012AA" w:rsidRDefault="00AA5EE9" w:rsidP="00132418">
      <w:pPr>
        <w:pStyle w:val="VCAAbody-withlargetabandhangingindent"/>
        <w:rPr>
          <w:lang w:val="en-AU"/>
        </w:rPr>
      </w:pPr>
      <w:r w:rsidRPr="008012AA">
        <w:rPr>
          <w:lang w:val="en-AU"/>
        </w:rPr>
        <w:tab/>
        <w:t>Be able to recall words, phrases and other language structures to create labels and descriptions</w:t>
      </w:r>
    </w:p>
    <w:p w14:paraId="7918A866" w14:textId="48B8BA23" w:rsidR="00AA5EE9" w:rsidRPr="008012AA" w:rsidRDefault="00132418" w:rsidP="00AA5EE9">
      <w:pPr>
        <w:pStyle w:val="VCAAbody-withlargetabandhangingindent"/>
        <w:rPr>
          <w:b/>
          <w:lang w:val="en-AU"/>
        </w:rPr>
      </w:pPr>
      <w:r w:rsidRPr="00C352AD">
        <w:rPr>
          <w:b/>
          <w:lang w:val="en-AU"/>
        </w:rPr>
        <w:t xml:space="preserve">Content descriptions (extracts): </w:t>
      </w:r>
      <w:r w:rsidRPr="00C352AD">
        <w:rPr>
          <w:b/>
          <w:lang w:val="en-AU"/>
        </w:rPr>
        <w:tab/>
      </w:r>
      <w:r w:rsidR="00AA5EE9" w:rsidRPr="008012AA">
        <w:rPr>
          <w:bCs/>
          <w:lang w:val="en-AU"/>
        </w:rPr>
        <w:t>Interact with peers, the teaching team and visiting respected community members about aspects of personal worlds</w:t>
      </w:r>
      <w:r w:rsidR="00454C93">
        <w:rPr>
          <w:bCs/>
          <w:lang w:val="en-AU"/>
        </w:rPr>
        <w:t> …</w:t>
      </w:r>
      <w:r w:rsidR="00AA5EE9" w:rsidRPr="008012AA">
        <w:rPr>
          <w:bCs/>
          <w:lang w:val="en-AU"/>
        </w:rPr>
        <w:t> </w:t>
      </w:r>
      <w:hyperlink r:id="rId146" w:tooltip="View elaborations and additional details of VCLVC152" w:history="1">
        <w:r w:rsidR="00AA5EE9" w:rsidRPr="008012AA">
          <w:rPr>
            <w:rStyle w:val="Hyperlink"/>
            <w:bCs/>
            <w:lang w:val="en-AU"/>
          </w:rPr>
          <w:t>(VCLVC152)</w:t>
        </w:r>
      </w:hyperlink>
    </w:p>
    <w:p w14:paraId="5A0450A3" w14:textId="449506F4" w:rsidR="001E5C29" w:rsidRPr="008012AA" w:rsidRDefault="00AA5EE9" w:rsidP="001E5C29">
      <w:pPr>
        <w:pStyle w:val="VCAAbody-withlargetabandhangingindent"/>
        <w:rPr>
          <w:i/>
          <w:kern w:val="22"/>
          <w:lang w:val="en-AU"/>
        </w:rPr>
      </w:pPr>
      <w:r w:rsidRPr="008012AA">
        <w:rPr>
          <w:iCs/>
          <w:kern w:val="22"/>
          <w:lang w:val="en-AU"/>
        </w:rPr>
        <w:tab/>
      </w:r>
      <w:r w:rsidR="001E5C29" w:rsidRPr="008012AA">
        <w:rPr>
          <w:iCs/>
          <w:kern w:val="22"/>
          <w:lang w:val="en-AU"/>
        </w:rPr>
        <w:t>Participate in guided tasks that involve following instructions, making things, cooperating with peers, planning for and conducting shared</w:t>
      </w:r>
      <w:r w:rsidR="00454C93">
        <w:rPr>
          <w:iCs/>
          <w:kern w:val="22"/>
          <w:lang w:val="en-AU"/>
        </w:rPr>
        <w:t> …</w:t>
      </w:r>
      <w:r w:rsidR="001E5C29" w:rsidRPr="008012AA">
        <w:rPr>
          <w:iCs/>
          <w:kern w:val="22"/>
          <w:lang w:val="en-AU"/>
        </w:rPr>
        <w:t xml:space="preserve"> activities </w:t>
      </w:r>
      <w:r w:rsidR="00260F18">
        <w:rPr>
          <w:iCs/>
          <w:kern w:val="22"/>
          <w:lang w:val="en-AU"/>
        </w:rPr>
        <w:t>…</w:t>
      </w:r>
      <w:r w:rsidR="001E5C29" w:rsidRPr="008012AA">
        <w:rPr>
          <w:iCs/>
          <w:kern w:val="22"/>
          <w:lang w:val="en-AU"/>
        </w:rPr>
        <w:t xml:space="preserve"> </w:t>
      </w:r>
      <w:hyperlink r:id="rId147" w:tooltip="View elaborations and additional details of VCLVC153" w:history="1">
        <w:r w:rsidR="001E5C29" w:rsidRPr="008012AA">
          <w:rPr>
            <w:rStyle w:val="Hyperlink"/>
            <w:iCs/>
            <w:kern w:val="22"/>
            <w:lang w:val="en-AU"/>
          </w:rPr>
          <w:t>(VCLVC153)</w:t>
        </w:r>
      </w:hyperlink>
    </w:p>
    <w:p w14:paraId="7E982C37" w14:textId="243894A9" w:rsidR="00BA4684" w:rsidRPr="008012AA" w:rsidRDefault="001E5C29" w:rsidP="00132418">
      <w:pPr>
        <w:pStyle w:val="VCAAbody-withlargetabandhangingindent"/>
        <w:rPr>
          <w:bCs/>
          <w:lang w:val="en-AU"/>
        </w:rPr>
      </w:pPr>
      <w:r w:rsidRPr="008012AA">
        <w:rPr>
          <w:b/>
          <w:lang w:val="en-AU"/>
        </w:rPr>
        <w:tab/>
      </w:r>
      <w:r w:rsidR="00BA4684" w:rsidRPr="008012AA">
        <w:rPr>
          <w:bCs/>
          <w:lang w:val="en-AU"/>
        </w:rPr>
        <w:t>Participate in everyday classroom activities and routines, such as responding to questions and requests, asking permission, requesting help </w:t>
      </w:r>
      <w:hyperlink r:id="rId148" w:tooltip="View elaborations and additional details of VCLVC154" w:history="1">
        <w:r w:rsidR="00BA4684" w:rsidRPr="008012AA">
          <w:rPr>
            <w:rStyle w:val="Hyperlink"/>
            <w:bCs/>
            <w:lang w:val="en-AU"/>
          </w:rPr>
          <w:t>(VCLVC154)</w:t>
        </w:r>
      </w:hyperlink>
    </w:p>
    <w:p w14:paraId="4037C8BE" w14:textId="2EE53F47" w:rsidR="001E5C29" w:rsidRPr="008012AA" w:rsidRDefault="00BA4684" w:rsidP="00132418">
      <w:pPr>
        <w:pStyle w:val="VCAAbody-withlargetabandhangingindent"/>
        <w:rPr>
          <w:bCs/>
          <w:i/>
          <w:kern w:val="22"/>
          <w:lang w:val="en-AU"/>
        </w:rPr>
      </w:pPr>
      <w:r w:rsidRPr="008012AA">
        <w:rPr>
          <w:b/>
          <w:lang w:val="en-AU"/>
        </w:rPr>
        <w:tab/>
      </w:r>
      <w:r w:rsidR="0087461D" w:rsidRPr="008012AA">
        <w:rPr>
          <w:bCs/>
          <w:lang w:val="en-AU"/>
        </w:rPr>
        <w:t>Create and present real and imaginative texts suitable for a particular audience, using familiar expressions and modelled language </w:t>
      </w:r>
      <w:hyperlink r:id="rId149" w:tooltip="View elaborations and additional details of VCLVC158" w:history="1">
        <w:r w:rsidR="0087461D" w:rsidRPr="008012AA">
          <w:rPr>
            <w:rStyle w:val="Hyperlink"/>
            <w:bCs/>
            <w:lang w:val="en-AU"/>
          </w:rPr>
          <w:t>(VCLVC158)</w:t>
        </w:r>
      </w:hyperlink>
      <w:r w:rsidR="001E5C29" w:rsidRPr="008012AA">
        <w:rPr>
          <w:bCs/>
          <w:lang w:val="en-AU"/>
        </w:rPr>
        <w:t xml:space="preserve"> </w:t>
      </w:r>
    </w:p>
    <w:p w14:paraId="6DFAD655" w14:textId="3C6E7DBC" w:rsidR="001E5C29" w:rsidRPr="008012AA" w:rsidRDefault="00132418" w:rsidP="00BA4684">
      <w:pPr>
        <w:pStyle w:val="VCAAbody-withlargetabandhangingindent"/>
        <w:shd w:val="clear" w:color="auto" w:fill="FFFFFF" w:themeFill="background1"/>
        <w:rPr>
          <w:bCs/>
          <w:lang w:val="en-AU"/>
        </w:rPr>
      </w:pPr>
      <w:r w:rsidRPr="008012AA">
        <w:rPr>
          <w:b/>
          <w:lang w:val="en-AU"/>
        </w:rPr>
        <w:t>Achievement standard (extracts):</w:t>
      </w:r>
      <w:r w:rsidRPr="008012AA">
        <w:rPr>
          <w:lang w:val="en-AU"/>
        </w:rPr>
        <w:tab/>
      </w:r>
      <w:r w:rsidRPr="008012AA">
        <w:rPr>
          <w:iCs/>
          <w:lang w:val="en-AU"/>
        </w:rPr>
        <w:t xml:space="preserve">By the end of Level </w:t>
      </w:r>
      <w:r w:rsidR="00201D44" w:rsidRPr="008012AA">
        <w:rPr>
          <w:iCs/>
          <w:lang w:val="en-AU"/>
        </w:rPr>
        <w:t>6</w:t>
      </w:r>
      <w:r w:rsidRPr="008012AA">
        <w:rPr>
          <w:iCs/>
          <w:kern w:val="22"/>
          <w:lang w:val="en-AU" w:eastAsia="ja-JP"/>
        </w:rPr>
        <w:t>, stude</w:t>
      </w:r>
      <w:r w:rsidRPr="00203EA0">
        <w:rPr>
          <w:iCs/>
          <w:kern w:val="22"/>
          <w:lang w:val="en-AU" w:eastAsia="ja-JP"/>
        </w:rPr>
        <w:t>nts</w:t>
      </w:r>
      <w:r w:rsidR="00695051" w:rsidRPr="00203EA0">
        <w:rPr>
          <w:iCs/>
          <w:kern w:val="22"/>
          <w:lang w:val="en-AU" w:eastAsia="ja-JP"/>
        </w:rPr>
        <w:t xml:space="preserve"> </w:t>
      </w:r>
      <w:r w:rsidR="00695051" w:rsidRPr="00203EA0">
        <w:t>use familiar language and modelled sentence patterns to share information …</w:t>
      </w:r>
      <w:r w:rsidR="001E5C29" w:rsidRPr="008012AA">
        <w:rPr>
          <w:bCs/>
          <w:lang w:val="en-AU"/>
        </w:rPr>
        <w:t xml:space="preserve"> interact appropriately with respected community members and community speakers and apply principles and protocols of cultural safety when interacting with Country/Place and engaging with cultural material such as</w:t>
      </w:r>
      <w:r w:rsidR="00454C93">
        <w:rPr>
          <w:bCs/>
          <w:lang w:val="en-AU"/>
        </w:rPr>
        <w:t> …</w:t>
      </w:r>
      <w:r w:rsidR="001E5C29" w:rsidRPr="008012AA">
        <w:rPr>
          <w:bCs/>
          <w:lang w:val="en-AU"/>
        </w:rPr>
        <w:t xml:space="preserve"> works of art</w:t>
      </w:r>
      <w:r w:rsidR="0087461D" w:rsidRPr="008012AA">
        <w:rPr>
          <w:bCs/>
          <w:lang w:val="en-AU"/>
        </w:rPr>
        <w:t xml:space="preserve"> ..</w:t>
      </w:r>
      <w:r w:rsidR="001E5C29" w:rsidRPr="008012AA">
        <w:rPr>
          <w:bCs/>
          <w:lang w:val="en-AU"/>
        </w:rPr>
        <w:t>.</w:t>
      </w:r>
      <w:r w:rsidR="001E5C29" w:rsidRPr="008012AA">
        <w:rPr>
          <w:b/>
          <w:lang w:val="en-AU"/>
        </w:rPr>
        <w:t xml:space="preserve"> </w:t>
      </w:r>
      <w:r w:rsidR="00260F18">
        <w:rPr>
          <w:bCs/>
          <w:lang w:val="en-AU"/>
        </w:rPr>
        <w:t>[Students]</w:t>
      </w:r>
      <w:r w:rsidR="00260F18" w:rsidRPr="008012AA">
        <w:rPr>
          <w:bCs/>
          <w:lang w:val="en-AU"/>
        </w:rPr>
        <w:t xml:space="preserve"> </w:t>
      </w:r>
      <w:r w:rsidR="00881093" w:rsidRPr="008012AA">
        <w:rPr>
          <w:bCs/>
          <w:lang w:val="en-AU"/>
        </w:rPr>
        <w:t>respond to questions and requests using rehearsed phrases and sentences.</w:t>
      </w:r>
      <w:r w:rsidR="00881093" w:rsidRPr="008012AA">
        <w:rPr>
          <w:b/>
          <w:lang w:val="en-AU"/>
        </w:rPr>
        <w:t xml:space="preserve"> </w:t>
      </w:r>
      <w:r w:rsidR="00881093" w:rsidRPr="008012AA">
        <w:rPr>
          <w:bCs/>
          <w:lang w:val="en-AU"/>
        </w:rPr>
        <w:t>Whenever possible t</w:t>
      </w:r>
      <w:r w:rsidR="001E5C29" w:rsidRPr="008012AA">
        <w:rPr>
          <w:bCs/>
          <w:lang w:val="en-AU"/>
        </w:rPr>
        <w:t>hey use the language to interact and collaborate in games and other activities, including the use of hand signs as appropriate</w:t>
      </w:r>
      <w:r w:rsidR="00260F18">
        <w:rPr>
          <w:bCs/>
          <w:lang w:val="en-AU"/>
        </w:rPr>
        <w:t xml:space="preserve"> </w:t>
      </w:r>
      <w:r w:rsidR="00260F18">
        <w:rPr>
          <w:iCs/>
          <w:kern w:val="22"/>
          <w:lang w:val="en-AU"/>
        </w:rPr>
        <w:t xml:space="preserve">… </w:t>
      </w:r>
      <w:r w:rsidR="0087461D" w:rsidRPr="008012AA">
        <w:rPr>
          <w:bCs/>
          <w:lang w:val="en-AU"/>
        </w:rPr>
        <w:t>They create their own</w:t>
      </w:r>
      <w:r w:rsidR="00454C93">
        <w:rPr>
          <w:bCs/>
          <w:lang w:val="en-AU"/>
        </w:rPr>
        <w:t> …</w:t>
      </w:r>
      <w:r w:rsidR="0087461D" w:rsidRPr="008012AA">
        <w:rPr>
          <w:bCs/>
          <w:lang w:val="en-AU"/>
        </w:rPr>
        <w:t xml:space="preserve"> works of art to tell a story, incorporating illustrations and visual props, significant symbols and techniques appropriate to Country/Place.</w:t>
      </w:r>
    </w:p>
    <w:p w14:paraId="124E47F2" w14:textId="77777777" w:rsidR="00132418" w:rsidRPr="008012AA" w:rsidRDefault="00132418" w:rsidP="00E911A8">
      <w:pPr>
        <w:pStyle w:val="VCAAHeading3"/>
        <w:rPr>
          <w:rFonts w:asciiTheme="majorHAnsi" w:eastAsia="Calibri" w:hAnsiTheme="majorHAnsi" w:cstheme="majorHAnsi"/>
          <w:sz w:val="20"/>
          <w:szCs w:val="20"/>
        </w:rPr>
      </w:pPr>
      <w:r w:rsidRPr="008012AA">
        <w:t>Preparation</w:t>
      </w:r>
    </w:p>
    <w:p w14:paraId="27E5FB9C" w14:textId="4606114A" w:rsidR="007228FE" w:rsidRPr="008012AA" w:rsidRDefault="007228FE" w:rsidP="00306D38">
      <w:pPr>
        <w:pStyle w:val="VCAAbullet"/>
        <w:rPr>
          <w:lang w:val="en-AU"/>
        </w:rPr>
      </w:pPr>
      <w:r w:rsidRPr="008012AA">
        <w:rPr>
          <w:lang w:val="en-AU"/>
        </w:rPr>
        <w:t xml:space="preserve">If running this </w:t>
      </w:r>
      <w:r w:rsidR="00584869">
        <w:rPr>
          <w:lang w:val="en-AU"/>
        </w:rPr>
        <w:t>l</w:t>
      </w:r>
      <w:r w:rsidRPr="008012AA">
        <w:rPr>
          <w:lang w:val="en-AU"/>
        </w:rPr>
        <w:t>earning activity as an on-Country excursion, organise and plan details</w:t>
      </w:r>
      <w:r w:rsidR="004163FD" w:rsidRPr="008012AA">
        <w:rPr>
          <w:lang w:val="en-AU"/>
        </w:rPr>
        <w:t xml:space="preserve"> in advance</w:t>
      </w:r>
      <w:r w:rsidRPr="008012AA">
        <w:rPr>
          <w:lang w:val="en-AU"/>
        </w:rPr>
        <w:t>.</w:t>
      </w:r>
    </w:p>
    <w:p w14:paraId="18B7C16B" w14:textId="7BFF4CA4" w:rsidR="007228FE" w:rsidRPr="008012AA" w:rsidRDefault="007228FE" w:rsidP="00306D38">
      <w:pPr>
        <w:pStyle w:val="VCAAbullet"/>
        <w:rPr>
          <w:lang w:val="en-AU"/>
        </w:rPr>
      </w:pPr>
      <w:r w:rsidRPr="008012AA">
        <w:rPr>
          <w:lang w:val="en-AU"/>
        </w:rPr>
        <w:t xml:space="preserve">Prepare materials for the mural/collage </w:t>
      </w:r>
      <w:r w:rsidR="0031313B" w:rsidRPr="008012AA">
        <w:rPr>
          <w:lang w:val="en-AU"/>
        </w:rPr>
        <w:t xml:space="preserve">or other group </w:t>
      </w:r>
      <w:r w:rsidRPr="008012AA">
        <w:rPr>
          <w:lang w:val="en-AU"/>
        </w:rPr>
        <w:t xml:space="preserve">artwork. Consider using different types of materials, </w:t>
      </w:r>
      <w:r w:rsidR="00584869">
        <w:rPr>
          <w:lang w:val="en-AU"/>
        </w:rPr>
        <w:t xml:space="preserve">such as </w:t>
      </w:r>
      <w:r w:rsidRPr="008012AA">
        <w:rPr>
          <w:lang w:val="en-AU"/>
        </w:rPr>
        <w:t>pencils, paint, torn strips of coloured paper (</w:t>
      </w:r>
      <w:r w:rsidR="00584869">
        <w:rPr>
          <w:lang w:val="en-AU"/>
        </w:rPr>
        <w:t xml:space="preserve">for </w:t>
      </w:r>
      <w:r w:rsidRPr="008012AA">
        <w:rPr>
          <w:lang w:val="en-AU"/>
        </w:rPr>
        <w:t>collage), natural materials from outside or recycled materials from home.</w:t>
      </w:r>
    </w:p>
    <w:p w14:paraId="1046B77C" w14:textId="5081E06B" w:rsidR="0024147F" w:rsidRPr="008012AA" w:rsidRDefault="0024147F" w:rsidP="00306D38">
      <w:pPr>
        <w:pStyle w:val="VCAAbullet"/>
        <w:rPr>
          <w:lang w:val="en-AU"/>
        </w:rPr>
      </w:pPr>
      <w:r w:rsidRPr="008012AA">
        <w:rPr>
          <w:lang w:val="en-AU"/>
        </w:rPr>
        <w:t>Prepare a list combining all words covered in this sample unit or update the word wall for students to refer to.</w:t>
      </w:r>
    </w:p>
    <w:p w14:paraId="0FDE2339" w14:textId="571D08FA" w:rsidR="00F6468B" w:rsidRPr="008012AA" w:rsidRDefault="00F6468B" w:rsidP="002654B2">
      <w:pPr>
        <w:pStyle w:val="VCAAbullet"/>
        <w:rPr>
          <w:rFonts w:asciiTheme="minorHAnsi" w:hAnsiTheme="minorHAnsi" w:cstheme="minorHAnsi"/>
          <w:lang w:val="en-AU"/>
        </w:rPr>
      </w:pPr>
      <w:r w:rsidRPr="008012AA">
        <w:rPr>
          <w:lang w:val="en-AU"/>
        </w:rPr>
        <w:t xml:space="preserve">Conduct any pre-assessment of student knowledge (see an example in </w:t>
      </w:r>
      <w:hyperlink w:anchor="Assessment6" w:history="1">
        <w:r w:rsidRPr="008012AA">
          <w:rPr>
            <w:rStyle w:val="Hyperlink"/>
            <w:lang w:val="en-AU"/>
          </w:rPr>
          <w:t>Assessment ideas</w:t>
        </w:r>
      </w:hyperlink>
      <w:r w:rsidRPr="008012AA">
        <w:rPr>
          <w:lang w:val="en-AU"/>
        </w:rPr>
        <w:t>).</w:t>
      </w:r>
    </w:p>
    <w:p w14:paraId="66DA3E34" w14:textId="77777777" w:rsidR="00B26381" w:rsidRPr="008012AA" w:rsidRDefault="00B26381" w:rsidP="00306D38">
      <w:pPr>
        <w:pStyle w:val="VCAAbullet"/>
        <w:numPr>
          <w:ilvl w:val="0"/>
          <w:numId w:val="0"/>
        </w:numPr>
        <w:rPr>
          <w:lang w:val="en-AU"/>
        </w:rPr>
      </w:pPr>
    </w:p>
    <w:p w14:paraId="2C21F531" w14:textId="4BD3D75F" w:rsidR="0024147F" w:rsidRPr="008012AA" w:rsidRDefault="004163FD" w:rsidP="004163FD">
      <w:pPr>
        <w:pStyle w:val="VCAAtipboxhanging"/>
        <w:ind w:left="0" w:firstLine="0"/>
        <w:rPr>
          <w:b/>
          <w:bCs/>
        </w:rPr>
      </w:pPr>
      <w:r w:rsidRPr="008012AA">
        <w:rPr>
          <w:b/>
          <w:bCs/>
        </w:rPr>
        <w:t>Tip</w:t>
      </w:r>
      <w:r w:rsidR="001E5C29" w:rsidRPr="008012AA">
        <w:rPr>
          <w:b/>
          <w:bCs/>
        </w:rPr>
        <w:t>s</w:t>
      </w:r>
      <w:r w:rsidRPr="008012AA">
        <w:rPr>
          <w:b/>
          <w:bCs/>
        </w:rPr>
        <w:t xml:space="preserve">:  </w:t>
      </w:r>
    </w:p>
    <w:p w14:paraId="0D977638" w14:textId="6E9C43E9" w:rsidR="004163FD" w:rsidRPr="008012AA" w:rsidRDefault="004163FD" w:rsidP="00B11636">
      <w:pPr>
        <w:pStyle w:val="VCAAtipboxbullet"/>
      </w:pPr>
      <w:r w:rsidRPr="008012AA">
        <w:t>Students can be briefed on this project at the beginning of the unit</w:t>
      </w:r>
      <w:r w:rsidR="00584869">
        <w:t xml:space="preserve"> of work</w:t>
      </w:r>
      <w:r w:rsidRPr="008012AA">
        <w:t xml:space="preserve"> and can begin brainstorming ideas and collecting materials as the unit progresses.</w:t>
      </w:r>
      <w:r w:rsidR="00F6468B" w:rsidRPr="008012AA">
        <w:t xml:space="preserve"> The group or class artwork produced in this </w:t>
      </w:r>
      <w:r w:rsidR="00584869">
        <w:t>l</w:t>
      </w:r>
      <w:r w:rsidR="00F6468B" w:rsidRPr="008012AA">
        <w:t>earning activity can become a resource for your class to teach language to other classes or guests visiting the classroom or school.</w:t>
      </w:r>
    </w:p>
    <w:p w14:paraId="069EEEEE" w14:textId="3C05B57B" w:rsidR="004163FD" w:rsidRPr="008012AA" w:rsidRDefault="004163FD" w:rsidP="00B11636">
      <w:pPr>
        <w:pStyle w:val="VCAAtipboxbullet"/>
      </w:pPr>
      <w:r w:rsidRPr="008012AA">
        <w:t>This session provides the opportunity to link into</w:t>
      </w:r>
      <w:r w:rsidR="0024147F" w:rsidRPr="008012AA">
        <w:t xml:space="preserve"> </w:t>
      </w:r>
      <w:r w:rsidR="00C219EF">
        <w:t xml:space="preserve">Visual Arts and/or Media Arts in </w:t>
      </w:r>
      <w:r w:rsidR="0024147F" w:rsidRPr="008012AA">
        <w:t>the</w:t>
      </w:r>
      <w:r w:rsidRPr="008012AA">
        <w:t xml:space="preserve"> Art</w:t>
      </w:r>
      <w:r w:rsidR="004F555A" w:rsidRPr="008012AA">
        <w:t>s</w:t>
      </w:r>
      <w:r w:rsidR="0024147F" w:rsidRPr="008012AA">
        <w:t xml:space="preserve"> learning area.</w:t>
      </w:r>
      <w:r w:rsidRPr="008012AA">
        <w:t xml:space="preserve"> </w:t>
      </w:r>
      <w:r w:rsidR="0024147F" w:rsidRPr="008012AA">
        <w:t>T</w:t>
      </w:r>
      <w:r w:rsidRPr="008012AA">
        <w:t>he Art teacher may wish to collaborate to design a more elaborate artwork</w:t>
      </w:r>
      <w:r w:rsidR="0024147F" w:rsidRPr="008012AA">
        <w:t xml:space="preserve"> and a local Aboriginal artist may be engaged to assist.</w:t>
      </w:r>
    </w:p>
    <w:p w14:paraId="7514A642" w14:textId="0F94F5D2" w:rsidR="0063697A" w:rsidRPr="008012AA" w:rsidRDefault="001E5C29" w:rsidP="00E911A8">
      <w:pPr>
        <w:pStyle w:val="VCAAtipboxbullet"/>
      </w:pPr>
      <w:r w:rsidRPr="008012AA">
        <w:t xml:space="preserve">This </w:t>
      </w:r>
      <w:r w:rsidR="00A04FE6">
        <w:t>l</w:t>
      </w:r>
      <w:r w:rsidRPr="008012AA">
        <w:t xml:space="preserve">earning </w:t>
      </w:r>
      <w:r w:rsidR="00A04FE6">
        <w:t>a</w:t>
      </w:r>
      <w:r w:rsidRPr="008012AA">
        <w:t>ctivity is designed to take place over two sessions.</w:t>
      </w:r>
      <w:r w:rsidR="00302782">
        <w:t xml:space="preserve"> </w:t>
      </w:r>
      <w:r w:rsidR="0063697A" w:rsidRPr="008012AA">
        <w:t>The ‘On</w:t>
      </w:r>
      <w:r w:rsidR="00302782">
        <w:t>-</w:t>
      </w:r>
      <w:r w:rsidR="0063697A" w:rsidRPr="008012AA">
        <w:t xml:space="preserve">Country </w:t>
      </w:r>
      <w:r w:rsidR="00044D4E">
        <w:t>m</w:t>
      </w:r>
      <w:r w:rsidR="00044D4E" w:rsidRPr="008012AA">
        <w:t xml:space="preserve">emory </w:t>
      </w:r>
      <w:r w:rsidR="00044D4E">
        <w:t>g</w:t>
      </w:r>
      <w:r w:rsidR="00044D4E" w:rsidRPr="008012AA">
        <w:t xml:space="preserve">ame’ </w:t>
      </w:r>
      <w:r w:rsidR="004F555A" w:rsidRPr="008012AA">
        <w:t xml:space="preserve">(see </w:t>
      </w:r>
      <w:hyperlink w:anchor="Appendix18" w:history="1">
        <w:r w:rsidR="00ED0DFF" w:rsidRPr="00E911A8">
          <w:rPr>
            <w:rStyle w:val="Hyperlink"/>
            <w:bCs/>
          </w:rPr>
          <w:t>Appendix 1</w:t>
        </w:r>
        <w:r w:rsidR="00044D4E">
          <w:rPr>
            <w:rStyle w:val="Hyperlink"/>
            <w:bCs/>
          </w:rPr>
          <w:t>8</w:t>
        </w:r>
      </w:hyperlink>
      <w:r w:rsidR="004F555A" w:rsidRPr="008012AA">
        <w:t>)</w:t>
      </w:r>
      <w:r w:rsidR="0063697A" w:rsidRPr="008012AA">
        <w:t xml:space="preserve"> can be played at the beginning of each </w:t>
      </w:r>
      <w:r w:rsidR="00C11EBF">
        <w:t>w</w:t>
      </w:r>
      <w:r w:rsidR="0063697A" w:rsidRPr="008012AA">
        <w:t>inter-</w:t>
      </w:r>
      <w:proofErr w:type="spellStart"/>
      <w:r w:rsidR="0063697A" w:rsidRPr="008012AA">
        <w:rPr>
          <w:i/>
          <w:iCs/>
        </w:rPr>
        <w:t>warinj</w:t>
      </w:r>
      <w:proofErr w:type="spellEnd"/>
      <w:r w:rsidR="0063697A" w:rsidRPr="008012AA">
        <w:rPr>
          <w:i/>
          <w:iCs/>
        </w:rPr>
        <w:t xml:space="preserve"> </w:t>
      </w:r>
      <w:r w:rsidR="0063697A" w:rsidRPr="008012AA">
        <w:t>Country session</w:t>
      </w:r>
      <w:r w:rsidR="00626E8E" w:rsidRPr="008012AA">
        <w:t xml:space="preserve"> </w:t>
      </w:r>
      <w:r w:rsidR="0063697A" w:rsidRPr="008012AA">
        <w:rPr>
          <w:rFonts w:asciiTheme="majorHAnsi" w:eastAsia="Calibri" w:hAnsiTheme="majorHAnsi"/>
          <w:szCs w:val="20"/>
        </w:rPr>
        <w:t xml:space="preserve">to prompt students </w:t>
      </w:r>
      <w:r w:rsidR="00626E8E" w:rsidRPr="008012AA">
        <w:rPr>
          <w:rFonts w:asciiTheme="majorHAnsi" w:eastAsia="Calibri" w:hAnsiTheme="majorHAnsi"/>
          <w:szCs w:val="20"/>
        </w:rPr>
        <w:t>or</w:t>
      </w:r>
      <w:r w:rsidR="0063697A" w:rsidRPr="008012AA">
        <w:rPr>
          <w:rFonts w:asciiTheme="majorHAnsi" w:eastAsia="Calibri" w:hAnsiTheme="majorHAnsi"/>
          <w:szCs w:val="20"/>
        </w:rPr>
        <w:t xml:space="preserve"> at the end as a revision </w:t>
      </w:r>
      <w:r w:rsidR="00626E8E" w:rsidRPr="008012AA">
        <w:rPr>
          <w:rFonts w:asciiTheme="majorHAnsi" w:eastAsia="Calibri" w:hAnsiTheme="majorHAnsi"/>
          <w:szCs w:val="20"/>
        </w:rPr>
        <w:t>activity.</w:t>
      </w:r>
    </w:p>
    <w:p w14:paraId="18F244F9" w14:textId="77777777" w:rsidR="0042233E" w:rsidRPr="008012AA" w:rsidRDefault="0042233E" w:rsidP="0042233E">
      <w:pPr>
        <w:pStyle w:val="VCAAHeading3"/>
        <w:rPr>
          <w:lang w:val="en-AU"/>
        </w:rPr>
      </w:pPr>
      <w:r w:rsidRPr="008012AA">
        <w:rPr>
          <w:lang w:val="en-AU"/>
        </w:rPr>
        <w:t>Session</w:t>
      </w:r>
    </w:p>
    <w:p w14:paraId="77CE0376" w14:textId="4546532C" w:rsidR="007228FE" w:rsidRPr="008012AA" w:rsidRDefault="007228FE" w:rsidP="00F85E15">
      <w:pPr>
        <w:pStyle w:val="VCAAHeading4"/>
        <w:rPr>
          <w:lang w:val="en-AU"/>
        </w:rPr>
      </w:pPr>
      <w:r w:rsidRPr="008012AA">
        <w:rPr>
          <w:lang w:val="en-AU"/>
        </w:rPr>
        <w:t>Activity 1</w:t>
      </w:r>
      <w:r w:rsidR="00483E7D">
        <w:rPr>
          <w:lang w:val="en-AU"/>
        </w:rPr>
        <w:t>:</w:t>
      </w:r>
      <w:r w:rsidRPr="008012AA">
        <w:rPr>
          <w:lang w:val="en-AU"/>
        </w:rPr>
        <w:t xml:space="preserve"> </w:t>
      </w:r>
      <w:r w:rsidR="00132418" w:rsidRPr="008012AA">
        <w:rPr>
          <w:lang w:val="en-AU"/>
        </w:rPr>
        <w:t>Winter</w:t>
      </w:r>
      <w:r w:rsidR="0088370B" w:rsidRPr="008012AA">
        <w:rPr>
          <w:lang w:val="en-AU"/>
        </w:rPr>
        <w:t>-</w:t>
      </w:r>
      <w:proofErr w:type="spellStart"/>
      <w:r w:rsidR="00483E7D">
        <w:rPr>
          <w:i/>
          <w:iCs/>
          <w:lang w:val="en-AU"/>
        </w:rPr>
        <w:t>w</w:t>
      </w:r>
      <w:r w:rsidR="0088370B" w:rsidRPr="008012AA">
        <w:rPr>
          <w:i/>
          <w:iCs/>
          <w:lang w:val="en-AU"/>
        </w:rPr>
        <w:t>arinj</w:t>
      </w:r>
      <w:proofErr w:type="spellEnd"/>
      <w:r w:rsidR="0088370B" w:rsidRPr="008012AA">
        <w:rPr>
          <w:lang w:val="en-AU"/>
        </w:rPr>
        <w:t xml:space="preserve"> </w:t>
      </w:r>
      <w:r w:rsidRPr="008012AA">
        <w:rPr>
          <w:lang w:val="en-AU"/>
        </w:rPr>
        <w:t xml:space="preserve">Country artwork </w:t>
      </w:r>
    </w:p>
    <w:p w14:paraId="3567BD87" w14:textId="0CD7D65D" w:rsidR="007228FE" w:rsidRPr="008012AA" w:rsidRDefault="007228FE" w:rsidP="00306D38">
      <w:pPr>
        <w:pStyle w:val="VCAAbullet"/>
        <w:rPr>
          <w:rFonts w:eastAsia="Calibri"/>
          <w:lang w:val="en-AU" w:eastAsia="en-US"/>
        </w:rPr>
      </w:pPr>
      <w:r w:rsidRPr="008012AA">
        <w:rPr>
          <w:rFonts w:eastAsia="Calibri"/>
          <w:lang w:val="en-AU" w:eastAsia="en-US"/>
        </w:rPr>
        <w:t xml:space="preserve">Students sit in a circle, if </w:t>
      </w:r>
      <w:r w:rsidR="00314ECA" w:rsidRPr="008012AA">
        <w:rPr>
          <w:rFonts w:eastAsia="Calibri"/>
          <w:lang w:val="en-AU" w:eastAsia="en-US"/>
        </w:rPr>
        <w:t>possible,</w:t>
      </w:r>
      <w:r w:rsidRPr="008012AA">
        <w:rPr>
          <w:rFonts w:eastAsia="Calibri"/>
          <w:lang w:val="en-AU" w:eastAsia="en-US"/>
        </w:rPr>
        <w:t xml:space="preserve"> outside. If a rap, chant or song has been used for winter</w:t>
      </w:r>
      <w:r w:rsidR="001E5C29" w:rsidRPr="008012AA">
        <w:rPr>
          <w:rFonts w:eastAsia="Calibri"/>
          <w:lang w:val="en-AU" w:eastAsia="en-US"/>
        </w:rPr>
        <w:t>-</w:t>
      </w:r>
      <w:proofErr w:type="spellStart"/>
      <w:r w:rsidR="001E5C29" w:rsidRPr="008012AA">
        <w:rPr>
          <w:rFonts w:eastAsia="Calibri"/>
          <w:i/>
          <w:iCs/>
          <w:lang w:val="en-AU" w:eastAsia="en-US"/>
        </w:rPr>
        <w:t>warinj</w:t>
      </w:r>
      <w:proofErr w:type="spellEnd"/>
      <w:r w:rsidRPr="008012AA">
        <w:rPr>
          <w:rFonts w:eastAsia="Calibri"/>
          <w:lang w:val="en-AU" w:eastAsia="en-US"/>
        </w:rPr>
        <w:t xml:space="preserve"> language</w:t>
      </w:r>
      <w:r w:rsidR="00E10024" w:rsidRPr="008012AA">
        <w:rPr>
          <w:rFonts w:eastAsia="Calibri"/>
          <w:lang w:val="en-AU" w:eastAsia="en-US"/>
        </w:rPr>
        <w:t xml:space="preserve"> in previous sessions</w:t>
      </w:r>
      <w:r w:rsidRPr="008012AA">
        <w:rPr>
          <w:rFonts w:eastAsia="Calibri"/>
          <w:lang w:val="en-AU" w:eastAsia="en-US"/>
        </w:rPr>
        <w:t xml:space="preserve">, this can be repeated to reinforce language. </w:t>
      </w:r>
    </w:p>
    <w:p w14:paraId="67DEC107" w14:textId="302AE0C6" w:rsidR="007228FE" w:rsidRPr="008012AA" w:rsidRDefault="007228FE" w:rsidP="00306D38">
      <w:pPr>
        <w:pStyle w:val="VCAAbullet"/>
        <w:rPr>
          <w:rFonts w:eastAsia="Calibri"/>
          <w:lang w:val="en-AU" w:eastAsia="en-US"/>
        </w:rPr>
      </w:pPr>
      <w:r w:rsidRPr="008012AA">
        <w:rPr>
          <w:rFonts w:eastAsia="Calibri"/>
          <w:lang w:val="en-AU" w:eastAsia="en-US"/>
        </w:rPr>
        <w:t>Introduce the concept of creating a mural</w:t>
      </w:r>
      <w:r w:rsidR="00AF53D1">
        <w:rPr>
          <w:rFonts w:eastAsia="Calibri"/>
          <w:lang w:val="en-AU" w:eastAsia="en-US"/>
        </w:rPr>
        <w:t xml:space="preserve">, </w:t>
      </w:r>
      <w:r w:rsidRPr="008012AA">
        <w:rPr>
          <w:rFonts w:eastAsia="Calibri"/>
          <w:lang w:val="en-AU" w:eastAsia="en-US"/>
        </w:rPr>
        <w:t xml:space="preserve">collage </w:t>
      </w:r>
      <w:r w:rsidR="003D79A6" w:rsidRPr="008012AA">
        <w:rPr>
          <w:rFonts w:eastAsia="Calibri"/>
          <w:lang w:val="en-AU" w:eastAsia="en-US"/>
        </w:rPr>
        <w:t xml:space="preserve">or other artwork to show </w:t>
      </w:r>
      <w:r w:rsidRPr="008012AA">
        <w:rPr>
          <w:rFonts w:eastAsia="Calibri"/>
          <w:lang w:val="en-AU" w:eastAsia="en-US"/>
        </w:rPr>
        <w:t xml:space="preserve">what </w:t>
      </w:r>
      <w:r w:rsidR="00AF53D1">
        <w:rPr>
          <w:rFonts w:eastAsia="Calibri"/>
          <w:lang w:val="en-AU" w:eastAsia="en-US"/>
        </w:rPr>
        <w:t>C</w:t>
      </w:r>
      <w:r w:rsidRPr="008012AA">
        <w:rPr>
          <w:rFonts w:eastAsia="Calibri"/>
          <w:lang w:val="en-AU" w:eastAsia="en-US"/>
        </w:rPr>
        <w:t xml:space="preserve">ountry looks, sounds and feels like during </w:t>
      </w:r>
      <w:r w:rsidR="001E5C29" w:rsidRPr="008012AA">
        <w:rPr>
          <w:rFonts w:eastAsia="Calibri"/>
          <w:lang w:val="en-AU" w:eastAsia="en-US"/>
        </w:rPr>
        <w:t>winter-</w:t>
      </w:r>
      <w:proofErr w:type="spellStart"/>
      <w:r w:rsidR="001E5C29" w:rsidRPr="008012AA">
        <w:rPr>
          <w:rFonts w:eastAsia="Calibri"/>
          <w:i/>
          <w:iCs/>
          <w:lang w:val="en-AU" w:eastAsia="en-US"/>
        </w:rPr>
        <w:t>warinj</w:t>
      </w:r>
      <w:proofErr w:type="spellEnd"/>
      <w:r w:rsidRPr="008012AA">
        <w:rPr>
          <w:rFonts w:eastAsia="Calibri"/>
          <w:lang w:val="en-AU" w:eastAsia="en-US"/>
        </w:rPr>
        <w:t>. Remind</w:t>
      </w:r>
      <w:r w:rsidR="004F555A" w:rsidRPr="008012AA">
        <w:rPr>
          <w:rFonts w:eastAsia="Calibri"/>
          <w:lang w:val="en-AU" w:eastAsia="en-US"/>
        </w:rPr>
        <w:t xml:space="preserve"> students</w:t>
      </w:r>
      <w:r w:rsidRPr="008012AA">
        <w:rPr>
          <w:rFonts w:eastAsia="Calibri"/>
          <w:lang w:val="en-AU" w:eastAsia="en-US"/>
        </w:rPr>
        <w:t xml:space="preserve"> of different indicators of the seasons</w:t>
      </w:r>
      <w:r w:rsidR="00132418" w:rsidRPr="008012AA">
        <w:rPr>
          <w:rFonts w:eastAsia="Calibri"/>
          <w:lang w:val="en-AU" w:eastAsia="en-US"/>
        </w:rPr>
        <w:t xml:space="preserve"> that they can include</w:t>
      </w:r>
      <w:r w:rsidR="00AF53D1">
        <w:rPr>
          <w:rFonts w:eastAsia="Calibri"/>
          <w:lang w:val="en-AU" w:eastAsia="en-US"/>
        </w:rPr>
        <w:t xml:space="preserve">, for example </w:t>
      </w:r>
      <w:r w:rsidRPr="008012AA">
        <w:rPr>
          <w:rFonts w:eastAsia="Calibri"/>
          <w:lang w:val="en-AU" w:eastAsia="en-US"/>
        </w:rPr>
        <w:t>weather, human and animal</w:t>
      </w:r>
      <w:r w:rsidR="00132418" w:rsidRPr="008012AA">
        <w:rPr>
          <w:rFonts w:eastAsia="Calibri"/>
          <w:lang w:val="en-AU" w:eastAsia="en-US"/>
        </w:rPr>
        <w:t xml:space="preserve"> behaviours</w:t>
      </w:r>
      <w:r w:rsidRPr="008012AA">
        <w:rPr>
          <w:rFonts w:eastAsia="Calibri"/>
          <w:lang w:val="en-AU" w:eastAsia="en-US"/>
        </w:rPr>
        <w:t>, plants</w:t>
      </w:r>
      <w:r w:rsidR="00AF53D1">
        <w:rPr>
          <w:rFonts w:eastAsia="Calibri"/>
          <w:lang w:val="en-AU" w:eastAsia="en-US"/>
        </w:rPr>
        <w:t>,</w:t>
      </w:r>
      <w:r w:rsidRPr="008012AA">
        <w:rPr>
          <w:rFonts w:eastAsia="Calibri"/>
          <w:lang w:val="en-AU" w:eastAsia="en-US"/>
        </w:rPr>
        <w:t xml:space="preserve"> </w:t>
      </w:r>
      <w:r w:rsidR="00132418" w:rsidRPr="008012AA">
        <w:rPr>
          <w:rFonts w:eastAsia="Calibri"/>
          <w:lang w:val="en-AU" w:eastAsia="en-US"/>
        </w:rPr>
        <w:t xml:space="preserve">the </w:t>
      </w:r>
      <w:r w:rsidRPr="008012AA">
        <w:rPr>
          <w:rFonts w:eastAsia="Calibri"/>
          <w:lang w:val="en-AU" w:eastAsia="en-US"/>
        </w:rPr>
        <w:t xml:space="preserve">landscape </w:t>
      </w:r>
      <w:r w:rsidR="00AF53D1">
        <w:rPr>
          <w:rFonts w:eastAsia="Calibri"/>
          <w:lang w:val="en-AU" w:eastAsia="en-US"/>
        </w:rPr>
        <w:t xml:space="preserve">and </w:t>
      </w:r>
      <w:r w:rsidR="00132418" w:rsidRPr="008012AA">
        <w:rPr>
          <w:rFonts w:eastAsia="Calibri"/>
          <w:lang w:val="en-AU" w:eastAsia="en-US"/>
        </w:rPr>
        <w:t xml:space="preserve">the </w:t>
      </w:r>
      <w:r w:rsidRPr="008012AA">
        <w:rPr>
          <w:rFonts w:eastAsia="Calibri"/>
          <w:lang w:val="en-AU" w:eastAsia="en-US"/>
        </w:rPr>
        <w:t>night sky</w:t>
      </w:r>
      <w:r w:rsidR="00132418" w:rsidRPr="008012AA">
        <w:rPr>
          <w:rFonts w:eastAsia="Calibri"/>
          <w:lang w:val="en-AU" w:eastAsia="en-US"/>
        </w:rPr>
        <w:t>.</w:t>
      </w:r>
    </w:p>
    <w:p w14:paraId="67A01357" w14:textId="34E36D99" w:rsidR="007228FE" w:rsidRPr="008012AA" w:rsidRDefault="004F555A" w:rsidP="00306D38">
      <w:pPr>
        <w:pStyle w:val="VCAAbullet"/>
        <w:rPr>
          <w:rFonts w:eastAsia="Calibri"/>
          <w:lang w:val="en-AU" w:eastAsia="en-US"/>
        </w:rPr>
      </w:pPr>
      <w:r w:rsidRPr="008012AA">
        <w:rPr>
          <w:rFonts w:eastAsia="Calibri"/>
          <w:lang w:val="en-AU" w:eastAsia="en-US"/>
        </w:rPr>
        <w:t>In pairs, g</w:t>
      </w:r>
      <w:r w:rsidR="007228FE" w:rsidRPr="008012AA">
        <w:rPr>
          <w:rFonts w:eastAsia="Calibri"/>
          <w:lang w:val="en-AU" w:eastAsia="en-US"/>
        </w:rPr>
        <w:t xml:space="preserve">ive students </w:t>
      </w:r>
      <w:r w:rsidR="00AF53D1">
        <w:rPr>
          <w:rFonts w:eastAsia="Calibri"/>
          <w:lang w:val="en-AU" w:eastAsia="en-US"/>
        </w:rPr>
        <w:t>one to two</w:t>
      </w:r>
      <w:r w:rsidR="007228FE" w:rsidRPr="008012AA">
        <w:rPr>
          <w:rFonts w:eastAsia="Calibri"/>
          <w:lang w:val="en-AU" w:eastAsia="en-US"/>
        </w:rPr>
        <w:t xml:space="preserve"> minutes to brainstorm a list of all the words they know in language </w:t>
      </w:r>
      <w:r w:rsidR="00AF53D1">
        <w:rPr>
          <w:rFonts w:eastAsia="Calibri"/>
          <w:lang w:val="en-AU" w:eastAsia="en-US"/>
        </w:rPr>
        <w:t>that</w:t>
      </w:r>
      <w:r w:rsidR="00AF53D1" w:rsidRPr="008012AA">
        <w:rPr>
          <w:rFonts w:eastAsia="Calibri"/>
          <w:lang w:val="en-AU" w:eastAsia="en-US"/>
        </w:rPr>
        <w:t xml:space="preserve"> </w:t>
      </w:r>
      <w:r w:rsidR="007228FE" w:rsidRPr="008012AA">
        <w:rPr>
          <w:rFonts w:eastAsia="Calibri"/>
          <w:lang w:val="en-AU" w:eastAsia="en-US"/>
        </w:rPr>
        <w:t xml:space="preserve">relate to </w:t>
      </w:r>
      <w:r w:rsidR="001E5C29" w:rsidRPr="008012AA">
        <w:rPr>
          <w:rFonts w:eastAsia="Calibri"/>
          <w:lang w:val="en-AU" w:eastAsia="en-US"/>
        </w:rPr>
        <w:t>winter-</w:t>
      </w:r>
      <w:proofErr w:type="spellStart"/>
      <w:r w:rsidR="001E5C29" w:rsidRPr="008012AA">
        <w:rPr>
          <w:rFonts w:eastAsia="Calibri"/>
          <w:i/>
          <w:iCs/>
          <w:lang w:val="en-AU" w:eastAsia="en-US"/>
        </w:rPr>
        <w:t>warinj</w:t>
      </w:r>
      <w:proofErr w:type="spellEnd"/>
      <w:r w:rsidR="007228FE" w:rsidRPr="008012AA">
        <w:rPr>
          <w:rFonts w:eastAsia="Calibri"/>
          <w:lang w:val="en-AU" w:eastAsia="en-US"/>
        </w:rPr>
        <w:t>. Encourage less confident students to look at word lists or the word wall.</w:t>
      </w:r>
    </w:p>
    <w:p w14:paraId="0312DCBB" w14:textId="77777777" w:rsidR="007228FE" w:rsidRPr="008012AA" w:rsidRDefault="007228FE" w:rsidP="00306D38">
      <w:pPr>
        <w:pStyle w:val="VCAAbullet"/>
        <w:rPr>
          <w:rFonts w:eastAsia="Calibri"/>
          <w:lang w:val="en-AU" w:eastAsia="en-US"/>
        </w:rPr>
      </w:pPr>
      <w:r w:rsidRPr="008012AA">
        <w:rPr>
          <w:rFonts w:eastAsia="Calibri"/>
          <w:lang w:val="en-AU" w:eastAsia="en-US"/>
        </w:rPr>
        <w:t xml:space="preserve">Students share information with the whole group. </w:t>
      </w:r>
    </w:p>
    <w:p w14:paraId="05AAA989" w14:textId="621509D5" w:rsidR="007228FE" w:rsidRPr="008012AA" w:rsidRDefault="004F555A" w:rsidP="00306D38">
      <w:pPr>
        <w:pStyle w:val="VCAAbullet"/>
        <w:rPr>
          <w:rFonts w:eastAsia="Calibri"/>
          <w:lang w:val="en-AU" w:eastAsia="en-US"/>
        </w:rPr>
      </w:pPr>
      <w:r w:rsidRPr="008012AA">
        <w:rPr>
          <w:rFonts w:eastAsia="Calibri"/>
          <w:lang w:val="en-AU" w:eastAsia="en-US"/>
        </w:rPr>
        <w:t xml:space="preserve">As a </w:t>
      </w:r>
      <w:r w:rsidR="00AF53D1">
        <w:rPr>
          <w:rFonts w:eastAsia="Calibri"/>
          <w:lang w:val="en-AU" w:eastAsia="en-US"/>
        </w:rPr>
        <w:t>class</w:t>
      </w:r>
      <w:r w:rsidRPr="008012AA">
        <w:rPr>
          <w:rFonts w:eastAsia="Calibri"/>
          <w:lang w:val="en-AU" w:eastAsia="en-US"/>
        </w:rPr>
        <w:t xml:space="preserve">, </w:t>
      </w:r>
      <w:r w:rsidR="007228FE" w:rsidRPr="008012AA">
        <w:rPr>
          <w:rFonts w:eastAsia="Calibri"/>
          <w:lang w:val="en-AU" w:eastAsia="en-US"/>
        </w:rPr>
        <w:t xml:space="preserve">repeat words </w:t>
      </w:r>
      <w:r w:rsidR="00AF53D1">
        <w:rPr>
          <w:rFonts w:eastAsia="Calibri"/>
          <w:lang w:val="en-AU" w:eastAsia="en-US"/>
        </w:rPr>
        <w:t>a</w:t>
      </w:r>
      <w:r w:rsidR="007228FE" w:rsidRPr="008012AA">
        <w:rPr>
          <w:rFonts w:eastAsia="Calibri"/>
          <w:lang w:val="en-AU" w:eastAsia="en-US"/>
        </w:rPr>
        <w:t>loud that</w:t>
      </w:r>
      <w:r w:rsidRPr="008012AA">
        <w:rPr>
          <w:rFonts w:eastAsia="Calibri"/>
          <w:lang w:val="en-AU" w:eastAsia="en-US"/>
        </w:rPr>
        <w:t xml:space="preserve"> students</w:t>
      </w:r>
      <w:r w:rsidR="007228FE" w:rsidRPr="008012AA">
        <w:rPr>
          <w:rFonts w:eastAsia="Calibri"/>
          <w:lang w:val="en-AU" w:eastAsia="en-US"/>
        </w:rPr>
        <w:t xml:space="preserve"> have forgotten or are not confident with.</w:t>
      </w:r>
    </w:p>
    <w:p w14:paraId="7F3697B4" w14:textId="1FB064DD" w:rsidR="007228FE" w:rsidRPr="008012AA" w:rsidRDefault="00BA4684" w:rsidP="00306D38">
      <w:pPr>
        <w:pStyle w:val="VCAAbullet"/>
        <w:rPr>
          <w:rFonts w:eastAsia="Calibri"/>
          <w:lang w:val="en-AU" w:eastAsia="en-US"/>
        </w:rPr>
      </w:pPr>
      <w:r w:rsidRPr="008012AA">
        <w:rPr>
          <w:rFonts w:eastAsia="Calibri"/>
          <w:lang w:val="en-AU" w:eastAsia="en-US"/>
        </w:rPr>
        <w:t>Provide instructions using as much known language as possible to help s</w:t>
      </w:r>
      <w:r w:rsidR="007228FE" w:rsidRPr="008012AA">
        <w:rPr>
          <w:rFonts w:eastAsia="Calibri"/>
          <w:lang w:val="en-AU" w:eastAsia="en-US"/>
        </w:rPr>
        <w:t xml:space="preserve">tudents plan, create and label their artwork in local language (or </w:t>
      </w:r>
      <w:r w:rsidR="00AF53D1">
        <w:rPr>
          <w:rFonts w:eastAsia="Calibri"/>
          <w:lang w:val="en-AU" w:eastAsia="en-US"/>
        </w:rPr>
        <w:t xml:space="preserve">label it </w:t>
      </w:r>
      <w:r w:rsidR="007228FE" w:rsidRPr="008012AA">
        <w:rPr>
          <w:rFonts w:eastAsia="Calibri"/>
          <w:lang w:val="en-AU" w:eastAsia="en-US"/>
        </w:rPr>
        <w:t>bilingua</w:t>
      </w:r>
      <w:r w:rsidR="00AF53D1">
        <w:rPr>
          <w:rFonts w:eastAsia="Calibri"/>
          <w:lang w:val="en-AU" w:eastAsia="en-US"/>
        </w:rPr>
        <w:t>l</w:t>
      </w:r>
      <w:r w:rsidR="007228FE" w:rsidRPr="008012AA">
        <w:rPr>
          <w:rFonts w:eastAsia="Calibri"/>
          <w:lang w:val="en-AU" w:eastAsia="en-US"/>
        </w:rPr>
        <w:t>l</w:t>
      </w:r>
      <w:r w:rsidR="00AF53D1">
        <w:rPr>
          <w:rFonts w:eastAsia="Calibri"/>
          <w:lang w:val="en-AU" w:eastAsia="en-US"/>
        </w:rPr>
        <w:t>y</w:t>
      </w:r>
      <w:r w:rsidR="007228FE" w:rsidRPr="008012AA">
        <w:rPr>
          <w:rFonts w:eastAsia="Calibri"/>
          <w:lang w:val="en-AU" w:eastAsia="en-US"/>
        </w:rPr>
        <w:t>).</w:t>
      </w:r>
    </w:p>
    <w:p w14:paraId="5E4364B6" w14:textId="13E63C81" w:rsidR="0087461D" w:rsidRPr="00E911A8" w:rsidRDefault="007228FE" w:rsidP="00E911A8">
      <w:pPr>
        <w:pStyle w:val="VCAAbullet"/>
        <w:rPr>
          <w:rFonts w:asciiTheme="minorHAnsi" w:eastAsia="Arial" w:hAnsiTheme="minorHAnsi" w:cstheme="minorHAnsi"/>
        </w:rPr>
      </w:pPr>
      <w:r w:rsidRPr="008012AA">
        <w:rPr>
          <w:rFonts w:eastAsia="Calibri"/>
          <w:lang w:val="en-AU" w:eastAsia="en-US"/>
        </w:rPr>
        <w:t xml:space="preserve">Prompt students to add </w:t>
      </w:r>
      <w:r w:rsidR="005D7194" w:rsidRPr="008012AA">
        <w:rPr>
          <w:rFonts w:eastAsia="Calibri"/>
          <w:lang w:val="en-AU" w:eastAsia="en-US"/>
        </w:rPr>
        <w:t xml:space="preserve">as many </w:t>
      </w:r>
      <w:r w:rsidRPr="008012AA">
        <w:rPr>
          <w:rFonts w:eastAsia="Calibri"/>
          <w:lang w:val="en-AU" w:eastAsia="en-US"/>
        </w:rPr>
        <w:t>words</w:t>
      </w:r>
      <w:r w:rsidR="00BA7594" w:rsidRPr="008012AA">
        <w:rPr>
          <w:rFonts w:eastAsia="Calibri"/>
          <w:lang w:val="en-AU" w:eastAsia="en-US"/>
        </w:rPr>
        <w:t>, phrases and ideas</w:t>
      </w:r>
      <w:r w:rsidRPr="008012AA">
        <w:rPr>
          <w:rFonts w:eastAsia="Calibri"/>
          <w:lang w:val="en-AU" w:eastAsia="en-US"/>
        </w:rPr>
        <w:t xml:space="preserve"> from </w:t>
      </w:r>
      <w:r w:rsidR="005D7194" w:rsidRPr="008012AA">
        <w:rPr>
          <w:rFonts w:eastAsia="Calibri"/>
          <w:lang w:val="en-AU" w:eastAsia="en-US"/>
        </w:rPr>
        <w:t xml:space="preserve">previous </w:t>
      </w:r>
      <w:r w:rsidR="00CC5E27">
        <w:rPr>
          <w:rFonts w:eastAsia="Calibri"/>
          <w:lang w:val="en-AU" w:eastAsia="en-US"/>
        </w:rPr>
        <w:t>l</w:t>
      </w:r>
      <w:r w:rsidR="005D7194" w:rsidRPr="008012AA">
        <w:rPr>
          <w:rFonts w:eastAsia="Calibri"/>
          <w:lang w:val="en-AU" w:eastAsia="en-US"/>
        </w:rPr>
        <w:t xml:space="preserve">earning </w:t>
      </w:r>
      <w:r w:rsidR="00CC5E27">
        <w:rPr>
          <w:rFonts w:eastAsia="Calibri"/>
          <w:lang w:val="en-AU" w:eastAsia="en-US"/>
        </w:rPr>
        <w:t>a</w:t>
      </w:r>
      <w:r w:rsidR="00CC5E27" w:rsidRPr="008012AA">
        <w:rPr>
          <w:rFonts w:eastAsia="Calibri"/>
          <w:lang w:val="en-AU" w:eastAsia="en-US"/>
        </w:rPr>
        <w:t xml:space="preserve">ctivities </w:t>
      </w:r>
      <w:r w:rsidR="0088370B" w:rsidRPr="008012AA">
        <w:rPr>
          <w:rFonts w:eastAsia="Calibri"/>
          <w:lang w:val="en-AU" w:eastAsia="en-US"/>
        </w:rPr>
        <w:t>(by referring to the word wall)</w:t>
      </w:r>
      <w:r w:rsidR="00202335">
        <w:rPr>
          <w:rFonts w:eastAsia="Calibri"/>
          <w:lang w:val="en-AU" w:eastAsia="en-US"/>
        </w:rPr>
        <w:t>.</w:t>
      </w:r>
    </w:p>
    <w:p w14:paraId="5A7B7694" w14:textId="765352DD" w:rsidR="0087461D" w:rsidRPr="008012AA" w:rsidRDefault="0087461D" w:rsidP="0087461D">
      <w:pPr>
        <w:pStyle w:val="VCAAtipboxhanging"/>
        <w:ind w:left="0" w:firstLine="0"/>
        <w:rPr>
          <w:b/>
          <w:bCs/>
        </w:rPr>
      </w:pPr>
      <w:r w:rsidRPr="008012AA">
        <w:rPr>
          <w:b/>
          <w:bCs/>
        </w:rPr>
        <w:t xml:space="preserve">Extension:  </w:t>
      </w:r>
    </w:p>
    <w:p w14:paraId="4D80EB26" w14:textId="347E0F39" w:rsidR="0087461D" w:rsidRPr="008012AA" w:rsidRDefault="00BA4684" w:rsidP="0087461D">
      <w:pPr>
        <w:pStyle w:val="VCAAtipboxhanging"/>
        <w:ind w:left="0" w:firstLine="0"/>
      </w:pPr>
      <w:r w:rsidRPr="008012AA">
        <w:t>Prompt s</w:t>
      </w:r>
      <w:r w:rsidR="0087461D" w:rsidRPr="008012AA">
        <w:t xml:space="preserve">tudents who </w:t>
      </w:r>
      <w:r w:rsidRPr="008012AA">
        <w:t>remember the local language words and phrases for instructions and commands to say them to the class throughout this activity.</w:t>
      </w:r>
    </w:p>
    <w:p w14:paraId="400AD8E8" w14:textId="57F0BEFA" w:rsidR="007228FE" w:rsidRPr="008012AA" w:rsidRDefault="007228FE" w:rsidP="00F85E15">
      <w:pPr>
        <w:pStyle w:val="VCAAHeading4"/>
        <w:rPr>
          <w:lang w:val="en-AU"/>
        </w:rPr>
      </w:pPr>
      <w:bookmarkStart w:id="89" w:name="_Hlk69469139"/>
      <w:r w:rsidRPr="008012AA">
        <w:rPr>
          <w:lang w:val="en-AU"/>
        </w:rPr>
        <w:t>Activity 2</w:t>
      </w:r>
      <w:r w:rsidR="00306D38" w:rsidRPr="008012AA">
        <w:rPr>
          <w:lang w:val="en-AU"/>
        </w:rPr>
        <w:t>:</w:t>
      </w:r>
      <w:r w:rsidRPr="008012AA">
        <w:rPr>
          <w:lang w:val="en-AU"/>
        </w:rPr>
        <w:t xml:space="preserve"> On</w:t>
      </w:r>
      <w:r w:rsidR="00AF53D1">
        <w:rPr>
          <w:lang w:val="en-AU"/>
        </w:rPr>
        <w:t>-</w:t>
      </w:r>
      <w:r w:rsidRPr="008012AA">
        <w:rPr>
          <w:lang w:val="en-AU"/>
        </w:rPr>
        <w:t xml:space="preserve">Country </w:t>
      </w:r>
      <w:r w:rsidR="00306D38" w:rsidRPr="008012AA">
        <w:rPr>
          <w:lang w:val="en-AU"/>
        </w:rPr>
        <w:t>m</w:t>
      </w:r>
      <w:r w:rsidRPr="008012AA">
        <w:rPr>
          <w:lang w:val="en-AU"/>
        </w:rPr>
        <w:t xml:space="preserve">emory </w:t>
      </w:r>
      <w:r w:rsidR="00306D38" w:rsidRPr="008012AA">
        <w:rPr>
          <w:lang w:val="en-AU"/>
        </w:rPr>
        <w:t xml:space="preserve">game </w:t>
      </w:r>
    </w:p>
    <w:p w14:paraId="317E5A5F" w14:textId="3298ED13" w:rsidR="00475E96" w:rsidRPr="00E911A8" w:rsidRDefault="007228FE" w:rsidP="00E911A8">
      <w:pPr>
        <w:pStyle w:val="ListParagraph"/>
        <w:numPr>
          <w:ilvl w:val="0"/>
          <w:numId w:val="16"/>
        </w:numPr>
        <w:tabs>
          <w:tab w:val="left" w:pos="425"/>
        </w:tabs>
        <w:spacing w:before="60" w:after="60" w:line="280" w:lineRule="exact"/>
        <w:rPr>
          <w:rFonts w:asciiTheme="minorHAnsi" w:eastAsia="Arial" w:hAnsiTheme="minorHAnsi" w:cstheme="minorHAnsi"/>
          <w:color w:val="000000" w:themeColor="text1"/>
          <w:kern w:val="22"/>
          <w:sz w:val="20"/>
          <w:szCs w:val="22"/>
        </w:rPr>
      </w:pPr>
      <w:r w:rsidRPr="008012AA">
        <w:rPr>
          <w:rFonts w:asciiTheme="majorHAnsi" w:eastAsia="Calibri" w:hAnsiTheme="majorHAnsi" w:cstheme="majorHAnsi"/>
          <w:sz w:val="20"/>
          <w:szCs w:val="20"/>
          <w:lang w:val="en-AU"/>
        </w:rPr>
        <w:t>Explain the On</w:t>
      </w:r>
      <w:r w:rsidR="00AF53D1">
        <w:rPr>
          <w:rFonts w:asciiTheme="majorHAnsi" w:eastAsia="Calibri" w:hAnsiTheme="majorHAnsi" w:cstheme="majorHAnsi"/>
          <w:sz w:val="20"/>
          <w:szCs w:val="20"/>
          <w:lang w:val="en-AU"/>
        </w:rPr>
        <w:t>-</w:t>
      </w:r>
      <w:r w:rsidRPr="008012AA">
        <w:rPr>
          <w:rFonts w:asciiTheme="majorHAnsi" w:eastAsia="Calibri" w:hAnsiTheme="majorHAnsi" w:cstheme="majorHAnsi"/>
          <w:sz w:val="20"/>
          <w:szCs w:val="20"/>
          <w:lang w:val="en-AU"/>
        </w:rPr>
        <w:t>Country memory game</w:t>
      </w:r>
      <w:r w:rsidR="00ED0DFF" w:rsidRPr="008012AA">
        <w:rPr>
          <w:rFonts w:asciiTheme="majorHAnsi" w:eastAsia="Calibri" w:hAnsiTheme="majorHAnsi" w:cstheme="majorHAnsi"/>
          <w:sz w:val="20"/>
          <w:szCs w:val="20"/>
          <w:lang w:val="en-AU"/>
        </w:rPr>
        <w:t xml:space="preserve"> (</w:t>
      </w:r>
      <w:hyperlink w:anchor="Appendix18" w:history="1">
        <w:r w:rsidR="00044D4E" w:rsidRPr="00E911A8">
          <w:rPr>
            <w:rStyle w:val="Hyperlink"/>
            <w:rFonts w:asciiTheme="majorHAnsi" w:eastAsia="Calibri" w:hAnsiTheme="majorHAnsi" w:cstheme="majorHAnsi"/>
            <w:bCs/>
            <w:sz w:val="20"/>
            <w:szCs w:val="20"/>
          </w:rPr>
          <w:t>Appendix 18</w:t>
        </w:r>
      </w:hyperlink>
      <w:r w:rsidR="00ED0DFF" w:rsidRPr="008012AA">
        <w:rPr>
          <w:rFonts w:asciiTheme="majorHAnsi" w:eastAsia="Calibri" w:hAnsiTheme="majorHAnsi" w:cstheme="majorHAnsi"/>
          <w:sz w:val="20"/>
          <w:szCs w:val="20"/>
          <w:lang w:val="en-AU"/>
        </w:rPr>
        <w:t>)</w:t>
      </w:r>
      <w:r w:rsidRPr="008012AA">
        <w:rPr>
          <w:rFonts w:asciiTheme="majorHAnsi" w:eastAsia="Calibri" w:hAnsiTheme="majorHAnsi" w:cstheme="majorHAnsi"/>
          <w:sz w:val="20"/>
          <w:szCs w:val="20"/>
          <w:lang w:val="en-AU"/>
        </w:rPr>
        <w:t>. Revise words from the unit before students play, us</w:t>
      </w:r>
      <w:r w:rsidR="00360E18" w:rsidRPr="008012AA">
        <w:rPr>
          <w:rFonts w:asciiTheme="majorHAnsi" w:eastAsia="Calibri" w:hAnsiTheme="majorHAnsi" w:cstheme="majorHAnsi"/>
          <w:sz w:val="20"/>
          <w:szCs w:val="20"/>
          <w:lang w:val="en-AU"/>
        </w:rPr>
        <w:t>ing the</w:t>
      </w:r>
      <w:r w:rsidRPr="008012AA">
        <w:rPr>
          <w:rFonts w:asciiTheme="majorHAnsi" w:eastAsia="Calibri" w:hAnsiTheme="majorHAnsi" w:cstheme="majorHAnsi"/>
          <w:sz w:val="20"/>
          <w:szCs w:val="20"/>
          <w:lang w:val="en-AU"/>
        </w:rPr>
        <w:t xml:space="preserve"> </w:t>
      </w:r>
      <w:r w:rsidR="001E5C29" w:rsidRPr="008012AA">
        <w:rPr>
          <w:rFonts w:asciiTheme="majorHAnsi" w:eastAsia="Calibri" w:hAnsiTheme="majorHAnsi" w:cstheme="majorHAnsi"/>
          <w:sz w:val="20"/>
          <w:szCs w:val="20"/>
          <w:lang w:val="en-AU"/>
        </w:rPr>
        <w:t>w</w:t>
      </w:r>
      <w:r w:rsidR="00132418" w:rsidRPr="008012AA">
        <w:rPr>
          <w:rFonts w:asciiTheme="majorHAnsi" w:eastAsia="Calibri" w:hAnsiTheme="majorHAnsi" w:cstheme="majorHAnsi"/>
          <w:sz w:val="20"/>
          <w:szCs w:val="20"/>
          <w:lang w:val="en-AU"/>
        </w:rPr>
        <w:t>inter</w:t>
      </w:r>
      <w:r w:rsidR="00475E96" w:rsidRPr="008012AA">
        <w:rPr>
          <w:rFonts w:asciiTheme="majorHAnsi" w:eastAsia="Calibri" w:hAnsiTheme="majorHAnsi" w:cstheme="majorHAnsi"/>
          <w:sz w:val="20"/>
          <w:szCs w:val="20"/>
          <w:lang w:val="en-AU"/>
        </w:rPr>
        <w:t>-</w:t>
      </w:r>
      <w:proofErr w:type="spellStart"/>
      <w:r w:rsidR="00475E96" w:rsidRPr="008012AA">
        <w:rPr>
          <w:rFonts w:asciiTheme="majorHAnsi" w:eastAsia="Calibri" w:hAnsiTheme="majorHAnsi" w:cstheme="majorHAnsi"/>
          <w:i/>
          <w:iCs/>
          <w:sz w:val="20"/>
          <w:szCs w:val="20"/>
          <w:lang w:val="en-AU"/>
        </w:rPr>
        <w:t>warinj</w:t>
      </w:r>
      <w:proofErr w:type="spellEnd"/>
      <w:r w:rsidR="00475E96" w:rsidRPr="008012AA">
        <w:rPr>
          <w:rFonts w:asciiTheme="majorHAnsi" w:eastAsia="Calibri" w:hAnsiTheme="majorHAnsi" w:cstheme="majorHAnsi"/>
          <w:sz w:val="20"/>
          <w:szCs w:val="20"/>
          <w:lang w:val="en-AU"/>
        </w:rPr>
        <w:t xml:space="preserve"> </w:t>
      </w:r>
      <w:r w:rsidRPr="008012AA">
        <w:rPr>
          <w:rFonts w:asciiTheme="majorHAnsi" w:eastAsia="Calibri" w:hAnsiTheme="majorHAnsi" w:cstheme="majorHAnsi"/>
          <w:sz w:val="20"/>
          <w:szCs w:val="20"/>
          <w:lang w:val="en-AU"/>
        </w:rPr>
        <w:t xml:space="preserve">Country artwork </w:t>
      </w:r>
      <w:r w:rsidR="00360E18" w:rsidRPr="008012AA">
        <w:rPr>
          <w:rFonts w:asciiTheme="majorHAnsi" w:eastAsia="Calibri" w:hAnsiTheme="majorHAnsi" w:cstheme="majorHAnsi"/>
          <w:sz w:val="20"/>
          <w:szCs w:val="20"/>
          <w:lang w:val="en-AU"/>
        </w:rPr>
        <w:t xml:space="preserve">and the word wall </w:t>
      </w:r>
      <w:r w:rsidRPr="008012AA">
        <w:rPr>
          <w:rFonts w:asciiTheme="majorHAnsi" w:eastAsia="Calibri" w:hAnsiTheme="majorHAnsi" w:cstheme="majorHAnsi"/>
          <w:sz w:val="20"/>
          <w:szCs w:val="20"/>
          <w:lang w:val="en-AU"/>
        </w:rPr>
        <w:t>as vi</w:t>
      </w:r>
      <w:r w:rsidR="00132418" w:rsidRPr="008012AA">
        <w:rPr>
          <w:rFonts w:asciiTheme="majorHAnsi" w:eastAsia="Calibri" w:hAnsiTheme="majorHAnsi" w:cstheme="majorHAnsi"/>
          <w:sz w:val="20"/>
          <w:szCs w:val="20"/>
          <w:lang w:val="en-AU"/>
        </w:rPr>
        <w:t>s</w:t>
      </w:r>
      <w:r w:rsidRPr="008012AA">
        <w:rPr>
          <w:rFonts w:asciiTheme="majorHAnsi" w:eastAsia="Calibri" w:hAnsiTheme="majorHAnsi" w:cstheme="majorHAnsi"/>
          <w:sz w:val="20"/>
          <w:szCs w:val="20"/>
          <w:lang w:val="en-AU"/>
        </w:rPr>
        <w:t>ual prompt</w:t>
      </w:r>
      <w:r w:rsidR="00360E18" w:rsidRPr="008012AA">
        <w:rPr>
          <w:rFonts w:asciiTheme="majorHAnsi" w:eastAsia="Calibri" w:hAnsiTheme="majorHAnsi" w:cstheme="majorHAnsi"/>
          <w:sz w:val="20"/>
          <w:szCs w:val="20"/>
          <w:lang w:val="en-AU"/>
        </w:rPr>
        <w:t>s.</w:t>
      </w:r>
      <w:r w:rsidRPr="008012AA">
        <w:rPr>
          <w:rFonts w:asciiTheme="majorHAnsi" w:eastAsia="Calibri" w:hAnsiTheme="majorHAnsi" w:cstheme="majorHAnsi"/>
          <w:sz w:val="20"/>
          <w:szCs w:val="20"/>
          <w:lang w:val="en-AU"/>
        </w:rPr>
        <w:t xml:space="preserve"> </w:t>
      </w:r>
    </w:p>
    <w:p w14:paraId="30DF9797" w14:textId="19141398" w:rsidR="007228FE" w:rsidRPr="008012AA" w:rsidRDefault="007228FE" w:rsidP="00E911A8">
      <w:pPr>
        <w:pStyle w:val="VCAAtipboxhanging"/>
        <w:rPr>
          <w:b/>
          <w:bCs/>
        </w:rPr>
      </w:pPr>
      <w:r w:rsidRPr="008012AA">
        <w:rPr>
          <w:b/>
          <w:bCs/>
        </w:rPr>
        <w:t>Tip</w:t>
      </w:r>
      <w:r w:rsidRPr="008012AA">
        <w:t>:</w:t>
      </w:r>
      <w:r w:rsidR="00202335">
        <w:tab/>
      </w:r>
      <w:r w:rsidRPr="008012AA">
        <w:t>This is a good opportunity to talk to students about Indigenous memory strategies</w:t>
      </w:r>
      <w:r w:rsidR="008F6AB2" w:rsidRPr="008012AA">
        <w:t xml:space="preserve"> and training combining art, symbols and stories</w:t>
      </w:r>
      <w:r w:rsidRPr="008012AA">
        <w:t>, as all language and most knowledge was memorised and passed on orally.</w:t>
      </w:r>
    </w:p>
    <w:bookmarkEnd w:id="89"/>
    <w:p w14:paraId="5234F305" w14:textId="77777777" w:rsidR="000E568D" w:rsidRDefault="000E568D">
      <w:pPr>
        <w:spacing w:after="200" w:line="276" w:lineRule="auto"/>
        <w:rPr>
          <w:rFonts w:ascii="Arial" w:eastAsiaTheme="minorHAnsi" w:hAnsi="Arial" w:cs="Arial"/>
          <w:color w:val="0072AA" w:themeColor="accent1" w:themeShade="BF"/>
          <w:sz w:val="26"/>
          <w:szCs w:val="22"/>
          <w:lang w:eastAsia="en-AU"/>
        </w:rPr>
      </w:pPr>
      <w:r>
        <w:br w:type="page"/>
      </w:r>
    </w:p>
    <w:p w14:paraId="6A01F5FC" w14:textId="728ACF05" w:rsidR="00F93A8E" w:rsidRPr="008012AA" w:rsidRDefault="00F93A8E" w:rsidP="00F93A8E">
      <w:pPr>
        <w:pStyle w:val="VCAAHeading4"/>
        <w:rPr>
          <w:lang w:val="en-AU"/>
        </w:rPr>
      </w:pPr>
      <w:r w:rsidRPr="008012AA">
        <w:rPr>
          <w:lang w:val="en-AU"/>
        </w:rPr>
        <w:t>Activity 3: Reflection and farewell</w:t>
      </w:r>
    </w:p>
    <w:p w14:paraId="6846A4C1" w14:textId="0DDCD2DF" w:rsidR="00F93A8E" w:rsidRPr="008012AA" w:rsidRDefault="00F93A8E" w:rsidP="00306D38">
      <w:pPr>
        <w:pStyle w:val="VCAAbullet"/>
        <w:numPr>
          <w:ilvl w:val="0"/>
          <w:numId w:val="0"/>
        </w:numPr>
        <w:rPr>
          <w:rFonts w:eastAsia="Arial"/>
          <w:lang w:val="en-AU"/>
        </w:rPr>
      </w:pPr>
      <w:r w:rsidRPr="008012AA">
        <w:rPr>
          <w:rFonts w:eastAsia="Arial"/>
          <w:lang w:val="en-AU"/>
        </w:rPr>
        <w:t>Students reflect on what they have noticed and learnt throughout the unit, using as much of the new vocabulary and expressions as possible. </w:t>
      </w:r>
    </w:p>
    <w:p w14:paraId="31E2D44C" w14:textId="0CD8E92D" w:rsidR="006338AF" w:rsidRPr="008012AA" w:rsidRDefault="006338AF" w:rsidP="000A3D22">
      <w:pPr>
        <w:pStyle w:val="VCAAHeading3"/>
        <w:rPr>
          <w:lang w:val="en-AU"/>
        </w:rPr>
      </w:pPr>
      <w:bookmarkStart w:id="90" w:name="Assessment6"/>
      <w:r w:rsidRPr="008012AA">
        <w:rPr>
          <w:lang w:val="en-AU"/>
        </w:rPr>
        <w:t>Assessment ideas</w:t>
      </w:r>
    </w:p>
    <w:bookmarkEnd w:id="90"/>
    <w:p w14:paraId="65F73C5A" w14:textId="77777777" w:rsidR="006338AF" w:rsidRPr="008012AA" w:rsidRDefault="006338AF" w:rsidP="000A3D22">
      <w:pPr>
        <w:pStyle w:val="VCAAHeading4"/>
        <w:rPr>
          <w:lang w:val="en-AU"/>
        </w:rPr>
      </w:pPr>
      <w:r w:rsidRPr="008012AA">
        <w:rPr>
          <w:lang w:val="en-AU"/>
        </w:rPr>
        <w:t>Pre-assessment</w:t>
      </w:r>
    </w:p>
    <w:p w14:paraId="58D3333E" w14:textId="59E4B8A7" w:rsidR="006338AF" w:rsidRPr="008012AA" w:rsidRDefault="006338AF" w:rsidP="000A3D22">
      <w:pPr>
        <w:pStyle w:val="VCAAbody"/>
        <w:rPr>
          <w:lang w:val="en-AU"/>
        </w:rPr>
      </w:pPr>
      <w:r w:rsidRPr="008012AA">
        <w:rPr>
          <w:lang w:val="en-AU"/>
        </w:rPr>
        <w:t xml:space="preserve">Ask students if </w:t>
      </w:r>
      <w:r w:rsidR="00E10024" w:rsidRPr="008012AA">
        <w:rPr>
          <w:lang w:val="en-AU"/>
        </w:rPr>
        <w:t xml:space="preserve">they </w:t>
      </w:r>
      <w:r w:rsidR="003D79A6" w:rsidRPr="008012AA">
        <w:rPr>
          <w:lang w:val="en-AU"/>
        </w:rPr>
        <w:t>remember the local language taught in Learning activities 1</w:t>
      </w:r>
      <w:r w:rsidR="00202335">
        <w:rPr>
          <w:lang w:val="en-AU"/>
        </w:rPr>
        <w:t>–</w:t>
      </w:r>
      <w:r w:rsidR="003D79A6" w:rsidRPr="008012AA">
        <w:rPr>
          <w:lang w:val="en-AU"/>
        </w:rPr>
        <w:t>5.</w:t>
      </w:r>
    </w:p>
    <w:p w14:paraId="3961B69A" w14:textId="77777777" w:rsidR="006338AF" w:rsidRPr="008012AA" w:rsidRDefault="006338AF" w:rsidP="000A3D22">
      <w:pPr>
        <w:pStyle w:val="VCAAHeading4"/>
        <w:rPr>
          <w:lang w:val="en-AU"/>
        </w:rPr>
      </w:pPr>
      <w:r w:rsidRPr="008012AA">
        <w:rPr>
          <w:lang w:val="en-AU"/>
        </w:rPr>
        <w:t>Ongoing assessment</w:t>
      </w:r>
    </w:p>
    <w:p w14:paraId="0B86922B" w14:textId="7656CFF3" w:rsidR="00D44270" w:rsidRPr="008012AA" w:rsidRDefault="00D44270" w:rsidP="00D44270">
      <w:pPr>
        <w:pStyle w:val="VCAAbody"/>
        <w:rPr>
          <w:lang w:val="en-AU"/>
        </w:rPr>
      </w:pPr>
      <w:bookmarkStart w:id="91" w:name="_Toc45784429"/>
      <w:r w:rsidRPr="008012AA">
        <w:rPr>
          <w:lang w:val="en-AU"/>
        </w:rPr>
        <w:t>Students begin by mainly using familiar modelled language and gestures</w:t>
      </w:r>
      <w:r w:rsidR="00202335">
        <w:rPr>
          <w:lang w:val="en-AU"/>
        </w:rPr>
        <w:t>,</w:t>
      </w:r>
      <w:r w:rsidRPr="008012AA">
        <w:rPr>
          <w:lang w:val="en-AU"/>
        </w:rPr>
        <w:t xml:space="preserve"> answering simple questions, following instructions, contributing occasionally to discussions, and </w:t>
      </w:r>
      <w:r w:rsidR="00E92107" w:rsidRPr="008012AA">
        <w:rPr>
          <w:lang w:val="en-AU"/>
        </w:rPr>
        <w:t>show understanding of appropriate protocols when</w:t>
      </w:r>
      <w:r w:rsidRPr="008012AA">
        <w:rPr>
          <w:lang w:val="en-AU"/>
        </w:rPr>
        <w:t xml:space="preserve"> creating </w:t>
      </w:r>
      <w:r w:rsidR="00E92107" w:rsidRPr="008012AA">
        <w:rPr>
          <w:lang w:val="en-AU"/>
        </w:rPr>
        <w:t>texts</w:t>
      </w:r>
      <w:r w:rsidRPr="008012AA">
        <w:rPr>
          <w:lang w:val="en-AU"/>
        </w:rPr>
        <w:t>. The</w:t>
      </w:r>
      <w:r w:rsidR="00E10024" w:rsidRPr="008012AA">
        <w:rPr>
          <w:lang w:val="en-AU"/>
        </w:rPr>
        <w:t>y then</w:t>
      </w:r>
      <w:r w:rsidRPr="008012AA">
        <w:rPr>
          <w:lang w:val="en-AU"/>
        </w:rPr>
        <w:t xml:space="preserve"> progress to more actively interacting with others, repeating longer phrases and sentences that are modelled several times, asking modelled questions in language, contributing more frequently to discussions</w:t>
      </w:r>
      <w:r w:rsidRPr="008012AA">
        <w:rPr>
          <w:i/>
          <w:iCs/>
          <w:lang w:val="en-AU"/>
        </w:rPr>
        <w:t xml:space="preserve"> </w:t>
      </w:r>
      <w:r w:rsidRPr="008012AA">
        <w:rPr>
          <w:lang w:val="en-AU"/>
        </w:rPr>
        <w:t>and</w:t>
      </w:r>
      <w:r w:rsidR="00202335">
        <w:rPr>
          <w:lang w:val="en-AU"/>
        </w:rPr>
        <w:t xml:space="preserve">, </w:t>
      </w:r>
      <w:r w:rsidR="00E92107" w:rsidRPr="008012AA">
        <w:rPr>
          <w:lang w:val="en-AU"/>
        </w:rPr>
        <w:t>with support, us</w:t>
      </w:r>
      <w:r w:rsidR="00202335">
        <w:rPr>
          <w:lang w:val="en-AU"/>
        </w:rPr>
        <w:t>ing</w:t>
      </w:r>
      <w:r w:rsidR="00E92107" w:rsidRPr="008012AA">
        <w:rPr>
          <w:lang w:val="en-AU"/>
        </w:rPr>
        <w:t xml:space="preserve"> appropriate protocols when </w:t>
      </w:r>
      <w:r w:rsidRPr="008012AA">
        <w:rPr>
          <w:lang w:val="en-AU"/>
        </w:rPr>
        <w:t xml:space="preserve">creating texts. Finally students will say longer phrases and sentences without prompting, provide more detail in answers, contribute regularly and thoughtfully to discussions, show understanding of key Aboriginal concepts discussed and </w:t>
      </w:r>
      <w:r w:rsidR="00E92107" w:rsidRPr="008012AA">
        <w:rPr>
          <w:lang w:val="en-AU"/>
        </w:rPr>
        <w:t xml:space="preserve">use protocols when </w:t>
      </w:r>
      <w:r w:rsidRPr="008012AA">
        <w:rPr>
          <w:lang w:val="en-AU"/>
        </w:rPr>
        <w:t>creat</w:t>
      </w:r>
      <w:r w:rsidR="00E92107" w:rsidRPr="008012AA">
        <w:rPr>
          <w:lang w:val="en-AU"/>
        </w:rPr>
        <w:t>ing</w:t>
      </w:r>
      <w:r w:rsidRPr="008012AA">
        <w:rPr>
          <w:lang w:val="en-AU"/>
        </w:rPr>
        <w:t xml:space="preserve"> texts.</w:t>
      </w:r>
    </w:p>
    <w:p w14:paraId="10FEF674" w14:textId="556982D9" w:rsidR="0076124C" w:rsidRPr="008012AA" w:rsidRDefault="0076124C" w:rsidP="0076124C">
      <w:pPr>
        <w:pStyle w:val="VCAAbody"/>
        <w:rPr>
          <w:lang w:val="en-AU"/>
        </w:rPr>
      </w:pPr>
      <w:r w:rsidRPr="008012AA">
        <w:rPr>
          <w:lang w:val="en-AU"/>
        </w:rPr>
        <w:t xml:space="preserve">The teacher can use the table in </w:t>
      </w:r>
      <w:hyperlink w:anchor="Appendix11" w:history="1">
        <w:r w:rsidRPr="00E911A8">
          <w:rPr>
            <w:rStyle w:val="Hyperlink"/>
            <w:bCs/>
            <w:lang w:val="en-AU"/>
          </w:rPr>
          <w:t>Appendix 11</w:t>
        </w:r>
      </w:hyperlink>
      <w:r w:rsidRPr="008012AA">
        <w:rPr>
          <w:lang w:val="en-AU"/>
        </w:rPr>
        <w:t xml:space="preserve"> as a guide when observing students’ interactions in the language; participation in class activities and games; answers to questions; following of instructions; respect for language, culture and Country; and reflection on learning.</w:t>
      </w:r>
    </w:p>
    <w:p w14:paraId="0E8F8005" w14:textId="77777777" w:rsidR="00B26381" w:rsidRPr="008012AA" w:rsidRDefault="00B26381" w:rsidP="00B26381">
      <w:pPr>
        <w:pStyle w:val="VCAAHeading3"/>
        <w:rPr>
          <w:lang w:val="en-AU"/>
        </w:rPr>
      </w:pPr>
      <w:bookmarkStart w:id="92" w:name="Resources6"/>
      <w:r w:rsidRPr="008012AA">
        <w:rPr>
          <w:lang w:val="en-AU"/>
        </w:rPr>
        <w:t>Resources</w:t>
      </w:r>
      <w:bookmarkEnd w:id="92"/>
    </w:p>
    <w:p w14:paraId="08C834AE" w14:textId="77777777" w:rsidR="00044D4E" w:rsidRPr="00E911A8" w:rsidRDefault="00044D4E" w:rsidP="00044D4E">
      <w:pPr>
        <w:pStyle w:val="VCAAbullet"/>
        <w:rPr>
          <w:rFonts w:eastAsiaTheme="minorHAnsi"/>
        </w:rPr>
      </w:pPr>
      <w:r w:rsidRPr="008012AA">
        <w:t>Learning activities 1</w:t>
      </w:r>
      <w:r>
        <w:t>–</w:t>
      </w:r>
      <w:r w:rsidRPr="008012AA">
        <w:t>5 word and phrase lists (see Appendices)</w:t>
      </w:r>
    </w:p>
    <w:p w14:paraId="0E7E6539" w14:textId="0D73895A" w:rsidR="00044D4E" w:rsidRPr="00E911A8" w:rsidRDefault="00A416E8" w:rsidP="00044D4E">
      <w:pPr>
        <w:pStyle w:val="VCAAbullet"/>
        <w:rPr>
          <w:rFonts w:eastAsiaTheme="minorHAnsi"/>
        </w:rPr>
      </w:pPr>
      <w:r w:rsidRPr="008012AA">
        <w:rPr>
          <w:rFonts w:eastAsiaTheme="minorHAnsi"/>
        </w:rPr>
        <w:t>On</w:t>
      </w:r>
      <w:r w:rsidR="00AF53D1">
        <w:rPr>
          <w:rFonts w:eastAsiaTheme="minorHAnsi"/>
        </w:rPr>
        <w:t>-</w:t>
      </w:r>
      <w:r w:rsidRPr="008012AA">
        <w:rPr>
          <w:rFonts w:eastAsiaTheme="minorHAnsi"/>
        </w:rPr>
        <w:t>Country memory game</w:t>
      </w:r>
      <w:r w:rsidR="00044D4E">
        <w:rPr>
          <w:rFonts w:eastAsiaTheme="minorHAnsi"/>
        </w:rPr>
        <w:t xml:space="preserve"> </w:t>
      </w:r>
      <w:r w:rsidRPr="008012AA">
        <w:rPr>
          <w:rFonts w:eastAsiaTheme="minorHAnsi"/>
        </w:rPr>
        <w:t xml:space="preserve">(see </w:t>
      </w:r>
      <w:hyperlink w:anchor="Appendix18" w:history="1">
        <w:r w:rsidR="00044D4E" w:rsidRPr="00E911A8">
          <w:rPr>
            <w:rStyle w:val="Hyperlink"/>
            <w:rFonts w:eastAsiaTheme="minorHAnsi"/>
            <w:bCs w:val="0"/>
            <w:szCs w:val="20"/>
            <w:lang w:val="en-AU"/>
          </w:rPr>
          <w:t>Appendix 1</w:t>
        </w:r>
        <w:r w:rsidR="00044D4E">
          <w:rPr>
            <w:rStyle w:val="Hyperlink"/>
            <w:rFonts w:eastAsiaTheme="minorHAnsi"/>
            <w:bCs w:val="0"/>
            <w:szCs w:val="20"/>
            <w:lang w:val="en-AU"/>
          </w:rPr>
          <w:t>8</w:t>
        </w:r>
      </w:hyperlink>
      <w:r w:rsidRPr="00E911A8">
        <w:rPr>
          <w:rFonts w:eastAsiaTheme="minorHAnsi"/>
        </w:rPr>
        <w:t>)</w:t>
      </w:r>
    </w:p>
    <w:p w14:paraId="2503ABA7" w14:textId="77777777" w:rsidR="00044D4E" w:rsidRDefault="00044D4E">
      <w:pPr>
        <w:spacing w:after="200" w:line="276" w:lineRule="auto"/>
        <w:rPr>
          <w:rFonts w:asciiTheme="majorHAnsi" w:eastAsiaTheme="minorHAnsi" w:hAnsiTheme="majorHAnsi" w:cs="Arial"/>
          <w:b/>
          <w:bCs/>
          <w:color w:val="000000" w:themeColor="text1"/>
          <w:kern w:val="22"/>
          <w:sz w:val="20"/>
          <w:szCs w:val="22"/>
          <w:lang w:val="en-GB"/>
        </w:rPr>
      </w:pPr>
      <w:r>
        <w:rPr>
          <w:rFonts w:eastAsiaTheme="minorHAnsi"/>
          <w:b/>
        </w:rPr>
        <w:br w:type="page"/>
      </w:r>
    </w:p>
    <w:p w14:paraId="772AD567" w14:textId="3B33091D" w:rsidR="00024FFD" w:rsidRPr="008012AA" w:rsidRDefault="00024FFD" w:rsidP="0036316A">
      <w:pPr>
        <w:pStyle w:val="VCAAHeading1"/>
        <w:rPr>
          <w:lang w:val="en-AU"/>
        </w:rPr>
      </w:pPr>
      <w:bookmarkStart w:id="93" w:name="_Toc75781326"/>
      <w:r w:rsidRPr="008012AA">
        <w:rPr>
          <w:lang w:val="en-AU"/>
        </w:rPr>
        <w:t>Appendi</w:t>
      </w:r>
      <w:r w:rsidR="00AD62B5" w:rsidRPr="008012AA">
        <w:rPr>
          <w:lang w:val="en-AU"/>
        </w:rPr>
        <w:t>ces</w:t>
      </w:r>
      <w:bookmarkEnd w:id="91"/>
      <w:bookmarkEnd w:id="93"/>
    </w:p>
    <w:p w14:paraId="10E98A0A" w14:textId="320923A0" w:rsidR="00F95872" w:rsidRPr="008012AA" w:rsidRDefault="00206ACD" w:rsidP="00223AE4">
      <w:pPr>
        <w:pStyle w:val="VCAAHeading2"/>
        <w:spacing w:after="480"/>
        <w:rPr>
          <w:lang w:val="en-AU"/>
        </w:rPr>
      </w:pPr>
      <w:bookmarkStart w:id="94" w:name="_Toc45784430"/>
      <w:bookmarkStart w:id="95" w:name="_Toc75781327"/>
      <w:bookmarkStart w:id="96" w:name="Appendix1"/>
      <w:r w:rsidRPr="008012AA">
        <w:rPr>
          <w:lang w:val="en-AU"/>
        </w:rPr>
        <w:t>Appendix 1</w:t>
      </w:r>
      <w:r w:rsidR="00DD37AC" w:rsidRPr="008012AA">
        <w:rPr>
          <w:lang w:val="en-AU"/>
        </w:rPr>
        <w:t>:</w:t>
      </w:r>
      <w:r w:rsidRPr="008012AA">
        <w:rPr>
          <w:lang w:val="en-AU"/>
        </w:rPr>
        <w:t xml:space="preserve"> Learning activity </w:t>
      </w:r>
      <w:r w:rsidR="009A7131" w:rsidRPr="008012AA">
        <w:rPr>
          <w:lang w:val="en-AU"/>
        </w:rPr>
        <w:t>1</w:t>
      </w:r>
      <w:r w:rsidRPr="008012AA">
        <w:rPr>
          <w:lang w:val="en-AU"/>
        </w:rPr>
        <w:t xml:space="preserve"> word</w:t>
      </w:r>
      <w:r w:rsidR="00DD37AC" w:rsidRPr="008012AA">
        <w:rPr>
          <w:lang w:val="en-AU"/>
        </w:rPr>
        <w:t>s and phrases</w:t>
      </w:r>
      <w:bookmarkEnd w:id="94"/>
      <w:bookmarkEnd w:id="95"/>
    </w:p>
    <w:bookmarkEnd w:id="96"/>
    <w:p w14:paraId="17035B83" w14:textId="3BAD65E0" w:rsidR="00897E8D" w:rsidRPr="008012AA" w:rsidRDefault="00897E8D" w:rsidP="00897E8D">
      <w:pPr>
        <w:pStyle w:val="VCAAbody-smallhanging"/>
      </w:pPr>
      <w:r w:rsidRPr="008012AA">
        <w:rPr>
          <w:b/>
        </w:rPr>
        <w:t>Note</w:t>
      </w:r>
      <w:r w:rsidR="00B77605" w:rsidRPr="008012AA">
        <w:rPr>
          <w:b/>
        </w:rPr>
        <w:t>s</w:t>
      </w:r>
      <w:r w:rsidRPr="008012AA">
        <w:rPr>
          <w:b/>
        </w:rPr>
        <w:t>:</w:t>
      </w:r>
      <w:r w:rsidRPr="008012AA">
        <w:tab/>
        <w:t xml:space="preserve">Prepare the words and phrases list with the Language Team. Some suggestions have been included, based on the activities, but you can also add additional language that you think is relevant. This additional language may include words and phrases you can use to expose students to more language (without explicit explanation) and gradually build students’ passive understanding. </w:t>
      </w:r>
    </w:p>
    <w:p w14:paraId="6EAE9346" w14:textId="16611726" w:rsidR="001D24DB" w:rsidRPr="008012AA" w:rsidRDefault="001D24DB" w:rsidP="00897E8D">
      <w:pPr>
        <w:pStyle w:val="VCAAbody-smallhanging"/>
        <w:rPr>
          <w:bCs/>
        </w:rPr>
      </w:pPr>
      <w:r w:rsidRPr="008012AA">
        <w:rPr>
          <w:b/>
        </w:rPr>
        <w:tab/>
      </w:r>
      <w:r w:rsidRPr="008012AA">
        <w:rPr>
          <w:bCs/>
        </w:rPr>
        <w:t xml:space="preserve">Some languages will have more information than others. Suggestions for extension </w:t>
      </w:r>
      <w:r w:rsidR="00B77605" w:rsidRPr="008012AA">
        <w:rPr>
          <w:bCs/>
        </w:rPr>
        <w:t>at the end of this list</w:t>
      </w:r>
      <w:r w:rsidRPr="008012AA">
        <w:rPr>
          <w:bCs/>
        </w:rPr>
        <w:t xml:space="preserve"> may not be relevant to your local language. Check with the Language custodian in your </w:t>
      </w:r>
      <w:r w:rsidR="00CD70E0">
        <w:rPr>
          <w:bCs/>
        </w:rPr>
        <w:t xml:space="preserve">Language </w:t>
      </w:r>
      <w:r w:rsidRPr="008012AA">
        <w:rPr>
          <w:bCs/>
        </w:rPr>
        <w:t>Team.</w:t>
      </w:r>
    </w:p>
    <w:p w14:paraId="57C9C69E" w14:textId="39C6B465" w:rsidR="00897E8D" w:rsidRPr="008012AA" w:rsidRDefault="00897E8D" w:rsidP="00897E8D"/>
    <w:tbl>
      <w:tblPr>
        <w:tblW w:w="9634" w:type="dxa"/>
        <w:tblLayout w:type="fixed"/>
        <w:tblLook w:val="04A0" w:firstRow="1" w:lastRow="0" w:firstColumn="1" w:lastColumn="0" w:noHBand="0" w:noVBand="1"/>
        <w:tblCaption w:val="Learning activity 1 words and phrases list"/>
        <w:tblDescription w:val="Table includes columns headings 'English', 'Local language' and 'Hand signs or gestures (where relevant)'."/>
      </w:tblPr>
      <w:tblGrid>
        <w:gridCol w:w="2122"/>
        <w:gridCol w:w="3543"/>
        <w:gridCol w:w="3969"/>
      </w:tblGrid>
      <w:tr w:rsidR="00F95872" w:rsidRPr="008012AA" w14:paraId="31DA328E" w14:textId="77777777" w:rsidTr="007435DE">
        <w:trPr>
          <w:trHeight w:val="320"/>
          <w:tblHeader/>
        </w:trPr>
        <w:tc>
          <w:tcPr>
            <w:tcW w:w="9634" w:type="dxa"/>
            <w:gridSpan w:val="3"/>
            <w:tcBorders>
              <w:top w:val="single" w:sz="4" w:space="0" w:color="auto"/>
              <w:left w:val="single" w:sz="4" w:space="0" w:color="auto"/>
              <w:bottom w:val="single" w:sz="4" w:space="0" w:color="auto"/>
              <w:right w:val="single" w:sz="4" w:space="0" w:color="auto"/>
            </w:tcBorders>
            <w:shd w:val="clear" w:color="auto" w:fill="0072AA" w:themeFill="accent1" w:themeFillShade="BF"/>
            <w:noWrap/>
            <w:vAlign w:val="center"/>
            <w:hideMark/>
          </w:tcPr>
          <w:p w14:paraId="6A614D2A" w14:textId="0FAAD748" w:rsidR="00F95872" w:rsidRPr="008012AA" w:rsidRDefault="00F95872" w:rsidP="00DB235B">
            <w:pPr>
              <w:pStyle w:val="VCAAtableheadingnarrow"/>
              <w:rPr>
                <w:b/>
                <w:sz w:val="22"/>
                <w:lang w:val="en-AU"/>
              </w:rPr>
            </w:pPr>
            <w:r w:rsidRPr="008012AA">
              <w:rPr>
                <w:b/>
                <w:lang w:val="en-AU"/>
              </w:rPr>
              <w:t xml:space="preserve">Learning </w:t>
            </w:r>
            <w:r w:rsidR="002F3A7B" w:rsidRPr="008012AA">
              <w:rPr>
                <w:b/>
                <w:lang w:val="en-AU"/>
              </w:rPr>
              <w:t xml:space="preserve">activity </w:t>
            </w:r>
            <w:r w:rsidR="009A7131" w:rsidRPr="008012AA">
              <w:rPr>
                <w:b/>
                <w:lang w:val="en-AU"/>
              </w:rPr>
              <w:t>1</w:t>
            </w:r>
            <w:r w:rsidR="00CD70E0">
              <w:rPr>
                <w:b/>
                <w:lang w:val="en-AU"/>
              </w:rPr>
              <w:t xml:space="preserve"> </w:t>
            </w:r>
            <w:r w:rsidR="00EC6B02" w:rsidRPr="008012AA">
              <w:rPr>
                <w:b/>
                <w:lang w:val="en-AU"/>
              </w:rPr>
              <w:t>w</w:t>
            </w:r>
            <w:r w:rsidRPr="008012AA">
              <w:rPr>
                <w:b/>
                <w:lang w:val="en-AU"/>
              </w:rPr>
              <w:t>ord</w:t>
            </w:r>
            <w:r w:rsidR="00DD37AC" w:rsidRPr="008012AA">
              <w:rPr>
                <w:b/>
                <w:lang w:val="en-AU"/>
              </w:rPr>
              <w:t>s and phrases</w:t>
            </w:r>
            <w:r w:rsidRPr="008012AA">
              <w:rPr>
                <w:b/>
                <w:lang w:val="en-AU"/>
              </w:rPr>
              <w:t xml:space="preserve"> </w:t>
            </w:r>
            <w:r w:rsidR="00EC6B02" w:rsidRPr="008012AA">
              <w:rPr>
                <w:b/>
                <w:lang w:val="en-AU"/>
              </w:rPr>
              <w:t>l</w:t>
            </w:r>
            <w:r w:rsidRPr="008012AA">
              <w:rPr>
                <w:b/>
                <w:lang w:val="en-AU"/>
              </w:rPr>
              <w:t>ist</w:t>
            </w:r>
          </w:p>
        </w:tc>
      </w:tr>
      <w:tr w:rsidR="00F95872" w:rsidRPr="008012AA" w14:paraId="4EA89BD8"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1AD23373" w14:textId="77777777" w:rsidR="00F95872" w:rsidRPr="008012AA" w:rsidRDefault="00F95872" w:rsidP="00424F6B">
            <w:pPr>
              <w:pStyle w:val="VCAAtabletextnarrow"/>
              <w:rPr>
                <w:b/>
                <w:lang w:val="en-AU"/>
              </w:rPr>
            </w:pPr>
            <w:r w:rsidRPr="008012AA">
              <w:rPr>
                <w:b/>
                <w:lang w:val="en-AU"/>
              </w:rPr>
              <w:t>English</w:t>
            </w:r>
          </w:p>
        </w:tc>
        <w:tc>
          <w:tcPr>
            <w:tcW w:w="3543" w:type="dxa"/>
            <w:tcBorders>
              <w:top w:val="nil"/>
              <w:left w:val="nil"/>
              <w:bottom w:val="single" w:sz="4" w:space="0" w:color="auto"/>
              <w:right w:val="single" w:sz="4" w:space="0" w:color="auto"/>
            </w:tcBorders>
            <w:shd w:val="clear" w:color="auto" w:fill="auto"/>
            <w:noWrap/>
            <w:vAlign w:val="center"/>
            <w:hideMark/>
          </w:tcPr>
          <w:p w14:paraId="0D0C8FA8" w14:textId="2B6F6D2A" w:rsidR="00F95872" w:rsidRPr="008012AA" w:rsidRDefault="00AB3746" w:rsidP="00424F6B">
            <w:pPr>
              <w:pStyle w:val="VCAAtabletextnarrow"/>
              <w:rPr>
                <w:b/>
                <w:lang w:val="en-AU"/>
              </w:rPr>
            </w:pPr>
            <w:r w:rsidRPr="008012AA">
              <w:rPr>
                <w:b/>
                <w:lang w:val="en-AU"/>
              </w:rPr>
              <w:t xml:space="preserve">Local </w:t>
            </w:r>
            <w:r w:rsidR="00EC6B02" w:rsidRPr="008012AA">
              <w:rPr>
                <w:b/>
                <w:lang w:val="en-AU"/>
              </w:rPr>
              <w:t>l</w:t>
            </w:r>
            <w:r w:rsidR="00F95872" w:rsidRPr="008012AA">
              <w:rPr>
                <w:b/>
                <w:lang w:val="en-AU"/>
              </w:rPr>
              <w:t>anguage</w:t>
            </w:r>
          </w:p>
        </w:tc>
        <w:tc>
          <w:tcPr>
            <w:tcW w:w="3969" w:type="dxa"/>
            <w:tcBorders>
              <w:top w:val="nil"/>
              <w:left w:val="nil"/>
              <w:bottom w:val="single" w:sz="4" w:space="0" w:color="auto"/>
              <w:right w:val="single" w:sz="4" w:space="0" w:color="auto"/>
            </w:tcBorders>
            <w:shd w:val="clear" w:color="auto" w:fill="auto"/>
            <w:noWrap/>
            <w:vAlign w:val="center"/>
            <w:hideMark/>
          </w:tcPr>
          <w:p w14:paraId="35EFE172" w14:textId="36589EF5" w:rsidR="00F95872" w:rsidRPr="008012AA" w:rsidRDefault="00666850" w:rsidP="00424F6B">
            <w:pPr>
              <w:pStyle w:val="VCAAtabletextnarrow"/>
              <w:rPr>
                <w:b/>
                <w:lang w:val="en-AU"/>
              </w:rPr>
            </w:pPr>
            <w:r>
              <w:rPr>
                <w:b/>
                <w:lang w:val="en-AU"/>
              </w:rPr>
              <w:t>Hand signs</w:t>
            </w:r>
            <w:r w:rsidR="00AB3746" w:rsidRPr="008012AA">
              <w:rPr>
                <w:b/>
                <w:lang w:val="en-AU"/>
              </w:rPr>
              <w:t xml:space="preserve"> or gestures (where relevant)</w:t>
            </w:r>
          </w:p>
        </w:tc>
      </w:tr>
      <w:tr w:rsidR="009A7131" w:rsidRPr="008012AA" w14:paraId="6572AD51"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7920C2A5" w14:textId="2811B136" w:rsidR="009A7131" w:rsidRPr="008012AA" w:rsidRDefault="00CD70E0" w:rsidP="009A7131">
            <w:pPr>
              <w:pStyle w:val="VCAAtabletextnarrow"/>
              <w:rPr>
                <w:lang w:val="en-AU"/>
              </w:rPr>
            </w:pPr>
            <w:r>
              <w:rPr>
                <w:lang w:val="en-AU"/>
              </w:rPr>
              <w:t>[</w:t>
            </w:r>
            <w:r w:rsidR="009A7131" w:rsidRPr="008012AA">
              <w:rPr>
                <w:lang w:val="en-AU"/>
              </w:rPr>
              <w:t>name of current season</w:t>
            </w:r>
            <w:r>
              <w:rPr>
                <w:lang w:val="en-AU"/>
              </w:rPr>
              <w:t>]</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8D820BC" w14:textId="49C8261B" w:rsidR="009A7131" w:rsidRPr="008012AA" w:rsidRDefault="002D4DC9" w:rsidP="009A7131">
            <w:pPr>
              <w:pStyle w:val="VCAAtabletextnarrow"/>
              <w:rPr>
                <w:i/>
                <w:iCs/>
                <w:lang w:val="en-AU"/>
              </w:rPr>
            </w:pPr>
            <w:r w:rsidRPr="008012AA">
              <w:rPr>
                <w:lang w:val="en-AU"/>
              </w:rPr>
              <w:t xml:space="preserve"> e.g.</w:t>
            </w:r>
            <w:r w:rsidR="009A7131" w:rsidRPr="008012AA">
              <w:rPr>
                <w:lang w:val="en-AU"/>
              </w:rPr>
              <w:t xml:space="preserve"> </w:t>
            </w:r>
            <w:proofErr w:type="spellStart"/>
            <w:r w:rsidR="009A7131" w:rsidRPr="008012AA">
              <w:rPr>
                <w:i/>
                <w:iCs/>
                <w:lang w:val="en-AU"/>
              </w:rPr>
              <w:t>warinj</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166CC29D" w14:textId="77777777" w:rsidR="009A7131" w:rsidRPr="008012AA" w:rsidRDefault="009A7131" w:rsidP="009A7131">
            <w:pPr>
              <w:pStyle w:val="VCAAtabletextnarrow"/>
              <w:rPr>
                <w:lang w:val="en-AU"/>
              </w:rPr>
            </w:pPr>
            <w:r w:rsidRPr="008012AA">
              <w:rPr>
                <w:lang w:val="en-AU"/>
              </w:rPr>
              <w:t> </w:t>
            </w:r>
          </w:p>
        </w:tc>
      </w:tr>
      <w:tr w:rsidR="008520F3" w:rsidRPr="008012AA" w14:paraId="734E2376" w14:textId="77777777" w:rsidTr="008520F3">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002ADCB4" w14:textId="77777777" w:rsidR="008520F3" w:rsidRPr="008012AA" w:rsidRDefault="008520F3" w:rsidP="008520F3">
            <w:pPr>
              <w:pStyle w:val="VCAAtabletextnarrow"/>
              <w:rPr>
                <w:lang w:val="en-AU"/>
              </w:rPr>
            </w:pPr>
            <w:r w:rsidRPr="008012AA">
              <w:rPr>
                <w:lang w:val="en-AU"/>
              </w:rPr>
              <w:t>sky</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07619E6A" w14:textId="77777777" w:rsidR="008520F3" w:rsidRPr="008012AA" w:rsidRDefault="008520F3" w:rsidP="008520F3">
            <w:pPr>
              <w:pStyle w:val="VCAAtabletextnarrow"/>
              <w:rPr>
                <w:lang w:val="en-AU"/>
              </w:rPr>
            </w:pPr>
            <w:r w:rsidRPr="008012AA">
              <w:rPr>
                <w:lang w:val="en-AU"/>
              </w:rPr>
              <w:t>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70704C0" w14:textId="77777777" w:rsidR="008520F3" w:rsidRPr="008012AA" w:rsidRDefault="008520F3" w:rsidP="008520F3">
            <w:pPr>
              <w:pStyle w:val="VCAAtabletextnarrow"/>
              <w:rPr>
                <w:lang w:val="en-AU"/>
              </w:rPr>
            </w:pPr>
            <w:r w:rsidRPr="008012AA">
              <w:rPr>
                <w:lang w:val="en-AU"/>
              </w:rPr>
              <w:t> </w:t>
            </w:r>
          </w:p>
        </w:tc>
      </w:tr>
      <w:tr w:rsidR="009A7131" w:rsidRPr="008012AA" w14:paraId="4A5ED8F4"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356F879C" w14:textId="791E3E53" w:rsidR="009A7131" w:rsidRPr="008012AA" w:rsidRDefault="009A7131" w:rsidP="009A7131">
            <w:pPr>
              <w:pStyle w:val="VCAAtabletextnarrow"/>
              <w:rPr>
                <w:lang w:val="en-AU"/>
              </w:rPr>
            </w:pPr>
            <w:r w:rsidRPr="008012AA">
              <w:rPr>
                <w:lang w:val="en-AU"/>
              </w:rPr>
              <w:t>cloud</w:t>
            </w:r>
          </w:p>
        </w:tc>
        <w:tc>
          <w:tcPr>
            <w:tcW w:w="3543" w:type="dxa"/>
            <w:tcBorders>
              <w:top w:val="nil"/>
              <w:left w:val="nil"/>
              <w:bottom w:val="single" w:sz="4" w:space="0" w:color="auto"/>
              <w:right w:val="single" w:sz="4" w:space="0" w:color="auto"/>
            </w:tcBorders>
            <w:shd w:val="clear" w:color="auto" w:fill="auto"/>
            <w:noWrap/>
            <w:vAlign w:val="bottom"/>
            <w:hideMark/>
          </w:tcPr>
          <w:p w14:paraId="12B232DB"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5955C476" w14:textId="77777777" w:rsidR="009A7131" w:rsidRPr="008012AA" w:rsidRDefault="009A7131" w:rsidP="009A7131">
            <w:pPr>
              <w:pStyle w:val="VCAAtabletextnarrow"/>
              <w:rPr>
                <w:lang w:val="en-AU"/>
              </w:rPr>
            </w:pPr>
            <w:r w:rsidRPr="008012AA">
              <w:rPr>
                <w:lang w:val="en-AU"/>
              </w:rPr>
              <w:t> </w:t>
            </w:r>
          </w:p>
        </w:tc>
      </w:tr>
      <w:tr w:rsidR="009A7131" w:rsidRPr="008012AA" w14:paraId="3C4193BA"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4049DFC7" w14:textId="77777777" w:rsidR="009A7131" w:rsidRPr="008012AA" w:rsidRDefault="009A7131" w:rsidP="009A7131">
            <w:pPr>
              <w:pStyle w:val="VCAAtabletextnarrow"/>
              <w:rPr>
                <w:lang w:val="en-AU"/>
              </w:rPr>
            </w:pPr>
            <w:r w:rsidRPr="008012AA">
              <w:rPr>
                <w:lang w:val="en-AU"/>
              </w:rPr>
              <w:t>rain</w:t>
            </w:r>
          </w:p>
        </w:tc>
        <w:tc>
          <w:tcPr>
            <w:tcW w:w="3543" w:type="dxa"/>
            <w:tcBorders>
              <w:top w:val="nil"/>
              <w:left w:val="nil"/>
              <w:bottom w:val="single" w:sz="4" w:space="0" w:color="auto"/>
              <w:right w:val="single" w:sz="4" w:space="0" w:color="auto"/>
            </w:tcBorders>
            <w:shd w:val="clear" w:color="auto" w:fill="auto"/>
            <w:noWrap/>
            <w:vAlign w:val="bottom"/>
            <w:hideMark/>
          </w:tcPr>
          <w:p w14:paraId="6D1ABD84"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35E56432" w14:textId="77777777" w:rsidR="009A7131" w:rsidRPr="008012AA" w:rsidRDefault="009A7131" w:rsidP="009A7131">
            <w:pPr>
              <w:pStyle w:val="VCAAtabletextnarrow"/>
              <w:rPr>
                <w:lang w:val="en-AU"/>
              </w:rPr>
            </w:pPr>
            <w:r w:rsidRPr="008012AA">
              <w:rPr>
                <w:lang w:val="en-AU"/>
              </w:rPr>
              <w:t> </w:t>
            </w:r>
          </w:p>
        </w:tc>
      </w:tr>
      <w:tr w:rsidR="009A7131" w:rsidRPr="008012AA" w14:paraId="43D1ACA6"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68BA4051" w14:textId="77777777" w:rsidR="009A7131" w:rsidRPr="008012AA" w:rsidRDefault="009A7131" w:rsidP="009A7131">
            <w:pPr>
              <w:pStyle w:val="VCAAtabletextnarrow"/>
              <w:rPr>
                <w:lang w:val="en-AU"/>
              </w:rPr>
            </w:pPr>
            <w:r w:rsidRPr="008012AA">
              <w:rPr>
                <w:lang w:val="en-AU"/>
              </w:rPr>
              <w:t>sun</w:t>
            </w:r>
          </w:p>
        </w:tc>
        <w:tc>
          <w:tcPr>
            <w:tcW w:w="3543" w:type="dxa"/>
            <w:tcBorders>
              <w:top w:val="nil"/>
              <w:left w:val="nil"/>
              <w:bottom w:val="single" w:sz="4" w:space="0" w:color="auto"/>
              <w:right w:val="single" w:sz="4" w:space="0" w:color="auto"/>
            </w:tcBorders>
            <w:shd w:val="clear" w:color="auto" w:fill="auto"/>
            <w:noWrap/>
            <w:vAlign w:val="bottom"/>
            <w:hideMark/>
          </w:tcPr>
          <w:p w14:paraId="4C42523F"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275A072A" w14:textId="77777777" w:rsidR="009A7131" w:rsidRPr="008012AA" w:rsidRDefault="009A7131" w:rsidP="009A7131">
            <w:pPr>
              <w:pStyle w:val="VCAAtabletextnarrow"/>
              <w:rPr>
                <w:lang w:val="en-AU"/>
              </w:rPr>
            </w:pPr>
            <w:r w:rsidRPr="008012AA">
              <w:rPr>
                <w:lang w:val="en-AU"/>
              </w:rPr>
              <w:t> </w:t>
            </w:r>
          </w:p>
        </w:tc>
      </w:tr>
      <w:tr w:rsidR="009A7131" w:rsidRPr="008012AA" w14:paraId="13186F49"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5DD946B4" w14:textId="77777777" w:rsidR="009A7131" w:rsidRPr="008012AA" w:rsidRDefault="009A7131" w:rsidP="009A7131">
            <w:pPr>
              <w:pStyle w:val="VCAAtabletextnarrow"/>
              <w:rPr>
                <w:lang w:val="en-AU"/>
              </w:rPr>
            </w:pPr>
            <w:r w:rsidRPr="008012AA">
              <w:rPr>
                <w:lang w:val="en-AU"/>
              </w:rPr>
              <w:t>wind</w:t>
            </w:r>
          </w:p>
        </w:tc>
        <w:tc>
          <w:tcPr>
            <w:tcW w:w="3543" w:type="dxa"/>
            <w:tcBorders>
              <w:top w:val="nil"/>
              <w:left w:val="nil"/>
              <w:bottom w:val="single" w:sz="4" w:space="0" w:color="auto"/>
              <w:right w:val="single" w:sz="4" w:space="0" w:color="auto"/>
            </w:tcBorders>
            <w:shd w:val="clear" w:color="auto" w:fill="auto"/>
            <w:noWrap/>
            <w:vAlign w:val="bottom"/>
            <w:hideMark/>
          </w:tcPr>
          <w:p w14:paraId="737A3E88"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33BDCAC3" w14:textId="77777777" w:rsidR="009A7131" w:rsidRPr="008012AA" w:rsidRDefault="009A7131" w:rsidP="009A7131">
            <w:pPr>
              <w:pStyle w:val="VCAAtabletextnarrow"/>
              <w:rPr>
                <w:lang w:val="en-AU"/>
              </w:rPr>
            </w:pPr>
            <w:r w:rsidRPr="008012AA">
              <w:rPr>
                <w:lang w:val="en-AU"/>
              </w:rPr>
              <w:t> </w:t>
            </w:r>
          </w:p>
        </w:tc>
      </w:tr>
      <w:tr w:rsidR="007023EB" w:rsidRPr="008012AA" w14:paraId="6038277A"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333B4F88" w14:textId="7B8F3F05" w:rsidR="007023EB" w:rsidRPr="008012AA" w:rsidRDefault="007023EB" w:rsidP="009A7131">
            <w:pPr>
              <w:pStyle w:val="VCAAtabletextnarrow"/>
              <w:rPr>
                <w:lang w:val="en-AU"/>
              </w:rPr>
            </w:pPr>
            <w:r w:rsidRPr="008012AA">
              <w:rPr>
                <w:lang w:val="en-AU"/>
              </w:rPr>
              <w:t>snow</w:t>
            </w:r>
          </w:p>
        </w:tc>
        <w:tc>
          <w:tcPr>
            <w:tcW w:w="3543" w:type="dxa"/>
            <w:tcBorders>
              <w:top w:val="nil"/>
              <w:left w:val="nil"/>
              <w:bottom w:val="single" w:sz="4" w:space="0" w:color="auto"/>
              <w:right w:val="single" w:sz="4" w:space="0" w:color="auto"/>
            </w:tcBorders>
            <w:shd w:val="clear" w:color="auto" w:fill="auto"/>
            <w:noWrap/>
            <w:vAlign w:val="bottom"/>
          </w:tcPr>
          <w:p w14:paraId="0566EF86" w14:textId="77777777" w:rsidR="007023EB" w:rsidRPr="008012AA" w:rsidRDefault="007023EB" w:rsidP="009A7131">
            <w:pPr>
              <w:pStyle w:val="VCAAtabletextnarrow"/>
              <w:rPr>
                <w:lang w:val="en-AU"/>
              </w:rPr>
            </w:pPr>
          </w:p>
        </w:tc>
        <w:tc>
          <w:tcPr>
            <w:tcW w:w="3969" w:type="dxa"/>
            <w:tcBorders>
              <w:top w:val="nil"/>
              <w:left w:val="nil"/>
              <w:bottom w:val="single" w:sz="4" w:space="0" w:color="auto"/>
              <w:right w:val="single" w:sz="4" w:space="0" w:color="auto"/>
            </w:tcBorders>
            <w:shd w:val="clear" w:color="auto" w:fill="auto"/>
            <w:noWrap/>
            <w:vAlign w:val="bottom"/>
          </w:tcPr>
          <w:p w14:paraId="58FF965C" w14:textId="77777777" w:rsidR="007023EB" w:rsidRPr="008012AA" w:rsidRDefault="007023EB" w:rsidP="009A7131">
            <w:pPr>
              <w:pStyle w:val="VCAAtabletextnarrow"/>
              <w:rPr>
                <w:lang w:val="en-AU"/>
              </w:rPr>
            </w:pPr>
          </w:p>
        </w:tc>
      </w:tr>
      <w:tr w:rsidR="008520F3" w:rsidRPr="008012AA" w14:paraId="2ABFFF39"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070799BC" w14:textId="3A7075E3" w:rsidR="008520F3" w:rsidRPr="008012AA" w:rsidRDefault="008520F3" w:rsidP="009A7131">
            <w:pPr>
              <w:pStyle w:val="VCAAtabletextnarrow"/>
              <w:rPr>
                <w:lang w:val="en-AU"/>
              </w:rPr>
            </w:pPr>
            <w:r w:rsidRPr="008012AA">
              <w:rPr>
                <w:lang w:val="en-AU"/>
              </w:rPr>
              <w:t>mist</w:t>
            </w:r>
          </w:p>
        </w:tc>
        <w:tc>
          <w:tcPr>
            <w:tcW w:w="3543" w:type="dxa"/>
            <w:tcBorders>
              <w:top w:val="nil"/>
              <w:left w:val="nil"/>
              <w:bottom w:val="single" w:sz="4" w:space="0" w:color="auto"/>
              <w:right w:val="single" w:sz="4" w:space="0" w:color="auto"/>
            </w:tcBorders>
            <w:shd w:val="clear" w:color="auto" w:fill="auto"/>
            <w:noWrap/>
            <w:vAlign w:val="bottom"/>
          </w:tcPr>
          <w:p w14:paraId="49A1875B" w14:textId="77777777" w:rsidR="008520F3" w:rsidRPr="008012AA" w:rsidRDefault="008520F3" w:rsidP="009A7131">
            <w:pPr>
              <w:pStyle w:val="VCAAtabletextnarrow"/>
              <w:rPr>
                <w:lang w:val="en-AU"/>
              </w:rPr>
            </w:pPr>
          </w:p>
        </w:tc>
        <w:tc>
          <w:tcPr>
            <w:tcW w:w="3969" w:type="dxa"/>
            <w:tcBorders>
              <w:top w:val="nil"/>
              <w:left w:val="nil"/>
              <w:bottom w:val="single" w:sz="4" w:space="0" w:color="auto"/>
              <w:right w:val="single" w:sz="4" w:space="0" w:color="auto"/>
            </w:tcBorders>
            <w:shd w:val="clear" w:color="auto" w:fill="auto"/>
            <w:noWrap/>
            <w:vAlign w:val="bottom"/>
          </w:tcPr>
          <w:p w14:paraId="54D28187" w14:textId="77777777" w:rsidR="008520F3" w:rsidRPr="008012AA" w:rsidRDefault="008520F3" w:rsidP="009A7131">
            <w:pPr>
              <w:pStyle w:val="VCAAtabletextnarrow"/>
              <w:rPr>
                <w:lang w:val="en-AU"/>
              </w:rPr>
            </w:pPr>
          </w:p>
        </w:tc>
      </w:tr>
      <w:tr w:rsidR="009A7131" w:rsidRPr="008012AA" w14:paraId="56C54004"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3F13A97D" w14:textId="41566859" w:rsidR="009A7131" w:rsidRPr="008012AA" w:rsidRDefault="009A7131" w:rsidP="009A7131">
            <w:pPr>
              <w:pStyle w:val="VCAAtabletextnarrow"/>
              <w:rPr>
                <w:lang w:val="en-AU"/>
              </w:rPr>
            </w:pPr>
            <w:r w:rsidRPr="008012AA">
              <w:rPr>
                <w:lang w:val="en-AU"/>
              </w:rPr>
              <w:t>I see</w:t>
            </w:r>
          </w:p>
        </w:tc>
        <w:tc>
          <w:tcPr>
            <w:tcW w:w="3543" w:type="dxa"/>
            <w:tcBorders>
              <w:top w:val="nil"/>
              <w:left w:val="nil"/>
              <w:bottom w:val="single" w:sz="4" w:space="0" w:color="auto"/>
              <w:right w:val="single" w:sz="4" w:space="0" w:color="auto"/>
            </w:tcBorders>
            <w:shd w:val="clear" w:color="auto" w:fill="auto"/>
            <w:noWrap/>
            <w:vAlign w:val="bottom"/>
            <w:hideMark/>
          </w:tcPr>
          <w:p w14:paraId="7059EAA9" w14:textId="3BBEF04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448C55D2" w14:textId="77777777" w:rsidR="009A7131" w:rsidRPr="008012AA" w:rsidRDefault="009A7131" w:rsidP="009A7131">
            <w:pPr>
              <w:pStyle w:val="VCAAtabletextnarrow"/>
              <w:rPr>
                <w:lang w:val="en-AU"/>
              </w:rPr>
            </w:pPr>
            <w:r w:rsidRPr="008012AA">
              <w:rPr>
                <w:lang w:val="en-AU"/>
              </w:rPr>
              <w:t> </w:t>
            </w:r>
          </w:p>
        </w:tc>
      </w:tr>
      <w:tr w:rsidR="009A7131" w:rsidRPr="008012AA" w14:paraId="0DFE902D"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2FB2BC0B" w14:textId="77777777" w:rsidR="009A7131" w:rsidRPr="008012AA" w:rsidRDefault="009A7131" w:rsidP="009A7131">
            <w:pPr>
              <w:pStyle w:val="VCAAtabletextnarrow"/>
              <w:rPr>
                <w:lang w:val="en-AU"/>
              </w:rPr>
            </w:pPr>
            <w:r w:rsidRPr="008012AA">
              <w:rPr>
                <w:lang w:val="en-AU"/>
              </w:rPr>
              <w:t>I feel</w:t>
            </w:r>
          </w:p>
        </w:tc>
        <w:tc>
          <w:tcPr>
            <w:tcW w:w="3543" w:type="dxa"/>
            <w:tcBorders>
              <w:top w:val="nil"/>
              <w:left w:val="nil"/>
              <w:bottom w:val="single" w:sz="4" w:space="0" w:color="auto"/>
              <w:right w:val="single" w:sz="4" w:space="0" w:color="auto"/>
            </w:tcBorders>
            <w:shd w:val="clear" w:color="auto" w:fill="auto"/>
            <w:noWrap/>
            <w:vAlign w:val="bottom"/>
            <w:hideMark/>
          </w:tcPr>
          <w:p w14:paraId="76E4C636"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41950C1D" w14:textId="77777777" w:rsidR="009A7131" w:rsidRPr="008012AA" w:rsidRDefault="009A7131" w:rsidP="009A7131">
            <w:pPr>
              <w:pStyle w:val="VCAAtabletextnarrow"/>
              <w:rPr>
                <w:lang w:val="en-AU"/>
              </w:rPr>
            </w:pPr>
            <w:r w:rsidRPr="008012AA">
              <w:rPr>
                <w:lang w:val="en-AU"/>
              </w:rPr>
              <w:t> </w:t>
            </w:r>
          </w:p>
        </w:tc>
      </w:tr>
      <w:tr w:rsidR="009A7131" w:rsidRPr="008012AA" w14:paraId="4F96071B"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6835B46A" w14:textId="2AEDF314" w:rsidR="009A7131" w:rsidRPr="008012AA" w:rsidRDefault="009A7131" w:rsidP="009A7131">
            <w:pPr>
              <w:pStyle w:val="VCAAtabletextnarrow"/>
              <w:rPr>
                <w:lang w:val="en-AU"/>
              </w:rPr>
            </w:pPr>
            <w:r w:rsidRPr="008012AA">
              <w:rPr>
                <w:lang w:val="en-AU"/>
              </w:rPr>
              <w:t>I smell</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F5733FA" w14:textId="0ACB80CD" w:rsidR="009A7131" w:rsidRPr="008012AA" w:rsidRDefault="009A7131" w:rsidP="009A7131">
            <w:pPr>
              <w:pStyle w:val="VCAAtabletextnarrow"/>
              <w:rPr>
                <w:lang w:val="en-AU"/>
              </w:rPr>
            </w:pPr>
            <w:r w:rsidRPr="008012AA">
              <w:rPr>
                <w:lang w:val="en-AU"/>
              </w:rPr>
              <w:t> </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7F71E61E" w14:textId="77777777" w:rsidR="009A7131" w:rsidRPr="008012AA" w:rsidRDefault="009A7131" w:rsidP="009A7131">
            <w:pPr>
              <w:pStyle w:val="VCAAtabletextnarrow"/>
              <w:rPr>
                <w:lang w:val="en-AU"/>
              </w:rPr>
            </w:pPr>
            <w:r w:rsidRPr="008012AA">
              <w:rPr>
                <w:lang w:val="en-AU"/>
              </w:rPr>
              <w:t> </w:t>
            </w:r>
          </w:p>
        </w:tc>
      </w:tr>
      <w:tr w:rsidR="007023EB" w:rsidRPr="008012AA" w14:paraId="0B0B0374" w14:textId="77777777" w:rsidTr="007023EB">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2005D415" w14:textId="77777777" w:rsidR="007023EB" w:rsidRPr="008012AA" w:rsidRDefault="007023EB" w:rsidP="007023EB">
            <w:pPr>
              <w:pStyle w:val="VCAAtabletextnarrow"/>
              <w:rPr>
                <w:lang w:val="en-AU"/>
              </w:rPr>
            </w:pPr>
            <w:r w:rsidRPr="008012AA">
              <w:rPr>
                <w:lang w:val="en-AU"/>
              </w:rPr>
              <w:t>leaves</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1AA5DEE8"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68652360" w14:textId="77777777" w:rsidR="007023EB" w:rsidRPr="008012AA" w:rsidRDefault="007023EB" w:rsidP="007023EB">
            <w:pPr>
              <w:pStyle w:val="VCAAtabletextnarrow"/>
              <w:rPr>
                <w:lang w:val="en-AU"/>
              </w:rPr>
            </w:pPr>
          </w:p>
        </w:tc>
      </w:tr>
      <w:tr w:rsidR="007023EB" w:rsidRPr="008012AA" w14:paraId="76A493BC" w14:textId="77777777" w:rsidTr="007023EB">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409029FF" w14:textId="77777777" w:rsidR="007023EB" w:rsidRPr="008012AA" w:rsidRDefault="007023EB" w:rsidP="007023EB">
            <w:pPr>
              <w:pStyle w:val="VCAAtabletextnarrow"/>
              <w:rPr>
                <w:lang w:val="en-AU"/>
              </w:rPr>
            </w:pPr>
            <w:r w:rsidRPr="008012AA">
              <w:rPr>
                <w:lang w:val="en-AU"/>
              </w:rPr>
              <w:t>brown</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75A7DF98"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4439C0C1" w14:textId="77777777" w:rsidR="007023EB" w:rsidRPr="008012AA" w:rsidRDefault="007023EB" w:rsidP="007023EB">
            <w:pPr>
              <w:pStyle w:val="VCAAtabletextnarrow"/>
              <w:rPr>
                <w:lang w:val="en-AU"/>
              </w:rPr>
            </w:pPr>
          </w:p>
        </w:tc>
      </w:tr>
      <w:tr w:rsidR="007023EB" w:rsidRPr="008012AA" w14:paraId="673276BA" w14:textId="77777777" w:rsidTr="007023EB">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22C49B85" w14:textId="77777777" w:rsidR="007023EB" w:rsidRPr="008012AA" w:rsidRDefault="007023EB" w:rsidP="007023EB">
            <w:pPr>
              <w:pStyle w:val="VCAAtabletextnarrow"/>
              <w:rPr>
                <w:lang w:val="en-AU"/>
              </w:rPr>
            </w:pPr>
            <w:r w:rsidRPr="008012AA">
              <w:rPr>
                <w:lang w:val="en-AU"/>
              </w:rPr>
              <w:t>yellow</w:t>
            </w:r>
          </w:p>
        </w:tc>
        <w:tc>
          <w:tcPr>
            <w:tcW w:w="3543" w:type="dxa"/>
            <w:tcBorders>
              <w:top w:val="single" w:sz="4" w:space="0" w:color="auto"/>
              <w:left w:val="nil"/>
              <w:bottom w:val="single" w:sz="4" w:space="0" w:color="auto"/>
              <w:right w:val="single" w:sz="4" w:space="0" w:color="auto"/>
            </w:tcBorders>
            <w:shd w:val="clear" w:color="auto" w:fill="auto"/>
            <w:noWrap/>
            <w:vAlign w:val="bottom"/>
            <w:hideMark/>
          </w:tcPr>
          <w:p w14:paraId="6B8EF97B"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6705DE6A" w14:textId="77777777" w:rsidR="007023EB" w:rsidRPr="008012AA" w:rsidRDefault="007023EB" w:rsidP="007023EB">
            <w:pPr>
              <w:pStyle w:val="VCAAtabletextnarrow"/>
              <w:rPr>
                <w:lang w:val="en-AU"/>
              </w:rPr>
            </w:pPr>
          </w:p>
        </w:tc>
      </w:tr>
      <w:tr w:rsidR="009A7131" w:rsidRPr="008012AA" w14:paraId="6896DD41"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59A64D6E" w14:textId="77777777" w:rsidR="009A7131" w:rsidRPr="008012AA" w:rsidRDefault="009A7131" w:rsidP="009A7131">
            <w:pPr>
              <w:pStyle w:val="VCAAtabletextnarrow"/>
              <w:rPr>
                <w:lang w:val="en-AU"/>
              </w:rPr>
            </w:pPr>
            <w:r w:rsidRPr="008012AA">
              <w:rPr>
                <w:lang w:val="en-AU"/>
              </w:rPr>
              <w:t xml:space="preserve">cold </w:t>
            </w:r>
          </w:p>
        </w:tc>
        <w:tc>
          <w:tcPr>
            <w:tcW w:w="3543" w:type="dxa"/>
            <w:tcBorders>
              <w:top w:val="nil"/>
              <w:left w:val="nil"/>
              <w:bottom w:val="single" w:sz="4" w:space="0" w:color="auto"/>
              <w:right w:val="single" w:sz="4" w:space="0" w:color="auto"/>
            </w:tcBorders>
            <w:shd w:val="clear" w:color="auto" w:fill="auto"/>
            <w:noWrap/>
            <w:vAlign w:val="bottom"/>
            <w:hideMark/>
          </w:tcPr>
          <w:p w14:paraId="5BF5529F"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6D6F798C" w14:textId="77777777" w:rsidR="009A7131" w:rsidRPr="008012AA" w:rsidRDefault="009A7131" w:rsidP="009A7131">
            <w:pPr>
              <w:pStyle w:val="VCAAtabletextnarrow"/>
              <w:rPr>
                <w:lang w:val="en-AU"/>
              </w:rPr>
            </w:pPr>
            <w:r w:rsidRPr="008012AA">
              <w:rPr>
                <w:lang w:val="en-AU"/>
              </w:rPr>
              <w:t> </w:t>
            </w:r>
          </w:p>
        </w:tc>
      </w:tr>
      <w:tr w:rsidR="009A7131" w:rsidRPr="008012AA" w14:paraId="487751E2"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7EB2E7F1" w14:textId="77777777" w:rsidR="009A7131" w:rsidRPr="008012AA" w:rsidRDefault="009A7131" w:rsidP="009A7131">
            <w:pPr>
              <w:pStyle w:val="VCAAtabletextnarrow"/>
              <w:rPr>
                <w:lang w:val="en-AU"/>
              </w:rPr>
            </w:pPr>
            <w:r w:rsidRPr="008012AA">
              <w:rPr>
                <w:lang w:val="en-AU"/>
              </w:rPr>
              <w:t>hot</w:t>
            </w:r>
          </w:p>
        </w:tc>
        <w:tc>
          <w:tcPr>
            <w:tcW w:w="3543" w:type="dxa"/>
            <w:tcBorders>
              <w:top w:val="nil"/>
              <w:left w:val="nil"/>
              <w:bottom w:val="single" w:sz="4" w:space="0" w:color="auto"/>
              <w:right w:val="single" w:sz="4" w:space="0" w:color="auto"/>
            </w:tcBorders>
            <w:shd w:val="clear" w:color="auto" w:fill="auto"/>
            <w:noWrap/>
            <w:vAlign w:val="bottom"/>
            <w:hideMark/>
          </w:tcPr>
          <w:p w14:paraId="307906E2"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2E09C92B" w14:textId="77777777" w:rsidR="009A7131" w:rsidRPr="008012AA" w:rsidRDefault="009A7131" w:rsidP="009A7131">
            <w:pPr>
              <w:pStyle w:val="VCAAtabletextnarrow"/>
              <w:rPr>
                <w:lang w:val="en-AU"/>
              </w:rPr>
            </w:pPr>
            <w:r w:rsidRPr="008012AA">
              <w:rPr>
                <w:lang w:val="en-AU"/>
              </w:rPr>
              <w:t> </w:t>
            </w:r>
          </w:p>
        </w:tc>
      </w:tr>
      <w:tr w:rsidR="004E20B6" w:rsidRPr="008012AA" w14:paraId="7D3C4A26"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2EB98C5D" w14:textId="35F72C59" w:rsidR="004E20B6" w:rsidRPr="008012AA" w:rsidRDefault="004E20B6" w:rsidP="009A7131">
            <w:pPr>
              <w:pStyle w:val="VCAAtabletextnarrow"/>
              <w:rPr>
                <w:lang w:val="en-AU"/>
              </w:rPr>
            </w:pPr>
            <w:r w:rsidRPr="008012AA">
              <w:rPr>
                <w:lang w:val="en-AU"/>
              </w:rPr>
              <w:t>very hot</w:t>
            </w:r>
          </w:p>
        </w:tc>
        <w:tc>
          <w:tcPr>
            <w:tcW w:w="3543" w:type="dxa"/>
            <w:tcBorders>
              <w:top w:val="nil"/>
              <w:left w:val="nil"/>
              <w:bottom w:val="single" w:sz="4" w:space="0" w:color="auto"/>
              <w:right w:val="single" w:sz="4" w:space="0" w:color="auto"/>
            </w:tcBorders>
            <w:shd w:val="clear" w:color="auto" w:fill="auto"/>
            <w:noWrap/>
            <w:vAlign w:val="bottom"/>
          </w:tcPr>
          <w:p w14:paraId="1F4A9B96" w14:textId="77777777" w:rsidR="004E20B6" w:rsidRPr="008012AA" w:rsidRDefault="004E20B6" w:rsidP="009A7131">
            <w:pPr>
              <w:pStyle w:val="VCAAtabletextnarrow"/>
              <w:rPr>
                <w:lang w:val="en-AU"/>
              </w:rPr>
            </w:pPr>
          </w:p>
        </w:tc>
        <w:tc>
          <w:tcPr>
            <w:tcW w:w="3969" w:type="dxa"/>
            <w:tcBorders>
              <w:top w:val="nil"/>
              <w:left w:val="nil"/>
              <w:bottom w:val="single" w:sz="4" w:space="0" w:color="auto"/>
              <w:right w:val="single" w:sz="4" w:space="0" w:color="auto"/>
            </w:tcBorders>
            <w:shd w:val="clear" w:color="auto" w:fill="auto"/>
            <w:noWrap/>
            <w:vAlign w:val="bottom"/>
          </w:tcPr>
          <w:p w14:paraId="0C3F8E21" w14:textId="77777777" w:rsidR="004E20B6" w:rsidRPr="008012AA" w:rsidRDefault="004E20B6" w:rsidP="009A7131">
            <w:pPr>
              <w:pStyle w:val="VCAAtabletextnarrow"/>
              <w:rPr>
                <w:lang w:val="en-AU"/>
              </w:rPr>
            </w:pPr>
          </w:p>
        </w:tc>
      </w:tr>
      <w:tr w:rsidR="004E20B6" w:rsidRPr="008012AA" w14:paraId="4A7B6C20"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034600D6" w14:textId="55EAABE9" w:rsidR="004E20B6" w:rsidRPr="008012AA" w:rsidRDefault="004E20B6" w:rsidP="009A7131">
            <w:pPr>
              <w:pStyle w:val="VCAAtabletextnarrow"/>
              <w:rPr>
                <w:lang w:val="en-AU"/>
              </w:rPr>
            </w:pPr>
            <w:r w:rsidRPr="008012AA">
              <w:rPr>
                <w:lang w:val="en-AU"/>
              </w:rPr>
              <w:t>very cold</w:t>
            </w:r>
          </w:p>
        </w:tc>
        <w:tc>
          <w:tcPr>
            <w:tcW w:w="3543" w:type="dxa"/>
            <w:tcBorders>
              <w:top w:val="nil"/>
              <w:left w:val="nil"/>
              <w:bottom w:val="single" w:sz="4" w:space="0" w:color="auto"/>
              <w:right w:val="single" w:sz="4" w:space="0" w:color="auto"/>
            </w:tcBorders>
            <w:shd w:val="clear" w:color="auto" w:fill="auto"/>
            <w:noWrap/>
            <w:vAlign w:val="bottom"/>
          </w:tcPr>
          <w:p w14:paraId="2F9AC2F9" w14:textId="77777777" w:rsidR="004E20B6" w:rsidRPr="008012AA" w:rsidRDefault="004E20B6" w:rsidP="009A7131">
            <w:pPr>
              <w:pStyle w:val="VCAAtabletextnarrow"/>
              <w:rPr>
                <w:lang w:val="en-AU"/>
              </w:rPr>
            </w:pPr>
          </w:p>
        </w:tc>
        <w:tc>
          <w:tcPr>
            <w:tcW w:w="3969" w:type="dxa"/>
            <w:tcBorders>
              <w:top w:val="nil"/>
              <w:left w:val="nil"/>
              <w:bottom w:val="single" w:sz="4" w:space="0" w:color="auto"/>
              <w:right w:val="single" w:sz="4" w:space="0" w:color="auto"/>
            </w:tcBorders>
            <w:shd w:val="clear" w:color="auto" w:fill="auto"/>
            <w:noWrap/>
            <w:vAlign w:val="bottom"/>
          </w:tcPr>
          <w:p w14:paraId="5F368AE5" w14:textId="77777777" w:rsidR="004E20B6" w:rsidRPr="008012AA" w:rsidRDefault="004E20B6" w:rsidP="009A7131">
            <w:pPr>
              <w:pStyle w:val="VCAAtabletextnarrow"/>
              <w:rPr>
                <w:lang w:val="en-AU"/>
              </w:rPr>
            </w:pPr>
          </w:p>
        </w:tc>
      </w:tr>
      <w:tr w:rsidR="009A7131" w:rsidRPr="008012AA" w14:paraId="4A8612AF" w14:textId="77777777" w:rsidTr="009A7131">
        <w:trPr>
          <w:trHeight w:val="320"/>
        </w:trPr>
        <w:tc>
          <w:tcPr>
            <w:tcW w:w="2122" w:type="dxa"/>
            <w:tcBorders>
              <w:top w:val="nil"/>
              <w:left w:val="single" w:sz="4" w:space="0" w:color="auto"/>
              <w:bottom w:val="single" w:sz="4" w:space="0" w:color="auto"/>
              <w:right w:val="single" w:sz="4" w:space="0" w:color="auto"/>
            </w:tcBorders>
            <w:shd w:val="clear" w:color="auto" w:fill="auto"/>
            <w:noWrap/>
          </w:tcPr>
          <w:p w14:paraId="0F5FC59A" w14:textId="0B4C78CB" w:rsidR="009A7131" w:rsidRPr="008012AA" w:rsidRDefault="009A7131" w:rsidP="009A7131">
            <w:pPr>
              <w:pStyle w:val="VCAAtabletextnarrow"/>
              <w:rPr>
                <w:lang w:val="en-AU"/>
              </w:rPr>
            </w:pPr>
            <w:r w:rsidRPr="008012AA">
              <w:rPr>
                <w:lang w:val="en-AU"/>
              </w:rPr>
              <w:t>What do you see?</w:t>
            </w:r>
          </w:p>
        </w:tc>
        <w:tc>
          <w:tcPr>
            <w:tcW w:w="3543" w:type="dxa"/>
            <w:tcBorders>
              <w:top w:val="nil"/>
              <w:left w:val="nil"/>
              <w:bottom w:val="single" w:sz="4" w:space="0" w:color="auto"/>
              <w:right w:val="single" w:sz="4" w:space="0" w:color="auto"/>
            </w:tcBorders>
            <w:shd w:val="clear" w:color="auto" w:fill="auto"/>
            <w:noWrap/>
            <w:vAlign w:val="bottom"/>
            <w:hideMark/>
          </w:tcPr>
          <w:p w14:paraId="682C7065" w14:textId="77777777" w:rsidR="009A7131" w:rsidRPr="008012AA" w:rsidRDefault="009A7131" w:rsidP="009A7131">
            <w:pPr>
              <w:pStyle w:val="VCAAtabletextnarrow"/>
              <w:rPr>
                <w:lang w:val="en-AU"/>
              </w:rPr>
            </w:pPr>
            <w:r w:rsidRPr="008012AA">
              <w:rPr>
                <w:lang w:val="en-AU"/>
              </w:rPr>
              <w:t> </w:t>
            </w:r>
          </w:p>
        </w:tc>
        <w:tc>
          <w:tcPr>
            <w:tcW w:w="3969" w:type="dxa"/>
            <w:tcBorders>
              <w:top w:val="nil"/>
              <w:left w:val="nil"/>
              <w:bottom w:val="single" w:sz="4" w:space="0" w:color="auto"/>
              <w:right w:val="single" w:sz="4" w:space="0" w:color="auto"/>
            </w:tcBorders>
            <w:shd w:val="clear" w:color="auto" w:fill="auto"/>
            <w:noWrap/>
            <w:vAlign w:val="bottom"/>
            <w:hideMark/>
          </w:tcPr>
          <w:p w14:paraId="0BE0CF87" w14:textId="77777777" w:rsidR="009A7131" w:rsidRPr="008012AA" w:rsidRDefault="009A7131" w:rsidP="009A7131">
            <w:pPr>
              <w:pStyle w:val="VCAAtabletextnarrow"/>
              <w:rPr>
                <w:lang w:val="en-AU"/>
              </w:rPr>
            </w:pPr>
            <w:r w:rsidRPr="008012AA">
              <w:rPr>
                <w:lang w:val="en-AU"/>
              </w:rPr>
              <w:t> </w:t>
            </w:r>
          </w:p>
        </w:tc>
      </w:tr>
      <w:tr w:rsidR="009A7131" w:rsidRPr="008012AA" w14:paraId="4A837D0F"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tcPr>
          <w:p w14:paraId="043C7263" w14:textId="62DCE570" w:rsidR="009A7131" w:rsidRPr="008012AA" w:rsidRDefault="009A7131" w:rsidP="009A7131">
            <w:pPr>
              <w:pStyle w:val="VCAAtabletextnarrow"/>
              <w:rPr>
                <w:lang w:val="en-AU"/>
              </w:rPr>
            </w:pPr>
            <w:r w:rsidRPr="008012AA">
              <w:rPr>
                <w:lang w:val="en-AU"/>
              </w:rPr>
              <w:t>What do you feel?</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1DFCE61B" w14:textId="77777777" w:rsidR="009A7131" w:rsidRPr="008012AA" w:rsidRDefault="009A7131" w:rsidP="009A7131">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A145EBF" w14:textId="77777777" w:rsidR="009A7131" w:rsidRPr="008012AA" w:rsidRDefault="009A7131" w:rsidP="009A7131">
            <w:pPr>
              <w:pStyle w:val="VCAAtabletextnarrow"/>
              <w:rPr>
                <w:lang w:val="en-AU"/>
              </w:rPr>
            </w:pPr>
          </w:p>
        </w:tc>
      </w:tr>
      <w:tr w:rsidR="00DD37AC" w:rsidRPr="008012AA" w14:paraId="344A8EE7"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B7075" w14:textId="0A2295AE" w:rsidR="00DD37AC" w:rsidRPr="008012AA" w:rsidRDefault="009A7131" w:rsidP="00424F6B">
            <w:pPr>
              <w:pStyle w:val="VCAAtabletextnarrow"/>
              <w:rPr>
                <w:lang w:val="en-AU"/>
              </w:rPr>
            </w:pPr>
            <w:r w:rsidRPr="008012AA">
              <w:rPr>
                <w:lang w:val="en-AU"/>
              </w:rPr>
              <w:t>What do you smell?</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A060ADA" w14:textId="77777777" w:rsidR="00DD37AC" w:rsidRPr="008012AA" w:rsidRDefault="00DD37AC" w:rsidP="00424F6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14DB1893" w14:textId="77777777" w:rsidR="00DD37AC" w:rsidRPr="008012AA" w:rsidRDefault="00DD37AC" w:rsidP="00424F6B">
            <w:pPr>
              <w:pStyle w:val="VCAAtabletextnarrow"/>
              <w:rPr>
                <w:lang w:val="en-AU"/>
              </w:rPr>
            </w:pPr>
          </w:p>
        </w:tc>
      </w:tr>
      <w:tr w:rsidR="00DD37AC" w:rsidRPr="008012AA" w14:paraId="0D638113"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D7853" w14:textId="18A61206" w:rsidR="00DD37AC" w:rsidRPr="008012AA" w:rsidRDefault="00411A86" w:rsidP="00424F6B">
            <w:pPr>
              <w:pStyle w:val="VCAAtabletextnarrow"/>
              <w:rPr>
                <w:lang w:val="en-AU"/>
              </w:rPr>
            </w:pPr>
            <w:r w:rsidRPr="008012AA">
              <w:rPr>
                <w:lang w:val="en-AU"/>
              </w:rPr>
              <w:t>During winter, what can you see?</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C6DC55E" w14:textId="77777777" w:rsidR="00DD37AC" w:rsidRPr="008012AA" w:rsidRDefault="00DD37AC" w:rsidP="00424F6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7A399058" w14:textId="77777777" w:rsidR="00DD37AC" w:rsidRPr="008012AA" w:rsidRDefault="00DD37AC" w:rsidP="00424F6B">
            <w:pPr>
              <w:pStyle w:val="VCAAtabletextnarrow"/>
              <w:rPr>
                <w:lang w:val="en-AU"/>
              </w:rPr>
            </w:pPr>
          </w:p>
        </w:tc>
      </w:tr>
      <w:tr w:rsidR="00DD37AC" w:rsidRPr="008012AA" w14:paraId="56FC0487"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B4343" w14:textId="5FF80382" w:rsidR="00DD37AC" w:rsidRPr="008012AA" w:rsidRDefault="00411A86" w:rsidP="00424F6B">
            <w:pPr>
              <w:pStyle w:val="VCAAtabletextnarrow"/>
              <w:rPr>
                <w:lang w:val="en-AU"/>
              </w:rPr>
            </w:pPr>
            <w:r w:rsidRPr="008012AA">
              <w:rPr>
                <w:lang w:val="en-AU"/>
              </w:rPr>
              <w:t>During winter, I can see</w:t>
            </w:r>
            <w:r w:rsidR="00454C93">
              <w:rPr>
                <w:lang w:val="en-AU"/>
              </w:rPr>
              <w:t> …</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7C0279F" w14:textId="77777777" w:rsidR="00DD37AC" w:rsidRPr="008012AA" w:rsidRDefault="00DD37AC" w:rsidP="00424F6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51BCE723" w14:textId="77777777" w:rsidR="00DD37AC" w:rsidRPr="008012AA" w:rsidRDefault="00DD37AC" w:rsidP="00424F6B">
            <w:pPr>
              <w:pStyle w:val="VCAAtabletextnarrow"/>
              <w:rPr>
                <w:lang w:val="en-AU"/>
              </w:rPr>
            </w:pPr>
          </w:p>
        </w:tc>
      </w:tr>
      <w:tr w:rsidR="007023EB" w:rsidRPr="008012AA" w14:paraId="753C00F8"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EE002" w14:textId="2A85B2F9" w:rsidR="007023EB" w:rsidRPr="008012AA" w:rsidRDefault="007023EB" w:rsidP="007023EB">
            <w:pPr>
              <w:pStyle w:val="VCAAtabletextnarrow"/>
              <w:rPr>
                <w:lang w:val="en-AU"/>
              </w:rPr>
            </w:pPr>
            <w:r w:rsidRPr="008012AA">
              <w:rPr>
                <w:lang w:val="en-AU"/>
              </w:rPr>
              <w:t>Outside, what do you see? (one person)</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38491F4" w14:textId="662FB32D" w:rsidR="007023EB" w:rsidRPr="008012AA" w:rsidRDefault="007023EB" w:rsidP="007023EB">
            <w:pPr>
              <w:pStyle w:val="VCAAtabletextnarrow"/>
              <w:rPr>
                <w:lang w:val="en-AU"/>
              </w:rPr>
            </w:pPr>
            <w:r w:rsidRPr="008012AA">
              <w:rPr>
                <w:lang w:val="en-AU"/>
              </w:rPr>
              <w:t> </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1FE026C4" w14:textId="4EF9B271" w:rsidR="007023EB" w:rsidRPr="008012AA" w:rsidRDefault="007023EB" w:rsidP="007023EB">
            <w:pPr>
              <w:pStyle w:val="VCAAtabletextnarrow"/>
              <w:rPr>
                <w:lang w:val="en-AU"/>
              </w:rPr>
            </w:pPr>
            <w:r w:rsidRPr="008012AA">
              <w:rPr>
                <w:lang w:val="en-AU"/>
              </w:rPr>
              <w:t> </w:t>
            </w:r>
          </w:p>
        </w:tc>
      </w:tr>
      <w:tr w:rsidR="007023EB" w:rsidRPr="008012AA" w14:paraId="7F46A594"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3CAB8" w14:textId="544B13A7" w:rsidR="007023EB" w:rsidRPr="008012AA" w:rsidRDefault="007023EB" w:rsidP="007023EB">
            <w:pPr>
              <w:pStyle w:val="VCAAtabletextnarrow"/>
              <w:rPr>
                <w:lang w:val="en-AU"/>
              </w:rPr>
            </w:pPr>
            <w:r w:rsidRPr="008012AA">
              <w:rPr>
                <w:lang w:val="en-AU"/>
              </w:rPr>
              <w:t>Outside, what do you see? (whole class)</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CA4BF65"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74F7BA1" w14:textId="77777777" w:rsidR="007023EB" w:rsidRPr="008012AA" w:rsidRDefault="007023EB" w:rsidP="007023EB">
            <w:pPr>
              <w:pStyle w:val="VCAAtabletextnarrow"/>
              <w:rPr>
                <w:lang w:val="en-AU"/>
              </w:rPr>
            </w:pPr>
          </w:p>
        </w:tc>
      </w:tr>
      <w:tr w:rsidR="007023EB" w:rsidRPr="008012AA" w14:paraId="6069405C"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F5672" w14:textId="44E35B82" w:rsidR="007023EB" w:rsidRPr="008012AA" w:rsidRDefault="007023EB" w:rsidP="007023EB">
            <w:pPr>
              <w:pStyle w:val="VCAAtabletextnarrow"/>
              <w:rPr>
                <w:lang w:val="en-AU"/>
              </w:rPr>
            </w:pPr>
            <w:r w:rsidRPr="008012AA">
              <w:rPr>
                <w:lang w:val="en-AU"/>
              </w:rPr>
              <w:t>Outside, I see</w:t>
            </w:r>
            <w:r w:rsidR="00454C93">
              <w:rPr>
                <w:lang w:val="en-AU"/>
              </w:rPr>
              <w:t> …</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61E449B9" w14:textId="113217FC" w:rsidR="007023EB" w:rsidRPr="008012AA" w:rsidRDefault="007023EB" w:rsidP="007023EB">
            <w:pPr>
              <w:pStyle w:val="VCAAtabletextnarrow"/>
              <w:rPr>
                <w:lang w:val="en-AU"/>
              </w:rPr>
            </w:pPr>
            <w:r w:rsidRPr="008012AA">
              <w:rPr>
                <w:lang w:val="en-AU"/>
              </w:rPr>
              <w:t> </w:t>
            </w: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DED3725" w14:textId="49CEE6A1" w:rsidR="007023EB" w:rsidRPr="008012AA" w:rsidRDefault="007023EB" w:rsidP="007023EB">
            <w:pPr>
              <w:pStyle w:val="VCAAtabletextnarrow"/>
              <w:rPr>
                <w:lang w:val="en-AU"/>
              </w:rPr>
            </w:pPr>
            <w:r w:rsidRPr="008012AA">
              <w:rPr>
                <w:lang w:val="en-AU"/>
              </w:rPr>
              <w:t> </w:t>
            </w:r>
          </w:p>
        </w:tc>
      </w:tr>
      <w:tr w:rsidR="007023EB" w:rsidRPr="008012AA" w14:paraId="2B59DD96"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AC24E" w14:textId="2B0CD6BE" w:rsidR="007023EB" w:rsidRPr="008012AA" w:rsidRDefault="00B77605" w:rsidP="007023EB">
            <w:pPr>
              <w:pStyle w:val="VCAAtabletextnarrow"/>
              <w:rPr>
                <w:lang w:val="en-AU"/>
              </w:rPr>
            </w:pPr>
            <w:r w:rsidRPr="008012AA">
              <w:rPr>
                <w:lang w:val="en-AU"/>
              </w:rPr>
              <w:t>it’s (getting) cold</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1BCE9E1"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67651169" w14:textId="77777777" w:rsidR="007023EB" w:rsidRPr="008012AA" w:rsidRDefault="007023EB" w:rsidP="007023EB">
            <w:pPr>
              <w:pStyle w:val="VCAAtabletextnarrow"/>
              <w:rPr>
                <w:lang w:val="en-AU"/>
              </w:rPr>
            </w:pPr>
          </w:p>
        </w:tc>
      </w:tr>
      <w:tr w:rsidR="007023EB" w:rsidRPr="008012AA" w14:paraId="0F820BFC"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A8A80" w14:textId="13F05CE7" w:rsidR="007023EB" w:rsidRPr="008012AA" w:rsidRDefault="00B77605" w:rsidP="007023EB">
            <w:pPr>
              <w:pStyle w:val="VCAAtabletextnarrow"/>
              <w:rPr>
                <w:lang w:val="en-AU"/>
              </w:rPr>
            </w:pPr>
            <w:r w:rsidRPr="008012AA">
              <w:rPr>
                <w:lang w:val="en-AU"/>
              </w:rPr>
              <w:t>it’s (getting) windy</w:t>
            </w:r>
            <w:r w:rsidR="00CD70E0">
              <w:rPr>
                <w:lang w:val="en-AU"/>
              </w:rPr>
              <w:t xml:space="preserve"> </w:t>
            </w:r>
            <w:r w:rsidRPr="008012AA">
              <w:rPr>
                <w:lang w:val="en-AU"/>
              </w:rPr>
              <w:t>/</w:t>
            </w:r>
            <w:r w:rsidR="00CD70E0">
              <w:rPr>
                <w:lang w:val="en-AU"/>
              </w:rPr>
              <w:t xml:space="preserve"> </w:t>
            </w:r>
            <w:r w:rsidRPr="008012AA">
              <w:rPr>
                <w:lang w:val="en-AU"/>
              </w:rPr>
              <w:t>wind</w:t>
            </w:r>
            <w:r w:rsidR="00CD70E0">
              <w:rPr>
                <w:lang w:val="en-AU"/>
              </w:rPr>
              <w:t xml:space="preserve"> </w:t>
            </w:r>
            <w:r w:rsidRPr="008012AA">
              <w:rPr>
                <w:lang w:val="en-AU"/>
              </w:rPr>
              <w:t>blowing</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3C02FF5"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0EFCB395" w14:textId="77777777" w:rsidR="007023EB" w:rsidRPr="008012AA" w:rsidRDefault="007023EB" w:rsidP="007023EB">
            <w:pPr>
              <w:pStyle w:val="VCAAtabletextnarrow"/>
              <w:rPr>
                <w:lang w:val="en-AU"/>
              </w:rPr>
            </w:pPr>
          </w:p>
        </w:tc>
      </w:tr>
      <w:tr w:rsidR="00B77605" w:rsidRPr="008012AA" w14:paraId="345D9DA1"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2E96F" w14:textId="3CE57F36" w:rsidR="00B77605" w:rsidRPr="008012AA" w:rsidRDefault="00B77605" w:rsidP="007023EB">
            <w:pPr>
              <w:pStyle w:val="VCAAtabletextnarrow"/>
              <w:rPr>
                <w:lang w:val="en-AU"/>
              </w:rPr>
            </w:pPr>
            <w:r w:rsidRPr="008012AA">
              <w:rPr>
                <w:lang w:val="en-AU"/>
              </w:rPr>
              <w:t>it’s raining</w:t>
            </w:r>
            <w:r w:rsidR="00CD70E0">
              <w:rPr>
                <w:lang w:val="en-AU"/>
              </w:rPr>
              <w:t xml:space="preserve"> </w:t>
            </w:r>
            <w:r w:rsidRPr="008012AA">
              <w:rPr>
                <w:lang w:val="en-AU"/>
              </w:rPr>
              <w:t>/ rain falling</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9F228F4" w14:textId="77777777" w:rsidR="00B77605" w:rsidRPr="008012AA" w:rsidRDefault="00B77605"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5A1A0C7A" w14:textId="77777777" w:rsidR="00B77605" w:rsidRPr="008012AA" w:rsidRDefault="00B77605" w:rsidP="007023EB">
            <w:pPr>
              <w:pStyle w:val="VCAAtabletextnarrow"/>
              <w:rPr>
                <w:lang w:val="en-AU"/>
              </w:rPr>
            </w:pPr>
          </w:p>
        </w:tc>
      </w:tr>
      <w:tr w:rsidR="00B77605" w:rsidRPr="008012AA" w14:paraId="7EED06B7"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32D51" w14:textId="5215E69C" w:rsidR="00B77605" w:rsidRPr="008012AA" w:rsidRDefault="00B77605" w:rsidP="007023EB">
            <w:pPr>
              <w:pStyle w:val="VCAAtabletextnarrow"/>
              <w:rPr>
                <w:lang w:val="en-AU"/>
              </w:rPr>
            </w:pPr>
            <w:r w:rsidRPr="008012AA">
              <w:rPr>
                <w:lang w:val="en-AU"/>
              </w:rPr>
              <w:t>it’s sunny</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22FE5B70" w14:textId="77777777" w:rsidR="00B77605" w:rsidRPr="008012AA" w:rsidRDefault="00B77605"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13069774" w14:textId="77777777" w:rsidR="00B77605" w:rsidRPr="008012AA" w:rsidRDefault="00B77605" w:rsidP="007023EB">
            <w:pPr>
              <w:pStyle w:val="VCAAtabletextnarrow"/>
              <w:rPr>
                <w:lang w:val="en-AU"/>
              </w:rPr>
            </w:pPr>
          </w:p>
        </w:tc>
      </w:tr>
      <w:tr w:rsidR="007023EB" w:rsidRPr="008012AA" w14:paraId="1F7890D0"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52653" w14:textId="1FCAC745" w:rsidR="007023EB" w:rsidRPr="008012AA" w:rsidRDefault="00B77605" w:rsidP="007023EB">
            <w:pPr>
              <w:pStyle w:val="VCAAtabletextnarrow"/>
              <w:rPr>
                <w:lang w:val="en-AU"/>
              </w:rPr>
            </w:pPr>
            <w:r w:rsidRPr="008012AA">
              <w:rPr>
                <w:lang w:val="en-AU"/>
              </w:rPr>
              <w:t>(lots of) clouds in the sky</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1DDC28C7"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22151FFA" w14:textId="77777777" w:rsidR="007023EB" w:rsidRPr="008012AA" w:rsidRDefault="007023EB" w:rsidP="007023EB">
            <w:pPr>
              <w:pStyle w:val="VCAAtabletextnarrow"/>
              <w:rPr>
                <w:lang w:val="en-AU"/>
              </w:rPr>
            </w:pPr>
          </w:p>
        </w:tc>
      </w:tr>
      <w:tr w:rsidR="007023EB" w:rsidRPr="008012AA" w14:paraId="6C357D6E"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0C284" w14:textId="1A933F86" w:rsidR="007023EB" w:rsidRPr="008012AA" w:rsidRDefault="00B77605" w:rsidP="007023EB">
            <w:pPr>
              <w:pStyle w:val="VCAAtabletextnarrow"/>
              <w:rPr>
                <w:lang w:val="en-AU"/>
              </w:rPr>
            </w:pPr>
            <w:r w:rsidRPr="008012AA">
              <w:rPr>
                <w:lang w:val="en-AU"/>
              </w:rPr>
              <w:t>lightning and thunder</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01633FE9"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57978E28" w14:textId="77777777" w:rsidR="007023EB" w:rsidRPr="008012AA" w:rsidRDefault="007023EB" w:rsidP="007023EB">
            <w:pPr>
              <w:pStyle w:val="VCAAtabletextnarrow"/>
              <w:rPr>
                <w:lang w:val="en-AU"/>
              </w:rPr>
            </w:pPr>
          </w:p>
        </w:tc>
      </w:tr>
      <w:tr w:rsidR="007023EB" w:rsidRPr="008012AA" w14:paraId="1C972961"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A0AB74" w14:textId="1EFCE4A5" w:rsidR="007023EB" w:rsidRPr="008012AA" w:rsidRDefault="00B77605" w:rsidP="007023EB">
            <w:pPr>
              <w:pStyle w:val="VCAAtabletextnarrow"/>
              <w:rPr>
                <w:lang w:val="en-AU"/>
              </w:rPr>
            </w:pPr>
            <w:r w:rsidRPr="008012AA">
              <w:rPr>
                <w:lang w:val="en-AU"/>
              </w:rPr>
              <w:t>storm coming</w:t>
            </w: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9DE269B" w14:textId="77777777" w:rsidR="007023EB" w:rsidRPr="008012AA" w:rsidRDefault="007023EB"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1A7BDB42" w14:textId="77777777" w:rsidR="007023EB" w:rsidRPr="008012AA" w:rsidRDefault="007023EB" w:rsidP="007023EB">
            <w:pPr>
              <w:pStyle w:val="VCAAtabletextnarrow"/>
              <w:rPr>
                <w:lang w:val="en-AU"/>
              </w:rPr>
            </w:pPr>
          </w:p>
        </w:tc>
      </w:tr>
      <w:tr w:rsidR="00B77605" w:rsidRPr="008012AA" w14:paraId="1F8E0A58"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CDB7ED" w14:textId="77777777" w:rsidR="00B77605" w:rsidRPr="008012AA" w:rsidRDefault="00B77605" w:rsidP="007023EB">
            <w:pPr>
              <w:pStyle w:val="VCAAtabletextnarrow"/>
              <w:rPr>
                <w:lang w:val="en-AU"/>
              </w:rPr>
            </w:pP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7515D57D" w14:textId="77777777" w:rsidR="00B77605" w:rsidRPr="008012AA" w:rsidRDefault="00B77605"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61AC06CE" w14:textId="77777777" w:rsidR="00B77605" w:rsidRPr="008012AA" w:rsidRDefault="00B77605" w:rsidP="007023EB">
            <w:pPr>
              <w:pStyle w:val="VCAAtabletextnarrow"/>
              <w:rPr>
                <w:lang w:val="en-AU"/>
              </w:rPr>
            </w:pPr>
          </w:p>
        </w:tc>
      </w:tr>
      <w:tr w:rsidR="00B77605" w:rsidRPr="008012AA" w14:paraId="576903FE"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2DB094" w14:textId="77777777" w:rsidR="00B77605" w:rsidRPr="008012AA" w:rsidRDefault="00B77605" w:rsidP="007023EB">
            <w:pPr>
              <w:pStyle w:val="VCAAtabletextnarrow"/>
              <w:rPr>
                <w:lang w:val="en-AU"/>
              </w:rPr>
            </w:pP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1DDBF6A2" w14:textId="77777777" w:rsidR="00B77605" w:rsidRPr="008012AA" w:rsidRDefault="00B77605"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1A9168AA" w14:textId="77777777" w:rsidR="00B77605" w:rsidRPr="008012AA" w:rsidRDefault="00B77605" w:rsidP="007023EB">
            <w:pPr>
              <w:pStyle w:val="VCAAtabletextnarrow"/>
              <w:rPr>
                <w:lang w:val="en-AU"/>
              </w:rPr>
            </w:pPr>
          </w:p>
        </w:tc>
      </w:tr>
      <w:tr w:rsidR="00B77605" w:rsidRPr="008012AA" w14:paraId="76D7E01E"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B2431" w14:textId="77777777" w:rsidR="00B77605" w:rsidRPr="008012AA" w:rsidRDefault="00B77605" w:rsidP="007023EB">
            <w:pPr>
              <w:pStyle w:val="VCAAtabletextnarrow"/>
              <w:rPr>
                <w:lang w:val="en-AU"/>
              </w:rPr>
            </w:pP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5BA83DC5" w14:textId="77777777" w:rsidR="00B77605" w:rsidRPr="008012AA" w:rsidRDefault="00B77605"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6056A3D4" w14:textId="77777777" w:rsidR="00B77605" w:rsidRPr="008012AA" w:rsidRDefault="00B77605" w:rsidP="007023EB">
            <w:pPr>
              <w:pStyle w:val="VCAAtabletextnarrow"/>
              <w:rPr>
                <w:lang w:val="en-AU"/>
              </w:rPr>
            </w:pPr>
          </w:p>
        </w:tc>
      </w:tr>
      <w:tr w:rsidR="00CD70E0" w:rsidRPr="008012AA" w14:paraId="4AA1A691"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94172" w14:textId="77777777" w:rsidR="00CD70E0" w:rsidRPr="008012AA" w:rsidRDefault="00CD70E0" w:rsidP="007023EB">
            <w:pPr>
              <w:pStyle w:val="VCAAtabletextnarrow"/>
              <w:rPr>
                <w:lang w:val="en-AU"/>
              </w:rPr>
            </w:pP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1C60909A" w14:textId="77777777" w:rsidR="00CD70E0" w:rsidRPr="008012AA" w:rsidRDefault="00CD70E0"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F9823C9" w14:textId="77777777" w:rsidR="00CD70E0" w:rsidRPr="008012AA" w:rsidRDefault="00CD70E0" w:rsidP="007023EB">
            <w:pPr>
              <w:pStyle w:val="VCAAtabletextnarrow"/>
              <w:rPr>
                <w:lang w:val="en-AU"/>
              </w:rPr>
            </w:pPr>
          </w:p>
        </w:tc>
      </w:tr>
      <w:tr w:rsidR="00CD70E0" w:rsidRPr="008012AA" w14:paraId="325AF49F" w14:textId="77777777" w:rsidTr="009A7131">
        <w:trPr>
          <w:trHeight w:val="32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2582A3" w14:textId="77777777" w:rsidR="00CD70E0" w:rsidRPr="008012AA" w:rsidRDefault="00CD70E0" w:rsidP="007023EB">
            <w:pPr>
              <w:pStyle w:val="VCAAtabletextnarrow"/>
              <w:rPr>
                <w:lang w:val="en-AU"/>
              </w:rPr>
            </w:pPr>
          </w:p>
        </w:tc>
        <w:tc>
          <w:tcPr>
            <w:tcW w:w="3543" w:type="dxa"/>
            <w:tcBorders>
              <w:top w:val="single" w:sz="4" w:space="0" w:color="auto"/>
              <w:left w:val="nil"/>
              <w:bottom w:val="single" w:sz="4" w:space="0" w:color="auto"/>
              <w:right w:val="single" w:sz="4" w:space="0" w:color="auto"/>
            </w:tcBorders>
            <w:shd w:val="clear" w:color="auto" w:fill="auto"/>
            <w:noWrap/>
            <w:vAlign w:val="bottom"/>
          </w:tcPr>
          <w:p w14:paraId="3711688E" w14:textId="77777777" w:rsidR="00CD70E0" w:rsidRPr="008012AA" w:rsidRDefault="00CD70E0" w:rsidP="007023EB">
            <w:pPr>
              <w:pStyle w:val="VCAAtabletextnarrow"/>
              <w:rPr>
                <w:lang w:val="en-AU"/>
              </w:rPr>
            </w:pPr>
          </w:p>
        </w:tc>
        <w:tc>
          <w:tcPr>
            <w:tcW w:w="3969" w:type="dxa"/>
            <w:tcBorders>
              <w:top w:val="single" w:sz="4" w:space="0" w:color="auto"/>
              <w:left w:val="nil"/>
              <w:bottom w:val="single" w:sz="4" w:space="0" w:color="auto"/>
              <w:right w:val="single" w:sz="4" w:space="0" w:color="auto"/>
            </w:tcBorders>
            <w:shd w:val="clear" w:color="auto" w:fill="auto"/>
            <w:noWrap/>
            <w:vAlign w:val="bottom"/>
          </w:tcPr>
          <w:p w14:paraId="31E4D20C" w14:textId="77777777" w:rsidR="00CD70E0" w:rsidRPr="008012AA" w:rsidRDefault="00CD70E0" w:rsidP="007023EB">
            <w:pPr>
              <w:pStyle w:val="VCAAtabletextnarrow"/>
              <w:rPr>
                <w:lang w:val="en-AU"/>
              </w:rPr>
            </w:pPr>
          </w:p>
        </w:tc>
      </w:tr>
    </w:tbl>
    <w:p w14:paraId="21353352" w14:textId="77BDF94E" w:rsidR="00457F74" w:rsidRPr="008012AA" w:rsidRDefault="00457F74"/>
    <w:p w14:paraId="4E122C95" w14:textId="52BDD283" w:rsidR="00457F74" w:rsidRPr="008012AA" w:rsidRDefault="00457F74">
      <w:pPr>
        <w:spacing w:after="200" w:line="276" w:lineRule="auto"/>
      </w:pPr>
      <w:r w:rsidRPr="008012AA">
        <w:br w:type="page"/>
      </w:r>
    </w:p>
    <w:p w14:paraId="2576C991" w14:textId="249504D2" w:rsidR="00AD62B5" w:rsidRPr="008012AA" w:rsidRDefault="005F1CD4" w:rsidP="00E20813">
      <w:pPr>
        <w:pStyle w:val="VCAAHeading2"/>
        <w:spacing w:after="480"/>
        <w:rPr>
          <w:lang w:val="en-AU"/>
        </w:rPr>
      </w:pPr>
      <w:bookmarkStart w:id="97" w:name="_Toc45784431"/>
      <w:bookmarkStart w:id="98" w:name="_Toc75781328"/>
      <w:bookmarkStart w:id="99" w:name="Appendix2"/>
      <w:r w:rsidRPr="008012AA">
        <w:rPr>
          <w:lang w:val="en-AU"/>
        </w:rPr>
        <w:t>A</w:t>
      </w:r>
      <w:r w:rsidR="00AD62B5" w:rsidRPr="008012AA">
        <w:rPr>
          <w:lang w:val="en-AU"/>
        </w:rPr>
        <w:t xml:space="preserve">ppendix </w:t>
      </w:r>
      <w:r w:rsidR="00F95872" w:rsidRPr="008012AA">
        <w:rPr>
          <w:lang w:val="en-AU"/>
        </w:rPr>
        <w:t>2</w:t>
      </w:r>
      <w:r w:rsidR="00DD37AC" w:rsidRPr="008012AA">
        <w:rPr>
          <w:lang w:val="en-AU"/>
        </w:rPr>
        <w:t>:</w:t>
      </w:r>
      <w:r w:rsidR="00206ACD" w:rsidRPr="008012AA">
        <w:rPr>
          <w:lang w:val="en-AU"/>
        </w:rPr>
        <w:t xml:space="preserve"> Learning activity </w:t>
      </w:r>
      <w:r w:rsidR="003C4488" w:rsidRPr="008012AA">
        <w:rPr>
          <w:lang w:val="en-AU"/>
        </w:rPr>
        <w:t>1</w:t>
      </w:r>
      <w:r w:rsidR="00AD62B5" w:rsidRPr="008012AA">
        <w:rPr>
          <w:lang w:val="en-AU"/>
        </w:rPr>
        <w:t xml:space="preserve"> assessment grid</w:t>
      </w:r>
      <w:bookmarkEnd w:id="97"/>
      <w:bookmarkEnd w:id="98"/>
    </w:p>
    <w:tbl>
      <w:tblPr>
        <w:tblStyle w:val="TableGrid1"/>
        <w:tblW w:w="0" w:type="auto"/>
        <w:tblLook w:val="0620" w:firstRow="1" w:lastRow="0" w:firstColumn="0" w:lastColumn="0" w:noHBand="1" w:noVBand="1"/>
        <w:tblCaption w:val="Learning activity 1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E20813" w:rsidRPr="008012AA" w14:paraId="16DD69C1" w14:textId="77777777" w:rsidTr="00043A57">
        <w:tc>
          <w:tcPr>
            <w:tcW w:w="3100" w:type="dxa"/>
            <w:shd w:val="clear" w:color="auto" w:fill="0072AA" w:themeFill="accent1" w:themeFillShade="BF"/>
          </w:tcPr>
          <w:bookmarkEnd w:id="99"/>
          <w:p w14:paraId="01B24014" w14:textId="2BF2755D" w:rsidR="00E20813" w:rsidRPr="00B11636" w:rsidRDefault="00423006" w:rsidP="00DB235B">
            <w:pPr>
              <w:pStyle w:val="VCAAtableheadingnarrow"/>
              <w:rPr>
                <w:b/>
              </w:rPr>
            </w:pPr>
            <w:r w:rsidRPr="00B11636">
              <w:rPr>
                <w:b/>
              </w:rPr>
              <w:t xml:space="preserve">By the end of </w:t>
            </w:r>
            <w:r w:rsidR="00E20813" w:rsidRPr="00B11636">
              <w:rPr>
                <w:b/>
              </w:rPr>
              <w:t>Level 2</w:t>
            </w:r>
            <w:r w:rsidRPr="00B11636">
              <w:rPr>
                <w:b/>
              </w:rPr>
              <w:t xml:space="preserve"> </w:t>
            </w:r>
            <w:r w:rsidRPr="00B11636">
              <w:rPr>
                <w:b/>
              </w:rPr>
              <w:br/>
              <w:t>(achievement standard extracts)</w:t>
            </w:r>
          </w:p>
        </w:tc>
        <w:tc>
          <w:tcPr>
            <w:tcW w:w="3123" w:type="dxa"/>
            <w:shd w:val="clear" w:color="auto" w:fill="0072AA" w:themeFill="accent1" w:themeFillShade="BF"/>
          </w:tcPr>
          <w:p w14:paraId="2E50FD3C" w14:textId="77777777" w:rsidR="00E20813" w:rsidRPr="00B11636" w:rsidRDefault="00E20813" w:rsidP="00FB14F6">
            <w:pPr>
              <w:pStyle w:val="VCAAtableheadingnarrow"/>
              <w:rPr>
                <w:b/>
              </w:rPr>
            </w:pPr>
            <w:r w:rsidRPr="00B11636">
              <w:rPr>
                <w:b/>
              </w:rPr>
              <w:t>Progressing to Level 6</w:t>
            </w:r>
          </w:p>
        </w:tc>
        <w:tc>
          <w:tcPr>
            <w:tcW w:w="3127" w:type="dxa"/>
            <w:shd w:val="clear" w:color="auto" w:fill="0072AA" w:themeFill="accent1" w:themeFillShade="BF"/>
          </w:tcPr>
          <w:p w14:paraId="740FA297" w14:textId="77777777" w:rsidR="00E20813" w:rsidRPr="00B11636" w:rsidRDefault="00E20813">
            <w:pPr>
              <w:pStyle w:val="VCAAtableheadingnarrow"/>
              <w:rPr>
                <w:b/>
              </w:rPr>
            </w:pPr>
            <w:r w:rsidRPr="00B11636">
              <w:rPr>
                <w:b/>
              </w:rPr>
              <w:t>By the end of Level 6</w:t>
            </w:r>
            <w:r w:rsidRPr="00B11636">
              <w:rPr>
                <w:b/>
              </w:rPr>
              <w:br/>
              <w:t>(achievement standard extracts)</w:t>
            </w:r>
          </w:p>
        </w:tc>
      </w:tr>
      <w:tr w:rsidR="00AA33AE" w:rsidRPr="008012AA" w14:paraId="3DE678B5" w14:textId="77777777" w:rsidTr="00043A57">
        <w:tc>
          <w:tcPr>
            <w:tcW w:w="3100" w:type="dxa"/>
            <w:shd w:val="clear" w:color="auto" w:fill="auto"/>
          </w:tcPr>
          <w:p w14:paraId="472EBDFF" w14:textId="252BCB09" w:rsidR="00AA33AE" w:rsidRPr="008012AA" w:rsidRDefault="00423006" w:rsidP="00AA33AE">
            <w:pPr>
              <w:pStyle w:val="VCAAtabletextnarrow"/>
              <w:rPr>
                <w:szCs w:val="16"/>
                <w:lang w:val="en-AU"/>
              </w:rPr>
            </w:pPr>
            <w:r>
              <w:rPr>
                <w:szCs w:val="16"/>
                <w:lang w:val="en-AU"/>
              </w:rPr>
              <w:t>... s</w:t>
            </w:r>
            <w:r w:rsidR="00AA33AE" w:rsidRPr="008012AA">
              <w:rPr>
                <w:szCs w:val="16"/>
                <w:lang w:val="en-AU"/>
              </w:rPr>
              <w:t>tudents interact with the teaching team and respected community members to talk about themselves and family, using familiar modelled language and gestures.</w:t>
            </w:r>
          </w:p>
        </w:tc>
        <w:tc>
          <w:tcPr>
            <w:tcW w:w="3123" w:type="dxa"/>
            <w:shd w:val="clear" w:color="auto" w:fill="auto"/>
          </w:tcPr>
          <w:p w14:paraId="673BB1E8" w14:textId="6C086838" w:rsidR="00AA33AE" w:rsidRPr="008012AA" w:rsidRDefault="00AA33AE" w:rsidP="00AA33AE">
            <w:pPr>
              <w:pStyle w:val="VCAAtabletextnarrow"/>
              <w:rPr>
                <w:szCs w:val="16"/>
                <w:lang w:val="en-AU"/>
              </w:rPr>
            </w:pPr>
            <w:r w:rsidRPr="008012AA">
              <w:rPr>
                <w:lang w:val="en-AU"/>
              </w:rPr>
              <w:t>With support, students use familiar language and modelled sentence patterns to share information about aspects of their personal worlds, such as their</w:t>
            </w:r>
            <w:r w:rsidR="00C70128">
              <w:rPr>
                <w:lang w:val="en-AU"/>
              </w:rPr>
              <w:t xml:space="preserve"> </w:t>
            </w:r>
            <w:r w:rsidRPr="008012AA">
              <w:rPr>
                <w:lang w:val="en-AU"/>
              </w:rPr>
              <w:t>activities.</w:t>
            </w:r>
          </w:p>
        </w:tc>
        <w:tc>
          <w:tcPr>
            <w:tcW w:w="3127" w:type="dxa"/>
            <w:shd w:val="clear" w:color="auto" w:fill="auto"/>
          </w:tcPr>
          <w:p w14:paraId="7824FC0D" w14:textId="3F75ECC3" w:rsidR="00AA33AE" w:rsidRPr="008012AA" w:rsidRDefault="00423006" w:rsidP="00AA33AE">
            <w:pPr>
              <w:pStyle w:val="VCAAtabletextnarrow"/>
              <w:rPr>
                <w:lang w:val="en-AU"/>
              </w:rPr>
            </w:pPr>
            <w:r>
              <w:rPr>
                <w:lang w:val="en-AU"/>
              </w:rPr>
              <w:t>... s</w:t>
            </w:r>
            <w:r w:rsidR="00AA33AE" w:rsidRPr="008012AA">
              <w:rPr>
                <w:lang w:val="en-AU"/>
              </w:rPr>
              <w:t>tudents use familiar language and modelled sentence patterns to share information about aspects of their personal worlds, such as their</w:t>
            </w:r>
            <w:r w:rsidR="00454C93">
              <w:rPr>
                <w:lang w:val="en-AU"/>
              </w:rPr>
              <w:t> …</w:t>
            </w:r>
            <w:r w:rsidR="00AA33AE" w:rsidRPr="008012AA">
              <w:rPr>
                <w:lang w:val="en-AU"/>
              </w:rPr>
              <w:t xml:space="preserve"> activities.</w:t>
            </w:r>
          </w:p>
        </w:tc>
      </w:tr>
      <w:tr w:rsidR="00AA33AE" w:rsidRPr="008012AA" w14:paraId="4C8D758F" w14:textId="77777777" w:rsidTr="00043A57">
        <w:tc>
          <w:tcPr>
            <w:tcW w:w="3100" w:type="dxa"/>
            <w:shd w:val="clear" w:color="auto" w:fill="auto"/>
          </w:tcPr>
          <w:p w14:paraId="4DB18681" w14:textId="396C6CA8" w:rsidR="00AA33AE" w:rsidRPr="008012AA" w:rsidRDefault="00AA33AE" w:rsidP="00DB235B">
            <w:pPr>
              <w:pStyle w:val="VCAAtabletextnarrow"/>
              <w:rPr>
                <w:rFonts w:eastAsia="Arial"/>
                <w:szCs w:val="16"/>
                <w:lang w:val="en-AU"/>
              </w:rPr>
            </w:pPr>
            <w:r w:rsidRPr="008012AA">
              <w:rPr>
                <w:rFonts w:eastAsia="Arial"/>
                <w:szCs w:val="16"/>
                <w:lang w:val="en-AU"/>
              </w:rPr>
              <w:t>[Students] interact in familiar classroom exchanges, using routine classroom language, movement, gesture and action, for example when</w:t>
            </w:r>
            <w:r w:rsidR="00454C93">
              <w:rPr>
                <w:rFonts w:eastAsia="Arial"/>
                <w:szCs w:val="16"/>
                <w:lang w:val="en-AU"/>
              </w:rPr>
              <w:t> …</w:t>
            </w:r>
            <w:r w:rsidRPr="008012AA">
              <w:rPr>
                <w:rFonts w:eastAsia="Arial"/>
                <w:szCs w:val="16"/>
                <w:lang w:val="en-AU"/>
              </w:rPr>
              <w:t xml:space="preserve"> responding to simple questions</w:t>
            </w:r>
            <w:r w:rsidR="00423006">
              <w:rPr>
                <w:rFonts w:eastAsia="Arial"/>
                <w:szCs w:val="16"/>
                <w:lang w:val="en-AU"/>
              </w:rPr>
              <w:t xml:space="preserve"> ...</w:t>
            </w:r>
          </w:p>
        </w:tc>
        <w:tc>
          <w:tcPr>
            <w:tcW w:w="3123" w:type="dxa"/>
            <w:shd w:val="clear" w:color="auto" w:fill="auto"/>
          </w:tcPr>
          <w:p w14:paraId="2E81D908" w14:textId="43F7FB73" w:rsidR="00AA33AE" w:rsidRPr="008012AA" w:rsidRDefault="00AA33AE" w:rsidP="00FB14F6">
            <w:pPr>
              <w:pStyle w:val="VCAAtabletextnarrow"/>
              <w:rPr>
                <w:rFonts w:eastAsia="Arial"/>
                <w:szCs w:val="16"/>
                <w:lang w:val="en-AU"/>
              </w:rPr>
            </w:pPr>
            <w:r w:rsidRPr="008012AA">
              <w:rPr>
                <w:rFonts w:eastAsia="Arial"/>
                <w:szCs w:val="16"/>
                <w:lang w:val="en-AU"/>
              </w:rPr>
              <w:t>With support, students ask and respond to simple questions</w:t>
            </w:r>
            <w:r w:rsidR="00454C93">
              <w:rPr>
                <w:rFonts w:eastAsia="Arial"/>
                <w:szCs w:val="16"/>
                <w:lang w:val="en-AU"/>
              </w:rPr>
              <w:t> </w:t>
            </w:r>
            <w:r w:rsidRPr="008012AA">
              <w:rPr>
                <w:rFonts w:eastAsia="Arial"/>
                <w:szCs w:val="16"/>
                <w:lang w:val="en-AU"/>
              </w:rPr>
              <w:t>and respond to questions and requests using rehearsed phrases and sentences</w:t>
            </w:r>
            <w:r w:rsidR="00C70128">
              <w:rPr>
                <w:rFonts w:eastAsia="Arial"/>
                <w:szCs w:val="16"/>
                <w:lang w:val="en-AU"/>
              </w:rPr>
              <w:t>.</w:t>
            </w:r>
          </w:p>
        </w:tc>
        <w:tc>
          <w:tcPr>
            <w:tcW w:w="3127" w:type="dxa"/>
            <w:shd w:val="clear" w:color="auto" w:fill="auto"/>
          </w:tcPr>
          <w:p w14:paraId="466FDD66" w14:textId="222D9ED7" w:rsidR="00AA33AE" w:rsidRPr="008012AA" w:rsidRDefault="00AA33AE" w:rsidP="00AA33AE">
            <w:pPr>
              <w:pStyle w:val="VCAAtabletextnarrow"/>
              <w:rPr>
                <w:rFonts w:eastAsia="Arial"/>
                <w:szCs w:val="16"/>
                <w:lang w:val="en-AU"/>
              </w:rPr>
            </w:pPr>
            <w:r w:rsidRPr="008012AA">
              <w:rPr>
                <w:rFonts w:eastAsia="Arial"/>
                <w:szCs w:val="16"/>
                <w:lang w:val="en-AU"/>
              </w:rPr>
              <w:t>Students ask and respond to simple questions</w:t>
            </w:r>
            <w:r w:rsidR="00454C93">
              <w:rPr>
                <w:rFonts w:eastAsia="Arial"/>
                <w:szCs w:val="16"/>
                <w:lang w:val="en-AU"/>
              </w:rPr>
              <w:t> …</w:t>
            </w:r>
            <w:r w:rsidRPr="008012AA">
              <w:rPr>
                <w:rFonts w:eastAsia="Arial"/>
                <w:szCs w:val="16"/>
                <w:lang w:val="en-AU"/>
              </w:rPr>
              <w:t xml:space="preserve"> and respond to questions and requests using rehearsed phrases and sentences</w:t>
            </w:r>
            <w:r w:rsidR="00423006">
              <w:rPr>
                <w:rFonts w:eastAsia="Arial"/>
                <w:szCs w:val="16"/>
                <w:lang w:val="en-AU"/>
              </w:rPr>
              <w:t>.</w:t>
            </w:r>
          </w:p>
        </w:tc>
      </w:tr>
    </w:tbl>
    <w:p w14:paraId="0E4541EC" w14:textId="67D2FA35" w:rsidR="00AD62B5" w:rsidRPr="008012AA" w:rsidRDefault="00AD62B5" w:rsidP="00CE3F3F">
      <w:pPr>
        <w:spacing w:after="200" w:line="276" w:lineRule="auto"/>
        <w:rPr>
          <w:highlight w:val="lightGray"/>
        </w:rPr>
      </w:pPr>
      <w:r w:rsidRPr="008012AA">
        <w:rPr>
          <w:highlight w:val="lightGray"/>
        </w:rPr>
        <w:br w:type="page"/>
      </w:r>
    </w:p>
    <w:p w14:paraId="78528693" w14:textId="494D48AB" w:rsidR="00206ACD" w:rsidRPr="008012AA" w:rsidRDefault="00206ACD" w:rsidP="00206ACD">
      <w:pPr>
        <w:pStyle w:val="VCAAHeading2"/>
        <w:spacing w:after="480"/>
        <w:rPr>
          <w:lang w:val="en-AU"/>
        </w:rPr>
      </w:pPr>
      <w:bookmarkStart w:id="100" w:name="_Toc45784432"/>
      <w:bookmarkStart w:id="101" w:name="_Toc51584895"/>
      <w:bookmarkStart w:id="102" w:name="Appendix3"/>
      <w:bookmarkStart w:id="103" w:name="_Toc75781329"/>
      <w:r w:rsidRPr="008012AA">
        <w:rPr>
          <w:lang w:val="en-AU"/>
        </w:rPr>
        <w:t>Appendix 3</w:t>
      </w:r>
      <w:r w:rsidR="00DD37AC" w:rsidRPr="008012AA">
        <w:rPr>
          <w:lang w:val="en-AU"/>
        </w:rPr>
        <w:t>:</w:t>
      </w:r>
      <w:r w:rsidRPr="008012AA">
        <w:rPr>
          <w:lang w:val="en-AU"/>
        </w:rPr>
        <w:t xml:space="preserve"> Learning activity </w:t>
      </w:r>
      <w:r w:rsidR="003C4488" w:rsidRPr="008012AA">
        <w:rPr>
          <w:lang w:val="en-AU"/>
        </w:rPr>
        <w:t>2</w:t>
      </w:r>
      <w:r w:rsidRPr="008012AA">
        <w:rPr>
          <w:lang w:val="en-AU"/>
        </w:rPr>
        <w:t xml:space="preserve"> word</w:t>
      </w:r>
      <w:r w:rsidR="00457F74" w:rsidRPr="008012AA">
        <w:rPr>
          <w:lang w:val="en-AU"/>
        </w:rPr>
        <w:t>s and phrases</w:t>
      </w:r>
      <w:bookmarkEnd w:id="100"/>
      <w:bookmarkEnd w:id="101"/>
      <w:bookmarkEnd w:id="102"/>
      <w:bookmarkEnd w:id="103"/>
    </w:p>
    <w:p w14:paraId="7504E371" w14:textId="727FEBC2" w:rsidR="00897E8D" w:rsidRPr="008012AA" w:rsidRDefault="00897E8D" w:rsidP="00B11636">
      <w:pPr>
        <w:pStyle w:val="VCAAbody-smallhanging"/>
      </w:pPr>
      <w:r w:rsidRPr="008012AA">
        <w:rPr>
          <w:b/>
        </w:rPr>
        <w:t>Note:</w:t>
      </w:r>
      <w:r w:rsidRPr="008012AA">
        <w:tab/>
        <w:t xml:space="preserve">Prepare the words and phrases list with the Language Team. Some suggestions have been included, based on the activities, but you can also add additional language that you think is relevant. This additional language may include words and phrases you can use to expose students to more language (without explicit explanation) and gradually build students’ passive understanding. </w:t>
      </w:r>
    </w:p>
    <w:p w14:paraId="1FCE5864" w14:textId="77777777" w:rsidR="00897E8D" w:rsidRPr="008012AA" w:rsidRDefault="00897E8D" w:rsidP="00897E8D">
      <w:pPr>
        <w:pStyle w:val="VCAAbody"/>
        <w:rPr>
          <w:lang w:val="en-AU"/>
        </w:rPr>
      </w:pPr>
    </w:p>
    <w:tbl>
      <w:tblPr>
        <w:tblW w:w="9629" w:type="dxa"/>
        <w:tblLook w:val="0620" w:firstRow="1" w:lastRow="0" w:firstColumn="0" w:lastColumn="0" w:noHBand="1" w:noVBand="1"/>
        <w:tblCaption w:val="Learning activity 2, Sessions 1 and 2 words and phrases list"/>
        <w:tblDescription w:val="Table includes columns headings 'English', 'Local language' and 'Hand signs or gestures (where relevant)'."/>
      </w:tblPr>
      <w:tblGrid>
        <w:gridCol w:w="2008"/>
        <w:gridCol w:w="3387"/>
        <w:gridCol w:w="4234"/>
      </w:tblGrid>
      <w:tr w:rsidR="00424F6B" w:rsidRPr="008012AA" w14:paraId="091F0923" w14:textId="77777777" w:rsidTr="0009072C">
        <w:trPr>
          <w:trHeight w:val="320"/>
          <w:tblHeader/>
        </w:trPr>
        <w:tc>
          <w:tcPr>
            <w:tcW w:w="9629" w:type="dxa"/>
            <w:gridSpan w:val="3"/>
            <w:tcBorders>
              <w:top w:val="single" w:sz="4" w:space="0" w:color="auto"/>
              <w:left w:val="single" w:sz="4" w:space="0" w:color="auto"/>
              <w:bottom w:val="single" w:sz="4" w:space="0" w:color="auto"/>
              <w:right w:val="single" w:sz="4" w:space="0" w:color="auto"/>
            </w:tcBorders>
            <w:shd w:val="clear" w:color="auto" w:fill="0072AA" w:themeFill="accent1" w:themeFillShade="BF"/>
            <w:noWrap/>
            <w:vAlign w:val="center"/>
            <w:hideMark/>
          </w:tcPr>
          <w:p w14:paraId="6EAD4AE4" w14:textId="54BFF320" w:rsidR="00424F6B" w:rsidRPr="008012AA" w:rsidRDefault="00424F6B" w:rsidP="002A725F">
            <w:pPr>
              <w:pStyle w:val="VCAAtableheadingnarrow"/>
              <w:rPr>
                <w:b/>
                <w:sz w:val="22"/>
                <w:lang w:val="en-AU"/>
              </w:rPr>
            </w:pPr>
            <w:bookmarkStart w:id="104" w:name="_Hlk71895992"/>
            <w:r w:rsidRPr="008012AA">
              <w:rPr>
                <w:b/>
                <w:lang w:val="en-AU"/>
              </w:rPr>
              <w:t xml:space="preserve">Learning </w:t>
            </w:r>
            <w:r w:rsidR="003B4619" w:rsidRPr="008012AA">
              <w:rPr>
                <w:b/>
                <w:lang w:val="en-AU"/>
              </w:rPr>
              <w:t>a</w:t>
            </w:r>
            <w:r w:rsidRPr="008012AA">
              <w:rPr>
                <w:b/>
                <w:lang w:val="en-AU"/>
              </w:rPr>
              <w:t xml:space="preserve">ctivity </w:t>
            </w:r>
            <w:r w:rsidR="00C40689" w:rsidRPr="008012AA">
              <w:rPr>
                <w:b/>
                <w:lang w:val="en-AU"/>
              </w:rPr>
              <w:t>2</w:t>
            </w:r>
            <w:r w:rsidR="003B4619" w:rsidRPr="008012AA">
              <w:rPr>
                <w:b/>
                <w:lang w:val="en-AU"/>
              </w:rPr>
              <w:t xml:space="preserve">, </w:t>
            </w:r>
            <w:r w:rsidR="00F52EB7" w:rsidRPr="008012AA">
              <w:rPr>
                <w:b/>
                <w:lang w:val="en-AU"/>
              </w:rPr>
              <w:t xml:space="preserve">Sessions </w:t>
            </w:r>
            <w:r w:rsidRPr="008012AA">
              <w:rPr>
                <w:b/>
                <w:lang w:val="en-AU"/>
              </w:rPr>
              <w:t xml:space="preserve">1 </w:t>
            </w:r>
            <w:r w:rsidR="00C40689" w:rsidRPr="008012AA">
              <w:rPr>
                <w:b/>
                <w:lang w:val="en-AU"/>
              </w:rPr>
              <w:t xml:space="preserve">and </w:t>
            </w:r>
            <w:r w:rsidR="00064EAE" w:rsidRPr="008012AA">
              <w:rPr>
                <w:b/>
                <w:lang w:val="en-AU"/>
              </w:rPr>
              <w:t>2</w:t>
            </w:r>
            <w:r w:rsidR="00C40689" w:rsidRPr="008012AA">
              <w:rPr>
                <w:b/>
                <w:lang w:val="en-AU"/>
              </w:rPr>
              <w:t xml:space="preserve"> </w:t>
            </w:r>
            <w:r w:rsidR="003B4619" w:rsidRPr="008012AA">
              <w:rPr>
                <w:b/>
                <w:lang w:val="en-AU"/>
              </w:rPr>
              <w:t>w</w:t>
            </w:r>
            <w:r w:rsidRPr="008012AA">
              <w:rPr>
                <w:b/>
                <w:lang w:val="en-AU"/>
              </w:rPr>
              <w:t>ord</w:t>
            </w:r>
            <w:r w:rsidR="00457F74" w:rsidRPr="008012AA">
              <w:rPr>
                <w:b/>
                <w:lang w:val="en-AU"/>
              </w:rPr>
              <w:t>s and phrases</w:t>
            </w:r>
            <w:r w:rsidRPr="008012AA">
              <w:rPr>
                <w:b/>
                <w:lang w:val="en-AU"/>
              </w:rPr>
              <w:t xml:space="preserve"> </w:t>
            </w:r>
            <w:r w:rsidR="003B4619" w:rsidRPr="008012AA">
              <w:rPr>
                <w:b/>
                <w:lang w:val="en-AU"/>
              </w:rPr>
              <w:t>l</w:t>
            </w:r>
            <w:r w:rsidRPr="008012AA">
              <w:rPr>
                <w:b/>
                <w:lang w:val="en-AU"/>
              </w:rPr>
              <w:t>ist</w:t>
            </w:r>
          </w:p>
        </w:tc>
      </w:tr>
      <w:tr w:rsidR="00424F6B" w:rsidRPr="008012AA" w14:paraId="208CBB3F"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vAlign w:val="center"/>
            <w:hideMark/>
          </w:tcPr>
          <w:p w14:paraId="06AE4462" w14:textId="77777777" w:rsidR="00424F6B" w:rsidRPr="008012AA" w:rsidRDefault="00424F6B" w:rsidP="00424F6B">
            <w:pPr>
              <w:pStyle w:val="VCAAtabletextnarrow"/>
              <w:rPr>
                <w:b/>
                <w:lang w:val="en-AU"/>
              </w:rPr>
            </w:pPr>
            <w:r w:rsidRPr="008012AA">
              <w:rPr>
                <w:b/>
                <w:lang w:val="en-AU"/>
              </w:rPr>
              <w:t>English</w:t>
            </w:r>
          </w:p>
        </w:tc>
        <w:tc>
          <w:tcPr>
            <w:tcW w:w="3387" w:type="dxa"/>
            <w:tcBorders>
              <w:top w:val="nil"/>
              <w:left w:val="nil"/>
              <w:bottom w:val="single" w:sz="4" w:space="0" w:color="auto"/>
              <w:right w:val="single" w:sz="4" w:space="0" w:color="auto"/>
            </w:tcBorders>
            <w:shd w:val="clear" w:color="auto" w:fill="auto"/>
            <w:noWrap/>
            <w:vAlign w:val="center"/>
            <w:hideMark/>
          </w:tcPr>
          <w:p w14:paraId="66820DB6" w14:textId="04D22F8B" w:rsidR="00424F6B" w:rsidRPr="008012AA" w:rsidRDefault="00AB3746" w:rsidP="00424F6B">
            <w:pPr>
              <w:pStyle w:val="VCAAtabletextnarrow"/>
              <w:rPr>
                <w:b/>
                <w:lang w:val="en-AU"/>
              </w:rPr>
            </w:pPr>
            <w:r w:rsidRPr="008012AA">
              <w:rPr>
                <w:b/>
                <w:lang w:val="en-AU"/>
              </w:rPr>
              <w:t xml:space="preserve">Local </w:t>
            </w:r>
            <w:r w:rsidR="007302D8" w:rsidRPr="008012AA">
              <w:rPr>
                <w:b/>
                <w:lang w:val="en-AU"/>
              </w:rPr>
              <w:t>l</w:t>
            </w:r>
            <w:r w:rsidR="00424F6B" w:rsidRPr="008012AA">
              <w:rPr>
                <w:b/>
                <w:lang w:val="en-AU"/>
              </w:rPr>
              <w:t>anguage</w:t>
            </w:r>
          </w:p>
        </w:tc>
        <w:tc>
          <w:tcPr>
            <w:tcW w:w="4234" w:type="dxa"/>
            <w:tcBorders>
              <w:top w:val="nil"/>
              <w:left w:val="nil"/>
              <w:bottom w:val="single" w:sz="4" w:space="0" w:color="auto"/>
              <w:right w:val="single" w:sz="4" w:space="0" w:color="auto"/>
            </w:tcBorders>
            <w:shd w:val="clear" w:color="auto" w:fill="auto"/>
            <w:noWrap/>
            <w:vAlign w:val="center"/>
            <w:hideMark/>
          </w:tcPr>
          <w:p w14:paraId="2654DC1B" w14:textId="00D6E0AB" w:rsidR="00424F6B" w:rsidRPr="008012AA" w:rsidRDefault="00666850" w:rsidP="00424F6B">
            <w:pPr>
              <w:pStyle w:val="VCAAtabletextnarrow"/>
              <w:rPr>
                <w:b/>
                <w:lang w:val="en-AU"/>
              </w:rPr>
            </w:pPr>
            <w:r>
              <w:rPr>
                <w:b/>
                <w:lang w:val="en-AU"/>
              </w:rPr>
              <w:t>Hand signs</w:t>
            </w:r>
            <w:r w:rsidR="00AB3746" w:rsidRPr="008012AA">
              <w:rPr>
                <w:b/>
                <w:lang w:val="en-AU"/>
              </w:rPr>
              <w:t xml:space="preserve"> or gestures (where relevant)</w:t>
            </w:r>
          </w:p>
        </w:tc>
      </w:tr>
      <w:tr w:rsidR="00C40689" w:rsidRPr="008012AA" w14:paraId="3FBA0803"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7F13CEA8" w14:textId="6E8E5F31" w:rsidR="00C40689" w:rsidRPr="008012AA" w:rsidRDefault="001E6E58" w:rsidP="00C40689">
            <w:pPr>
              <w:pStyle w:val="VCAAtabletextnarrow"/>
              <w:rPr>
                <w:lang w:val="en-AU"/>
              </w:rPr>
            </w:pPr>
            <w:r w:rsidRPr="008012AA">
              <w:rPr>
                <w:lang w:val="en-AU"/>
              </w:rPr>
              <w:t>Outside, what do you see</w:t>
            </w:r>
            <w:r w:rsidR="00D1141F">
              <w:rPr>
                <w:lang w:val="en-AU"/>
              </w:rPr>
              <w:t>? [</w:t>
            </w:r>
            <w:r w:rsidRPr="008012AA">
              <w:rPr>
                <w:lang w:val="en-AU"/>
              </w:rPr>
              <w:t>one person</w:t>
            </w:r>
            <w:r w:rsidR="00D1141F">
              <w:rPr>
                <w:lang w:val="en-AU"/>
              </w:rPr>
              <w:t>]</w:t>
            </w:r>
          </w:p>
        </w:tc>
        <w:tc>
          <w:tcPr>
            <w:tcW w:w="3387" w:type="dxa"/>
            <w:tcBorders>
              <w:top w:val="nil"/>
              <w:left w:val="nil"/>
              <w:bottom w:val="single" w:sz="4" w:space="0" w:color="auto"/>
              <w:right w:val="single" w:sz="4" w:space="0" w:color="auto"/>
            </w:tcBorders>
            <w:shd w:val="clear" w:color="auto" w:fill="auto"/>
            <w:noWrap/>
            <w:vAlign w:val="bottom"/>
            <w:hideMark/>
          </w:tcPr>
          <w:p w14:paraId="35EBF346"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37E0A22A" w14:textId="77777777" w:rsidR="00C40689" w:rsidRPr="008012AA" w:rsidRDefault="00C40689" w:rsidP="00C40689">
            <w:pPr>
              <w:pStyle w:val="VCAAtabletextnarrow"/>
              <w:rPr>
                <w:lang w:val="en-AU"/>
              </w:rPr>
            </w:pPr>
            <w:r w:rsidRPr="008012AA">
              <w:rPr>
                <w:lang w:val="en-AU"/>
              </w:rPr>
              <w:t> </w:t>
            </w:r>
          </w:p>
        </w:tc>
      </w:tr>
      <w:tr w:rsidR="00C40689" w:rsidRPr="008012AA" w14:paraId="5934BE04"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5ED2445D" w14:textId="4D8FEAC0" w:rsidR="00C40689" w:rsidRPr="008012AA" w:rsidRDefault="001E6E58" w:rsidP="00C40689">
            <w:pPr>
              <w:pStyle w:val="VCAAtabletextnarrow"/>
              <w:rPr>
                <w:lang w:val="en-AU"/>
              </w:rPr>
            </w:pPr>
            <w:r w:rsidRPr="008012AA">
              <w:rPr>
                <w:lang w:val="en-AU"/>
              </w:rPr>
              <w:t>Outside, I see</w:t>
            </w:r>
            <w:r w:rsidR="00D1141F">
              <w:rPr>
                <w:lang w:val="en-AU"/>
              </w:rPr>
              <w:t xml:space="preserve"> </w:t>
            </w:r>
            <w:r w:rsidRPr="008012AA">
              <w:rPr>
                <w:lang w:val="en-AU"/>
              </w:rPr>
              <w:t>…</w:t>
            </w:r>
          </w:p>
        </w:tc>
        <w:tc>
          <w:tcPr>
            <w:tcW w:w="3387" w:type="dxa"/>
            <w:tcBorders>
              <w:top w:val="nil"/>
              <w:left w:val="nil"/>
              <w:bottom w:val="single" w:sz="4" w:space="0" w:color="auto"/>
              <w:right w:val="single" w:sz="4" w:space="0" w:color="auto"/>
            </w:tcBorders>
            <w:shd w:val="clear" w:color="auto" w:fill="auto"/>
            <w:noWrap/>
            <w:vAlign w:val="bottom"/>
            <w:hideMark/>
          </w:tcPr>
          <w:p w14:paraId="4395857E"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5A2F0737" w14:textId="77777777" w:rsidR="00C40689" w:rsidRPr="008012AA" w:rsidRDefault="00C40689" w:rsidP="00C40689">
            <w:pPr>
              <w:pStyle w:val="VCAAtabletextnarrow"/>
              <w:rPr>
                <w:lang w:val="en-AU"/>
              </w:rPr>
            </w:pPr>
            <w:r w:rsidRPr="008012AA">
              <w:rPr>
                <w:lang w:val="en-AU"/>
              </w:rPr>
              <w:t> </w:t>
            </w:r>
          </w:p>
        </w:tc>
      </w:tr>
      <w:tr w:rsidR="00C40689" w:rsidRPr="008012AA" w14:paraId="6B1FB12B"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5D8C9DA2" w14:textId="61E94465" w:rsidR="00C40689" w:rsidRPr="008012AA" w:rsidRDefault="00882AB8" w:rsidP="00C40689">
            <w:pPr>
              <w:pStyle w:val="VCAAtabletextnarrow"/>
              <w:rPr>
                <w:lang w:val="en-AU"/>
              </w:rPr>
            </w:pPr>
            <w:r w:rsidRPr="008012AA">
              <w:rPr>
                <w:lang w:val="en-AU"/>
              </w:rPr>
              <w:t>cloud</w:t>
            </w:r>
          </w:p>
        </w:tc>
        <w:tc>
          <w:tcPr>
            <w:tcW w:w="3387" w:type="dxa"/>
            <w:tcBorders>
              <w:top w:val="nil"/>
              <w:left w:val="nil"/>
              <w:bottom w:val="single" w:sz="4" w:space="0" w:color="auto"/>
              <w:right w:val="single" w:sz="4" w:space="0" w:color="auto"/>
            </w:tcBorders>
            <w:shd w:val="clear" w:color="auto" w:fill="auto"/>
            <w:noWrap/>
            <w:vAlign w:val="bottom"/>
            <w:hideMark/>
          </w:tcPr>
          <w:p w14:paraId="768846FC" w14:textId="77777777" w:rsidR="00C40689" w:rsidRPr="008012AA" w:rsidRDefault="00C40689" w:rsidP="00C40689">
            <w:pPr>
              <w:pStyle w:val="VCAAtabletextnarrow"/>
              <w:rPr>
                <w:lang w:val="en-AU"/>
              </w:rPr>
            </w:pPr>
          </w:p>
        </w:tc>
        <w:tc>
          <w:tcPr>
            <w:tcW w:w="4234" w:type="dxa"/>
            <w:tcBorders>
              <w:top w:val="nil"/>
              <w:left w:val="nil"/>
              <w:bottom w:val="single" w:sz="4" w:space="0" w:color="auto"/>
              <w:right w:val="single" w:sz="4" w:space="0" w:color="auto"/>
            </w:tcBorders>
            <w:shd w:val="clear" w:color="auto" w:fill="auto"/>
            <w:noWrap/>
            <w:vAlign w:val="bottom"/>
            <w:hideMark/>
          </w:tcPr>
          <w:p w14:paraId="65182A67" w14:textId="77777777" w:rsidR="00C40689" w:rsidRPr="008012AA" w:rsidRDefault="00C40689" w:rsidP="00C40689">
            <w:pPr>
              <w:pStyle w:val="VCAAtabletextnarrow"/>
              <w:rPr>
                <w:lang w:val="en-AU"/>
              </w:rPr>
            </w:pPr>
            <w:r w:rsidRPr="008012AA">
              <w:rPr>
                <w:lang w:val="en-AU"/>
              </w:rPr>
              <w:t> </w:t>
            </w:r>
          </w:p>
        </w:tc>
      </w:tr>
      <w:tr w:rsidR="00C40689" w:rsidRPr="008012AA" w14:paraId="62E05D94"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453D74BB" w14:textId="05CBE1FB" w:rsidR="00C40689" w:rsidRPr="008012AA" w:rsidRDefault="00882AB8" w:rsidP="00C40689">
            <w:pPr>
              <w:pStyle w:val="VCAAtabletextnarrow"/>
              <w:rPr>
                <w:lang w:val="en-AU"/>
              </w:rPr>
            </w:pPr>
            <w:r w:rsidRPr="008012AA">
              <w:rPr>
                <w:lang w:val="en-AU"/>
              </w:rPr>
              <w:t>rain</w:t>
            </w:r>
          </w:p>
        </w:tc>
        <w:tc>
          <w:tcPr>
            <w:tcW w:w="3387" w:type="dxa"/>
            <w:tcBorders>
              <w:top w:val="nil"/>
              <w:left w:val="nil"/>
              <w:bottom w:val="single" w:sz="4" w:space="0" w:color="auto"/>
              <w:right w:val="single" w:sz="4" w:space="0" w:color="auto"/>
            </w:tcBorders>
            <w:shd w:val="clear" w:color="auto" w:fill="auto"/>
            <w:noWrap/>
            <w:vAlign w:val="bottom"/>
            <w:hideMark/>
          </w:tcPr>
          <w:p w14:paraId="61B3FB61"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50BFA316" w14:textId="77777777" w:rsidR="00C40689" w:rsidRPr="008012AA" w:rsidRDefault="00C40689" w:rsidP="00C40689">
            <w:pPr>
              <w:pStyle w:val="VCAAtabletextnarrow"/>
              <w:rPr>
                <w:lang w:val="en-AU"/>
              </w:rPr>
            </w:pPr>
            <w:r w:rsidRPr="008012AA">
              <w:rPr>
                <w:lang w:val="en-AU"/>
              </w:rPr>
              <w:t> </w:t>
            </w:r>
          </w:p>
        </w:tc>
      </w:tr>
      <w:tr w:rsidR="00C40689" w:rsidRPr="008012AA" w14:paraId="5E423548"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5472E7C2" w14:textId="2B9B4880" w:rsidR="00C40689" w:rsidRPr="008012AA" w:rsidRDefault="00882AB8" w:rsidP="00C40689">
            <w:pPr>
              <w:pStyle w:val="VCAAtabletextnarrow"/>
              <w:rPr>
                <w:lang w:val="en-AU"/>
              </w:rPr>
            </w:pPr>
            <w:r w:rsidRPr="008012AA">
              <w:rPr>
                <w:lang w:val="en-AU"/>
              </w:rPr>
              <w:t>snow</w:t>
            </w:r>
          </w:p>
        </w:tc>
        <w:tc>
          <w:tcPr>
            <w:tcW w:w="3387" w:type="dxa"/>
            <w:tcBorders>
              <w:top w:val="nil"/>
              <w:left w:val="nil"/>
              <w:bottom w:val="single" w:sz="4" w:space="0" w:color="auto"/>
              <w:right w:val="single" w:sz="4" w:space="0" w:color="auto"/>
            </w:tcBorders>
            <w:shd w:val="clear" w:color="auto" w:fill="auto"/>
            <w:noWrap/>
            <w:vAlign w:val="bottom"/>
            <w:hideMark/>
          </w:tcPr>
          <w:p w14:paraId="5731D405"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2D9F95CA" w14:textId="77777777" w:rsidR="00C40689" w:rsidRPr="008012AA" w:rsidRDefault="00C40689" w:rsidP="00C40689">
            <w:pPr>
              <w:pStyle w:val="VCAAtabletextnarrow"/>
              <w:rPr>
                <w:lang w:val="en-AU"/>
              </w:rPr>
            </w:pPr>
            <w:r w:rsidRPr="008012AA">
              <w:rPr>
                <w:lang w:val="en-AU"/>
              </w:rPr>
              <w:t> </w:t>
            </w:r>
          </w:p>
        </w:tc>
      </w:tr>
      <w:tr w:rsidR="005314D6" w:rsidRPr="008012AA" w14:paraId="1C5850A0" w14:textId="77777777" w:rsidTr="005314D6">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7FB2370F" w14:textId="77777777" w:rsidR="005314D6" w:rsidRPr="008012AA" w:rsidRDefault="005314D6" w:rsidP="005314D6">
            <w:pPr>
              <w:pStyle w:val="VCAAtabletextnarrow"/>
              <w:rPr>
                <w:lang w:val="en-AU"/>
              </w:rPr>
            </w:pPr>
            <w:r w:rsidRPr="008012AA">
              <w:rPr>
                <w:lang w:val="en-AU"/>
              </w:rPr>
              <w:t>cold</w:t>
            </w:r>
          </w:p>
        </w:tc>
        <w:tc>
          <w:tcPr>
            <w:tcW w:w="3387" w:type="dxa"/>
            <w:tcBorders>
              <w:top w:val="nil"/>
              <w:left w:val="nil"/>
              <w:bottom w:val="single" w:sz="4" w:space="0" w:color="auto"/>
              <w:right w:val="single" w:sz="4" w:space="0" w:color="auto"/>
            </w:tcBorders>
            <w:shd w:val="clear" w:color="auto" w:fill="auto"/>
            <w:noWrap/>
            <w:vAlign w:val="bottom"/>
            <w:hideMark/>
          </w:tcPr>
          <w:p w14:paraId="72F72D29" w14:textId="77777777" w:rsidR="005314D6" w:rsidRPr="008012AA" w:rsidRDefault="005314D6" w:rsidP="005314D6">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0F8C81B2" w14:textId="77777777" w:rsidR="005314D6" w:rsidRPr="008012AA" w:rsidRDefault="005314D6" w:rsidP="005314D6">
            <w:pPr>
              <w:pStyle w:val="VCAAtabletextnarrow"/>
              <w:rPr>
                <w:lang w:val="en-AU"/>
              </w:rPr>
            </w:pPr>
            <w:r w:rsidRPr="008012AA">
              <w:rPr>
                <w:lang w:val="en-AU"/>
              </w:rPr>
              <w:t> </w:t>
            </w:r>
          </w:p>
        </w:tc>
      </w:tr>
      <w:tr w:rsidR="005314D6" w:rsidRPr="008012AA" w14:paraId="16D28808" w14:textId="77777777" w:rsidTr="005314D6">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0319BE21" w14:textId="77777777" w:rsidR="005314D6" w:rsidRPr="008012AA" w:rsidRDefault="005314D6" w:rsidP="005314D6">
            <w:pPr>
              <w:pStyle w:val="VCAAtabletextnarrow"/>
              <w:rPr>
                <w:lang w:val="en-AU"/>
              </w:rPr>
            </w:pPr>
            <w:r w:rsidRPr="008012AA">
              <w:rPr>
                <w:lang w:val="en-AU"/>
              </w:rPr>
              <w:t>warm</w:t>
            </w:r>
          </w:p>
        </w:tc>
        <w:tc>
          <w:tcPr>
            <w:tcW w:w="3387" w:type="dxa"/>
            <w:tcBorders>
              <w:top w:val="nil"/>
              <w:left w:val="nil"/>
              <w:bottom w:val="single" w:sz="4" w:space="0" w:color="auto"/>
              <w:right w:val="single" w:sz="4" w:space="0" w:color="auto"/>
            </w:tcBorders>
            <w:shd w:val="clear" w:color="auto" w:fill="auto"/>
            <w:noWrap/>
            <w:vAlign w:val="bottom"/>
            <w:hideMark/>
          </w:tcPr>
          <w:p w14:paraId="0D9FADB7" w14:textId="77777777" w:rsidR="005314D6" w:rsidRPr="008012AA" w:rsidRDefault="005314D6" w:rsidP="005314D6">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41D80206" w14:textId="77777777" w:rsidR="005314D6" w:rsidRPr="008012AA" w:rsidRDefault="005314D6" w:rsidP="005314D6">
            <w:pPr>
              <w:pStyle w:val="VCAAtabletextnarrow"/>
              <w:rPr>
                <w:lang w:val="en-AU"/>
              </w:rPr>
            </w:pPr>
            <w:r w:rsidRPr="008012AA">
              <w:rPr>
                <w:lang w:val="en-AU"/>
              </w:rPr>
              <w:t> </w:t>
            </w:r>
          </w:p>
        </w:tc>
      </w:tr>
      <w:tr w:rsidR="007023EB" w:rsidRPr="008012AA" w14:paraId="5AEF25B4" w14:textId="77777777" w:rsidTr="007023EB">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667AAAF2" w14:textId="77777777" w:rsidR="007023EB" w:rsidRPr="008012AA" w:rsidRDefault="007023EB" w:rsidP="007023EB">
            <w:pPr>
              <w:pStyle w:val="VCAAtabletextnarrow"/>
              <w:rPr>
                <w:lang w:val="en-AU"/>
              </w:rPr>
            </w:pPr>
            <w:r w:rsidRPr="008012AA">
              <w:rPr>
                <w:lang w:val="en-AU"/>
              </w:rPr>
              <w:t>big</w:t>
            </w:r>
          </w:p>
        </w:tc>
        <w:tc>
          <w:tcPr>
            <w:tcW w:w="3387" w:type="dxa"/>
            <w:tcBorders>
              <w:top w:val="nil"/>
              <w:left w:val="nil"/>
              <w:bottom w:val="single" w:sz="4" w:space="0" w:color="auto"/>
              <w:right w:val="single" w:sz="4" w:space="0" w:color="auto"/>
            </w:tcBorders>
            <w:shd w:val="clear" w:color="auto" w:fill="auto"/>
            <w:noWrap/>
            <w:vAlign w:val="bottom"/>
            <w:hideMark/>
          </w:tcPr>
          <w:p w14:paraId="0AFCFA48" w14:textId="77777777" w:rsidR="007023EB" w:rsidRPr="008012AA" w:rsidRDefault="007023EB" w:rsidP="007023EB">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261A5301" w14:textId="77777777" w:rsidR="007023EB" w:rsidRPr="008012AA" w:rsidRDefault="007023EB" w:rsidP="007023EB">
            <w:pPr>
              <w:pStyle w:val="VCAAtabletextnarrow"/>
              <w:rPr>
                <w:lang w:val="en-AU"/>
              </w:rPr>
            </w:pPr>
            <w:r w:rsidRPr="008012AA">
              <w:rPr>
                <w:lang w:val="en-AU"/>
              </w:rPr>
              <w:t> </w:t>
            </w:r>
          </w:p>
        </w:tc>
      </w:tr>
      <w:tr w:rsidR="007023EB" w:rsidRPr="008012AA" w14:paraId="724868C5" w14:textId="77777777" w:rsidTr="007023EB">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23864A27" w14:textId="77777777" w:rsidR="007023EB" w:rsidRPr="008012AA" w:rsidRDefault="007023EB" w:rsidP="007023EB">
            <w:pPr>
              <w:pStyle w:val="VCAAtabletextnarrow"/>
              <w:rPr>
                <w:lang w:val="en-AU"/>
              </w:rPr>
            </w:pPr>
            <w:r w:rsidRPr="008012AA">
              <w:rPr>
                <w:lang w:val="en-AU"/>
              </w:rPr>
              <w:t>small</w:t>
            </w:r>
          </w:p>
        </w:tc>
        <w:tc>
          <w:tcPr>
            <w:tcW w:w="3387" w:type="dxa"/>
            <w:tcBorders>
              <w:top w:val="nil"/>
              <w:left w:val="nil"/>
              <w:bottom w:val="single" w:sz="4" w:space="0" w:color="auto"/>
              <w:right w:val="single" w:sz="4" w:space="0" w:color="auto"/>
            </w:tcBorders>
            <w:shd w:val="clear" w:color="auto" w:fill="auto"/>
            <w:noWrap/>
            <w:vAlign w:val="bottom"/>
            <w:hideMark/>
          </w:tcPr>
          <w:p w14:paraId="71D772E3" w14:textId="77777777" w:rsidR="007023EB" w:rsidRPr="008012AA" w:rsidRDefault="007023EB" w:rsidP="007023EB">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715F5B8F" w14:textId="77777777" w:rsidR="007023EB" w:rsidRPr="008012AA" w:rsidRDefault="007023EB" w:rsidP="007023EB">
            <w:pPr>
              <w:pStyle w:val="VCAAtabletextnarrow"/>
              <w:rPr>
                <w:lang w:val="en-AU"/>
              </w:rPr>
            </w:pPr>
            <w:r w:rsidRPr="008012AA">
              <w:rPr>
                <w:lang w:val="en-AU"/>
              </w:rPr>
              <w:t> </w:t>
            </w:r>
          </w:p>
        </w:tc>
      </w:tr>
      <w:tr w:rsidR="00C40689" w:rsidRPr="008012AA" w14:paraId="7026D85B"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2D02EF43" w14:textId="5ECCBDB6" w:rsidR="00C40689" w:rsidRPr="008012AA" w:rsidRDefault="00882AB8" w:rsidP="00C40689">
            <w:pPr>
              <w:pStyle w:val="VCAAtabletextnarrow"/>
              <w:rPr>
                <w:lang w:val="en-AU"/>
              </w:rPr>
            </w:pPr>
            <w:r w:rsidRPr="008012AA">
              <w:rPr>
                <w:lang w:val="en-AU"/>
              </w:rPr>
              <w:t>stick</w:t>
            </w:r>
          </w:p>
        </w:tc>
        <w:tc>
          <w:tcPr>
            <w:tcW w:w="3387" w:type="dxa"/>
            <w:tcBorders>
              <w:top w:val="nil"/>
              <w:left w:val="nil"/>
              <w:bottom w:val="single" w:sz="4" w:space="0" w:color="auto"/>
              <w:right w:val="single" w:sz="4" w:space="0" w:color="auto"/>
            </w:tcBorders>
            <w:shd w:val="clear" w:color="auto" w:fill="auto"/>
            <w:noWrap/>
            <w:vAlign w:val="bottom"/>
            <w:hideMark/>
          </w:tcPr>
          <w:p w14:paraId="64A1AA97"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291A471C" w14:textId="77777777" w:rsidR="00C40689" w:rsidRPr="008012AA" w:rsidRDefault="00C40689" w:rsidP="00C40689">
            <w:pPr>
              <w:pStyle w:val="VCAAtabletextnarrow"/>
              <w:rPr>
                <w:lang w:val="en-AU"/>
              </w:rPr>
            </w:pPr>
            <w:r w:rsidRPr="008012AA">
              <w:rPr>
                <w:lang w:val="en-AU"/>
              </w:rPr>
              <w:t> </w:t>
            </w:r>
          </w:p>
        </w:tc>
      </w:tr>
      <w:tr w:rsidR="00C40689" w:rsidRPr="008012AA" w14:paraId="04B57395"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58062CB9" w14:textId="7BA77186" w:rsidR="00C40689" w:rsidRPr="008012AA" w:rsidRDefault="00882AB8" w:rsidP="00C40689">
            <w:pPr>
              <w:pStyle w:val="VCAAtabletextnarrow"/>
              <w:rPr>
                <w:lang w:val="en-AU"/>
              </w:rPr>
            </w:pPr>
            <w:r w:rsidRPr="008012AA">
              <w:rPr>
                <w:lang w:val="en-AU"/>
              </w:rPr>
              <w:t>branch</w:t>
            </w:r>
          </w:p>
        </w:tc>
        <w:tc>
          <w:tcPr>
            <w:tcW w:w="3387" w:type="dxa"/>
            <w:tcBorders>
              <w:top w:val="nil"/>
              <w:left w:val="nil"/>
              <w:bottom w:val="single" w:sz="4" w:space="0" w:color="auto"/>
              <w:right w:val="single" w:sz="4" w:space="0" w:color="auto"/>
            </w:tcBorders>
            <w:shd w:val="clear" w:color="auto" w:fill="auto"/>
            <w:noWrap/>
            <w:vAlign w:val="bottom"/>
            <w:hideMark/>
          </w:tcPr>
          <w:p w14:paraId="7FEE9E07"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0031772C" w14:textId="77777777" w:rsidR="00C40689" w:rsidRPr="008012AA" w:rsidRDefault="00C40689" w:rsidP="00C40689">
            <w:pPr>
              <w:pStyle w:val="VCAAtabletextnarrow"/>
              <w:rPr>
                <w:lang w:val="en-AU"/>
              </w:rPr>
            </w:pPr>
            <w:r w:rsidRPr="008012AA">
              <w:rPr>
                <w:lang w:val="en-AU"/>
              </w:rPr>
              <w:t> </w:t>
            </w:r>
          </w:p>
        </w:tc>
      </w:tr>
      <w:tr w:rsidR="00C40689" w:rsidRPr="008012AA" w14:paraId="35300725"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401FCF22" w14:textId="2E9047BF" w:rsidR="00C40689" w:rsidRPr="008012AA" w:rsidRDefault="00882AB8" w:rsidP="00C40689">
            <w:pPr>
              <w:pStyle w:val="VCAAtabletextnarrow"/>
              <w:rPr>
                <w:lang w:val="en-AU"/>
              </w:rPr>
            </w:pPr>
            <w:r w:rsidRPr="008012AA">
              <w:rPr>
                <w:lang w:val="en-AU"/>
              </w:rPr>
              <w:t>bark</w:t>
            </w:r>
          </w:p>
        </w:tc>
        <w:tc>
          <w:tcPr>
            <w:tcW w:w="3387" w:type="dxa"/>
            <w:tcBorders>
              <w:top w:val="nil"/>
              <w:left w:val="nil"/>
              <w:bottom w:val="single" w:sz="4" w:space="0" w:color="auto"/>
              <w:right w:val="single" w:sz="4" w:space="0" w:color="auto"/>
            </w:tcBorders>
            <w:shd w:val="clear" w:color="auto" w:fill="auto"/>
            <w:noWrap/>
            <w:vAlign w:val="bottom"/>
            <w:hideMark/>
          </w:tcPr>
          <w:p w14:paraId="1F5A0F73"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5D0F7608" w14:textId="77777777" w:rsidR="00C40689" w:rsidRPr="008012AA" w:rsidRDefault="00C40689" w:rsidP="00C40689">
            <w:pPr>
              <w:pStyle w:val="VCAAtabletextnarrow"/>
              <w:rPr>
                <w:lang w:val="en-AU"/>
              </w:rPr>
            </w:pPr>
            <w:r w:rsidRPr="008012AA">
              <w:rPr>
                <w:lang w:val="en-AU"/>
              </w:rPr>
              <w:t> </w:t>
            </w:r>
          </w:p>
        </w:tc>
      </w:tr>
      <w:tr w:rsidR="00C40689" w:rsidRPr="008012AA" w14:paraId="71BB31C9"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1D471D70" w14:textId="4CC55F8C" w:rsidR="00C40689" w:rsidRPr="008012AA" w:rsidRDefault="00882AB8" w:rsidP="00C40689">
            <w:pPr>
              <w:pStyle w:val="VCAAtabletextnarrow"/>
              <w:rPr>
                <w:lang w:val="en-AU"/>
              </w:rPr>
            </w:pPr>
            <w:r w:rsidRPr="008012AA">
              <w:rPr>
                <w:lang w:val="en-AU"/>
              </w:rPr>
              <w:t>leaves</w:t>
            </w:r>
          </w:p>
        </w:tc>
        <w:tc>
          <w:tcPr>
            <w:tcW w:w="3387" w:type="dxa"/>
            <w:tcBorders>
              <w:top w:val="nil"/>
              <w:left w:val="nil"/>
              <w:bottom w:val="single" w:sz="4" w:space="0" w:color="auto"/>
              <w:right w:val="single" w:sz="4" w:space="0" w:color="auto"/>
            </w:tcBorders>
            <w:shd w:val="clear" w:color="auto" w:fill="auto"/>
            <w:noWrap/>
            <w:vAlign w:val="bottom"/>
            <w:hideMark/>
          </w:tcPr>
          <w:p w14:paraId="4C410743"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75C06A4E" w14:textId="77777777" w:rsidR="00C40689" w:rsidRPr="008012AA" w:rsidRDefault="00C40689" w:rsidP="00C40689">
            <w:pPr>
              <w:pStyle w:val="VCAAtabletextnarrow"/>
              <w:rPr>
                <w:lang w:val="en-AU"/>
              </w:rPr>
            </w:pPr>
            <w:r w:rsidRPr="008012AA">
              <w:rPr>
                <w:lang w:val="en-AU"/>
              </w:rPr>
              <w:t> </w:t>
            </w:r>
          </w:p>
        </w:tc>
      </w:tr>
      <w:tr w:rsidR="00C40689" w:rsidRPr="008012AA" w14:paraId="010867C5"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3571EB2C" w14:textId="67CC3E97" w:rsidR="00C40689" w:rsidRPr="008012AA" w:rsidRDefault="00882AB8" w:rsidP="00C40689">
            <w:pPr>
              <w:pStyle w:val="VCAAtabletextnarrow"/>
              <w:rPr>
                <w:lang w:val="en-AU"/>
              </w:rPr>
            </w:pPr>
            <w:r w:rsidRPr="008012AA">
              <w:rPr>
                <w:lang w:val="en-AU"/>
              </w:rPr>
              <w:t>string</w:t>
            </w:r>
          </w:p>
        </w:tc>
        <w:tc>
          <w:tcPr>
            <w:tcW w:w="3387" w:type="dxa"/>
            <w:tcBorders>
              <w:top w:val="nil"/>
              <w:left w:val="nil"/>
              <w:bottom w:val="single" w:sz="4" w:space="0" w:color="auto"/>
              <w:right w:val="single" w:sz="4" w:space="0" w:color="auto"/>
            </w:tcBorders>
            <w:shd w:val="clear" w:color="auto" w:fill="auto"/>
            <w:noWrap/>
            <w:vAlign w:val="bottom"/>
            <w:hideMark/>
          </w:tcPr>
          <w:p w14:paraId="6E57DA43"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3B5D3008" w14:textId="77777777" w:rsidR="00C40689" w:rsidRPr="008012AA" w:rsidRDefault="00C40689" w:rsidP="00C40689">
            <w:pPr>
              <w:pStyle w:val="VCAAtabletextnarrow"/>
              <w:rPr>
                <w:lang w:val="en-AU"/>
              </w:rPr>
            </w:pPr>
            <w:r w:rsidRPr="008012AA">
              <w:rPr>
                <w:lang w:val="en-AU"/>
              </w:rPr>
              <w:t> </w:t>
            </w:r>
          </w:p>
        </w:tc>
      </w:tr>
      <w:tr w:rsidR="00C40689" w:rsidRPr="008012AA" w14:paraId="455B5E76"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3C8AE6E1" w14:textId="25767A08" w:rsidR="00C40689" w:rsidRPr="008012AA" w:rsidRDefault="00882AB8" w:rsidP="00C40689">
            <w:pPr>
              <w:pStyle w:val="VCAAtabletextnarrow"/>
              <w:rPr>
                <w:lang w:val="en-AU"/>
              </w:rPr>
            </w:pPr>
            <w:r w:rsidRPr="008012AA">
              <w:rPr>
                <w:lang w:val="en-AU"/>
              </w:rPr>
              <w:t>shelter</w:t>
            </w:r>
          </w:p>
        </w:tc>
        <w:tc>
          <w:tcPr>
            <w:tcW w:w="3387" w:type="dxa"/>
            <w:tcBorders>
              <w:top w:val="nil"/>
              <w:left w:val="nil"/>
              <w:bottom w:val="single" w:sz="4" w:space="0" w:color="auto"/>
              <w:right w:val="single" w:sz="4" w:space="0" w:color="auto"/>
            </w:tcBorders>
            <w:shd w:val="clear" w:color="auto" w:fill="auto"/>
            <w:noWrap/>
            <w:vAlign w:val="bottom"/>
            <w:hideMark/>
          </w:tcPr>
          <w:p w14:paraId="37C80EDE" w14:textId="0B58AB56" w:rsidR="00C40689" w:rsidRPr="008012AA" w:rsidRDefault="00C40689" w:rsidP="00C40689">
            <w:pPr>
              <w:pStyle w:val="VCAAtabletextnarrow"/>
              <w:rPr>
                <w:lang w:val="en-AU"/>
              </w:rPr>
            </w:pPr>
          </w:p>
        </w:tc>
        <w:tc>
          <w:tcPr>
            <w:tcW w:w="4234" w:type="dxa"/>
            <w:tcBorders>
              <w:top w:val="nil"/>
              <w:left w:val="nil"/>
              <w:bottom w:val="single" w:sz="4" w:space="0" w:color="auto"/>
              <w:right w:val="single" w:sz="4" w:space="0" w:color="auto"/>
            </w:tcBorders>
            <w:shd w:val="clear" w:color="auto" w:fill="auto"/>
            <w:noWrap/>
            <w:vAlign w:val="bottom"/>
            <w:hideMark/>
          </w:tcPr>
          <w:p w14:paraId="10EF3F48" w14:textId="77777777" w:rsidR="00C40689" w:rsidRPr="008012AA" w:rsidRDefault="00C40689" w:rsidP="00C40689">
            <w:pPr>
              <w:pStyle w:val="VCAAtabletextnarrow"/>
              <w:rPr>
                <w:lang w:val="en-AU"/>
              </w:rPr>
            </w:pPr>
            <w:r w:rsidRPr="008012AA">
              <w:rPr>
                <w:lang w:val="en-AU"/>
              </w:rPr>
              <w:t> </w:t>
            </w:r>
          </w:p>
        </w:tc>
      </w:tr>
      <w:tr w:rsidR="00C40689" w:rsidRPr="008012AA" w14:paraId="5FAD5915"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5E5AB15E" w14:textId="65C64804" w:rsidR="00C40689" w:rsidRPr="008012AA" w:rsidRDefault="00882AB8" w:rsidP="00C40689">
            <w:pPr>
              <w:pStyle w:val="VCAAtabletextnarrow"/>
              <w:rPr>
                <w:lang w:val="en-AU"/>
              </w:rPr>
            </w:pPr>
            <w:r w:rsidRPr="008012AA">
              <w:rPr>
                <w:lang w:val="en-AU"/>
              </w:rPr>
              <w:t>possum</w:t>
            </w:r>
          </w:p>
        </w:tc>
        <w:tc>
          <w:tcPr>
            <w:tcW w:w="3387" w:type="dxa"/>
            <w:tcBorders>
              <w:top w:val="nil"/>
              <w:left w:val="nil"/>
              <w:bottom w:val="single" w:sz="4" w:space="0" w:color="auto"/>
              <w:right w:val="single" w:sz="4" w:space="0" w:color="auto"/>
            </w:tcBorders>
            <w:shd w:val="clear" w:color="auto" w:fill="auto"/>
            <w:noWrap/>
            <w:vAlign w:val="bottom"/>
          </w:tcPr>
          <w:p w14:paraId="58534215" w14:textId="77777777" w:rsidR="00C40689" w:rsidRPr="008012AA" w:rsidRDefault="00C40689" w:rsidP="00C40689">
            <w:pPr>
              <w:pStyle w:val="VCAAtabletextnarrow"/>
              <w:rPr>
                <w:lang w:val="en-AU"/>
              </w:rPr>
            </w:pPr>
          </w:p>
        </w:tc>
        <w:tc>
          <w:tcPr>
            <w:tcW w:w="4234" w:type="dxa"/>
            <w:tcBorders>
              <w:top w:val="nil"/>
              <w:left w:val="nil"/>
              <w:bottom w:val="single" w:sz="4" w:space="0" w:color="auto"/>
              <w:right w:val="single" w:sz="4" w:space="0" w:color="auto"/>
            </w:tcBorders>
            <w:shd w:val="clear" w:color="auto" w:fill="auto"/>
            <w:noWrap/>
            <w:vAlign w:val="bottom"/>
          </w:tcPr>
          <w:p w14:paraId="0D1AFECB" w14:textId="77777777" w:rsidR="00C40689" w:rsidRPr="008012AA" w:rsidRDefault="00C40689" w:rsidP="00C40689">
            <w:pPr>
              <w:pStyle w:val="VCAAtabletextnarrow"/>
              <w:rPr>
                <w:lang w:val="en-AU"/>
              </w:rPr>
            </w:pPr>
          </w:p>
        </w:tc>
      </w:tr>
      <w:tr w:rsidR="00C40689" w:rsidRPr="008012AA" w14:paraId="5C8C05D6"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tcPr>
          <w:p w14:paraId="0EE1D14D" w14:textId="39120CB6" w:rsidR="00C40689" w:rsidRPr="008012AA" w:rsidRDefault="00882AB8" w:rsidP="00C40689">
            <w:pPr>
              <w:pStyle w:val="VCAAtabletextnarrow"/>
              <w:rPr>
                <w:lang w:val="en-AU"/>
              </w:rPr>
            </w:pPr>
            <w:r w:rsidRPr="008012AA">
              <w:rPr>
                <w:lang w:val="en-AU"/>
              </w:rPr>
              <w:t xml:space="preserve">kangaroo </w:t>
            </w:r>
          </w:p>
        </w:tc>
        <w:tc>
          <w:tcPr>
            <w:tcW w:w="3387" w:type="dxa"/>
            <w:tcBorders>
              <w:top w:val="nil"/>
              <w:left w:val="nil"/>
              <w:bottom w:val="single" w:sz="4" w:space="0" w:color="auto"/>
              <w:right w:val="single" w:sz="4" w:space="0" w:color="auto"/>
            </w:tcBorders>
            <w:shd w:val="clear" w:color="auto" w:fill="auto"/>
            <w:noWrap/>
            <w:vAlign w:val="bottom"/>
            <w:hideMark/>
          </w:tcPr>
          <w:p w14:paraId="08272AAD" w14:textId="77777777" w:rsidR="00C40689" w:rsidRPr="008012AA" w:rsidRDefault="00C40689" w:rsidP="00C40689">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619CEF0F" w14:textId="77777777" w:rsidR="00C40689" w:rsidRPr="008012AA" w:rsidRDefault="00C40689" w:rsidP="00C40689">
            <w:pPr>
              <w:pStyle w:val="VCAAtabletextnarrow"/>
              <w:rPr>
                <w:lang w:val="en-AU"/>
              </w:rPr>
            </w:pPr>
            <w:r w:rsidRPr="008012AA">
              <w:rPr>
                <w:lang w:val="en-AU"/>
              </w:rPr>
              <w:t> </w:t>
            </w:r>
          </w:p>
        </w:tc>
      </w:tr>
      <w:tr w:rsidR="00424F6B" w:rsidRPr="008012AA" w14:paraId="10500217" w14:textId="77777777" w:rsidTr="00B26381">
        <w:trPr>
          <w:trHeight w:val="320"/>
        </w:trPr>
        <w:tc>
          <w:tcPr>
            <w:tcW w:w="2008" w:type="dxa"/>
            <w:tcBorders>
              <w:top w:val="nil"/>
              <w:left w:val="single" w:sz="4" w:space="0" w:color="auto"/>
              <w:bottom w:val="single" w:sz="4" w:space="0" w:color="auto"/>
              <w:right w:val="single" w:sz="4" w:space="0" w:color="auto"/>
            </w:tcBorders>
            <w:shd w:val="clear" w:color="auto" w:fill="auto"/>
            <w:noWrap/>
            <w:vAlign w:val="center"/>
          </w:tcPr>
          <w:p w14:paraId="2461A4E8" w14:textId="0CEDC8FE" w:rsidR="00424F6B" w:rsidRPr="008012AA" w:rsidRDefault="005314D6" w:rsidP="00424F6B">
            <w:pPr>
              <w:pStyle w:val="VCAAtabletextnarrow"/>
              <w:rPr>
                <w:lang w:val="en-AU"/>
              </w:rPr>
            </w:pPr>
            <w:r w:rsidRPr="008012AA">
              <w:rPr>
                <w:lang w:val="en-AU"/>
              </w:rPr>
              <w:t>clothing/covering</w:t>
            </w:r>
          </w:p>
        </w:tc>
        <w:tc>
          <w:tcPr>
            <w:tcW w:w="3387" w:type="dxa"/>
            <w:tcBorders>
              <w:top w:val="nil"/>
              <w:left w:val="nil"/>
              <w:bottom w:val="single" w:sz="4" w:space="0" w:color="auto"/>
              <w:right w:val="single" w:sz="4" w:space="0" w:color="auto"/>
            </w:tcBorders>
            <w:shd w:val="clear" w:color="auto" w:fill="auto"/>
            <w:noWrap/>
            <w:vAlign w:val="bottom"/>
            <w:hideMark/>
          </w:tcPr>
          <w:p w14:paraId="51002CBA" w14:textId="77777777" w:rsidR="00424F6B" w:rsidRPr="008012AA" w:rsidRDefault="00424F6B" w:rsidP="00424F6B">
            <w:pPr>
              <w:pStyle w:val="VCAAtabletextnarrow"/>
              <w:rPr>
                <w:lang w:val="en-AU"/>
              </w:rPr>
            </w:pPr>
            <w:r w:rsidRPr="008012AA">
              <w:rPr>
                <w:lang w:val="en-AU"/>
              </w:rPr>
              <w:t> </w:t>
            </w:r>
          </w:p>
        </w:tc>
        <w:tc>
          <w:tcPr>
            <w:tcW w:w="4234" w:type="dxa"/>
            <w:tcBorders>
              <w:top w:val="nil"/>
              <w:left w:val="nil"/>
              <w:bottom w:val="single" w:sz="4" w:space="0" w:color="auto"/>
              <w:right w:val="single" w:sz="4" w:space="0" w:color="auto"/>
            </w:tcBorders>
            <w:shd w:val="clear" w:color="auto" w:fill="auto"/>
            <w:noWrap/>
            <w:vAlign w:val="bottom"/>
            <w:hideMark/>
          </w:tcPr>
          <w:p w14:paraId="0EC0AA40" w14:textId="77777777" w:rsidR="00424F6B" w:rsidRPr="008012AA" w:rsidRDefault="00424F6B" w:rsidP="00424F6B">
            <w:pPr>
              <w:pStyle w:val="VCAAtabletextnarrow"/>
              <w:rPr>
                <w:lang w:val="en-AU"/>
              </w:rPr>
            </w:pPr>
            <w:r w:rsidRPr="008012AA">
              <w:rPr>
                <w:lang w:val="en-AU"/>
              </w:rPr>
              <w:t> </w:t>
            </w:r>
          </w:p>
        </w:tc>
      </w:tr>
      <w:tr w:rsidR="00AF763D" w:rsidRPr="008012AA" w14:paraId="12AC3D7A" w14:textId="77777777" w:rsidTr="00B26381">
        <w:trPr>
          <w:trHeight w:val="320"/>
        </w:trPr>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6E715" w14:textId="58B0AD1B" w:rsidR="00AF763D" w:rsidRPr="008012AA" w:rsidRDefault="005314D6" w:rsidP="00424F6B">
            <w:pPr>
              <w:pStyle w:val="VCAAtabletextnarrow"/>
              <w:rPr>
                <w:lang w:val="en-AU"/>
              </w:rPr>
            </w:pPr>
            <w:r w:rsidRPr="008012AA">
              <w:rPr>
                <w:lang w:val="en-AU"/>
              </w:rPr>
              <w:t>possum skin cloak</w:t>
            </w:r>
          </w:p>
        </w:tc>
        <w:tc>
          <w:tcPr>
            <w:tcW w:w="3387" w:type="dxa"/>
            <w:tcBorders>
              <w:top w:val="single" w:sz="4" w:space="0" w:color="auto"/>
              <w:left w:val="nil"/>
              <w:bottom w:val="single" w:sz="4" w:space="0" w:color="auto"/>
              <w:right w:val="single" w:sz="4" w:space="0" w:color="auto"/>
            </w:tcBorders>
            <w:shd w:val="clear" w:color="auto" w:fill="auto"/>
            <w:noWrap/>
            <w:vAlign w:val="bottom"/>
          </w:tcPr>
          <w:p w14:paraId="5BAC000C" w14:textId="77777777" w:rsidR="00AF763D" w:rsidRPr="008012AA" w:rsidRDefault="00AF763D" w:rsidP="00424F6B">
            <w:pPr>
              <w:pStyle w:val="VCAAtabletextnarrow"/>
              <w:rPr>
                <w:lang w:val="en-AU"/>
              </w:rPr>
            </w:pPr>
          </w:p>
        </w:tc>
        <w:tc>
          <w:tcPr>
            <w:tcW w:w="4234" w:type="dxa"/>
            <w:tcBorders>
              <w:top w:val="single" w:sz="4" w:space="0" w:color="auto"/>
              <w:left w:val="nil"/>
              <w:bottom w:val="single" w:sz="4" w:space="0" w:color="auto"/>
              <w:right w:val="single" w:sz="4" w:space="0" w:color="auto"/>
            </w:tcBorders>
            <w:shd w:val="clear" w:color="auto" w:fill="auto"/>
            <w:noWrap/>
            <w:vAlign w:val="bottom"/>
          </w:tcPr>
          <w:p w14:paraId="708AAA18" w14:textId="5C4D12F5" w:rsidR="00B26381" w:rsidRPr="008012AA" w:rsidRDefault="00B26381" w:rsidP="00424F6B">
            <w:pPr>
              <w:pStyle w:val="VCAAtabletextnarrow"/>
              <w:rPr>
                <w:lang w:val="en-AU"/>
              </w:rPr>
            </w:pPr>
          </w:p>
        </w:tc>
      </w:tr>
      <w:tr w:rsidR="00B26381" w:rsidRPr="008012AA" w14:paraId="068638EE" w14:textId="77777777" w:rsidTr="00B26381">
        <w:trPr>
          <w:trHeight w:val="320"/>
        </w:trPr>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984F5" w14:textId="2CD63D03" w:rsidR="00B26381" w:rsidRPr="008012AA" w:rsidRDefault="00C33302" w:rsidP="00B26381">
            <w:pPr>
              <w:pStyle w:val="VCAAtabletextnarrow"/>
              <w:rPr>
                <w:lang w:val="en-AU"/>
              </w:rPr>
            </w:pPr>
            <w:r>
              <w:rPr>
                <w:lang w:val="en-AU"/>
              </w:rPr>
              <w:t>wear</w:t>
            </w:r>
          </w:p>
        </w:tc>
        <w:tc>
          <w:tcPr>
            <w:tcW w:w="3387" w:type="dxa"/>
            <w:tcBorders>
              <w:top w:val="single" w:sz="4" w:space="0" w:color="auto"/>
              <w:left w:val="nil"/>
              <w:bottom w:val="single" w:sz="4" w:space="0" w:color="auto"/>
              <w:right w:val="single" w:sz="4" w:space="0" w:color="auto"/>
            </w:tcBorders>
            <w:shd w:val="clear" w:color="auto" w:fill="auto"/>
            <w:noWrap/>
            <w:vAlign w:val="bottom"/>
            <w:hideMark/>
          </w:tcPr>
          <w:p w14:paraId="71AE72B5" w14:textId="77777777" w:rsidR="00B26381" w:rsidRPr="008012AA" w:rsidRDefault="00B26381" w:rsidP="00B26381">
            <w:pPr>
              <w:pStyle w:val="VCAAtabletextnarrow"/>
              <w:rPr>
                <w:lang w:val="en-AU"/>
              </w:rPr>
            </w:pPr>
            <w:r w:rsidRPr="008012AA">
              <w:rPr>
                <w:lang w:val="en-AU"/>
              </w:rPr>
              <w:t> </w:t>
            </w:r>
          </w:p>
        </w:tc>
        <w:tc>
          <w:tcPr>
            <w:tcW w:w="4234" w:type="dxa"/>
            <w:tcBorders>
              <w:top w:val="single" w:sz="4" w:space="0" w:color="auto"/>
              <w:left w:val="nil"/>
              <w:bottom w:val="single" w:sz="4" w:space="0" w:color="auto"/>
              <w:right w:val="single" w:sz="4" w:space="0" w:color="auto"/>
            </w:tcBorders>
            <w:shd w:val="clear" w:color="auto" w:fill="auto"/>
            <w:noWrap/>
            <w:vAlign w:val="bottom"/>
            <w:hideMark/>
          </w:tcPr>
          <w:p w14:paraId="4C738370" w14:textId="77777777" w:rsidR="00B26381" w:rsidRPr="008012AA" w:rsidRDefault="00B26381" w:rsidP="00B26381">
            <w:pPr>
              <w:pStyle w:val="VCAAtabletextnarrow"/>
              <w:rPr>
                <w:lang w:val="en-AU"/>
              </w:rPr>
            </w:pPr>
            <w:r w:rsidRPr="008012AA">
              <w:rPr>
                <w:lang w:val="en-AU"/>
              </w:rPr>
              <w:t> </w:t>
            </w:r>
          </w:p>
        </w:tc>
      </w:tr>
      <w:tr w:rsidR="00B11636" w:rsidRPr="008012AA" w14:paraId="76016A8A" w14:textId="77777777" w:rsidTr="00B26381">
        <w:trPr>
          <w:trHeight w:val="320"/>
        </w:trPr>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B2E1F" w14:textId="77777777" w:rsidR="00B11636" w:rsidRPr="008012AA" w:rsidRDefault="00B11636" w:rsidP="00B26381">
            <w:pPr>
              <w:pStyle w:val="VCAAtabletextnarrow"/>
              <w:rPr>
                <w:lang w:val="en-AU"/>
              </w:rPr>
            </w:pPr>
          </w:p>
        </w:tc>
        <w:tc>
          <w:tcPr>
            <w:tcW w:w="3387" w:type="dxa"/>
            <w:tcBorders>
              <w:top w:val="single" w:sz="4" w:space="0" w:color="auto"/>
              <w:left w:val="nil"/>
              <w:bottom w:val="single" w:sz="4" w:space="0" w:color="auto"/>
              <w:right w:val="single" w:sz="4" w:space="0" w:color="auto"/>
            </w:tcBorders>
            <w:shd w:val="clear" w:color="auto" w:fill="auto"/>
            <w:noWrap/>
            <w:vAlign w:val="bottom"/>
          </w:tcPr>
          <w:p w14:paraId="51A51EFF" w14:textId="77777777" w:rsidR="00B11636" w:rsidRPr="008012AA" w:rsidRDefault="00B11636" w:rsidP="00B26381">
            <w:pPr>
              <w:pStyle w:val="VCAAtabletextnarrow"/>
              <w:rPr>
                <w:lang w:val="en-AU"/>
              </w:rPr>
            </w:pPr>
          </w:p>
        </w:tc>
        <w:tc>
          <w:tcPr>
            <w:tcW w:w="4234" w:type="dxa"/>
            <w:tcBorders>
              <w:top w:val="single" w:sz="4" w:space="0" w:color="auto"/>
              <w:left w:val="nil"/>
              <w:bottom w:val="single" w:sz="4" w:space="0" w:color="auto"/>
              <w:right w:val="single" w:sz="4" w:space="0" w:color="auto"/>
            </w:tcBorders>
            <w:shd w:val="clear" w:color="auto" w:fill="auto"/>
            <w:noWrap/>
            <w:vAlign w:val="bottom"/>
          </w:tcPr>
          <w:p w14:paraId="46A2FE45" w14:textId="77777777" w:rsidR="00B11636" w:rsidRPr="008012AA" w:rsidRDefault="00B11636" w:rsidP="00B26381">
            <w:pPr>
              <w:pStyle w:val="VCAAtabletextnarrow"/>
              <w:rPr>
                <w:lang w:val="en-AU"/>
              </w:rPr>
            </w:pPr>
          </w:p>
        </w:tc>
      </w:tr>
      <w:tr w:rsidR="00B11636" w:rsidRPr="008012AA" w14:paraId="0DE12B58" w14:textId="77777777" w:rsidTr="00B26381">
        <w:trPr>
          <w:trHeight w:val="320"/>
        </w:trPr>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132AD" w14:textId="77777777" w:rsidR="00B11636" w:rsidRPr="008012AA" w:rsidRDefault="00B11636" w:rsidP="00B26381">
            <w:pPr>
              <w:pStyle w:val="VCAAtabletextnarrow"/>
              <w:rPr>
                <w:lang w:val="en-AU"/>
              </w:rPr>
            </w:pPr>
          </w:p>
        </w:tc>
        <w:tc>
          <w:tcPr>
            <w:tcW w:w="3387" w:type="dxa"/>
            <w:tcBorders>
              <w:top w:val="single" w:sz="4" w:space="0" w:color="auto"/>
              <w:left w:val="nil"/>
              <w:bottom w:val="single" w:sz="4" w:space="0" w:color="auto"/>
              <w:right w:val="single" w:sz="4" w:space="0" w:color="auto"/>
            </w:tcBorders>
            <w:shd w:val="clear" w:color="auto" w:fill="auto"/>
            <w:noWrap/>
            <w:vAlign w:val="bottom"/>
          </w:tcPr>
          <w:p w14:paraId="3AA20A8A" w14:textId="77777777" w:rsidR="00B11636" w:rsidRPr="008012AA" w:rsidRDefault="00B11636" w:rsidP="00B26381">
            <w:pPr>
              <w:pStyle w:val="VCAAtabletextnarrow"/>
              <w:rPr>
                <w:lang w:val="en-AU"/>
              </w:rPr>
            </w:pPr>
          </w:p>
        </w:tc>
        <w:tc>
          <w:tcPr>
            <w:tcW w:w="4234" w:type="dxa"/>
            <w:tcBorders>
              <w:top w:val="single" w:sz="4" w:space="0" w:color="auto"/>
              <w:left w:val="nil"/>
              <w:bottom w:val="single" w:sz="4" w:space="0" w:color="auto"/>
              <w:right w:val="single" w:sz="4" w:space="0" w:color="auto"/>
            </w:tcBorders>
            <w:shd w:val="clear" w:color="auto" w:fill="auto"/>
            <w:noWrap/>
            <w:vAlign w:val="bottom"/>
          </w:tcPr>
          <w:p w14:paraId="757B14FD" w14:textId="77777777" w:rsidR="00B11636" w:rsidRPr="008012AA" w:rsidRDefault="00B11636" w:rsidP="00B26381">
            <w:pPr>
              <w:pStyle w:val="VCAAtabletextnarrow"/>
              <w:rPr>
                <w:lang w:val="en-AU"/>
              </w:rPr>
            </w:pPr>
          </w:p>
        </w:tc>
      </w:tr>
    </w:tbl>
    <w:p w14:paraId="1BF1AD53" w14:textId="01466E66" w:rsidR="00710F16" w:rsidRPr="008012AA" w:rsidRDefault="00710F16" w:rsidP="00710F16">
      <w:pPr>
        <w:pStyle w:val="VCAAHeading2"/>
        <w:spacing w:after="480"/>
        <w:rPr>
          <w:lang w:val="en-AU"/>
        </w:rPr>
      </w:pPr>
      <w:bookmarkStart w:id="105" w:name="_Toc75781330"/>
      <w:bookmarkStart w:id="106" w:name="Appendix4"/>
      <w:bookmarkStart w:id="107" w:name="_Toc45784433"/>
      <w:bookmarkStart w:id="108" w:name="_Toc51584896"/>
      <w:bookmarkEnd w:id="104"/>
      <w:r w:rsidRPr="008012AA">
        <w:rPr>
          <w:lang w:val="en-AU"/>
        </w:rPr>
        <w:t>Appendix 4: Learning activity 2 assessment grid</w:t>
      </w:r>
      <w:bookmarkEnd w:id="105"/>
    </w:p>
    <w:tbl>
      <w:tblPr>
        <w:tblStyle w:val="TableGrid1"/>
        <w:tblW w:w="0" w:type="auto"/>
        <w:tblLook w:val="0620" w:firstRow="1" w:lastRow="0" w:firstColumn="0" w:lastColumn="0" w:noHBand="1" w:noVBand="1"/>
        <w:tblCaption w:val="Learning activity 2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3D79A6" w:rsidRPr="008012AA" w14:paraId="3E65743D" w14:textId="77777777" w:rsidTr="003D79A6">
        <w:tc>
          <w:tcPr>
            <w:tcW w:w="3100" w:type="dxa"/>
            <w:shd w:val="clear" w:color="auto" w:fill="0072AA" w:themeFill="accent1" w:themeFillShade="BF"/>
          </w:tcPr>
          <w:bookmarkEnd w:id="106"/>
          <w:p w14:paraId="42065CA3" w14:textId="7B0304A9" w:rsidR="003D79A6" w:rsidRPr="00B11636" w:rsidRDefault="00423006" w:rsidP="00B11636">
            <w:pPr>
              <w:pStyle w:val="VCAAtableheadingnarrow"/>
              <w:rPr>
                <w:b/>
              </w:rPr>
            </w:pPr>
            <w:r w:rsidRPr="00B11636">
              <w:rPr>
                <w:b/>
              </w:rPr>
              <w:t xml:space="preserve">By the end of Level 2 </w:t>
            </w:r>
            <w:r w:rsidRPr="00B11636">
              <w:rPr>
                <w:b/>
              </w:rPr>
              <w:br/>
              <w:t>(achievement standard extracts)</w:t>
            </w:r>
          </w:p>
        </w:tc>
        <w:tc>
          <w:tcPr>
            <w:tcW w:w="3123" w:type="dxa"/>
            <w:shd w:val="clear" w:color="auto" w:fill="0072AA" w:themeFill="accent1" w:themeFillShade="BF"/>
          </w:tcPr>
          <w:p w14:paraId="091CAB44" w14:textId="77777777" w:rsidR="003D79A6" w:rsidRPr="00B11636" w:rsidRDefault="003D79A6" w:rsidP="00B11636">
            <w:pPr>
              <w:pStyle w:val="VCAAtableheadingnarrow"/>
              <w:rPr>
                <w:b/>
              </w:rPr>
            </w:pPr>
            <w:r w:rsidRPr="00B11636">
              <w:rPr>
                <w:b/>
              </w:rPr>
              <w:t>Progressing to Level 6</w:t>
            </w:r>
          </w:p>
        </w:tc>
        <w:tc>
          <w:tcPr>
            <w:tcW w:w="3127" w:type="dxa"/>
            <w:shd w:val="clear" w:color="auto" w:fill="0072AA" w:themeFill="accent1" w:themeFillShade="BF"/>
          </w:tcPr>
          <w:p w14:paraId="2BE2FF36" w14:textId="77777777" w:rsidR="003D79A6" w:rsidRPr="00B11636" w:rsidRDefault="003D79A6" w:rsidP="00B11636">
            <w:pPr>
              <w:pStyle w:val="VCAAtableheadingnarrow"/>
              <w:rPr>
                <w:b/>
              </w:rPr>
            </w:pPr>
            <w:r w:rsidRPr="00B11636">
              <w:rPr>
                <w:b/>
                <w:szCs w:val="20"/>
              </w:rPr>
              <w:t>By the end of Level 6</w:t>
            </w:r>
            <w:r w:rsidRPr="00B11636">
              <w:rPr>
                <w:b/>
                <w:szCs w:val="20"/>
              </w:rPr>
              <w:br/>
              <w:t>(achievement standard extracts)</w:t>
            </w:r>
          </w:p>
        </w:tc>
      </w:tr>
      <w:tr w:rsidR="003D79A6" w:rsidRPr="008012AA" w14:paraId="0EF3D48D" w14:textId="77777777" w:rsidTr="003D79A6">
        <w:tc>
          <w:tcPr>
            <w:tcW w:w="3100" w:type="dxa"/>
            <w:shd w:val="clear" w:color="auto" w:fill="auto"/>
          </w:tcPr>
          <w:p w14:paraId="552915C9" w14:textId="77777777" w:rsidR="003D79A6" w:rsidRPr="008012AA" w:rsidRDefault="003D79A6" w:rsidP="003D79A6">
            <w:pPr>
              <w:spacing w:before="80" w:after="80" w:line="280" w:lineRule="exact"/>
              <w:rPr>
                <w:rFonts w:ascii="Arial Narrow" w:eastAsiaTheme="minorHAnsi" w:hAnsi="Arial Narrow" w:cs="Arial"/>
                <w:sz w:val="20"/>
                <w:szCs w:val="16"/>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Theme="minorHAnsi" w:hAnsi="Arial Narrow" w:cs="Arial"/>
                <w:sz w:val="20"/>
                <w:szCs w:val="16"/>
                <w:lang w:eastAsia="en-US"/>
              </w:rPr>
              <w:t>use appropriate protocols when interacting with respected community members and community speakers, such as appropriate forms of address, terms of respect and behaviour.</w:t>
            </w:r>
          </w:p>
        </w:tc>
        <w:tc>
          <w:tcPr>
            <w:tcW w:w="3123" w:type="dxa"/>
            <w:shd w:val="clear" w:color="auto" w:fill="auto"/>
          </w:tcPr>
          <w:p w14:paraId="2435A0C1" w14:textId="0AF6ED67" w:rsidR="003D79A6" w:rsidRPr="008012AA" w:rsidRDefault="003D79A6" w:rsidP="003D79A6">
            <w:pPr>
              <w:spacing w:before="80" w:after="80" w:line="280" w:lineRule="exact"/>
              <w:rPr>
                <w:rFonts w:ascii="Arial Narrow" w:eastAsiaTheme="minorHAnsi" w:hAnsi="Arial Narrow" w:cs="Arial"/>
                <w:sz w:val="20"/>
                <w:szCs w:val="16"/>
                <w:lang w:eastAsia="en-US"/>
              </w:rPr>
            </w:pPr>
            <w:r w:rsidRPr="008012AA">
              <w:rPr>
                <w:rFonts w:ascii="Arial Narrow" w:eastAsiaTheme="minorHAnsi" w:hAnsi="Arial Narrow" w:cs="Arial"/>
                <w:sz w:val="20"/>
                <w:szCs w:val="22"/>
                <w:lang w:eastAsia="en-US"/>
              </w:rPr>
              <w:t>Students interact appropriately with respected community members and community speakers and with support, apply principles and protocols of cultural safety when interacting with Country/Place and engaging with cultural material</w:t>
            </w:r>
            <w:r w:rsidR="00096A90">
              <w:rPr>
                <w:rFonts w:ascii="Arial Narrow" w:eastAsiaTheme="minorHAnsi" w:hAnsi="Arial Narrow" w:cs="Arial"/>
                <w:sz w:val="20"/>
                <w:szCs w:val="22"/>
                <w:lang w:eastAsia="en-US"/>
              </w:rPr>
              <w:t>.</w:t>
            </w:r>
            <w:r w:rsidRPr="008012AA">
              <w:rPr>
                <w:rFonts w:ascii="Arial Narrow" w:eastAsiaTheme="minorHAnsi" w:hAnsi="Arial Narrow" w:cs="Arial"/>
                <w:sz w:val="20"/>
                <w:szCs w:val="22"/>
                <w:lang w:eastAsia="en-US"/>
              </w:rPr>
              <w:tab/>
            </w:r>
          </w:p>
        </w:tc>
        <w:tc>
          <w:tcPr>
            <w:tcW w:w="3127" w:type="dxa"/>
            <w:shd w:val="clear" w:color="auto" w:fill="auto"/>
          </w:tcPr>
          <w:p w14:paraId="3864D2B2" w14:textId="77777777" w:rsidR="003D79A6" w:rsidRPr="008012AA" w:rsidRDefault="003D79A6" w:rsidP="003D79A6">
            <w:pPr>
              <w:spacing w:before="80" w:after="80" w:line="280" w:lineRule="exact"/>
              <w:rPr>
                <w:rFonts w:ascii="Arial Narrow" w:eastAsiaTheme="minorHAnsi" w:hAnsi="Arial Narrow" w:cs="Arial"/>
                <w:i/>
                <w:iCs/>
                <w:sz w:val="20"/>
                <w:szCs w:val="22"/>
                <w:lang w:eastAsia="en-US"/>
              </w:rPr>
            </w:pPr>
            <w:r w:rsidRPr="008012AA">
              <w:rPr>
                <w:rFonts w:ascii="Arial Narrow" w:eastAsiaTheme="minorHAnsi" w:hAnsi="Arial Narrow" w:cs="Arial"/>
                <w:bCs/>
                <w:sz w:val="20"/>
                <w:szCs w:val="22"/>
                <w:lang w:eastAsia="en-US"/>
              </w:rPr>
              <w:t>[Students] interact appropriately with respected community members and community speakers and apply principles and protocols of cultural safety when interacting with Country/Place and engaging with cultural material such as artefacts, works of art, texts and performances.</w:t>
            </w:r>
            <w:r w:rsidRPr="008012AA">
              <w:rPr>
                <w:rFonts w:ascii="Arial Narrow" w:eastAsiaTheme="minorHAnsi" w:hAnsi="Arial Narrow" w:cs="Arial"/>
                <w:b/>
                <w:sz w:val="20"/>
                <w:szCs w:val="22"/>
                <w:lang w:eastAsia="en-US"/>
              </w:rPr>
              <w:t xml:space="preserve"> </w:t>
            </w:r>
          </w:p>
        </w:tc>
      </w:tr>
      <w:tr w:rsidR="003D79A6" w:rsidRPr="008012AA" w14:paraId="3CD2DD17" w14:textId="77777777" w:rsidTr="003D79A6">
        <w:tc>
          <w:tcPr>
            <w:tcW w:w="3100" w:type="dxa"/>
            <w:shd w:val="clear" w:color="auto" w:fill="auto"/>
          </w:tcPr>
          <w:p w14:paraId="3B2DEF8D"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Arial" w:hAnsi="Arial Narrow" w:cs="Arial"/>
                <w:sz w:val="20"/>
                <w:szCs w:val="16"/>
                <w:lang w:eastAsia="en-US"/>
              </w:rPr>
              <w:t>create simple bilingual texts for the classroom environment.</w:t>
            </w:r>
          </w:p>
        </w:tc>
        <w:tc>
          <w:tcPr>
            <w:tcW w:w="3123" w:type="dxa"/>
            <w:shd w:val="clear" w:color="auto" w:fill="auto"/>
          </w:tcPr>
          <w:p w14:paraId="6C4BD541"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 xml:space="preserve">With support, students create bilingual texts </w:t>
            </w:r>
            <w:r w:rsidRPr="008012AA">
              <w:rPr>
                <w:rFonts w:ascii="Arial Narrow" w:eastAsiaTheme="minorHAnsi" w:hAnsi="Arial Narrow" w:cs="Arial"/>
                <w:sz w:val="20"/>
                <w:szCs w:val="22"/>
                <w:lang w:eastAsia="en-US"/>
              </w:rPr>
              <w:t>for the classroom and school community that make others aware of words and associated cultural ideas.</w:t>
            </w:r>
          </w:p>
        </w:tc>
        <w:tc>
          <w:tcPr>
            <w:tcW w:w="3127" w:type="dxa"/>
            <w:shd w:val="clear" w:color="auto" w:fill="auto"/>
          </w:tcPr>
          <w:p w14:paraId="34410112" w14:textId="5E522618"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[Students] create bilingual texts for the classroom</w:t>
            </w:r>
            <w:r w:rsidR="00454C93">
              <w:rPr>
                <w:rFonts w:ascii="Arial Narrow" w:eastAsiaTheme="minorHAnsi" w:hAnsi="Arial Narrow" w:cs="Arial"/>
                <w:bCs/>
                <w:sz w:val="20"/>
                <w:szCs w:val="22"/>
                <w:lang w:eastAsia="en-US"/>
              </w:rPr>
              <w:t> …</w:t>
            </w:r>
            <w:r w:rsidR="00B66053">
              <w:rPr>
                <w:rFonts w:ascii="Arial Narrow" w:eastAsiaTheme="minorHAnsi" w:hAnsi="Arial Narrow" w:cs="Arial"/>
                <w:bCs/>
                <w:sz w:val="20"/>
                <w:szCs w:val="22"/>
                <w:lang w:eastAsia="en-US"/>
              </w:rPr>
              <w:t xml:space="preserve"> </w:t>
            </w:r>
            <w:r w:rsidRPr="008012AA">
              <w:rPr>
                <w:rFonts w:ascii="Arial Narrow" w:eastAsiaTheme="minorHAnsi" w:hAnsi="Arial Narrow" w:cs="Arial"/>
                <w:bCs/>
                <w:sz w:val="20"/>
                <w:szCs w:val="22"/>
                <w:lang w:eastAsia="en-US"/>
              </w:rPr>
              <w:t>that explain words</w:t>
            </w:r>
            <w:r w:rsidR="00454C93">
              <w:rPr>
                <w:rFonts w:ascii="Arial Narrow" w:eastAsiaTheme="minorHAnsi" w:hAnsi="Arial Narrow" w:cs="Arial"/>
                <w:bCs/>
                <w:sz w:val="20"/>
                <w:szCs w:val="22"/>
                <w:lang w:eastAsia="en-US"/>
              </w:rPr>
              <w:t> …</w:t>
            </w:r>
          </w:p>
        </w:tc>
      </w:tr>
      <w:tr w:rsidR="003D79A6" w:rsidRPr="008012AA" w14:paraId="5A00F0E0" w14:textId="77777777" w:rsidTr="003D79A6">
        <w:tc>
          <w:tcPr>
            <w:tcW w:w="3100" w:type="dxa"/>
            <w:shd w:val="clear" w:color="auto" w:fill="auto"/>
          </w:tcPr>
          <w:p w14:paraId="00789520" w14:textId="72B4A406" w:rsidR="003D79A6" w:rsidRPr="008012AA" w:rsidRDefault="003D79A6" w:rsidP="00DB235B">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Arial" w:hAnsi="Arial Narrow" w:cs="Arial"/>
                <w:sz w:val="20"/>
                <w:szCs w:val="16"/>
                <w:lang w:eastAsia="en-US"/>
              </w:rPr>
              <w:t>identify markers of their own identity</w:t>
            </w:r>
            <w:r w:rsidR="00454C93">
              <w:rPr>
                <w:rFonts w:ascii="Arial Narrow" w:eastAsia="Arial" w:hAnsi="Arial Narrow" w:cs="Arial"/>
                <w:sz w:val="20"/>
                <w:szCs w:val="16"/>
                <w:lang w:eastAsia="en-US"/>
              </w:rPr>
              <w:t> …</w:t>
            </w:r>
            <w:r w:rsidRPr="008012AA">
              <w:rPr>
                <w:rFonts w:ascii="Arial Narrow" w:eastAsia="Arial" w:hAnsi="Arial Narrow" w:cs="Arial"/>
                <w:sz w:val="20"/>
                <w:szCs w:val="16"/>
                <w:lang w:eastAsia="en-US"/>
              </w:rPr>
              <w:t xml:space="preserve"> and compare these to the importance of Place</w:t>
            </w:r>
            <w:r w:rsidR="00454C93">
              <w:rPr>
                <w:rFonts w:ascii="Arial Narrow" w:eastAsia="Arial" w:hAnsi="Arial Narrow" w:cs="Arial"/>
                <w:sz w:val="20"/>
                <w:szCs w:val="16"/>
                <w:lang w:eastAsia="en-US"/>
              </w:rPr>
              <w:t> …</w:t>
            </w:r>
            <w:r w:rsidRPr="008012AA">
              <w:rPr>
                <w:rFonts w:ascii="Arial Narrow" w:eastAsia="Arial" w:hAnsi="Arial Narrow" w:cs="Arial"/>
                <w:sz w:val="20"/>
                <w:szCs w:val="16"/>
                <w:lang w:eastAsia="en-US"/>
              </w:rPr>
              <w:t xml:space="preserve"> in Aboriginal </w:t>
            </w:r>
            <w:r w:rsidR="002327C6">
              <w:rPr>
                <w:rFonts w:ascii="Arial Narrow" w:eastAsia="Arial" w:hAnsi="Arial Narrow" w:cs="Arial"/>
                <w:sz w:val="20"/>
                <w:szCs w:val="16"/>
                <w:lang w:eastAsia="en-US"/>
              </w:rPr>
              <w:t>communities.</w:t>
            </w:r>
          </w:p>
        </w:tc>
        <w:tc>
          <w:tcPr>
            <w:tcW w:w="3123" w:type="dxa"/>
            <w:shd w:val="clear" w:color="auto" w:fill="auto"/>
          </w:tcPr>
          <w:p w14:paraId="2CFD90F7"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With support, students identify markers of identity across cultures, and recognise the importance of language, Country/Place and culture to the identity of Aboriginal and Torres Strait Islander peoples.</w:t>
            </w:r>
          </w:p>
        </w:tc>
        <w:tc>
          <w:tcPr>
            <w:tcW w:w="3127" w:type="dxa"/>
            <w:shd w:val="clear" w:color="auto" w:fill="auto"/>
          </w:tcPr>
          <w:p w14:paraId="16AF313F" w14:textId="77777777" w:rsidR="003D79A6" w:rsidRPr="008012AA" w:rsidRDefault="003D79A6" w:rsidP="003D79A6">
            <w:pPr>
              <w:spacing w:before="80" w:after="80" w:line="280" w:lineRule="exact"/>
              <w:rPr>
                <w:rFonts w:ascii="Arial Narrow" w:eastAsiaTheme="minorHAnsi" w:hAnsi="Arial Narrow" w:cs="Arial"/>
                <w:bCs/>
                <w:sz w:val="20"/>
                <w:szCs w:val="22"/>
                <w:lang w:eastAsia="en-US"/>
              </w:rPr>
            </w:pPr>
            <w:r w:rsidRPr="008012AA">
              <w:rPr>
                <w:rFonts w:ascii="Arial Narrow" w:eastAsiaTheme="minorHAnsi" w:hAnsi="Arial Narrow" w:cs="Arial"/>
                <w:bCs/>
                <w:sz w:val="20"/>
                <w:szCs w:val="22"/>
                <w:lang w:eastAsia="en-US"/>
              </w:rPr>
              <w:t>Students identify markers of identity across cultures, and recognise the importance of language, Country/Place and culture to the identity of Aboriginal and Torres Strait Islander peoples.</w:t>
            </w:r>
          </w:p>
        </w:tc>
      </w:tr>
      <w:tr w:rsidR="003D79A6" w:rsidRPr="008012AA" w14:paraId="2C22D986" w14:textId="77777777" w:rsidTr="003D79A6">
        <w:tc>
          <w:tcPr>
            <w:tcW w:w="3100" w:type="dxa"/>
            <w:shd w:val="clear" w:color="auto" w:fill="auto"/>
          </w:tcPr>
          <w:p w14:paraId="71259F4C"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Students are familiar with most sounds in the target language and can link these to written symbols and writing conventions.</w:t>
            </w:r>
          </w:p>
        </w:tc>
        <w:tc>
          <w:tcPr>
            <w:tcW w:w="3123" w:type="dxa"/>
            <w:shd w:val="clear" w:color="auto" w:fill="auto"/>
          </w:tcPr>
          <w:p w14:paraId="4B5D0791"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Students know that the language has its own pronunciation, spelling and grammar. With support, they apply this knowledge to predict the sound, spelling and meaning of new words.</w:t>
            </w:r>
          </w:p>
        </w:tc>
        <w:tc>
          <w:tcPr>
            <w:tcW w:w="3127" w:type="dxa"/>
            <w:shd w:val="clear" w:color="auto" w:fill="auto"/>
          </w:tcPr>
          <w:p w14:paraId="4AF82150" w14:textId="77777777" w:rsidR="003D79A6" w:rsidRPr="008012AA" w:rsidRDefault="003D79A6" w:rsidP="003D79A6">
            <w:pPr>
              <w:spacing w:before="80" w:after="80" w:line="280" w:lineRule="exact"/>
              <w:rPr>
                <w:rFonts w:ascii="Arial Narrow" w:eastAsia="Arial" w:hAnsi="Arial Narrow" w:cs="Arial"/>
                <w:sz w:val="20"/>
                <w:szCs w:val="22"/>
                <w:lang w:eastAsia="en-US"/>
              </w:rPr>
            </w:pPr>
            <w:r w:rsidRPr="008012AA">
              <w:rPr>
                <w:rFonts w:ascii="Arial Narrow" w:eastAsiaTheme="minorHAnsi" w:hAnsi="Arial Narrow" w:cs="Arial"/>
                <w:bCs/>
                <w:sz w:val="20"/>
                <w:szCs w:val="22"/>
                <w:lang w:eastAsia="en-US"/>
              </w:rPr>
              <w:t xml:space="preserve">Students know that the language has its own pronunciation, spelling and grammar. They apply this knowledge to predict the </w:t>
            </w:r>
            <w:r w:rsidRPr="00CE3D4A">
              <w:rPr>
                <w:rFonts w:ascii="Arial Narrow" w:eastAsiaTheme="minorHAnsi" w:hAnsi="Arial Narrow" w:cs="Arial"/>
                <w:bCs/>
                <w:sz w:val="20"/>
                <w:szCs w:val="22"/>
                <w:lang w:eastAsia="en-US"/>
              </w:rPr>
              <w:t>sound</w:t>
            </w:r>
            <w:r w:rsidRPr="008012AA">
              <w:rPr>
                <w:rFonts w:ascii="Arial Narrow" w:eastAsiaTheme="minorHAnsi" w:hAnsi="Arial Narrow" w:cs="Arial"/>
                <w:bCs/>
                <w:sz w:val="20"/>
                <w:szCs w:val="22"/>
                <w:lang w:eastAsia="en-US"/>
              </w:rPr>
              <w:t>, spelling and meaning of new words.</w:t>
            </w:r>
            <w:r w:rsidRPr="008012AA">
              <w:rPr>
                <w:rFonts w:ascii="Arial Narrow" w:eastAsiaTheme="minorHAnsi" w:hAnsi="Arial Narrow" w:cs="Arial"/>
                <w:b/>
                <w:sz w:val="20"/>
                <w:szCs w:val="22"/>
                <w:lang w:eastAsia="en-US"/>
              </w:rPr>
              <w:t xml:space="preserve"> </w:t>
            </w:r>
          </w:p>
        </w:tc>
      </w:tr>
      <w:tr w:rsidR="003D79A6" w:rsidRPr="008012AA" w14:paraId="358457F7" w14:textId="77777777" w:rsidTr="003D79A6">
        <w:tc>
          <w:tcPr>
            <w:tcW w:w="3100" w:type="dxa"/>
            <w:shd w:val="clear" w:color="auto" w:fill="auto"/>
          </w:tcPr>
          <w:p w14:paraId="4FFFACE4"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Arial" w:hAnsi="Arial Narrow" w:cs="Arial"/>
                <w:sz w:val="20"/>
                <w:szCs w:val="16"/>
                <w:lang w:eastAsia="en-US"/>
              </w:rPr>
              <w:t>identify words in the language that have been borrowed from other languages.</w:t>
            </w:r>
          </w:p>
        </w:tc>
        <w:tc>
          <w:tcPr>
            <w:tcW w:w="3123" w:type="dxa"/>
            <w:shd w:val="clear" w:color="auto" w:fill="auto"/>
          </w:tcPr>
          <w:p w14:paraId="1E987E0C"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Students identify words and phrases that have been borrowed and recognise new words that have been formed and some of the processes involved.</w:t>
            </w:r>
          </w:p>
        </w:tc>
        <w:tc>
          <w:tcPr>
            <w:tcW w:w="3127" w:type="dxa"/>
            <w:shd w:val="clear" w:color="auto" w:fill="auto"/>
          </w:tcPr>
          <w:p w14:paraId="5B285651" w14:textId="77777777" w:rsidR="003D79A6" w:rsidRPr="008012AA" w:rsidRDefault="003D79A6" w:rsidP="003D79A6">
            <w:pPr>
              <w:spacing w:before="80" w:after="80" w:line="280" w:lineRule="exact"/>
              <w:rPr>
                <w:rFonts w:ascii="Arial Narrow" w:eastAsia="Arial" w:hAnsi="Arial Narrow" w:cs="Arial"/>
                <w:sz w:val="20"/>
                <w:szCs w:val="22"/>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Theme="minorHAnsi" w:hAnsi="Arial Narrow" w:cs="Arial"/>
                <w:iCs/>
                <w:kern w:val="22"/>
                <w:sz w:val="20"/>
                <w:szCs w:val="22"/>
              </w:rPr>
              <w:t>provide examples of how languages change over time.</w:t>
            </w:r>
          </w:p>
        </w:tc>
      </w:tr>
    </w:tbl>
    <w:p w14:paraId="5B75C7F4" w14:textId="77777777" w:rsidR="00710F16" w:rsidRPr="008012AA" w:rsidRDefault="00710F16" w:rsidP="00710F16">
      <w:pPr>
        <w:pStyle w:val="VCAAbody"/>
        <w:rPr>
          <w:highlight w:val="lightGray"/>
          <w:lang w:val="en-AU"/>
        </w:rPr>
      </w:pPr>
    </w:p>
    <w:p w14:paraId="0F133745" w14:textId="77777777" w:rsidR="00710F16" w:rsidRPr="008012AA" w:rsidRDefault="00710F16">
      <w:pPr>
        <w:spacing w:after="200" w:line="276" w:lineRule="auto"/>
        <w:rPr>
          <w:rFonts w:ascii="Arial" w:eastAsiaTheme="minorHAnsi" w:hAnsi="Arial" w:cs="Arial"/>
          <w:color w:val="0F7EB4"/>
          <w:sz w:val="40"/>
          <w:szCs w:val="28"/>
          <w:lang w:eastAsia="en-US"/>
        </w:rPr>
      </w:pPr>
      <w:r w:rsidRPr="008012AA">
        <w:br w:type="page"/>
      </w:r>
    </w:p>
    <w:p w14:paraId="16984E86" w14:textId="1B44CD69" w:rsidR="00710F16" w:rsidRPr="008012AA" w:rsidRDefault="00710F16" w:rsidP="00710F16">
      <w:pPr>
        <w:pStyle w:val="VCAAHeading2"/>
        <w:spacing w:after="480"/>
        <w:rPr>
          <w:lang w:val="en-AU"/>
        </w:rPr>
      </w:pPr>
      <w:bookmarkStart w:id="109" w:name="_Toc75781331"/>
      <w:bookmarkStart w:id="110" w:name="Appendix5"/>
      <w:r w:rsidRPr="008012AA">
        <w:rPr>
          <w:lang w:val="en-AU"/>
        </w:rPr>
        <w:t>Appendix 5: Learning activity 3 words and phrases</w:t>
      </w:r>
      <w:bookmarkEnd w:id="109"/>
    </w:p>
    <w:bookmarkEnd w:id="110"/>
    <w:p w14:paraId="37E1B328" w14:textId="03631394" w:rsidR="00710F16" w:rsidRPr="008012AA" w:rsidRDefault="00710F16" w:rsidP="00B11636">
      <w:pPr>
        <w:pStyle w:val="VCAAbody-smallhanging"/>
      </w:pPr>
      <w:r w:rsidRPr="008012AA">
        <w:rPr>
          <w:b/>
        </w:rPr>
        <w:t>Note:</w:t>
      </w:r>
      <w:r w:rsidRPr="008012AA">
        <w:tab/>
        <w:t xml:space="preserve">Prepare the words and phrases list with the Language Team. Some suggestions have been included, based on the activities, but you can also add additional language that you think is relevant. This additional language may include words and phrases you can use to expose students to more language (without explicit explanation) and gradually build students’ passive understanding. </w:t>
      </w:r>
    </w:p>
    <w:p w14:paraId="68A2DAB9" w14:textId="77777777" w:rsidR="00710F16" w:rsidRPr="008012AA" w:rsidRDefault="00710F16" w:rsidP="00710F16">
      <w:pPr>
        <w:pStyle w:val="VCAAbody"/>
        <w:rPr>
          <w:lang w:val="en-AU"/>
        </w:rPr>
      </w:pPr>
    </w:p>
    <w:tbl>
      <w:tblPr>
        <w:tblW w:w="9493" w:type="dxa"/>
        <w:tblLook w:val="0620" w:firstRow="1" w:lastRow="0" w:firstColumn="0" w:lastColumn="0" w:noHBand="1" w:noVBand="1"/>
        <w:tblCaption w:val="Learning activity 3, Sessions 1 and 2 words and phrases list"/>
        <w:tblDescription w:val="Table includes columns headings 'English', 'Local language' and 'Hand signs or gestures (where relevant)'."/>
      </w:tblPr>
      <w:tblGrid>
        <w:gridCol w:w="1838"/>
        <w:gridCol w:w="3402"/>
        <w:gridCol w:w="4253"/>
      </w:tblGrid>
      <w:tr w:rsidR="00710F16" w:rsidRPr="008012AA" w14:paraId="0A726C3F" w14:textId="77777777" w:rsidTr="00710F16">
        <w:trPr>
          <w:trHeight w:val="32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0072AA" w:themeFill="accent1" w:themeFillShade="BF"/>
            <w:noWrap/>
            <w:vAlign w:val="center"/>
            <w:hideMark/>
          </w:tcPr>
          <w:p w14:paraId="4AADD934" w14:textId="5C85C238" w:rsidR="00710F16" w:rsidRPr="008012AA" w:rsidRDefault="00710F16" w:rsidP="00710F16">
            <w:pPr>
              <w:pStyle w:val="VCAAtableheadingnarrow"/>
              <w:rPr>
                <w:b/>
                <w:sz w:val="22"/>
                <w:lang w:val="en-AU"/>
              </w:rPr>
            </w:pPr>
            <w:r w:rsidRPr="008012AA">
              <w:rPr>
                <w:b/>
                <w:lang w:val="en-AU"/>
              </w:rPr>
              <w:t xml:space="preserve">Learning activity </w:t>
            </w:r>
            <w:r w:rsidR="0059272C" w:rsidRPr="008012AA">
              <w:rPr>
                <w:b/>
                <w:lang w:val="en-AU"/>
              </w:rPr>
              <w:t>3</w:t>
            </w:r>
            <w:r w:rsidRPr="008012AA">
              <w:rPr>
                <w:b/>
                <w:lang w:val="en-AU"/>
              </w:rPr>
              <w:t>, Sessions 1 and 2 words and phrases list</w:t>
            </w:r>
          </w:p>
        </w:tc>
      </w:tr>
      <w:tr w:rsidR="00710F16" w:rsidRPr="008012AA" w14:paraId="2A8C7EF3"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AF63E2" w14:textId="77777777" w:rsidR="00710F16" w:rsidRPr="008012AA" w:rsidRDefault="00710F16" w:rsidP="00710F16">
            <w:pPr>
              <w:pStyle w:val="VCAAtabletextnarrow"/>
              <w:rPr>
                <w:b/>
                <w:lang w:val="en-AU"/>
              </w:rPr>
            </w:pPr>
            <w:r w:rsidRPr="008012AA">
              <w:rPr>
                <w:b/>
                <w:lang w:val="en-AU"/>
              </w:rPr>
              <w:t>English</w:t>
            </w:r>
          </w:p>
        </w:tc>
        <w:tc>
          <w:tcPr>
            <w:tcW w:w="3402" w:type="dxa"/>
            <w:tcBorders>
              <w:top w:val="nil"/>
              <w:left w:val="nil"/>
              <w:bottom w:val="single" w:sz="4" w:space="0" w:color="auto"/>
              <w:right w:val="single" w:sz="4" w:space="0" w:color="auto"/>
            </w:tcBorders>
            <w:shd w:val="clear" w:color="auto" w:fill="auto"/>
            <w:noWrap/>
            <w:vAlign w:val="center"/>
            <w:hideMark/>
          </w:tcPr>
          <w:p w14:paraId="7D97BB60" w14:textId="77777777" w:rsidR="00710F16" w:rsidRPr="008012AA" w:rsidRDefault="00710F16" w:rsidP="00710F16">
            <w:pPr>
              <w:pStyle w:val="VCAAtabletextnarrow"/>
              <w:rPr>
                <w:b/>
                <w:lang w:val="en-AU"/>
              </w:rPr>
            </w:pPr>
            <w:r w:rsidRPr="008012AA">
              <w:rPr>
                <w:b/>
                <w:lang w:val="en-AU"/>
              </w:rPr>
              <w:t>Local language</w:t>
            </w:r>
          </w:p>
        </w:tc>
        <w:tc>
          <w:tcPr>
            <w:tcW w:w="4253" w:type="dxa"/>
            <w:tcBorders>
              <w:top w:val="nil"/>
              <w:left w:val="nil"/>
              <w:bottom w:val="single" w:sz="4" w:space="0" w:color="auto"/>
              <w:right w:val="single" w:sz="4" w:space="0" w:color="auto"/>
            </w:tcBorders>
            <w:shd w:val="clear" w:color="auto" w:fill="auto"/>
            <w:noWrap/>
            <w:vAlign w:val="center"/>
            <w:hideMark/>
          </w:tcPr>
          <w:p w14:paraId="40FC4FC1" w14:textId="4E75B46C" w:rsidR="00710F16" w:rsidRPr="008012AA" w:rsidRDefault="00666850" w:rsidP="00710F16">
            <w:pPr>
              <w:pStyle w:val="VCAAtabletextnarrow"/>
              <w:rPr>
                <w:b/>
                <w:lang w:val="en-AU"/>
              </w:rPr>
            </w:pPr>
            <w:r>
              <w:rPr>
                <w:b/>
                <w:lang w:val="en-AU"/>
              </w:rPr>
              <w:t>Hand signs</w:t>
            </w:r>
            <w:r w:rsidR="00710F16" w:rsidRPr="008012AA">
              <w:rPr>
                <w:b/>
                <w:lang w:val="en-AU"/>
              </w:rPr>
              <w:t xml:space="preserve"> or gestures (where relevant)</w:t>
            </w:r>
          </w:p>
        </w:tc>
      </w:tr>
      <w:tr w:rsidR="007023EB" w:rsidRPr="008012AA" w14:paraId="1C2F66EE" w14:textId="77777777" w:rsidTr="007023EB">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CF8EF41" w14:textId="77777777" w:rsidR="007023EB" w:rsidRPr="008012AA" w:rsidRDefault="007023EB" w:rsidP="007023EB">
            <w:pPr>
              <w:pStyle w:val="VCAAtabletextnarrow"/>
              <w:rPr>
                <w:bCs/>
                <w:lang w:val="en-AU"/>
              </w:rPr>
            </w:pPr>
            <w:r w:rsidRPr="008012AA">
              <w:rPr>
                <w:bCs/>
                <w:lang w:val="en-AU"/>
              </w:rPr>
              <w:t>fire</w:t>
            </w:r>
          </w:p>
        </w:tc>
        <w:tc>
          <w:tcPr>
            <w:tcW w:w="3402" w:type="dxa"/>
            <w:tcBorders>
              <w:top w:val="nil"/>
              <w:left w:val="nil"/>
              <w:bottom w:val="single" w:sz="4" w:space="0" w:color="auto"/>
              <w:right w:val="single" w:sz="4" w:space="0" w:color="auto"/>
            </w:tcBorders>
            <w:shd w:val="clear" w:color="auto" w:fill="auto"/>
            <w:noWrap/>
            <w:vAlign w:val="center"/>
            <w:hideMark/>
          </w:tcPr>
          <w:p w14:paraId="24FF7CE3" w14:textId="77777777" w:rsidR="007023EB" w:rsidRPr="008012AA" w:rsidRDefault="007023EB" w:rsidP="007023EB">
            <w:pPr>
              <w:pStyle w:val="VCAAtabletextnarrow"/>
              <w:rPr>
                <w:b/>
                <w:lang w:val="en-AU"/>
              </w:rPr>
            </w:pPr>
            <w:r w:rsidRPr="008012AA">
              <w:rPr>
                <w:b/>
                <w:lang w:val="en-AU"/>
              </w:rPr>
              <w:t> </w:t>
            </w:r>
          </w:p>
        </w:tc>
        <w:tc>
          <w:tcPr>
            <w:tcW w:w="4253" w:type="dxa"/>
            <w:tcBorders>
              <w:top w:val="nil"/>
              <w:left w:val="nil"/>
              <w:bottom w:val="single" w:sz="4" w:space="0" w:color="auto"/>
              <w:right w:val="single" w:sz="4" w:space="0" w:color="auto"/>
            </w:tcBorders>
            <w:shd w:val="clear" w:color="auto" w:fill="auto"/>
            <w:noWrap/>
            <w:vAlign w:val="center"/>
            <w:hideMark/>
          </w:tcPr>
          <w:p w14:paraId="7866D612" w14:textId="77777777" w:rsidR="007023EB" w:rsidRPr="008012AA" w:rsidRDefault="007023EB" w:rsidP="007023EB">
            <w:pPr>
              <w:pStyle w:val="VCAAtabletextnarrow"/>
              <w:rPr>
                <w:b/>
                <w:lang w:val="en-AU"/>
              </w:rPr>
            </w:pPr>
            <w:r w:rsidRPr="008012AA">
              <w:rPr>
                <w:b/>
                <w:lang w:val="en-AU"/>
              </w:rPr>
              <w:t> </w:t>
            </w:r>
          </w:p>
        </w:tc>
      </w:tr>
      <w:tr w:rsidR="007023EB" w:rsidRPr="008012AA" w14:paraId="1BDD967B" w14:textId="77777777" w:rsidTr="007023EB">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18C6BA3" w14:textId="057809E0" w:rsidR="007023EB" w:rsidRPr="008012AA" w:rsidRDefault="00314ECA" w:rsidP="007023EB">
            <w:pPr>
              <w:pStyle w:val="VCAAtabletextnarrow"/>
              <w:rPr>
                <w:bCs/>
                <w:lang w:val="en-AU"/>
              </w:rPr>
            </w:pPr>
            <w:r w:rsidRPr="008012AA">
              <w:rPr>
                <w:bCs/>
                <w:lang w:val="en-AU"/>
              </w:rPr>
              <w:t>firestick</w:t>
            </w:r>
          </w:p>
        </w:tc>
        <w:tc>
          <w:tcPr>
            <w:tcW w:w="3402" w:type="dxa"/>
            <w:tcBorders>
              <w:top w:val="nil"/>
              <w:left w:val="nil"/>
              <w:bottom w:val="single" w:sz="4" w:space="0" w:color="auto"/>
              <w:right w:val="single" w:sz="4" w:space="0" w:color="auto"/>
            </w:tcBorders>
            <w:shd w:val="clear" w:color="auto" w:fill="auto"/>
            <w:noWrap/>
            <w:vAlign w:val="center"/>
            <w:hideMark/>
          </w:tcPr>
          <w:p w14:paraId="630A2860" w14:textId="77777777" w:rsidR="007023EB" w:rsidRPr="008012AA" w:rsidRDefault="007023EB" w:rsidP="007023EB">
            <w:pPr>
              <w:pStyle w:val="VCAAtabletextnarrow"/>
              <w:rPr>
                <w:b/>
                <w:lang w:val="en-AU"/>
              </w:rPr>
            </w:pPr>
            <w:r w:rsidRPr="008012AA">
              <w:rPr>
                <w:b/>
                <w:lang w:val="en-AU"/>
              </w:rPr>
              <w:t> </w:t>
            </w:r>
          </w:p>
        </w:tc>
        <w:tc>
          <w:tcPr>
            <w:tcW w:w="4253" w:type="dxa"/>
            <w:tcBorders>
              <w:top w:val="nil"/>
              <w:left w:val="nil"/>
              <w:bottom w:val="single" w:sz="4" w:space="0" w:color="auto"/>
              <w:right w:val="single" w:sz="4" w:space="0" w:color="auto"/>
            </w:tcBorders>
            <w:shd w:val="clear" w:color="auto" w:fill="auto"/>
            <w:noWrap/>
            <w:vAlign w:val="center"/>
            <w:hideMark/>
          </w:tcPr>
          <w:p w14:paraId="17BBD4C0" w14:textId="77777777" w:rsidR="007023EB" w:rsidRPr="008012AA" w:rsidRDefault="007023EB" w:rsidP="007023EB">
            <w:pPr>
              <w:pStyle w:val="VCAAtabletextnarrow"/>
              <w:rPr>
                <w:b/>
                <w:lang w:val="en-AU"/>
              </w:rPr>
            </w:pPr>
            <w:r w:rsidRPr="008012AA">
              <w:rPr>
                <w:b/>
                <w:lang w:val="en-AU"/>
              </w:rPr>
              <w:t> </w:t>
            </w:r>
          </w:p>
        </w:tc>
      </w:tr>
      <w:tr w:rsidR="007023EB" w:rsidRPr="008012AA" w14:paraId="7E17AF01" w14:textId="77777777" w:rsidTr="007023EB">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76C6F0A" w14:textId="77777777" w:rsidR="007023EB" w:rsidRPr="008012AA" w:rsidRDefault="007023EB" w:rsidP="007023EB">
            <w:pPr>
              <w:pStyle w:val="VCAAtabletextnarrow"/>
              <w:rPr>
                <w:bCs/>
                <w:lang w:val="en-AU"/>
              </w:rPr>
            </w:pPr>
            <w:r w:rsidRPr="008012AA">
              <w:rPr>
                <w:bCs/>
                <w:lang w:val="en-AU"/>
              </w:rPr>
              <w:t>smoke</w:t>
            </w:r>
          </w:p>
        </w:tc>
        <w:tc>
          <w:tcPr>
            <w:tcW w:w="3402" w:type="dxa"/>
            <w:tcBorders>
              <w:top w:val="nil"/>
              <w:left w:val="nil"/>
              <w:bottom w:val="single" w:sz="4" w:space="0" w:color="auto"/>
              <w:right w:val="single" w:sz="4" w:space="0" w:color="auto"/>
            </w:tcBorders>
            <w:shd w:val="clear" w:color="auto" w:fill="auto"/>
            <w:noWrap/>
            <w:vAlign w:val="center"/>
            <w:hideMark/>
          </w:tcPr>
          <w:p w14:paraId="15ECC0DB" w14:textId="77777777" w:rsidR="007023EB" w:rsidRPr="008012AA" w:rsidRDefault="007023EB" w:rsidP="007023EB">
            <w:pPr>
              <w:pStyle w:val="VCAAtabletextnarrow"/>
              <w:rPr>
                <w:b/>
                <w:lang w:val="en-AU"/>
              </w:rPr>
            </w:pPr>
            <w:r w:rsidRPr="008012AA">
              <w:rPr>
                <w:b/>
                <w:lang w:val="en-AU"/>
              </w:rPr>
              <w:t> </w:t>
            </w:r>
          </w:p>
        </w:tc>
        <w:tc>
          <w:tcPr>
            <w:tcW w:w="4253" w:type="dxa"/>
            <w:tcBorders>
              <w:top w:val="nil"/>
              <w:left w:val="nil"/>
              <w:bottom w:val="single" w:sz="4" w:space="0" w:color="auto"/>
              <w:right w:val="single" w:sz="4" w:space="0" w:color="auto"/>
            </w:tcBorders>
            <w:shd w:val="clear" w:color="auto" w:fill="auto"/>
            <w:noWrap/>
            <w:vAlign w:val="center"/>
            <w:hideMark/>
          </w:tcPr>
          <w:p w14:paraId="36AF4C87" w14:textId="77777777" w:rsidR="007023EB" w:rsidRPr="008012AA" w:rsidRDefault="007023EB" w:rsidP="007023EB">
            <w:pPr>
              <w:pStyle w:val="VCAAtabletextnarrow"/>
              <w:rPr>
                <w:b/>
                <w:lang w:val="en-AU"/>
              </w:rPr>
            </w:pPr>
            <w:r w:rsidRPr="008012AA">
              <w:rPr>
                <w:b/>
                <w:lang w:val="en-AU"/>
              </w:rPr>
              <w:t> </w:t>
            </w:r>
          </w:p>
        </w:tc>
      </w:tr>
      <w:tr w:rsidR="00D33A2C" w:rsidRPr="008012AA" w14:paraId="6C73675D"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6AEEEFF7" w14:textId="30BAD979" w:rsidR="00D33A2C" w:rsidRPr="008012AA" w:rsidRDefault="00D33A2C" w:rsidP="00D33A2C">
            <w:pPr>
              <w:pStyle w:val="VCAAtabletextnarrow"/>
              <w:rPr>
                <w:lang w:val="en-AU"/>
              </w:rPr>
            </w:pPr>
            <w:r w:rsidRPr="008012AA">
              <w:rPr>
                <w:lang w:val="en-AU"/>
              </w:rPr>
              <w:t>ash</w:t>
            </w:r>
          </w:p>
        </w:tc>
        <w:tc>
          <w:tcPr>
            <w:tcW w:w="3402" w:type="dxa"/>
            <w:tcBorders>
              <w:top w:val="nil"/>
              <w:left w:val="nil"/>
              <w:bottom w:val="single" w:sz="4" w:space="0" w:color="auto"/>
              <w:right w:val="single" w:sz="4" w:space="0" w:color="auto"/>
            </w:tcBorders>
            <w:shd w:val="clear" w:color="auto" w:fill="auto"/>
            <w:noWrap/>
            <w:vAlign w:val="bottom"/>
            <w:hideMark/>
          </w:tcPr>
          <w:p w14:paraId="6B78BFB4"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125F48AA" w14:textId="77777777" w:rsidR="00D33A2C" w:rsidRPr="008012AA" w:rsidRDefault="00D33A2C" w:rsidP="00D33A2C">
            <w:pPr>
              <w:pStyle w:val="VCAAtabletextnarrow"/>
              <w:rPr>
                <w:lang w:val="en-AU"/>
              </w:rPr>
            </w:pPr>
            <w:r w:rsidRPr="008012AA">
              <w:rPr>
                <w:lang w:val="en-AU"/>
              </w:rPr>
              <w:t> </w:t>
            </w:r>
          </w:p>
        </w:tc>
      </w:tr>
      <w:tr w:rsidR="00D33A2C" w:rsidRPr="008012AA" w14:paraId="3B539FFB"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2251512D" w14:textId="296A215D" w:rsidR="00D33A2C" w:rsidRPr="008012AA" w:rsidRDefault="00D33A2C" w:rsidP="00D33A2C">
            <w:pPr>
              <w:pStyle w:val="VCAAtabletextnarrow"/>
              <w:rPr>
                <w:lang w:val="en-AU"/>
              </w:rPr>
            </w:pPr>
            <w:r w:rsidRPr="008012AA">
              <w:rPr>
                <w:lang w:val="en-AU"/>
              </w:rPr>
              <w:t>black</w:t>
            </w:r>
          </w:p>
        </w:tc>
        <w:tc>
          <w:tcPr>
            <w:tcW w:w="3402" w:type="dxa"/>
            <w:tcBorders>
              <w:top w:val="nil"/>
              <w:left w:val="nil"/>
              <w:bottom w:val="single" w:sz="4" w:space="0" w:color="auto"/>
              <w:right w:val="single" w:sz="4" w:space="0" w:color="auto"/>
            </w:tcBorders>
            <w:shd w:val="clear" w:color="auto" w:fill="auto"/>
            <w:noWrap/>
            <w:vAlign w:val="bottom"/>
            <w:hideMark/>
          </w:tcPr>
          <w:p w14:paraId="24A3DE87"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D9C96D8" w14:textId="77777777" w:rsidR="00D33A2C" w:rsidRPr="008012AA" w:rsidRDefault="00D33A2C" w:rsidP="00D33A2C">
            <w:pPr>
              <w:pStyle w:val="VCAAtabletextnarrow"/>
              <w:rPr>
                <w:lang w:val="en-AU"/>
              </w:rPr>
            </w:pPr>
            <w:r w:rsidRPr="008012AA">
              <w:rPr>
                <w:lang w:val="en-AU"/>
              </w:rPr>
              <w:t> </w:t>
            </w:r>
          </w:p>
        </w:tc>
      </w:tr>
      <w:tr w:rsidR="00D33A2C" w:rsidRPr="008012AA" w14:paraId="602B3A3B"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22D2CEA" w14:textId="678EAA86" w:rsidR="00D33A2C" w:rsidRPr="008012AA" w:rsidRDefault="00D33A2C" w:rsidP="00D33A2C">
            <w:pPr>
              <w:pStyle w:val="VCAAtabletextnarrow"/>
              <w:rPr>
                <w:lang w:val="en-AU"/>
              </w:rPr>
            </w:pPr>
            <w:r w:rsidRPr="008012AA">
              <w:rPr>
                <w:lang w:val="en-AU"/>
              </w:rPr>
              <w:t>burn</w:t>
            </w:r>
          </w:p>
        </w:tc>
        <w:tc>
          <w:tcPr>
            <w:tcW w:w="3402" w:type="dxa"/>
            <w:tcBorders>
              <w:top w:val="nil"/>
              <w:left w:val="nil"/>
              <w:bottom w:val="single" w:sz="4" w:space="0" w:color="auto"/>
              <w:right w:val="single" w:sz="4" w:space="0" w:color="auto"/>
            </w:tcBorders>
            <w:shd w:val="clear" w:color="auto" w:fill="auto"/>
            <w:noWrap/>
            <w:vAlign w:val="bottom"/>
            <w:hideMark/>
          </w:tcPr>
          <w:p w14:paraId="6A20C07B" w14:textId="77777777" w:rsidR="00D33A2C" w:rsidRPr="008012AA" w:rsidRDefault="00D33A2C" w:rsidP="00D33A2C">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hideMark/>
          </w:tcPr>
          <w:p w14:paraId="058526B9" w14:textId="77777777" w:rsidR="00D33A2C" w:rsidRPr="008012AA" w:rsidRDefault="00D33A2C" w:rsidP="00D33A2C">
            <w:pPr>
              <w:pStyle w:val="VCAAtabletextnarrow"/>
              <w:rPr>
                <w:lang w:val="en-AU"/>
              </w:rPr>
            </w:pPr>
            <w:r w:rsidRPr="008012AA">
              <w:rPr>
                <w:lang w:val="en-AU"/>
              </w:rPr>
              <w:t> </w:t>
            </w:r>
          </w:p>
        </w:tc>
      </w:tr>
      <w:tr w:rsidR="00D33A2C" w:rsidRPr="008012AA" w14:paraId="75D97439"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565DE05" w14:textId="555FF9D3" w:rsidR="00D33A2C" w:rsidRPr="008012AA" w:rsidRDefault="00314ECA" w:rsidP="00D33A2C">
            <w:pPr>
              <w:pStyle w:val="VCAAtabletextnarrow"/>
              <w:rPr>
                <w:lang w:val="en-AU"/>
              </w:rPr>
            </w:pPr>
            <w:r w:rsidRPr="008012AA">
              <w:rPr>
                <w:lang w:val="en-AU"/>
              </w:rPr>
              <w:t>campfire</w:t>
            </w:r>
          </w:p>
        </w:tc>
        <w:tc>
          <w:tcPr>
            <w:tcW w:w="3402" w:type="dxa"/>
            <w:tcBorders>
              <w:top w:val="nil"/>
              <w:left w:val="nil"/>
              <w:bottom w:val="single" w:sz="4" w:space="0" w:color="auto"/>
              <w:right w:val="single" w:sz="4" w:space="0" w:color="auto"/>
            </w:tcBorders>
            <w:shd w:val="clear" w:color="auto" w:fill="auto"/>
            <w:noWrap/>
            <w:vAlign w:val="bottom"/>
            <w:hideMark/>
          </w:tcPr>
          <w:p w14:paraId="600357EE"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B5137E0" w14:textId="77777777" w:rsidR="00D33A2C" w:rsidRPr="008012AA" w:rsidRDefault="00D33A2C" w:rsidP="00D33A2C">
            <w:pPr>
              <w:pStyle w:val="VCAAtabletextnarrow"/>
              <w:rPr>
                <w:lang w:val="en-AU"/>
              </w:rPr>
            </w:pPr>
            <w:r w:rsidRPr="008012AA">
              <w:rPr>
                <w:lang w:val="en-AU"/>
              </w:rPr>
              <w:t> </w:t>
            </w:r>
          </w:p>
        </w:tc>
      </w:tr>
      <w:tr w:rsidR="00D33A2C" w:rsidRPr="008012AA" w14:paraId="25AD3EE7"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24CA59F" w14:textId="55CD8380" w:rsidR="00D33A2C" w:rsidRPr="008012AA" w:rsidRDefault="00D33A2C" w:rsidP="00D33A2C">
            <w:pPr>
              <w:pStyle w:val="VCAAtabletextnarrow"/>
              <w:rPr>
                <w:lang w:val="en-AU"/>
              </w:rPr>
            </w:pPr>
            <w:r w:rsidRPr="008012AA">
              <w:rPr>
                <w:lang w:val="en-AU"/>
              </w:rPr>
              <w:t>coal</w:t>
            </w:r>
          </w:p>
        </w:tc>
        <w:tc>
          <w:tcPr>
            <w:tcW w:w="3402" w:type="dxa"/>
            <w:tcBorders>
              <w:top w:val="nil"/>
              <w:left w:val="nil"/>
              <w:bottom w:val="single" w:sz="4" w:space="0" w:color="auto"/>
              <w:right w:val="single" w:sz="4" w:space="0" w:color="auto"/>
            </w:tcBorders>
            <w:shd w:val="clear" w:color="auto" w:fill="auto"/>
            <w:noWrap/>
            <w:vAlign w:val="bottom"/>
            <w:hideMark/>
          </w:tcPr>
          <w:p w14:paraId="417A826E"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13EA7C3F" w14:textId="77777777" w:rsidR="00D33A2C" w:rsidRPr="008012AA" w:rsidRDefault="00D33A2C" w:rsidP="00D33A2C">
            <w:pPr>
              <w:pStyle w:val="VCAAtabletextnarrow"/>
              <w:rPr>
                <w:lang w:val="en-AU"/>
              </w:rPr>
            </w:pPr>
            <w:r w:rsidRPr="008012AA">
              <w:rPr>
                <w:lang w:val="en-AU"/>
              </w:rPr>
              <w:t> </w:t>
            </w:r>
          </w:p>
        </w:tc>
      </w:tr>
      <w:tr w:rsidR="00D33A2C" w:rsidRPr="008012AA" w14:paraId="09318237"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252D85F" w14:textId="483AA0B0" w:rsidR="00D33A2C" w:rsidRPr="008012AA" w:rsidRDefault="00D33A2C" w:rsidP="00D33A2C">
            <w:pPr>
              <w:pStyle w:val="VCAAtabletextnarrow"/>
              <w:rPr>
                <w:lang w:val="en-AU"/>
              </w:rPr>
            </w:pPr>
            <w:r w:rsidRPr="008012AA">
              <w:rPr>
                <w:lang w:val="en-AU"/>
              </w:rPr>
              <w:t>cook</w:t>
            </w:r>
          </w:p>
        </w:tc>
        <w:tc>
          <w:tcPr>
            <w:tcW w:w="3402" w:type="dxa"/>
            <w:tcBorders>
              <w:top w:val="nil"/>
              <w:left w:val="nil"/>
              <w:bottom w:val="single" w:sz="4" w:space="0" w:color="auto"/>
              <w:right w:val="single" w:sz="4" w:space="0" w:color="auto"/>
            </w:tcBorders>
            <w:shd w:val="clear" w:color="auto" w:fill="auto"/>
            <w:noWrap/>
            <w:vAlign w:val="bottom"/>
            <w:hideMark/>
          </w:tcPr>
          <w:p w14:paraId="3F436DAF"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18D39CC2" w14:textId="77777777" w:rsidR="00D33A2C" w:rsidRPr="008012AA" w:rsidRDefault="00D33A2C" w:rsidP="00D33A2C">
            <w:pPr>
              <w:pStyle w:val="VCAAtabletextnarrow"/>
              <w:rPr>
                <w:lang w:val="en-AU"/>
              </w:rPr>
            </w:pPr>
            <w:r w:rsidRPr="008012AA">
              <w:rPr>
                <w:lang w:val="en-AU"/>
              </w:rPr>
              <w:t> </w:t>
            </w:r>
          </w:p>
        </w:tc>
      </w:tr>
      <w:tr w:rsidR="00D33A2C" w:rsidRPr="008012AA" w14:paraId="3D6211F9"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B5D3340" w14:textId="0C335BF4" w:rsidR="00D33A2C" w:rsidRPr="008012AA" w:rsidRDefault="00D33A2C" w:rsidP="00D33A2C">
            <w:pPr>
              <w:pStyle w:val="VCAAtabletextnarrow"/>
              <w:rPr>
                <w:lang w:val="en-AU"/>
              </w:rPr>
            </w:pPr>
            <w:r w:rsidRPr="008012AA">
              <w:rPr>
                <w:lang w:val="en-AU"/>
              </w:rPr>
              <w:t>digging stick</w:t>
            </w:r>
          </w:p>
        </w:tc>
        <w:tc>
          <w:tcPr>
            <w:tcW w:w="3402" w:type="dxa"/>
            <w:tcBorders>
              <w:top w:val="nil"/>
              <w:left w:val="nil"/>
              <w:bottom w:val="single" w:sz="4" w:space="0" w:color="auto"/>
              <w:right w:val="single" w:sz="4" w:space="0" w:color="auto"/>
            </w:tcBorders>
            <w:shd w:val="clear" w:color="auto" w:fill="auto"/>
            <w:noWrap/>
            <w:vAlign w:val="bottom"/>
            <w:hideMark/>
          </w:tcPr>
          <w:p w14:paraId="5183EBBA"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CF7115E" w14:textId="77777777" w:rsidR="00D33A2C" w:rsidRPr="008012AA" w:rsidRDefault="00D33A2C" w:rsidP="00D33A2C">
            <w:pPr>
              <w:pStyle w:val="VCAAtabletextnarrow"/>
              <w:rPr>
                <w:lang w:val="en-AU"/>
              </w:rPr>
            </w:pPr>
            <w:r w:rsidRPr="008012AA">
              <w:rPr>
                <w:lang w:val="en-AU"/>
              </w:rPr>
              <w:t> </w:t>
            </w:r>
          </w:p>
        </w:tc>
      </w:tr>
      <w:tr w:rsidR="00D33A2C" w:rsidRPr="008012AA" w14:paraId="5BE9E83F"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8CECAA3" w14:textId="63FB8A5D" w:rsidR="00D33A2C" w:rsidRPr="008012AA" w:rsidRDefault="00D33A2C" w:rsidP="00D33A2C">
            <w:pPr>
              <w:pStyle w:val="VCAAtabletextnarrow"/>
              <w:rPr>
                <w:lang w:val="en-AU"/>
              </w:rPr>
            </w:pPr>
            <w:r w:rsidRPr="008012AA">
              <w:rPr>
                <w:lang w:val="en-AU"/>
              </w:rPr>
              <w:t>girls</w:t>
            </w:r>
          </w:p>
        </w:tc>
        <w:tc>
          <w:tcPr>
            <w:tcW w:w="3402" w:type="dxa"/>
            <w:tcBorders>
              <w:top w:val="nil"/>
              <w:left w:val="nil"/>
              <w:bottom w:val="single" w:sz="4" w:space="0" w:color="auto"/>
              <w:right w:val="single" w:sz="4" w:space="0" w:color="auto"/>
            </w:tcBorders>
            <w:shd w:val="clear" w:color="auto" w:fill="auto"/>
            <w:noWrap/>
            <w:vAlign w:val="bottom"/>
            <w:hideMark/>
          </w:tcPr>
          <w:p w14:paraId="5040938C"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586954E0" w14:textId="77777777" w:rsidR="00D33A2C" w:rsidRPr="008012AA" w:rsidRDefault="00D33A2C" w:rsidP="00D33A2C">
            <w:pPr>
              <w:pStyle w:val="VCAAtabletextnarrow"/>
              <w:rPr>
                <w:lang w:val="en-AU"/>
              </w:rPr>
            </w:pPr>
            <w:r w:rsidRPr="008012AA">
              <w:rPr>
                <w:lang w:val="en-AU"/>
              </w:rPr>
              <w:t> </w:t>
            </w:r>
          </w:p>
        </w:tc>
      </w:tr>
      <w:tr w:rsidR="00D33A2C" w:rsidRPr="008012AA" w14:paraId="173F0F1A"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6ED8A95A" w14:textId="3F854129" w:rsidR="00D33A2C" w:rsidRPr="008012AA" w:rsidRDefault="00D33A2C" w:rsidP="00D33A2C">
            <w:pPr>
              <w:pStyle w:val="VCAAtabletextnarrow"/>
              <w:rPr>
                <w:lang w:val="en-AU"/>
              </w:rPr>
            </w:pPr>
            <w:r w:rsidRPr="008012AA">
              <w:rPr>
                <w:lang w:val="en-AU"/>
              </w:rPr>
              <w:t>star</w:t>
            </w:r>
          </w:p>
        </w:tc>
        <w:tc>
          <w:tcPr>
            <w:tcW w:w="3402" w:type="dxa"/>
            <w:tcBorders>
              <w:top w:val="nil"/>
              <w:left w:val="nil"/>
              <w:bottom w:val="single" w:sz="4" w:space="0" w:color="auto"/>
              <w:right w:val="single" w:sz="4" w:space="0" w:color="auto"/>
            </w:tcBorders>
            <w:shd w:val="clear" w:color="auto" w:fill="auto"/>
            <w:noWrap/>
            <w:vAlign w:val="bottom"/>
            <w:hideMark/>
          </w:tcPr>
          <w:p w14:paraId="08E5CA13"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285EF6D" w14:textId="77777777" w:rsidR="00D33A2C" w:rsidRPr="008012AA" w:rsidRDefault="00D33A2C" w:rsidP="00D33A2C">
            <w:pPr>
              <w:pStyle w:val="VCAAtabletextnarrow"/>
              <w:rPr>
                <w:lang w:val="en-AU"/>
              </w:rPr>
            </w:pPr>
            <w:r w:rsidRPr="008012AA">
              <w:rPr>
                <w:lang w:val="en-AU"/>
              </w:rPr>
              <w:t> </w:t>
            </w:r>
          </w:p>
        </w:tc>
      </w:tr>
      <w:tr w:rsidR="00D33A2C" w:rsidRPr="008012AA" w14:paraId="5AEE897F"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69331E80" w14:textId="76218A7F" w:rsidR="00D33A2C" w:rsidRPr="008012AA" w:rsidRDefault="00D33A2C" w:rsidP="00D33A2C">
            <w:pPr>
              <w:pStyle w:val="VCAAtabletextnarrow"/>
              <w:rPr>
                <w:lang w:val="en-AU"/>
              </w:rPr>
            </w:pPr>
            <w:r w:rsidRPr="008012AA">
              <w:rPr>
                <w:lang w:val="en-AU"/>
              </w:rPr>
              <w:t>yams</w:t>
            </w:r>
          </w:p>
        </w:tc>
        <w:tc>
          <w:tcPr>
            <w:tcW w:w="3402" w:type="dxa"/>
            <w:tcBorders>
              <w:top w:val="nil"/>
              <w:left w:val="nil"/>
              <w:bottom w:val="single" w:sz="4" w:space="0" w:color="auto"/>
              <w:right w:val="single" w:sz="4" w:space="0" w:color="auto"/>
            </w:tcBorders>
            <w:shd w:val="clear" w:color="auto" w:fill="auto"/>
            <w:noWrap/>
            <w:vAlign w:val="bottom"/>
          </w:tcPr>
          <w:p w14:paraId="69260E55" w14:textId="77777777" w:rsidR="00D33A2C" w:rsidRPr="008012AA" w:rsidRDefault="00D33A2C" w:rsidP="00D33A2C">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tcPr>
          <w:p w14:paraId="7400BA0D" w14:textId="77777777" w:rsidR="00D33A2C" w:rsidRPr="008012AA" w:rsidRDefault="00D33A2C" w:rsidP="00D33A2C">
            <w:pPr>
              <w:pStyle w:val="VCAAtabletextnarrow"/>
              <w:rPr>
                <w:lang w:val="en-AU"/>
              </w:rPr>
            </w:pPr>
          </w:p>
        </w:tc>
      </w:tr>
      <w:tr w:rsidR="00D33A2C" w:rsidRPr="008012AA" w14:paraId="34FD80B2"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C1DA1E2" w14:textId="5A960732"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67D81F49"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69351898" w14:textId="77777777" w:rsidR="00D33A2C" w:rsidRPr="008012AA" w:rsidRDefault="00D33A2C" w:rsidP="00D33A2C">
            <w:pPr>
              <w:pStyle w:val="VCAAtabletextnarrow"/>
              <w:rPr>
                <w:lang w:val="en-AU"/>
              </w:rPr>
            </w:pPr>
            <w:r w:rsidRPr="008012AA">
              <w:rPr>
                <w:lang w:val="en-AU"/>
              </w:rPr>
              <w:t> </w:t>
            </w:r>
          </w:p>
        </w:tc>
      </w:tr>
      <w:tr w:rsidR="00D33A2C" w:rsidRPr="008012AA" w14:paraId="15C1D6E3"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C3F01B4"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18315CD1"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8C26C4F" w14:textId="77777777" w:rsidR="00D33A2C" w:rsidRPr="008012AA" w:rsidRDefault="00D33A2C" w:rsidP="00D33A2C">
            <w:pPr>
              <w:pStyle w:val="VCAAtabletextnarrow"/>
              <w:rPr>
                <w:lang w:val="en-AU"/>
              </w:rPr>
            </w:pPr>
            <w:r w:rsidRPr="008012AA">
              <w:rPr>
                <w:lang w:val="en-AU"/>
              </w:rPr>
              <w:t> </w:t>
            </w:r>
          </w:p>
        </w:tc>
      </w:tr>
      <w:tr w:rsidR="00D33A2C" w:rsidRPr="008012AA" w14:paraId="347ECFB9"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85D812E"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46319CD3"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85A1FB1" w14:textId="77777777" w:rsidR="00D33A2C" w:rsidRPr="008012AA" w:rsidRDefault="00D33A2C" w:rsidP="00D33A2C">
            <w:pPr>
              <w:pStyle w:val="VCAAtabletextnarrow"/>
              <w:rPr>
                <w:lang w:val="en-AU"/>
              </w:rPr>
            </w:pPr>
            <w:r w:rsidRPr="008012AA">
              <w:rPr>
                <w:lang w:val="en-AU"/>
              </w:rPr>
              <w:t> </w:t>
            </w:r>
          </w:p>
        </w:tc>
      </w:tr>
      <w:tr w:rsidR="00D33A2C" w:rsidRPr="008012AA" w14:paraId="344DEBCA"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7FF3C0F3"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453E14D3"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9B1C7E1" w14:textId="77777777" w:rsidR="00D33A2C" w:rsidRPr="008012AA" w:rsidRDefault="00D33A2C" w:rsidP="00D33A2C">
            <w:pPr>
              <w:pStyle w:val="VCAAtabletextnarrow"/>
              <w:rPr>
                <w:lang w:val="en-AU"/>
              </w:rPr>
            </w:pPr>
            <w:r w:rsidRPr="008012AA">
              <w:rPr>
                <w:lang w:val="en-AU"/>
              </w:rPr>
              <w:t> </w:t>
            </w:r>
          </w:p>
        </w:tc>
      </w:tr>
      <w:tr w:rsidR="00D33A2C" w:rsidRPr="008012AA" w14:paraId="2C4857D7"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2C5B7156"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4B17B89F"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6812976E" w14:textId="77777777" w:rsidR="00D33A2C" w:rsidRPr="008012AA" w:rsidRDefault="00D33A2C" w:rsidP="00D33A2C">
            <w:pPr>
              <w:pStyle w:val="VCAAtabletextnarrow"/>
              <w:rPr>
                <w:lang w:val="en-AU"/>
              </w:rPr>
            </w:pPr>
            <w:r w:rsidRPr="008012AA">
              <w:rPr>
                <w:lang w:val="en-AU"/>
              </w:rPr>
              <w:t> </w:t>
            </w:r>
          </w:p>
        </w:tc>
      </w:tr>
      <w:tr w:rsidR="00D33A2C" w:rsidRPr="008012AA" w14:paraId="0862B00E"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6E5E96C3"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3DCAB7DE"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4FC9166" w14:textId="77777777" w:rsidR="00D33A2C" w:rsidRPr="008012AA" w:rsidRDefault="00D33A2C" w:rsidP="00D33A2C">
            <w:pPr>
              <w:pStyle w:val="VCAAtabletextnarrow"/>
              <w:rPr>
                <w:lang w:val="en-AU"/>
              </w:rPr>
            </w:pPr>
            <w:r w:rsidRPr="008012AA">
              <w:rPr>
                <w:lang w:val="en-AU"/>
              </w:rPr>
              <w:t> </w:t>
            </w:r>
          </w:p>
        </w:tc>
      </w:tr>
      <w:tr w:rsidR="00D33A2C" w:rsidRPr="008012AA" w14:paraId="20BF9FD5" w14:textId="77777777" w:rsidTr="00710F16">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D08ACD4" w14:textId="77777777" w:rsidR="00D33A2C" w:rsidRPr="008012AA" w:rsidRDefault="00D33A2C" w:rsidP="00D33A2C">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60DB0D24" w14:textId="77777777" w:rsidR="00D33A2C" w:rsidRPr="008012AA" w:rsidRDefault="00D33A2C" w:rsidP="00D33A2C">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E940CE6" w14:textId="77777777" w:rsidR="00D33A2C" w:rsidRPr="008012AA" w:rsidRDefault="00D33A2C" w:rsidP="00D33A2C">
            <w:pPr>
              <w:pStyle w:val="VCAAtabletextnarrow"/>
              <w:rPr>
                <w:lang w:val="en-AU"/>
              </w:rPr>
            </w:pPr>
            <w:r w:rsidRPr="008012AA">
              <w:rPr>
                <w:lang w:val="en-AU"/>
              </w:rPr>
              <w:t> </w:t>
            </w:r>
          </w:p>
        </w:tc>
      </w:tr>
    </w:tbl>
    <w:p w14:paraId="18DF9513" w14:textId="77777777" w:rsidR="00710F16" w:rsidRPr="008012AA" w:rsidRDefault="00710F16">
      <w:pPr>
        <w:spacing w:after="200" w:line="276" w:lineRule="auto"/>
        <w:rPr>
          <w:rFonts w:ascii="Arial" w:eastAsiaTheme="minorHAnsi" w:hAnsi="Arial" w:cs="Arial"/>
          <w:color w:val="0F7EB4"/>
          <w:sz w:val="40"/>
          <w:szCs w:val="28"/>
          <w:lang w:eastAsia="en-US"/>
        </w:rPr>
      </w:pPr>
      <w:r w:rsidRPr="008012AA">
        <w:br w:type="page"/>
      </w:r>
    </w:p>
    <w:p w14:paraId="5D93CE7B" w14:textId="04890DB5" w:rsidR="00424F6B" w:rsidRPr="008012AA" w:rsidRDefault="00AD62B5" w:rsidP="009B2C45">
      <w:pPr>
        <w:pStyle w:val="VCAAHeading2"/>
        <w:spacing w:after="480"/>
        <w:rPr>
          <w:lang w:val="en-AU"/>
        </w:rPr>
      </w:pPr>
      <w:bookmarkStart w:id="111" w:name="_Toc75781332"/>
      <w:bookmarkStart w:id="112" w:name="Appendix6"/>
      <w:r w:rsidRPr="008012AA">
        <w:rPr>
          <w:lang w:val="en-AU"/>
        </w:rPr>
        <w:t xml:space="preserve">Appendix </w:t>
      </w:r>
      <w:r w:rsidR="00064EAE" w:rsidRPr="008012AA">
        <w:rPr>
          <w:lang w:val="en-AU"/>
        </w:rPr>
        <w:t>6</w:t>
      </w:r>
      <w:r w:rsidR="00DD37AC" w:rsidRPr="008012AA">
        <w:rPr>
          <w:lang w:val="en-AU"/>
        </w:rPr>
        <w:t>:</w:t>
      </w:r>
      <w:r w:rsidR="00424F6B" w:rsidRPr="008012AA">
        <w:rPr>
          <w:lang w:val="en-AU"/>
        </w:rPr>
        <w:t xml:space="preserve"> Learning activity </w:t>
      </w:r>
      <w:r w:rsidR="00064EAE" w:rsidRPr="008012AA">
        <w:rPr>
          <w:lang w:val="en-AU"/>
        </w:rPr>
        <w:t>3</w:t>
      </w:r>
      <w:r w:rsidRPr="008012AA">
        <w:rPr>
          <w:lang w:val="en-AU"/>
        </w:rPr>
        <w:t xml:space="preserve"> assessment grid</w:t>
      </w:r>
      <w:bookmarkEnd w:id="107"/>
      <w:bookmarkEnd w:id="108"/>
      <w:bookmarkEnd w:id="111"/>
    </w:p>
    <w:tbl>
      <w:tblPr>
        <w:tblStyle w:val="TableGrid1"/>
        <w:tblW w:w="0" w:type="auto"/>
        <w:tblLook w:val="0620" w:firstRow="1" w:lastRow="0" w:firstColumn="0" w:lastColumn="0" w:noHBand="1" w:noVBand="1"/>
        <w:tblCaption w:val="Learning activity 3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3D79A6" w:rsidRPr="008012AA" w14:paraId="55E164EC" w14:textId="77777777" w:rsidTr="003D79A6">
        <w:tc>
          <w:tcPr>
            <w:tcW w:w="3100" w:type="dxa"/>
            <w:shd w:val="clear" w:color="auto" w:fill="0072AA" w:themeFill="accent1" w:themeFillShade="BF"/>
          </w:tcPr>
          <w:bookmarkEnd w:id="112"/>
          <w:p w14:paraId="5C3E477D" w14:textId="3C523533" w:rsidR="003D79A6" w:rsidRPr="00C352AD" w:rsidRDefault="00423006" w:rsidP="00B11636">
            <w:pPr>
              <w:pStyle w:val="VCAAtableheadingnarrow"/>
              <w:rPr>
                <w:b/>
              </w:rPr>
            </w:pPr>
            <w:r w:rsidRPr="00B11636">
              <w:rPr>
                <w:b/>
              </w:rPr>
              <w:t xml:space="preserve">By the end of Level 2 </w:t>
            </w:r>
            <w:r w:rsidRPr="00B11636">
              <w:rPr>
                <w:b/>
              </w:rPr>
              <w:br/>
              <w:t>(achievement standard extracts)</w:t>
            </w:r>
          </w:p>
        </w:tc>
        <w:tc>
          <w:tcPr>
            <w:tcW w:w="3123" w:type="dxa"/>
            <w:shd w:val="clear" w:color="auto" w:fill="0072AA" w:themeFill="accent1" w:themeFillShade="BF"/>
          </w:tcPr>
          <w:p w14:paraId="5C4965DE" w14:textId="77777777" w:rsidR="003D79A6" w:rsidRPr="00C352AD" w:rsidRDefault="003D79A6" w:rsidP="00C352AD">
            <w:pPr>
              <w:pStyle w:val="VCAAtableheadingnarrow"/>
              <w:rPr>
                <w:b/>
              </w:rPr>
            </w:pPr>
            <w:r w:rsidRPr="00C352AD">
              <w:rPr>
                <w:b/>
              </w:rPr>
              <w:t>Progressing to Level 6</w:t>
            </w:r>
          </w:p>
        </w:tc>
        <w:tc>
          <w:tcPr>
            <w:tcW w:w="3127" w:type="dxa"/>
            <w:shd w:val="clear" w:color="auto" w:fill="0072AA" w:themeFill="accent1" w:themeFillShade="BF"/>
          </w:tcPr>
          <w:p w14:paraId="06D5DF3A" w14:textId="77777777" w:rsidR="003D79A6" w:rsidRPr="00C352AD" w:rsidRDefault="003D79A6" w:rsidP="00C352AD">
            <w:pPr>
              <w:pStyle w:val="VCAAtableheadingnarrow"/>
              <w:rPr>
                <w:b/>
              </w:rPr>
            </w:pPr>
            <w:r w:rsidRPr="00C352AD">
              <w:rPr>
                <w:b/>
                <w:szCs w:val="20"/>
              </w:rPr>
              <w:t>By the end of Level 6</w:t>
            </w:r>
            <w:r w:rsidRPr="00C352AD">
              <w:rPr>
                <w:b/>
                <w:szCs w:val="20"/>
              </w:rPr>
              <w:br/>
              <w:t>(achievement standard extracts)</w:t>
            </w:r>
          </w:p>
        </w:tc>
      </w:tr>
      <w:tr w:rsidR="003D79A6" w:rsidRPr="008012AA" w14:paraId="5D85BA14" w14:textId="77777777" w:rsidTr="003D79A6">
        <w:tc>
          <w:tcPr>
            <w:tcW w:w="3100" w:type="dxa"/>
            <w:shd w:val="clear" w:color="auto" w:fill="auto"/>
          </w:tcPr>
          <w:p w14:paraId="42E99C0F" w14:textId="77777777" w:rsidR="003D79A6" w:rsidRPr="008012AA" w:rsidRDefault="003D79A6" w:rsidP="003D79A6">
            <w:pPr>
              <w:spacing w:before="80" w:after="80" w:line="280" w:lineRule="exact"/>
              <w:rPr>
                <w:rFonts w:ascii="Arial Narrow" w:eastAsiaTheme="minorHAnsi" w:hAnsi="Arial Narrow" w:cs="Arial"/>
                <w:sz w:val="20"/>
                <w:szCs w:val="16"/>
                <w:lang w:eastAsia="en-US"/>
              </w:rPr>
            </w:pPr>
            <w:r w:rsidRPr="008012AA">
              <w:rPr>
                <w:rFonts w:ascii="Arial Narrow" w:eastAsiaTheme="minorHAnsi" w:hAnsi="Arial Narrow" w:cs="Arial"/>
                <w:bCs/>
                <w:sz w:val="20"/>
                <w:szCs w:val="22"/>
                <w:lang w:eastAsia="en-US"/>
              </w:rPr>
              <w:t xml:space="preserve">[Students] </w:t>
            </w:r>
            <w:r w:rsidRPr="008012AA">
              <w:rPr>
                <w:rFonts w:ascii="Arial Narrow" w:eastAsiaTheme="minorHAnsi" w:hAnsi="Arial Narrow" w:cs="Arial"/>
                <w:sz w:val="20"/>
                <w:szCs w:val="16"/>
                <w:lang w:eastAsia="en-US"/>
              </w:rPr>
              <w:t>use appropriate protocols when interacting with respected community members and community speakers, such as appropriate forms of address, terms of respect and behaviour.</w:t>
            </w:r>
          </w:p>
        </w:tc>
        <w:tc>
          <w:tcPr>
            <w:tcW w:w="3123" w:type="dxa"/>
            <w:shd w:val="clear" w:color="auto" w:fill="auto"/>
          </w:tcPr>
          <w:p w14:paraId="1714BBA0" w14:textId="4C1352A1" w:rsidR="003D79A6" w:rsidRPr="008012AA" w:rsidRDefault="003D79A6" w:rsidP="003D79A6">
            <w:pPr>
              <w:spacing w:before="80" w:after="80" w:line="280" w:lineRule="exact"/>
              <w:rPr>
                <w:rFonts w:ascii="Arial Narrow" w:eastAsiaTheme="minorHAnsi" w:hAnsi="Arial Narrow" w:cs="Arial"/>
                <w:sz w:val="20"/>
                <w:szCs w:val="16"/>
                <w:lang w:eastAsia="en-US"/>
              </w:rPr>
            </w:pPr>
            <w:r w:rsidRPr="008012AA">
              <w:rPr>
                <w:rFonts w:ascii="Arial Narrow" w:eastAsiaTheme="minorHAnsi" w:hAnsi="Arial Narrow" w:cs="Arial"/>
                <w:sz w:val="20"/>
                <w:szCs w:val="22"/>
                <w:lang w:eastAsia="en-US"/>
              </w:rPr>
              <w:t>Students interact appropriately with respected community members and community speakers and with support, apply principles and protocols of cultural safety when interacting with Country/Place and engaging with cultural material</w:t>
            </w:r>
            <w:r w:rsidR="00096A90">
              <w:rPr>
                <w:rFonts w:ascii="Arial Narrow" w:eastAsiaTheme="minorHAnsi" w:hAnsi="Arial Narrow" w:cs="Arial"/>
                <w:sz w:val="20"/>
                <w:szCs w:val="22"/>
                <w:lang w:eastAsia="en-US"/>
              </w:rPr>
              <w:t>.</w:t>
            </w:r>
            <w:r w:rsidRPr="008012AA">
              <w:rPr>
                <w:rFonts w:ascii="Arial Narrow" w:eastAsiaTheme="minorHAnsi" w:hAnsi="Arial Narrow" w:cs="Arial"/>
                <w:sz w:val="20"/>
                <w:szCs w:val="22"/>
                <w:lang w:eastAsia="en-US"/>
              </w:rPr>
              <w:tab/>
            </w:r>
          </w:p>
        </w:tc>
        <w:tc>
          <w:tcPr>
            <w:tcW w:w="3127" w:type="dxa"/>
            <w:shd w:val="clear" w:color="auto" w:fill="auto"/>
          </w:tcPr>
          <w:p w14:paraId="116EAA3E" w14:textId="2B42E438" w:rsidR="003D79A6" w:rsidRPr="008012AA" w:rsidRDefault="003755BD" w:rsidP="003D79A6">
            <w:pPr>
              <w:spacing w:before="80" w:after="80" w:line="280" w:lineRule="exact"/>
              <w:rPr>
                <w:rFonts w:ascii="Arial Narrow" w:eastAsiaTheme="minorHAnsi" w:hAnsi="Arial Narrow" w:cs="Arial"/>
                <w:sz w:val="20"/>
                <w:szCs w:val="22"/>
                <w:lang w:eastAsia="en-US"/>
              </w:rPr>
            </w:pPr>
            <w:r w:rsidRPr="008012AA">
              <w:rPr>
                <w:rFonts w:ascii="Arial Narrow" w:eastAsiaTheme="minorHAnsi" w:hAnsi="Arial Narrow" w:cs="Arial"/>
                <w:sz w:val="20"/>
                <w:szCs w:val="22"/>
                <w:lang w:eastAsia="en-US"/>
              </w:rPr>
              <w:t>…</w:t>
            </w:r>
            <w:r>
              <w:rPr>
                <w:rFonts w:ascii="Arial Narrow" w:eastAsiaTheme="minorHAnsi" w:hAnsi="Arial Narrow" w:cs="Arial"/>
                <w:sz w:val="20"/>
                <w:szCs w:val="22"/>
                <w:lang w:eastAsia="en-US"/>
              </w:rPr>
              <w:t xml:space="preserve"> s</w:t>
            </w:r>
            <w:r w:rsidR="003D79A6" w:rsidRPr="008012AA">
              <w:rPr>
                <w:rFonts w:ascii="Arial Narrow" w:eastAsiaTheme="minorHAnsi" w:hAnsi="Arial Narrow" w:cs="Arial"/>
                <w:sz w:val="20"/>
                <w:szCs w:val="22"/>
                <w:lang w:eastAsia="en-US"/>
              </w:rPr>
              <w:t>tudents interact appropriately with respected community members and community speakers and apply principles and protocols of cultural safety when interacting with Country/Place and engaging with cultural material</w:t>
            </w:r>
            <w:r w:rsidR="00454C93">
              <w:rPr>
                <w:rFonts w:ascii="Arial Narrow" w:eastAsiaTheme="minorHAnsi" w:hAnsi="Arial Narrow" w:cs="Arial"/>
                <w:sz w:val="20"/>
                <w:szCs w:val="22"/>
                <w:lang w:eastAsia="en-US"/>
              </w:rPr>
              <w:t> …</w:t>
            </w:r>
            <w:r w:rsidR="003D79A6" w:rsidRPr="008012AA">
              <w:rPr>
                <w:rFonts w:ascii="Arial Narrow" w:eastAsiaTheme="minorHAnsi" w:hAnsi="Arial Narrow" w:cs="Arial"/>
                <w:sz w:val="20"/>
                <w:szCs w:val="22"/>
                <w:lang w:eastAsia="en-US"/>
              </w:rPr>
              <w:t>.</w:t>
            </w:r>
            <w:r w:rsidR="003D79A6" w:rsidRPr="008012AA">
              <w:rPr>
                <w:rFonts w:ascii="Arial Narrow" w:eastAsiaTheme="minorHAnsi" w:hAnsi="Arial Narrow" w:cs="Arial"/>
                <w:sz w:val="20"/>
                <w:szCs w:val="22"/>
                <w:lang w:eastAsia="en-US"/>
              </w:rPr>
              <w:tab/>
            </w:r>
          </w:p>
        </w:tc>
      </w:tr>
      <w:tr w:rsidR="003D79A6" w:rsidRPr="008012AA" w14:paraId="3F29584A" w14:textId="77777777" w:rsidTr="003D79A6">
        <w:tc>
          <w:tcPr>
            <w:tcW w:w="3100" w:type="dxa"/>
            <w:shd w:val="clear" w:color="auto" w:fill="auto"/>
          </w:tcPr>
          <w:p w14:paraId="6E407BE3" w14:textId="77777777" w:rsidR="003D79A6" w:rsidRPr="008012AA" w:rsidRDefault="003D79A6" w:rsidP="003D79A6">
            <w:pPr>
              <w:spacing w:before="80" w:after="80" w:line="280" w:lineRule="exact"/>
              <w:rPr>
                <w:rFonts w:ascii="Arial Narrow" w:eastAsia="Arial" w:hAnsi="Arial Narrow" w:cs="Arial"/>
                <w:sz w:val="20"/>
                <w:szCs w:val="16"/>
                <w:lang w:eastAsia="en-US"/>
              </w:rPr>
            </w:pPr>
            <w:bookmarkStart w:id="113" w:name="_Hlk72326470"/>
            <w:r w:rsidRPr="008012AA">
              <w:rPr>
                <w:rFonts w:ascii="Arial Narrow" w:eastAsiaTheme="minorHAnsi" w:hAnsi="Arial Narrow" w:cs="Arial"/>
                <w:sz w:val="20"/>
                <w:szCs w:val="22"/>
                <w:lang w:eastAsia="en-US"/>
              </w:rPr>
              <w:t xml:space="preserve">[Students] </w:t>
            </w:r>
            <w:r w:rsidRPr="008012AA">
              <w:rPr>
                <w:rFonts w:ascii="Arial Narrow" w:eastAsia="Arial" w:hAnsi="Arial Narrow" w:cs="Arial"/>
                <w:sz w:val="20"/>
                <w:szCs w:val="16"/>
                <w:lang w:eastAsia="en-US"/>
              </w:rPr>
              <w:t>identify key information about Country/Place, under the guidance of respected community members.</w:t>
            </w:r>
          </w:p>
        </w:tc>
        <w:tc>
          <w:tcPr>
            <w:tcW w:w="3123" w:type="dxa"/>
            <w:shd w:val="clear" w:color="auto" w:fill="auto"/>
          </w:tcPr>
          <w:p w14:paraId="3ADD9F83" w14:textId="27D82FAA"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Students listen to, read and view a range of resources in the language, such as</w:t>
            </w:r>
            <w:r w:rsidR="00096A90">
              <w:rPr>
                <w:rFonts w:ascii="Arial Narrow" w:eastAsiaTheme="minorHAnsi" w:hAnsi="Arial Narrow" w:cs="Arial"/>
                <w:sz w:val="20"/>
                <w:szCs w:val="22"/>
                <w:lang w:eastAsia="en-US"/>
              </w:rPr>
              <w:t xml:space="preserve"> </w:t>
            </w:r>
            <w:r w:rsidRPr="008012AA">
              <w:rPr>
                <w:rFonts w:ascii="Arial Narrow" w:eastAsiaTheme="minorHAnsi" w:hAnsi="Arial Narrow" w:cs="Arial"/>
                <w:sz w:val="20"/>
                <w:szCs w:val="22"/>
                <w:lang w:eastAsia="en-US"/>
              </w:rPr>
              <w:t>stories, photos</w:t>
            </w:r>
            <w:r w:rsidR="00096A90">
              <w:rPr>
                <w:rFonts w:ascii="Arial Narrow" w:eastAsiaTheme="minorHAnsi" w:hAnsi="Arial Narrow" w:cs="Arial"/>
                <w:sz w:val="20"/>
                <w:szCs w:val="22"/>
                <w:lang w:eastAsia="en-US"/>
              </w:rPr>
              <w:t xml:space="preserve"> and</w:t>
            </w:r>
            <w:r w:rsidRPr="008012AA">
              <w:rPr>
                <w:rFonts w:ascii="Arial Narrow" w:eastAsiaTheme="minorHAnsi" w:hAnsi="Arial Narrow" w:cs="Arial"/>
                <w:sz w:val="20"/>
                <w:szCs w:val="22"/>
                <w:lang w:eastAsia="en-US"/>
              </w:rPr>
              <w:t xml:space="preserve"> images, and locate key points of information.</w:t>
            </w:r>
          </w:p>
        </w:tc>
        <w:tc>
          <w:tcPr>
            <w:tcW w:w="3127" w:type="dxa"/>
            <w:shd w:val="clear" w:color="auto" w:fill="auto"/>
          </w:tcPr>
          <w:p w14:paraId="633D3BBB" w14:textId="43D4C619"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Students listen to, read and view a range of resources in the language, such as</w:t>
            </w:r>
            <w:r w:rsidR="00454C93">
              <w:rPr>
                <w:rFonts w:ascii="Arial Narrow" w:eastAsiaTheme="minorHAnsi" w:hAnsi="Arial Narrow" w:cs="Arial"/>
                <w:sz w:val="20"/>
                <w:szCs w:val="22"/>
                <w:lang w:eastAsia="en-US"/>
              </w:rPr>
              <w:t> …</w:t>
            </w:r>
            <w:r w:rsidRPr="008012AA">
              <w:rPr>
                <w:rFonts w:ascii="Arial Narrow" w:eastAsiaTheme="minorHAnsi" w:hAnsi="Arial Narrow" w:cs="Arial"/>
                <w:sz w:val="20"/>
                <w:szCs w:val="22"/>
                <w:lang w:eastAsia="en-US"/>
              </w:rPr>
              <w:t xml:space="preserve"> stories, photos, images</w:t>
            </w:r>
            <w:r w:rsidR="00454C93">
              <w:rPr>
                <w:rFonts w:ascii="Arial Narrow" w:eastAsiaTheme="minorHAnsi" w:hAnsi="Arial Narrow" w:cs="Arial"/>
                <w:sz w:val="20"/>
                <w:szCs w:val="22"/>
                <w:lang w:eastAsia="en-US"/>
              </w:rPr>
              <w:t> …</w:t>
            </w:r>
            <w:r w:rsidR="003755BD">
              <w:rPr>
                <w:rFonts w:ascii="Arial Narrow" w:eastAsiaTheme="minorHAnsi" w:hAnsi="Arial Narrow" w:cs="Arial"/>
                <w:sz w:val="20"/>
                <w:szCs w:val="22"/>
                <w:lang w:eastAsia="en-US"/>
              </w:rPr>
              <w:t>,</w:t>
            </w:r>
            <w:r w:rsidRPr="008012AA">
              <w:rPr>
                <w:rFonts w:ascii="Arial Narrow" w:eastAsiaTheme="minorHAnsi" w:hAnsi="Arial Narrow" w:cs="Arial"/>
                <w:sz w:val="20"/>
                <w:szCs w:val="22"/>
                <w:lang w:eastAsia="en-US"/>
              </w:rPr>
              <w:t xml:space="preserve"> and demonstrate understanding of content by</w:t>
            </w:r>
            <w:r w:rsidR="00454C93">
              <w:rPr>
                <w:rFonts w:ascii="Arial Narrow" w:eastAsiaTheme="minorHAnsi" w:hAnsi="Arial Narrow" w:cs="Arial"/>
                <w:sz w:val="20"/>
                <w:szCs w:val="22"/>
                <w:lang w:eastAsia="en-US"/>
              </w:rPr>
              <w:t> …</w:t>
            </w:r>
            <w:r w:rsidRPr="008012AA">
              <w:rPr>
                <w:rFonts w:ascii="Arial Narrow" w:eastAsiaTheme="minorHAnsi" w:hAnsi="Arial Narrow" w:cs="Arial"/>
                <w:sz w:val="20"/>
                <w:szCs w:val="22"/>
                <w:lang w:eastAsia="en-US"/>
              </w:rPr>
              <w:t xml:space="preserve"> interpreting key words and phrases, and locating key points of information.</w:t>
            </w:r>
          </w:p>
        </w:tc>
      </w:tr>
      <w:bookmarkEnd w:id="113"/>
      <w:tr w:rsidR="003D79A6" w:rsidRPr="008012AA" w14:paraId="654A2035" w14:textId="77777777" w:rsidTr="003D79A6">
        <w:tc>
          <w:tcPr>
            <w:tcW w:w="3100" w:type="dxa"/>
            <w:shd w:val="clear" w:color="auto" w:fill="auto"/>
          </w:tcPr>
          <w:p w14:paraId="302CE32E"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 xml:space="preserve">[Students] </w:t>
            </w:r>
            <w:r w:rsidRPr="008012AA">
              <w:rPr>
                <w:rFonts w:ascii="Arial Narrow" w:eastAsia="Arial" w:hAnsi="Arial Narrow" w:cs="Arial"/>
                <w:sz w:val="20"/>
                <w:szCs w:val="16"/>
                <w:lang w:eastAsia="en-US"/>
              </w:rPr>
              <w:t>use simple statements, gestures and written captions to demonstrate their understanding of Country/Place, for example, by naming bush foods, animals, plants and natural objects, and by classifying and labelling these into culturally appropriate categories.</w:t>
            </w:r>
          </w:p>
        </w:tc>
        <w:tc>
          <w:tcPr>
            <w:tcW w:w="3123" w:type="dxa"/>
            <w:shd w:val="clear" w:color="auto" w:fill="auto"/>
          </w:tcPr>
          <w:p w14:paraId="45141C73" w14:textId="7957663D" w:rsidR="003D79A6" w:rsidRPr="008012AA" w:rsidRDefault="003D79A6" w:rsidP="00FB14F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With support, students present information they have obtained that relates to language, culture</w:t>
            </w:r>
            <w:r w:rsidR="00096A90">
              <w:rPr>
                <w:rFonts w:ascii="Arial Narrow" w:eastAsiaTheme="minorHAnsi" w:hAnsi="Arial Narrow" w:cs="Arial"/>
                <w:sz w:val="20"/>
                <w:szCs w:val="22"/>
                <w:lang w:eastAsia="en-US"/>
              </w:rPr>
              <w:t xml:space="preserve"> and</w:t>
            </w:r>
            <w:r w:rsidRPr="008012AA">
              <w:rPr>
                <w:rFonts w:ascii="Arial Narrow" w:eastAsiaTheme="minorHAnsi" w:hAnsi="Arial Narrow" w:cs="Arial"/>
                <w:sz w:val="20"/>
                <w:szCs w:val="22"/>
                <w:lang w:eastAsia="en-US"/>
              </w:rPr>
              <w:t xml:space="preserve"> environment, using short sentence structures, familiar vocabulary, photos and concrete materials.</w:t>
            </w:r>
          </w:p>
        </w:tc>
        <w:tc>
          <w:tcPr>
            <w:tcW w:w="3127" w:type="dxa"/>
            <w:shd w:val="clear" w:color="auto" w:fill="auto"/>
          </w:tcPr>
          <w:p w14:paraId="2F943F38" w14:textId="1E574EF8" w:rsidR="003D79A6" w:rsidRPr="008012AA" w:rsidRDefault="003D79A6" w:rsidP="003D79A6">
            <w:pPr>
              <w:spacing w:before="80" w:after="80" w:line="280" w:lineRule="exact"/>
              <w:rPr>
                <w:rFonts w:ascii="Arial Narrow" w:eastAsia="Arial" w:hAnsi="Arial Narrow" w:cs="Arial"/>
                <w:sz w:val="20"/>
                <w:szCs w:val="22"/>
                <w:lang w:eastAsia="en-US"/>
              </w:rPr>
            </w:pPr>
            <w:r w:rsidRPr="008012AA">
              <w:rPr>
                <w:rFonts w:ascii="Arial Narrow" w:eastAsiaTheme="minorHAnsi" w:hAnsi="Arial Narrow" w:cs="Arial"/>
                <w:sz w:val="20"/>
                <w:szCs w:val="22"/>
                <w:lang w:eastAsia="en-US"/>
              </w:rPr>
              <w:t>[Students] present information they have obtained that relates to language, culture, environment</w:t>
            </w:r>
            <w:r w:rsidR="00454C93">
              <w:rPr>
                <w:rFonts w:ascii="Arial Narrow" w:eastAsiaTheme="minorHAnsi" w:hAnsi="Arial Narrow" w:cs="Arial"/>
                <w:sz w:val="20"/>
                <w:szCs w:val="22"/>
                <w:lang w:eastAsia="en-US"/>
              </w:rPr>
              <w:t> …</w:t>
            </w:r>
            <w:r w:rsidRPr="008012AA">
              <w:rPr>
                <w:rFonts w:ascii="Arial Narrow" w:eastAsiaTheme="minorHAnsi" w:hAnsi="Arial Narrow" w:cs="Arial"/>
                <w:sz w:val="20"/>
                <w:szCs w:val="22"/>
                <w:lang w:eastAsia="en-US"/>
              </w:rPr>
              <w:t xml:space="preserve"> using short sentence structures, familiar vocabulary, photos and concrete materials.</w:t>
            </w:r>
          </w:p>
        </w:tc>
      </w:tr>
      <w:tr w:rsidR="003D79A6" w:rsidRPr="008012AA" w14:paraId="74685F45" w14:textId="77777777" w:rsidTr="003D79A6">
        <w:tblPrEx>
          <w:tblLook w:val="04A0" w:firstRow="1" w:lastRow="0" w:firstColumn="1" w:lastColumn="0" w:noHBand="0" w:noVBand="1"/>
        </w:tblPrEx>
        <w:tc>
          <w:tcPr>
            <w:tcW w:w="3100" w:type="dxa"/>
          </w:tcPr>
          <w:p w14:paraId="67C27B6D" w14:textId="167D4ABA"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 xml:space="preserve">[Students] </w:t>
            </w:r>
            <w:r w:rsidRPr="008012AA">
              <w:rPr>
                <w:rFonts w:ascii="Arial Narrow" w:eastAsia="Arial" w:hAnsi="Arial Narrow" w:cs="Arial"/>
                <w:sz w:val="20"/>
                <w:szCs w:val="16"/>
                <w:lang w:eastAsia="en-US"/>
              </w:rPr>
              <w:t>respond to texts such as stories</w:t>
            </w:r>
            <w:r w:rsidR="00454C93">
              <w:rPr>
                <w:rFonts w:ascii="Arial Narrow" w:eastAsia="Arial" w:hAnsi="Arial Narrow" w:cs="Arial"/>
                <w:sz w:val="20"/>
                <w:szCs w:val="16"/>
                <w:lang w:eastAsia="en-US"/>
              </w:rPr>
              <w:t> …</w:t>
            </w:r>
            <w:r w:rsidRPr="008012AA">
              <w:rPr>
                <w:rFonts w:ascii="Arial Narrow" w:eastAsia="Arial" w:hAnsi="Arial Narrow" w:cs="Arial"/>
                <w:sz w:val="20"/>
                <w:szCs w:val="16"/>
                <w:lang w:eastAsia="en-US"/>
              </w:rPr>
              <w:t xml:space="preserve"> </w:t>
            </w:r>
          </w:p>
        </w:tc>
        <w:tc>
          <w:tcPr>
            <w:tcW w:w="3123" w:type="dxa"/>
          </w:tcPr>
          <w:p w14:paraId="2B05ED33" w14:textId="32591EC2"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 xml:space="preserve">Students demonstrate understanding of stories </w:t>
            </w:r>
            <w:r w:rsidR="003C08A1" w:rsidRPr="008012AA">
              <w:rPr>
                <w:rFonts w:ascii="Arial Narrow" w:eastAsia="Arial" w:hAnsi="Arial Narrow" w:cs="Arial"/>
                <w:sz w:val="20"/>
                <w:szCs w:val="16"/>
                <w:lang w:eastAsia="en-US"/>
              </w:rPr>
              <w:t>by saying or writing language words they have heard several times.</w:t>
            </w:r>
          </w:p>
        </w:tc>
        <w:tc>
          <w:tcPr>
            <w:tcW w:w="3127" w:type="dxa"/>
          </w:tcPr>
          <w:p w14:paraId="1D6986E2" w14:textId="5C20A4B8" w:rsidR="003D79A6" w:rsidRPr="008012AA" w:rsidRDefault="003D79A6" w:rsidP="003D79A6">
            <w:pPr>
              <w:spacing w:before="80" w:after="80" w:line="280" w:lineRule="exact"/>
              <w:rPr>
                <w:rFonts w:ascii="Arial Narrow" w:eastAsiaTheme="minorHAnsi" w:hAnsi="Arial Narrow" w:cs="Arial"/>
                <w:sz w:val="20"/>
                <w:szCs w:val="22"/>
                <w:lang w:eastAsia="en-US"/>
              </w:rPr>
            </w:pPr>
            <w:r w:rsidRPr="008012AA">
              <w:rPr>
                <w:rFonts w:ascii="Arial Narrow" w:eastAsiaTheme="minorHAnsi" w:hAnsi="Arial Narrow" w:cs="Arial"/>
                <w:sz w:val="20"/>
                <w:szCs w:val="22"/>
                <w:lang w:eastAsia="en-US"/>
              </w:rPr>
              <w:t>[Students] demonstrate understanding of stories</w:t>
            </w:r>
            <w:r w:rsidR="00454C93">
              <w:rPr>
                <w:rFonts w:ascii="Arial Narrow" w:eastAsiaTheme="minorHAnsi" w:hAnsi="Arial Narrow" w:cs="Arial"/>
                <w:sz w:val="20"/>
                <w:szCs w:val="22"/>
                <w:lang w:eastAsia="en-US"/>
              </w:rPr>
              <w:t> …</w:t>
            </w:r>
          </w:p>
        </w:tc>
      </w:tr>
      <w:tr w:rsidR="003D79A6" w:rsidRPr="008012AA" w14:paraId="198F0981" w14:textId="77777777" w:rsidTr="003D79A6">
        <w:tc>
          <w:tcPr>
            <w:tcW w:w="3100" w:type="dxa"/>
            <w:shd w:val="clear" w:color="auto" w:fill="auto"/>
          </w:tcPr>
          <w:p w14:paraId="631BCBBB"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 xml:space="preserve">[Students] </w:t>
            </w:r>
            <w:r w:rsidRPr="008012AA">
              <w:rPr>
                <w:rFonts w:ascii="Arial Narrow" w:eastAsia="Arial" w:hAnsi="Arial Narrow" w:cs="Arial"/>
                <w:sz w:val="20"/>
                <w:szCs w:val="16"/>
                <w:lang w:eastAsia="en-US"/>
              </w:rPr>
              <w:t>use metalanguage to describe basic structures of the language, recognising that some elements may have fallen into disuse and be unknown today.</w:t>
            </w:r>
          </w:p>
        </w:tc>
        <w:tc>
          <w:tcPr>
            <w:tcW w:w="3123" w:type="dxa"/>
            <w:shd w:val="clear" w:color="auto" w:fill="auto"/>
          </w:tcPr>
          <w:p w14:paraId="3C63B3E7" w14:textId="77777777"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Students use metalanguage to describe basic structures of the language and with support, to compare the local Aboriginal language and English.</w:t>
            </w:r>
          </w:p>
        </w:tc>
        <w:tc>
          <w:tcPr>
            <w:tcW w:w="3127" w:type="dxa"/>
            <w:shd w:val="clear" w:color="auto" w:fill="auto"/>
          </w:tcPr>
          <w:p w14:paraId="57F97F21" w14:textId="47AF1BEA" w:rsidR="003D79A6" w:rsidRPr="008012AA" w:rsidRDefault="003D79A6" w:rsidP="003D79A6">
            <w:pPr>
              <w:spacing w:before="80" w:after="80" w:line="280" w:lineRule="exact"/>
              <w:rPr>
                <w:rFonts w:ascii="Arial Narrow" w:eastAsia="Arial" w:hAnsi="Arial Narrow" w:cs="Arial"/>
                <w:sz w:val="20"/>
                <w:szCs w:val="22"/>
                <w:lang w:eastAsia="en-US"/>
              </w:rPr>
            </w:pPr>
            <w:r w:rsidRPr="008012AA">
              <w:rPr>
                <w:rFonts w:ascii="Arial Narrow" w:eastAsiaTheme="minorHAnsi" w:hAnsi="Arial Narrow" w:cs="Arial"/>
                <w:sz w:val="20"/>
                <w:szCs w:val="22"/>
                <w:lang w:eastAsia="en-US"/>
              </w:rPr>
              <w:t>[Students] use metalanguage for language explanation, for making comparisons with English forms and other known languages</w:t>
            </w:r>
            <w:r w:rsidR="00454C93">
              <w:rPr>
                <w:rFonts w:ascii="Arial Narrow" w:eastAsiaTheme="minorHAnsi" w:hAnsi="Arial Narrow" w:cs="Arial"/>
                <w:sz w:val="20"/>
                <w:szCs w:val="22"/>
                <w:lang w:eastAsia="en-US"/>
              </w:rPr>
              <w:t> …</w:t>
            </w:r>
          </w:p>
        </w:tc>
      </w:tr>
      <w:tr w:rsidR="003D79A6" w:rsidRPr="008012AA" w14:paraId="5C481523" w14:textId="77777777" w:rsidTr="003D79A6">
        <w:tc>
          <w:tcPr>
            <w:tcW w:w="3100" w:type="dxa"/>
            <w:shd w:val="clear" w:color="auto" w:fill="auto"/>
          </w:tcPr>
          <w:p w14:paraId="1F6C5EA6" w14:textId="4AD9A13B"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Theme="minorHAnsi" w:hAnsi="Arial Narrow" w:cs="Arial"/>
                <w:sz w:val="20"/>
                <w:szCs w:val="22"/>
                <w:lang w:eastAsia="en-US"/>
              </w:rPr>
              <w:t xml:space="preserve">[Students] </w:t>
            </w:r>
            <w:r w:rsidRPr="008012AA">
              <w:rPr>
                <w:rFonts w:ascii="Arial Narrow" w:eastAsia="Arial" w:hAnsi="Arial Narrow" w:cs="Arial"/>
                <w:sz w:val="20"/>
                <w:szCs w:val="16"/>
                <w:lang w:eastAsia="en-US"/>
              </w:rPr>
              <w:t>understand that messages in Aboriginal and Torres Strait Islander languages can be communicated in a number of ways, such as respected community members’ story-telling</w:t>
            </w:r>
            <w:r w:rsidR="00454C93">
              <w:rPr>
                <w:rFonts w:ascii="Arial Narrow" w:eastAsia="Arial" w:hAnsi="Arial Narrow" w:cs="Arial"/>
                <w:sz w:val="20"/>
                <w:szCs w:val="16"/>
                <w:lang w:eastAsia="en-US"/>
              </w:rPr>
              <w:t> …</w:t>
            </w:r>
          </w:p>
        </w:tc>
        <w:tc>
          <w:tcPr>
            <w:tcW w:w="3123" w:type="dxa"/>
            <w:shd w:val="clear" w:color="auto" w:fill="auto"/>
          </w:tcPr>
          <w:p w14:paraId="1B77D668" w14:textId="4F7784A5" w:rsidR="003D79A6" w:rsidRPr="008012AA" w:rsidRDefault="003D79A6" w:rsidP="003D79A6">
            <w:pPr>
              <w:spacing w:before="80" w:after="80" w:line="280" w:lineRule="exact"/>
              <w:rPr>
                <w:rFonts w:ascii="Arial Narrow" w:eastAsia="Arial" w:hAnsi="Arial Narrow" w:cs="Arial"/>
                <w:sz w:val="20"/>
                <w:szCs w:val="16"/>
                <w:lang w:eastAsia="en-US"/>
              </w:rPr>
            </w:pPr>
            <w:r w:rsidRPr="008012AA">
              <w:rPr>
                <w:rFonts w:ascii="Arial Narrow" w:eastAsia="Arial" w:hAnsi="Arial Narrow" w:cs="Arial"/>
                <w:sz w:val="20"/>
                <w:szCs w:val="16"/>
                <w:lang w:eastAsia="en-US"/>
              </w:rPr>
              <w:t xml:space="preserve">Students know that the language is primarily oral and </w:t>
            </w:r>
            <w:r w:rsidR="001E2A9E" w:rsidRPr="008012AA">
              <w:rPr>
                <w:rFonts w:ascii="Arial Narrow" w:eastAsia="Arial" w:hAnsi="Arial Narrow" w:cs="Arial"/>
                <w:sz w:val="20"/>
                <w:szCs w:val="16"/>
                <w:lang w:eastAsia="en-US"/>
              </w:rPr>
              <w:t>recognise</w:t>
            </w:r>
            <w:r w:rsidRPr="008012AA">
              <w:rPr>
                <w:rFonts w:ascii="Arial Narrow" w:eastAsia="Arial" w:hAnsi="Arial Narrow" w:cs="Arial"/>
                <w:sz w:val="20"/>
                <w:szCs w:val="16"/>
                <w:lang w:eastAsia="en-US"/>
              </w:rPr>
              <w:t xml:space="preserve"> </w:t>
            </w:r>
            <w:r w:rsidRPr="008012AA">
              <w:rPr>
                <w:rFonts w:ascii="Arial Narrow" w:eastAsia="Arial" w:hAnsi="Arial Narrow" w:cs="Arial"/>
                <w:sz w:val="20"/>
                <w:szCs w:val="22"/>
                <w:lang w:eastAsia="en-US"/>
              </w:rPr>
              <w:t>the importance of story and story-telling in their local and other Aboriginal communities.</w:t>
            </w:r>
          </w:p>
        </w:tc>
        <w:tc>
          <w:tcPr>
            <w:tcW w:w="3127" w:type="dxa"/>
            <w:shd w:val="clear" w:color="auto" w:fill="auto"/>
          </w:tcPr>
          <w:p w14:paraId="5F690DED" w14:textId="77777777" w:rsidR="003D79A6" w:rsidRPr="008012AA" w:rsidRDefault="003D79A6" w:rsidP="003D79A6">
            <w:pPr>
              <w:spacing w:before="80" w:after="80" w:line="280" w:lineRule="exact"/>
              <w:rPr>
                <w:rFonts w:ascii="Arial Narrow" w:eastAsiaTheme="minorHAnsi" w:hAnsi="Arial Narrow" w:cs="Arial"/>
                <w:sz w:val="20"/>
                <w:szCs w:val="22"/>
                <w:lang w:eastAsia="en-US"/>
              </w:rPr>
            </w:pPr>
            <w:r w:rsidRPr="008012AA">
              <w:rPr>
                <w:rFonts w:ascii="Arial Narrow" w:eastAsiaTheme="minorHAnsi" w:hAnsi="Arial Narrow" w:cs="Arial"/>
                <w:bCs/>
                <w:sz w:val="20"/>
                <w:szCs w:val="22"/>
                <w:lang w:eastAsia="en-US"/>
              </w:rPr>
              <w:t>Students know that the language is primarily oral and explain the importance of story and story-telling in transmitting language and culture.</w:t>
            </w:r>
          </w:p>
        </w:tc>
      </w:tr>
    </w:tbl>
    <w:p w14:paraId="363DBC69" w14:textId="6F1EDE5B" w:rsidR="00AD62B5" w:rsidRPr="008012AA" w:rsidRDefault="00AD62B5">
      <w:pPr>
        <w:spacing w:after="200" w:line="276" w:lineRule="auto"/>
        <w:rPr>
          <w:rFonts w:ascii="Arial" w:eastAsiaTheme="minorHAnsi" w:hAnsi="Arial" w:cs="Arial"/>
          <w:color w:val="0F7EB4"/>
          <w:sz w:val="40"/>
          <w:szCs w:val="28"/>
          <w:highlight w:val="lightGray"/>
          <w:lang w:eastAsia="en-US"/>
        </w:rPr>
      </w:pPr>
      <w:r w:rsidRPr="008012AA">
        <w:rPr>
          <w:highlight w:val="lightGray"/>
        </w:rPr>
        <w:br w:type="page"/>
      </w:r>
    </w:p>
    <w:p w14:paraId="5F2EAEED" w14:textId="3A463DEE" w:rsidR="00533853" w:rsidRPr="008012AA" w:rsidRDefault="00533853" w:rsidP="00533853">
      <w:pPr>
        <w:pStyle w:val="VCAAHeading2"/>
        <w:spacing w:after="480"/>
        <w:rPr>
          <w:lang w:val="en-AU"/>
        </w:rPr>
      </w:pPr>
      <w:bookmarkStart w:id="114" w:name="_Toc75781333"/>
      <w:bookmarkStart w:id="115" w:name="Appendix7"/>
      <w:bookmarkStart w:id="116" w:name="_Toc45784434"/>
      <w:bookmarkStart w:id="117" w:name="_Hlk68624362"/>
      <w:r w:rsidRPr="008012AA">
        <w:rPr>
          <w:lang w:val="en-AU"/>
        </w:rPr>
        <w:t xml:space="preserve">Appendix </w:t>
      </w:r>
      <w:r w:rsidR="00064EAE" w:rsidRPr="008012AA">
        <w:rPr>
          <w:lang w:val="en-AU"/>
        </w:rPr>
        <w:t>7</w:t>
      </w:r>
      <w:r w:rsidRPr="008012AA">
        <w:rPr>
          <w:lang w:val="en-AU"/>
        </w:rPr>
        <w:t xml:space="preserve">: Learning activity </w:t>
      </w:r>
      <w:r w:rsidR="00064EAE" w:rsidRPr="008012AA">
        <w:rPr>
          <w:lang w:val="en-AU"/>
        </w:rPr>
        <w:t>4</w:t>
      </w:r>
      <w:r w:rsidRPr="008012AA">
        <w:rPr>
          <w:lang w:val="en-AU"/>
        </w:rPr>
        <w:t xml:space="preserve"> words and phrases</w:t>
      </w:r>
      <w:bookmarkEnd w:id="114"/>
    </w:p>
    <w:bookmarkEnd w:id="115"/>
    <w:p w14:paraId="47864B0B" w14:textId="2FFA7549" w:rsidR="00096A90" w:rsidRPr="008012AA" w:rsidRDefault="00533853" w:rsidP="00B11636">
      <w:pPr>
        <w:pStyle w:val="VCAAbody-smallhanging"/>
      </w:pPr>
      <w:r w:rsidRPr="008012AA">
        <w:rPr>
          <w:b/>
        </w:rPr>
        <w:t>Note:</w:t>
      </w:r>
      <w:r w:rsidRPr="008012AA">
        <w:tab/>
        <w:t xml:space="preserve">Prepare the words and phrases list with the Language Team. Some suggestions have been included, based on the activities, but you can also add additional language that you think is relevant. This additional language may include words and phrases you can use to expose students to more language (without explicit explanation) and gradually build students’ passive understanding. </w:t>
      </w:r>
    </w:p>
    <w:p w14:paraId="4B35CD37" w14:textId="5688DF36" w:rsidR="00AC1262" w:rsidRPr="008012AA" w:rsidRDefault="00AC1262" w:rsidP="00B11636">
      <w:pPr>
        <w:pStyle w:val="VCAAbody-smallhanging"/>
        <w:ind w:firstLine="0"/>
      </w:pPr>
      <w:r w:rsidRPr="008012AA">
        <w:t>Remind students that a ‘word</w:t>
      </w:r>
      <w:r w:rsidR="00096A90">
        <w:t>-</w:t>
      </w:r>
      <w:r w:rsidRPr="008012AA">
        <w:t>for</w:t>
      </w:r>
      <w:r w:rsidR="00096A90">
        <w:t>-</w:t>
      </w:r>
      <w:r w:rsidRPr="008012AA">
        <w:t>word’ translation often does not work</w:t>
      </w:r>
      <w:r w:rsidR="003132AA" w:rsidRPr="008012AA">
        <w:t>, for example,</w:t>
      </w:r>
      <w:r w:rsidRPr="008012AA">
        <w:t xml:space="preserve"> when using suffixes for locations.</w:t>
      </w:r>
    </w:p>
    <w:p w14:paraId="61FFE0CC" w14:textId="77777777" w:rsidR="00533853" w:rsidRPr="008012AA" w:rsidRDefault="00533853" w:rsidP="00533853">
      <w:pPr>
        <w:pStyle w:val="VCAAbody"/>
        <w:rPr>
          <w:lang w:val="en-AU"/>
        </w:rPr>
      </w:pPr>
    </w:p>
    <w:tbl>
      <w:tblPr>
        <w:tblW w:w="9493" w:type="dxa"/>
        <w:tblLook w:val="0620" w:firstRow="1" w:lastRow="0" w:firstColumn="0" w:lastColumn="0" w:noHBand="1" w:noVBand="1"/>
        <w:tblCaption w:val="Learning activity 4, Sessions 1 and 2 words and phrases list"/>
        <w:tblDescription w:val="Table includes columns headings 'English', 'Local language' and 'Hand signs or gestures (where relevant)'."/>
      </w:tblPr>
      <w:tblGrid>
        <w:gridCol w:w="1838"/>
        <w:gridCol w:w="3402"/>
        <w:gridCol w:w="4253"/>
      </w:tblGrid>
      <w:tr w:rsidR="00533853" w:rsidRPr="008012AA" w14:paraId="6944D6BC" w14:textId="77777777" w:rsidTr="00533853">
        <w:trPr>
          <w:trHeight w:val="32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0072AA" w:themeFill="accent1" w:themeFillShade="BF"/>
            <w:noWrap/>
            <w:vAlign w:val="center"/>
            <w:hideMark/>
          </w:tcPr>
          <w:p w14:paraId="305FE0EE" w14:textId="504DFFD3" w:rsidR="00533853" w:rsidRPr="008012AA" w:rsidRDefault="00533853" w:rsidP="00533853">
            <w:pPr>
              <w:pStyle w:val="VCAAtableheadingnarrow"/>
              <w:rPr>
                <w:b/>
                <w:sz w:val="22"/>
                <w:lang w:val="en-AU"/>
              </w:rPr>
            </w:pPr>
            <w:bookmarkStart w:id="118" w:name="_Hlk71895861"/>
            <w:r w:rsidRPr="008012AA">
              <w:rPr>
                <w:b/>
                <w:lang w:val="en-AU"/>
              </w:rPr>
              <w:t xml:space="preserve">Learning activity </w:t>
            </w:r>
            <w:r w:rsidR="00064EAE" w:rsidRPr="008012AA">
              <w:rPr>
                <w:b/>
                <w:lang w:val="en-AU"/>
              </w:rPr>
              <w:t>4</w:t>
            </w:r>
            <w:r w:rsidRPr="008012AA">
              <w:rPr>
                <w:b/>
                <w:lang w:val="en-AU"/>
              </w:rPr>
              <w:t xml:space="preserve">, Sessions 1 and </w:t>
            </w:r>
            <w:r w:rsidR="000A4C03" w:rsidRPr="008012AA">
              <w:rPr>
                <w:b/>
                <w:lang w:val="en-AU"/>
              </w:rPr>
              <w:t>2</w:t>
            </w:r>
            <w:r w:rsidRPr="008012AA">
              <w:rPr>
                <w:b/>
                <w:lang w:val="en-AU"/>
              </w:rPr>
              <w:t xml:space="preserve"> words and phrases list</w:t>
            </w:r>
          </w:p>
        </w:tc>
      </w:tr>
      <w:tr w:rsidR="00533853" w:rsidRPr="008012AA" w14:paraId="01D566C7"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0EEE70E" w14:textId="77777777" w:rsidR="00533853" w:rsidRPr="008012AA" w:rsidRDefault="00533853" w:rsidP="00533853">
            <w:pPr>
              <w:pStyle w:val="VCAAtabletextnarrow"/>
              <w:rPr>
                <w:b/>
                <w:lang w:val="en-AU"/>
              </w:rPr>
            </w:pPr>
            <w:r w:rsidRPr="008012AA">
              <w:rPr>
                <w:b/>
                <w:lang w:val="en-AU"/>
              </w:rPr>
              <w:t>English</w:t>
            </w:r>
          </w:p>
        </w:tc>
        <w:tc>
          <w:tcPr>
            <w:tcW w:w="3402" w:type="dxa"/>
            <w:tcBorders>
              <w:top w:val="nil"/>
              <w:left w:val="nil"/>
              <w:bottom w:val="single" w:sz="4" w:space="0" w:color="auto"/>
              <w:right w:val="single" w:sz="4" w:space="0" w:color="auto"/>
            </w:tcBorders>
            <w:shd w:val="clear" w:color="auto" w:fill="auto"/>
            <w:noWrap/>
            <w:vAlign w:val="center"/>
            <w:hideMark/>
          </w:tcPr>
          <w:p w14:paraId="3822C81F" w14:textId="77777777" w:rsidR="00533853" w:rsidRPr="008012AA" w:rsidRDefault="00533853" w:rsidP="00533853">
            <w:pPr>
              <w:pStyle w:val="VCAAtabletextnarrow"/>
              <w:rPr>
                <w:b/>
                <w:lang w:val="en-AU"/>
              </w:rPr>
            </w:pPr>
            <w:r w:rsidRPr="008012AA">
              <w:rPr>
                <w:b/>
                <w:lang w:val="en-AU"/>
              </w:rPr>
              <w:t>Local language</w:t>
            </w:r>
          </w:p>
        </w:tc>
        <w:tc>
          <w:tcPr>
            <w:tcW w:w="4253" w:type="dxa"/>
            <w:tcBorders>
              <w:top w:val="nil"/>
              <w:left w:val="nil"/>
              <w:bottom w:val="single" w:sz="4" w:space="0" w:color="auto"/>
              <w:right w:val="single" w:sz="4" w:space="0" w:color="auto"/>
            </w:tcBorders>
            <w:shd w:val="clear" w:color="auto" w:fill="auto"/>
            <w:noWrap/>
            <w:vAlign w:val="center"/>
            <w:hideMark/>
          </w:tcPr>
          <w:p w14:paraId="29642468" w14:textId="524D07F0" w:rsidR="00533853" w:rsidRPr="008012AA" w:rsidRDefault="00666850" w:rsidP="00533853">
            <w:pPr>
              <w:pStyle w:val="VCAAtabletextnarrow"/>
              <w:rPr>
                <w:b/>
                <w:lang w:val="en-AU"/>
              </w:rPr>
            </w:pPr>
            <w:r>
              <w:rPr>
                <w:b/>
                <w:lang w:val="en-AU"/>
              </w:rPr>
              <w:t>Hand signs</w:t>
            </w:r>
            <w:r w:rsidR="00533853" w:rsidRPr="008012AA">
              <w:rPr>
                <w:b/>
                <w:lang w:val="en-AU"/>
              </w:rPr>
              <w:t xml:space="preserve"> or gestures (where relevant)</w:t>
            </w:r>
          </w:p>
        </w:tc>
      </w:tr>
      <w:tr w:rsidR="00882AB8" w:rsidRPr="008012AA" w14:paraId="3E8B2F9C"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2D48E39" w14:textId="3A529A0D" w:rsidR="00882AB8" w:rsidRPr="008012AA" w:rsidRDefault="00882AB8" w:rsidP="00882AB8">
            <w:pPr>
              <w:pStyle w:val="VCAAtabletextnarrow"/>
              <w:rPr>
                <w:lang w:val="en-AU"/>
              </w:rPr>
            </w:pPr>
            <w:r w:rsidRPr="008012AA">
              <w:rPr>
                <w:lang w:val="en-AU"/>
              </w:rPr>
              <w:t>grass</w:t>
            </w:r>
          </w:p>
        </w:tc>
        <w:tc>
          <w:tcPr>
            <w:tcW w:w="3402" w:type="dxa"/>
            <w:tcBorders>
              <w:top w:val="nil"/>
              <w:left w:val="nil"/>
              <w:bottom w:val="single" w:sz="4" w:space="0" w:color="auto"/>
              <w:right w:val="single" w:sz="4" w:space="0" w:color="auto"/>
            </w:tcBorders>
            <w:shd w:val="clear" w:color="auto" w:fill="auto"/>
            <w:noWrap/>
            <w:vAlign w:val="bottom"/>
            <w:hideMark/>
          </w:tcPr>
          <w:p w14:paraId="5F6107CF"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8757EB8" w14:textId="77777777" w:rsidR="00882AB8" w:rsidRPr="008012AA" w:rsidRDefault="00882AB8" w:rsidP="00882AB8">
            <w:pPr>
              <w:pStyle w:val="VCAAtabletextnarrow"/>
              <w:rPr>
                <w:lang w:val="en-AU"/>
              </w:rPr>
            </w:pPr>
            <w:r w:rsidRPr="008012AA">
              <w:rPr>
                <w:lang w:val="en-AU"/>
              </w:rPr>
              <w:t> </w:t>
            </w:r>
          </w:p>
        </w:tc>
      </w:tr>
      <w:tr w:rsidR="005314D6" w:rsidRPr="008012AA" w14:paraId="52FEDB6C"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0881AB0" w14:textId="77777777" w:rsidR="005314D6" w:rsidRPr="008012AA" w:rsidRDefault="005314D6" w:rsidP="005314D6">
            <w:pPr>
              <w:pStyle w:val="VCAAtabletextnarrow"/>
              <w:rPr>
                <w:lang w:val="en-AU"/>
              </w:rPr>
            </w:pPr>
            <w:r w:rsidRPr="008012AA">
              <w:rPr>
                <w:lang w:val="en-AU"/>
              </w:rPr>
              <w:t>echidna</w:t>
            </w:r>
          </w:p>
        </w:tc>
        <w:tc>
          <w:tcPr>
            <w:tcW w:w="3402" w:type="dxa"/>
            <w:tcBorders>
              <w:top w:val="nil"/>
              <w:left w:val="nil"/>
              <w:bottom w:val="single" w:sz="4" w:space="0" w:color="auto"/>
              <w:right w:val="single" w:sz="4" w:space="0" w:color="auto"/>
            </w:tcBorders>
            <w:shd w:val="clear" w:color="auto" w:fill="auto"/>
            <w:noWrap/>
            <w:vAlign w:val="bottom"/>
            <w:hideMark/>
          </w:tcPr>
          <w:p w14:paraId="3074C82D" w14:textId="77777777" w:rsidR="005314D6" w:rsidRPr="008012AA" w:rsidRDefault="005314D6" w:rsidP="005314D6">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0B30321B" w14:textId="77777777" w:rsidR="005314D6" w:rsidRPr="008012AA" w:rsidRDefault="005314D6" w:rsidP="005314D6">
            <w:pPr>
              <w:pStyle w:val="VCAAtabletextnarrow"/>
              <w:rPr>
                <w:lang w:val="en-AU"/>
              </w:rPr>
            </w:pPr>
            <w:r w:rsidRPr="008012AA">
              <w:rPr>
                <w:lang w:val="en-AU"/>
              </w:rPr>
              <w:t> </w:t>
            </w:r>
          </w:p>
        </w:tc>
      </w:tr>
      <w:tr w:rsidR="00882AB8" w:rsidRPr="008012AA" w14:paraId="36FA9A71"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CAE5A8C" w14:textId="4AD9BD1D" w:rsidR="00882AB8" w:rsidRPr="008012AA" w:rsidRDefault="00D670AC" w:rsidP="00882AB8">
            <w:pPr>
              <w:pStyle w:val="VCAAtabletextnarrow"/>
              <w:rPr>
                <w:lang w:val="en-AU"/>
              </w:rPr>
            </w:pPr>
            <w:r w:rsidRPr="008012AA">
              <w:rPr>
                <w:lang w:val="en-AU"/>
              </w:rPr>
              <w:t>birds</w:t>
            </w:r>
          </w:p>
        </w:tc>
        <w:tc>
          <w:tcPr>
            <w:tcW w:w="3402" w:type="dxa"/>
            <w:tcBorders>
              <w:top w:val="nil"/>
              <w:left w:val="nil"/>
              <w:bottom w:val="single" w:sz="4" w:space="0" w:color="auto"/>
              <w:right w:val="single" w:sz="4" w:space="0" w:color="auto"/>
            </w:tcBorders>
            <w:shd w:val="clear" w:color="auto" w:fill="auto"/>
            <w:noWrap/>
            <w:vAlign w:val="bottom"/>
            <w:hideMark/>
          </w:tcPr>
          <w:p w14:paraId="47D495C2"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18218B4" w14:textId="77777777" w:rsidR="00882AB8" w:rsidRPr="008012AA" w:rsidRDefault="00882AB8" w:rsidP="00882AB8">
            <w:pPr>
              <w:pStyle w:val="VCAAtabletextnarrow"/>
              <w:rPr>
                <w:lang w:val="en-AU"/>
              </w:rPr>
            </w:pPr>
            <w:r w:rsidRPr="008012AA">
              <w:rPr>
                <w:lang w:val="en-AU"/>
              </w:rPr>
              <w:t> </w:t>
            </w:r>
          </w:p>
        </w:tc>
      </w:tr>
      <w:tr w:rsidR="00882AB8" w:rsidRPr="008012AA" w14:paraId="1F4F7ED9"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703ADDA" w14:textId="3D3F0789" w:rsidR="00882AB8" w:rsidRPr="008012AA" w:rsidRDefault="00D670AC" w:rsidP="00882AB8">
            <w:pPr>
              <w:pStyle w:val="VCAAtabletextnarrow"/>
              <w:rPr>
                <w:lang w:val="en-AU"/>
              </w:rPr>
            </w:pPr>
            <w:r w:rsidRPr="008012AA">
              <w:rPr>
                <w:lang w:val="en-AU"/>
              </w:rPr>
              <w:t>nest</w:t>
            </w:r>
          </w:p>
        </w:tc>
        <w:tc>
          <w:tcPr>
            <w:tcW w:w="3402" w:type="dxa"/>
            <w:tcBorders>
              <w:top w:val="nil"/>
              <w:left w:val="nil"/>
              <w:bottom w:val="single" w:sz="4" w:space="0" w:color="auto"/>
              <w:right w:val="single" w:sz="4" w:space="0" w:color="auto"/>
            </w:tcBorders>
            <w:shd w:val="clear" w:color="auto" w:fill="auto"/>
            <w:noWrap/>
            <w:vAlign w:val="bottom"/>
            <w:hideMark/>
          </w:tcPr>
          <w:p w14:paraId="73316500" w14:textId="77777777" w:rsidR="00882AB8" w:rsidRPr="008012AA" w:rsidRDefault="00882AB8" w:rsidP="00882AB8">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hideMark/>
          </w:tcPr>
          <w:p w14:paraId="48FCA4EA" w14:textId="77777777" w:rsidR="00882AB8" w:rsidRPr="008012AA" w:rsidRDefault="00882AB8" w:rsidP="00882AB8">
            <w:pPr>
              <w:pStyle w:val="VCAAtabletextnarrow"/>
              <w:rPr>
                <w:lang w:val="en-AU"/>
              </w:rPr>
            </w:pPr>
            <w:r w:rsidRPr="008012AA">
              <w:rPr>
                <w:lang w:val="en-AU"/>
              </w:rPr>
              <w:t> </w:t>
            </w:r>
          </w:p>
        </w:tc>
      </w:tr>
      <w:tr w:rsidR="00882AB8" w:rsidRPr="008012AA" w14:paraId="4BE42CDC"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7C21C81" w14:textId="3EF59DC1" w:rsidR="00882AB8" w:rsidRPr="008012AA" w:rsidRDefault="00D670AC" w:rsidP="00882AB8">
            <w:pPr>
              <w:pStyle w:val="VCAAtabletextnarrow"/>
              <w:rPr>
                <w:lang w:val="en-AU"/>
              </w:rPr>
            </w:pPr>
            <w:r w:rsidRPr="008012AA">
              <w:rPr>
                <w:lang w:val="en-AU"/>
              </w:rPr>
              <w:t>hatching/eggs</w:t>
            </w:r>
          </w:p>
        </w:tc>
        <w:tc>
          <w:tcPr>
            <w:tcW w:w="3402" w:type="dxa"/>
            <w:tcBorders>
              <w:top w:val="nil"/>
              <w:left w:val="nil"/>
              <w:bottom w:val="single" w:sz="4" w:space="0" w:color="auto"/>
              <w:right w:val="single" w:sz="4" w:space="0" w:color="auto"/>
            </w:tcBorders>
            <w:shd w:val="clear" w:color="auto" w:fill="auto"/>
            <w:noWrap/>
            <w:vAlign w:val="bottom"/>
            <w:hideMark/>
          </w:tcPr>
          <w:p w14:paraId="7CCC5A40"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6AF3DD7" w14:textId="77777777" w:rsidR="00882AB8" w:rsidRPr="008012AA" w:rsidRDefault="00882AB8" w:rsidP="00882AB8">
            <w:pPr>
              <w:pStyle w:val="VCAAtabletextnarrow"/>
              <w:rPr>
                <w:lang w:val="en-AU"/>
              </w:rPr>
            </w:pPr>
            <w:r w:rsidRPr="008012AA">
              <w:rPr>
                <w:lang w:val="en-AU"/>
              </w:rPr>
              <w:t> </w:t>
            </w:r>
          </w:p>
        </w:tc>
      </w:tr>
      <w:tr w:rsidR="00882AB8" w:rsidRPr="008012AA" w14:paraId="1281A2E6"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B99BFE7" w14:textId="5E234368" w:rsidR="00882AB8" w:rsidRPr="008012AA" w:rsidRDefault="00D670AC" w:rsidP="00882AB8">
            <w:pPr>
              <w:pStyle w:val="VCAAtabletextnarrow"/>
              <w:rPr>
                <w:lang w:val="en-AU"/>
              </w:rPr>
            </w:pPr>
            <w:r w:rsidRPr="008012AA">
              <w:rPr>
                <w:lang w:val="en-AU"/>
              </w:rPr>
              <w:t>eat</w:t>
            </w:r>
          </w:p>
        </w:tc>
        <w:tc>
          <w:tcPr>
            <w:tcW w:w="3402" w:type="dxa"/>
            <w:tcBorders>
              <w:top w:val="nil"/>
              <w:left w:val="nil"/>
              <w:bottom w:val="single" w:sz="4" w:space="0" w:color="auto"/>
              <w:right w:val="single" w:sz="4" w:space="0" w:color="auto"/>
            </w:tcBorders>
            <w:shd w:val="clear" w:color="auto" w:fill="auto"/>
            <w:noWrap/>
            <w:vAlign w:val="bottom"/>
            <w:hideMark/>
          </w:tcPr>
          <w:p w14:paraId="2463BB70"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11A8C35" w14:textId="77777777" w:rsidR="00882AB8" w:rsidRPr="008012AA" w:rsidRDefault="00882AB8" w:rsidP="00882AB8">
            <w:pPr>
              <w:pStyle w:val="VCAAtabletextnarrow"/>
              <w:rPr>
                <w:lang w:val="en-AU"/>
              </w:rPr>
            </w:pPr>
            <w:r w:rsidRPr="008012AA">
              <w:rPr>
                <w:lang w:val="en-AU"/>
              </w:rPr>
              <w:t> </w:t>
            </w:r>
          </w:p>
        </w:tc>
      </w:tr>
      <w:tr w:rsidR="00882AB8" w:rsidRPr="008012AA" w14:paraId="223944A1"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2531CA3" w14:textId="4C7FDF7E" w:rsidR="00882AB8" w:rsidRPr="008012AA" w:rsidRDefault="00D670AC" w:rsidP="00882AB8">
            <w:pPr>
              <w:pStyle w:val="VCAAtabletextnarrow"/>
              <w:rPr>
                <w:lang w:val="en-AU"/>
              </w:rPr>
            </w:pPr>
            <w:r w:rsidRPr="008012AA">
              <w:rPr>
                <w:lang w:val="en-AU"/>
              </w:rPr>
              <w:t>tracks</w:t>
            </w:r>
          </w:p>
        </w:tc>
        <w:tc>
          <w:tcPr>
            <w:tcW w:w="3402" w:type="dxa"/>
            <w:tcBorders>
              <w:top w:val="nil"/>
              <w:left w:val="nil"/>
              <w:bottom w:val="single" w:sz="4" w:space="0" w:color="auto"/>
              <w:right w:val="single" w:sz="4" w:space="0" w:color="auto"/>
            </w:tcBorders>
            <w:shd w:val="clear" w:color="auto" w:fill="auto"/>
            <w:noWrap/>
            <w:vAlign w:val="bottom"/>
            <w:hideMark/>
          </w:tcPr>
          <w:p w14:paraId="197E4CD8"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1D56B3B7" w14:textId="77777777" w:rsidR="00882AB8" w:rsidRPr="008012AA" w:rsidRDefault="00882AB8" w:rsidP="00882AB8">
            <w:pPr>
              <w:pStyle w:val="VCAAtabletextnarrow"/>
              <w:rPr>
                <w:lang w:val="en-AU"/>
              </w:rPr>
            </w:pPr>
            <w:r w:rsidRPr="008012AA">
              <w:rPr>
                <w:lang w:val="en-AU"/>
              </w:rPr>
              <w:t> </w:t>
            </w:r>
          </w:p>
        </w:tc>
      </w:tr>
      <w:tr w:rsidR="00882AB8" w:rsidRPr="008012AA" w14:paraId="2196D5D8"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A0AA377" w14:textId="0783ECCA" w:rsidR="00882AB8" w:rsidRPr="008012AA" w:rsidRDefault="00D670AC" w:rsidP="00882AB8">
            <w:pPr>
              <w:pStyle w:val="VCAAtabletextnarrow"/>
              <w:rPr>
                <w:lang w:val="en-AU"/>
              </w:rPr>
            </w:pPr>
            <w:r w:rsidRPr="008012AA">
              <w:rPr>
                <w:lang w:val="en-AU"/>
              </w:rPr>
              <w:t>dig</w:t>
            </w:r>
          </w:p>
        </w:tc>
        <w:tc>
          <w:tcPr>
            <w:tcW w:w="3402" w:type="dxa"/>
            <w:tcBorders>
              <w:top w:val="nil"/>
              <w:left w:val="nil"/>
              <w:bottom w:val="single" w:sz="4" w:space="0" w:color="auto"/>
              <w:right w:val="single" w:sz="4" w:space="0" w:color="auto"/>
            </w:tcBorders>
            <w:shd w:val="clear" w:color="auto" w:fill="auto"/>
            <w:noWrap/>
            <w:vAlign w:val="bottom"/>
            <w:hideMark/>
          </w:tcPr>
          <w:p w14:paraId="552DD0F0"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59B576AE" w14:textId="77777777" w:rsidR="00882AB8" w:rsidRPr="008012AA" w:rsidRDefault="00882AB8" w:rsidP="00882AB8">
            <w:pPr>
              <w:pStyle w:val="VCAAtabletextnarrow"/>
              <w:rPr>
                <w:lang w:val="en-AU"/>
              </w:rPr>
            </w:pPr>
            <w:r w:rsidRPr="008012AA">
              <w:rPr>
                <w:lang w:val="en-AU"/>
              </w:rPr>
              <w:t> </w:t>
            </w:r>
          </w:p>
        </w:tc>
      </w:tr>
      <w:tr w:rsidR="00882AB8" w:rsidRPr="008012AA" w14:paraId="27F9B27D"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C6F1E91" w14:textId="676B666A" w:rsidR="00882AB8" w:rsidRPr="008012AA" w:rsidRDefault="00D670AC" w:rsidP="00882AB8">
            <w:pPr>
              <w:pStyle w:val="VCAAtabletextnarrow"/>
              <w:rPr>
                <w:lang w:val="en-AU"/>
              </w:rPr>
            </w:pPr>
            <w:r w:rsidRPr="008012AA">
              <w:rPr>
                <w:lang w:val="en-AU"/>
              </w:rPr>
              <w:t>walk</w:t>
            </w:r>
          </w:p>
        </w:tc>
        <w:tc>
          <w:tcPr>
            <w:tcW w:w="3402" w:type="dxa"/>
            <w:tcBorders>
              <w:top w:val="nil"/>
              <w:left w:val="nil"/>
              <w:bottom w:val="single" w:sz="4" w:space="0" w:color="auto"/>
              <w:right w:val="single" w:sz="4" w:space="0" w:color="auto"/>
            </w:tcBorders>
            <w:shd w:val="clear" w:color="auto" w:fill="auto"/>
            <w:noWrap/>
            <w:vAlign w:val="bottom"/>
            <w:hideMark/>
          </w:tcPr>
          <w:p w14:paraId="0DF482C3"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8491D65" w14:textId="77777777" w:rsidR="00882AB8" w:rsidRPr="008012AA" w:rsidRDefault="00882AB8" w:rsidP="00882AB8">
            <w:pPr>
              <w:pStyle w:val="VCAAtabletextnarrow"/>
              <w:rPr>
                <w:lang w:val="en-AU"/>
              </w:rPr>
            </w:pPr>
            <w:r w:rsidRPr="008012AA">
              <w:rPr>
                <w:lang w:val="en-AU"/>
              </w:rPr>
              <w:t> </w:t>
            </w:r>
          </w:p>
        </w:tc>
      </w:tr>
      <w:tr w:rsidR="00882AB8" w:rsidRPr="008012AA" w14:paraId="69092054"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141368F" w14:textId="5834D922" w:rsidR="00882AB8" w:rsidRPr="008012AA" w:rsidRDefault="00D670AC" w:rsidP="00882AB8">
            <w:pPr>
              <w:pStyle w:val="VCAAtabletextnarrow"/>
              <w:rPr>
                <w:lang w:val="en-AU"/>
              </w:rPr>
            </w:pPr>
            <w:r w:rsidRPr="008012AA">
              <w:rPr>
                <w:lang w:val="en-AU"/>
              </w:rPr>
              <w:t>sleep</w:t>
            </w:r>
          </w:p>
        </w:tc>
        <w:tc>
          <w:tcPr>
            <w:tcW w:w="3402" w:type="dxa"/>
            <w:tcBorders>
              <w:top w:val="nil"/>
              <w:left w:val="nil"/>
              <w:bottom w:val="single" w:sz="4" w:space="0" w:color="auto"/>
              <w:right w:val="single" w:sz="4" w:space="0" w:color="auto"/>
            </w:tcBorders>
            <w:shd w:val="clear" w:color="auto" w:fill="auto"/>
            <w:noWrap/>
            <w:vAlign w:val="bottom"/>
            <w:hideMark/>
          </w:tcPr>
          <w:p w14:paraId="2DD6DAED"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6997ACF" w14:textId="77777777" w:rsidR="00882AB8" w:rsidRPr="008012AA" w:rsidRDefault="00882AB8" w:rsidP="00882AB8">
            <w:pPr>
              <w:pStyle w:val="VCAAtabletextnarrow"/>
              <w:rPr>
                <w:lang w:val="en-AU"/>
              </w:rPr>
            </w:pPr>
            <w:r w:rsidRPr="008012AA">
              <w:rPr>
                <w:lang w:val="en-AU"/>
              </w:rPr>
              <w:t> </w:t>
            </w:r>
          </w:p>
        </w:tc>
      </w:tr>
      <w:tr w:rsidR="005314D6" w:rsidRPr="008012AA" w14:paraId="0058F5B5"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5B959AB6" w14:textId="77777777" w:rsidR="005314D6" w:rsidRPr="008012AA" w:rsidRDefault="005314D6" w:rsidP="005314D6">
            <w:pPr>
              <w:pStyle w:val="VCAAtabletextnarrow"/>
              <w:rPr>
                <w:lang w:val="en-AU"/>
              </w:rPr>
            </w:pPr>
            <w:r w:rsidRPr="008012AA">
              <w:rPr>
                <w:lang w:val="en-AU"/>
              </w:rPr>
              <w:t>strong</w:t>
            </w:r>
          </w:p>
        </w:tc>
        <w:tc>
          <w:tcPr>
            <w:tcW w:w="3402" w:type="dxa"/>
            <w:tcBorders>
              <w:top w:val="nil"/>
              <w:left w:val="nil"/>
              <w:bottom w:val="single" w:sz="4" w:space="0" w:color="auto"/>
              <w:right w:val="single" w:sz="4" w:space="0" w:color="auto"/>
            </w:tcBorders>
            <w:shd w:val="clear" w:color="auto" w:fill="auto"/>
            <w:noWrap/>
            <w:vAlign w:val="bottom"/>
            <w:hideMark/>
          </w:tcPr>
          <w:p w14:paraId="155D2A50" w14:textId="77777777" w:rsidR="005314D6" w:rsidRPr="008012AA" w:rsidRDefault="005314D6" w:rsidP="005314D6">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22CEBA5" w14:textId="77777777" w:rsidR="005314D6" w:rsidRPr="008012AA" w:rsidRDefault="005314D6" w:rsidP="005314D6">
            <w:pPr>
              <w:pStyle w:val="VCAAtabletextnarrow"/>
              <w:rPr>
                <w:lang w:val="en-AU"/>
              </w:rPr>
            </w:pPr>
            <w:r w:rsidRPr="008012AA">
              <w:rPr>
                <w:lang w:val="en-AU"/>
              </w:rPr>
              <w:t> </w:t>
            </w:r>
          </w:p>
        </w:tc>
      </w:tr>
      <w:tr w:rsidR="005314D6" w:rsidRPr="008012AA" w14:paraId="5535645B" w14:textId="77777777" w:rsidTr="005314D6">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A533486" w14:textId="77777777" w:rsidR="005314D6" w:rsidRPr="008012AA" w:rsidRDefault="005314D6" w:rsidP="005314D6">
            <w:pPr>
              <w:pStyle w:val="VCAAtabletextnarrow"/>
              <w:rPr>
                <w:lang w:val="en-AU"/>
              </w:rPr>
            </w:pPr>
            <w:r w:rsidRPr="008012AA">
              <w:rPr>
                <w:lang w:val="en-AU"/>
              </w:rPr>
              <w:t>slow</w:t>
            </w:r>
          </w:p>
        </w:tc>
        <w:tc>
          <w:tcPr>
            <w:tcW w:w="3402" w:type="dxa"/>
            <w:tcBorders>
              <w:top w:val="nil"/>
              <w:left w:val="nil"/>
              <w:bottom w:val="single" w:sz="4" w:space="0" w:color="auto"/>
              <w:right w:val="single" w:sz="4" w:space="0" w:color="auto"/>
            </w:tcBorders>
            <w:shd w:val="clear" w:color="auto" w:fill="auto"/>
            <w:noWrap/>
            <w:vAlign w:val="bottom"/>
            <w:hideMark/>
          </w:tcPr>
          <w:p w14:paraId="3512AABC" w14:textId="77777777" w:rsidR="005314D6" w:rsidRPr="008012AA" w:rsidRDefault="005314D6" w:rsidP="005314D6">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82CAEA9" w14:textId="77777777" w:rsidR="005314D6" w:rsidRPr="008012AA" w:rsidRDefault="005314D6" w:rsidP="005314D6">
            <w:pPr>
              <w:pStyle w:val="VCAAtabletextnarrow"/>
              <w:rPr>
                <w:lang w:val="en-AU"/>
              </w:rPr>
            </w:pPr>
            <w:r w:rsidRPr="008012AA">
              <w:rPr>
                <w:lang w:val="en-AU"/>
              </w:rPr>
              <w:t> </w:t>
            </w:r>
          </w:p>
        </w:tc>
      </w:tr>
      <w:tr w:rsidR="00882AB8" w:rsidRPr="008012AA" w14:paraId="63B4C293"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E2A1B26" w14:textId="3242D721" w:rsidR="00882AB8" w:rsidRPr="008012AA" w:rsidRDefault="00D670AC" w:rsidP="00882AB8">
            <w:pPr>
              <w:pStyle w:val="VCAAtabletextnarrow"/>
              <w:rPr>
                <w:lang w:val="en-AU"/>
              </w:rPr>
            </w:pPr>
            <w:r w:rsidRPr="008012AA">
              <w:rPr>
                <w:lang w:val="en-AU"/>
              </w:rPr>
              <w:t>poo/scat</w:t>
            </w:r>
          </w:p>
        </w:tc>
        <w:tc>
          <w:tcPr>
            <w:tcW w:w="3402" w:type="dxa"/>
            <w:tcBorders>
              <w:top w:val="nil"/>
              <w:left w:val="nil"/>
              <w:bottom w:val="single" w:sz="4" w:space="0" w:color="auto"/>
              <w:right w:val="single" w:sz="4" w:space="0" w:color="auto"/>
            </w:tcBorders>
            <w:shd w:val="clear" w:color="auto" w:fill="auto"/>
            <w:noWrap/>
            <w:vAlign w:val="bottom"/>
            <w:hideMark/>
          </w:tcPr>
          <w:p w14:paraId="5060321B" w14:textId="77777777" w:rsidR="00882AB8" w:rsidRPr="008012AA" w:rsidRDefault="00882AB8" w:rsidP="00882AB8">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hideMark/>
          </w:tcPr>
          <w:p w14:paraId="156F2395" w14:textId="77777777" w:rsidR="00882AB8" w:rsidRPr="008012AA" w:rsidRDefault="00882AB8" w:rsidP="00882AB8">
            <w:pPr>
              <w:pStyle w:val="VCAAtabletextnarrow"/>
              <w:rPr>
                <w:lang w:val="en-AU"/>
              </w:rPr>
            </w:pPr>
            <w:r w:rsidRPr="008012AA">
              <w:rPr>
                <w:lang w:val="en-AU"/>
              </w:rPr>
              <w:t> </w:t>
            </w:r>
          </w:p>
        </w:tc>
      </w:tr>
      <w:tr w:rsidR="00882AB8" w:rsidRPr="008012AA" w14:paraId="47C0DECC"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28996B21" w14:textId="3ECC05A8" w:rsidR="00882AB8" w:rsidRPr="008012AA" w:rsidRDefault="00D670AC" w:rsidP="00882AB8">
            <w:pPr>
              <w:pStyle w:val="VCAAtabletextnarrow"/>
              <w:rPr>
                <w:lang w:val="en-AU"/>
              </w:rPr>
            </w:pPr>
            <w:r w:rsidRPr="008012AA">
              <w:rPr>
                <w:lang w:val="en-AU"/>
              </w:rPr>
              <w:t>burrow</w:t>
            </w:r>
          </w:p>
        </w:tc>
        <w:tc>
          <w:tcPr>
            <w:tcW w:w="3402" w:type="dxa"/>
            <w:tcBorders>
              <w:top w:val="nil"/>
              <w:left w:val="nil"/>
              <w:bottom w:val="single" w:sz="4" w:space="0" w:color="auto"/>
              <w:right w:val="single" w:sz="4" w:space="0" w:color="auto"/>
            </w:tcBorders>
            <w:shd w:val="clear" w:color="auto" w:fill="auto"/>
            <w:noWrap/>
            <w:vAlign w:val="bottom"/>
            <w:hideMark/>
          </w:tcPr>
          <w:p w14:paraId="20AF8FC8"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0A2BA761" w14:textId="77777777" w:rsidR="00882AB8" w:rsidRPr="008012AA" w:rsidRDefault="00882AB8" w:rsidP="00882AB8">
            <w:pPr>
              <w:pStyle w:val="VCAAtabletextnarrow"/>
              <w:rPr>
                <w:lang w:val="en-AU"/>
              </w:rPr>
            </w:pPr>
            <w:r w:rsidRPr="008012AA">
              <w:rPr>
                <w:lang w:val="en-AU"/>
              </w:rPr>
              <w:t> </w:t>
            </w:r>
          </w:p>
        </w:tc>
      </w:tr>
      <w:tr w:rsidR="00882AB8" w:rsidRPr="008012AA" w14:paraId="37A7FF31"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D30188B" w14:textId="2E2240EB" w:rsidR="00882AB8" w:rsidRPr="008012AA" w:rsidRDefault="00D670AC" w:rsidP="00882AB8">
            <w:pPr>
              <w:pStyle w:val="VCAAtabletextnarrow"/>
              <w:rPr>
                <w:lang w:val="en-AU"/>
              </w:rPr>
            </w:pPr>
            <w:r w:rsidRPr="008012AA">
              <w:rPr>
                <w:lang w:val="en-AU"/>
              </w:rPr>
              <w:t>above ground</w:t>
            </w:r>
          </w:p>
        </w:tc>
        <w:tc>
          <w:tcPr>
            <w:tcW w:w="3402" w:type="dxa"/>
            <w:tcBorders>
              <w:top w:val="nil"/>
              <w:left w:val="nil"/>
              <w:bottom w:val="single" w:sz="4" w:space="0" w:color="auto"/>
              <w:right w:val="single" w:sz="4" w:space="0" w:color="auto"/>
            </w:tcBorders>
            <w:shd w:val="clear" w:color="auto" w:fill="auto"/>
            <w:noWrap/>
            <w:vAlign w:val="bottom"/>
            <w:hideMark/>
          </w:tcPr>
          <w:p w14:paraId="492A5D91"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954720B" w14:textId="77777777" w:rsidR="00882AB8" w:rsidRPr="008012AA" w:rsidRDefault="00882AB8" w:rsidP="00882AB8">
            <w:pPr>
              <w:pStyle w:val="VCAAtabletextnarrow"/>
              <w:rPr>
                <w:lang w:val="en-AU"/>
              </w:rPr>
            </w:pPr>
            <w:r w:rsidRPr="008012AA">
              <w:rPr>
                <w:lang w:val="en-AU"/>
              </w:rPr>
              <w:t> </w:t>
            </w:r>
          </w:p>
        </w:tc>
      </w:tr>
      <w:tr w:rsidR="00882AB8" w:rsidRPr="008012AA" w14:paraId="364F1493"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2F5C38E" w14:textId="3EA3C30D" w:rsidR="00882AB8" w:rsidRPr="008012AA" w:rsidRDefault="00D670AC" w:rsidP="00882AB8">
            <w:pPr>
              <w:pStyle w:val="VCAAtabletextnarrow"/>
              <w:rPr>
                <w:lang w:val="en-AU"/>
              </w:rPr>
            </w:pPr>
            <w:r w:rsidRPr="008012AA">
              <w:rPr>
                <w:lang w:val="en-AU"/>
              </w:rPr>
              <w:t>below ground</w:t>
            </w:r>
          </w:p>
        </w:tc>
        <w:tc>
          <w:tcPr>
            <w:tcW w:w="3402" w:type="dxa"/>
            <w:tcBorders>
              <w:top w:val="nil"/>
              <w:left w:val="nil"/>
              <w:bottom w:val="single" w:sz="4" w:space="0" w:color="auto"/>
              <w:right w:val="single" w:sz="4" w:space="0" w:color="auto"/>
            </w:tcBorders>
            <w:shd w:val="clear" w:color="auto" w:fill="auto"/>
            <w:noWrap/>
            <w:vAlign w:val="bottom"/>
          </w:tcPr>
          <w:p w14:paraId="695C06BC" w14:textId="77777777" w:rsidR="00882AB8" w:rsidRPr="008012AA" w:rsidRDefault="00882AB8" w:rsidP="00882AB8">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tcPr>
          <w:p w14:paraId="0A7B4692" w14:textId="77777777" w:rsidR="00882AB8" w:rsidRPr="008012AA" w:rsidRDefault="00882AB8" w:rsidP="00882AB8">
            <w:pPr>
              <w:pStyle w:val="VCAAtabletextnarrow"/>
              <w:rPr>
                <w:lang w:val="en-AU"/>
              </w:rPr>
            </w:pPr>
          </w:p>
        </w:tc>
      </w:tr>
      <w:tr w:rsidR="00882AB8" w:rsidRPr="008012AA" w14:paraId="0A0A888D"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414BDE8" w14:textId="04E2821B" w:rsidR="00882AB8" w:rsidRPr="008012AA" w:rsidRDefault="00D670AC" w:rsidP="00882AB8">
            <w:pPr>
              <w:pStyle w:val="VCAAtabletextnarrow"/>
              <w:rPr>
                <w:lang w:val="en-AU"/>
              </w:rPr>
            </w:pPr>
            <w:r w:rsidRPr="008012AA">
              <w:rPr>
                <w:lang w:val="en-AU"/>
              </w:rPr>
              <w:t>bottom</w:t>
            </w:r>
          </w:p>
        </w:tc>
        <w:tc>
          <w:tcPr>
            <w:tcW w:w="3402" w:type="dxa"/>
            <w:tcBorders>
              <w:top w:val="nil"/>
              <w:left w:val="nil"/>
              <w:bottom w:val="single" w:sz="4" w:space="0" w:color="auto"/>
              <w:right w:val="single" w:sz="4" w:space="0" w:color="auto"/>
            </w:tcBorders>
            <w:shd w:val="clear" w:color="auto" w:fill="auto"/>
            <w:noWrap/>
            <w:vAlign w:val="bottom"/>
            <w:hideMark/>
          </w:tcPr>
          <w:p w14:paraId="6AC640D3"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52B1CCCC" w14:textId="77777777" w:rsidR="00882AB8" w:rsidRPr="008012AA" w:rsidRDefault="00882AB8" w:rsidP="00882AB8">
            <w:pPr>
              <w:pStyle w:val="VCAAtabletextnarrow"/>
              <w:rPr>
                <w:lang w:val="en-AU"/>
              </w:rPr>
            </w:pPr>
            <w:r w:rsidRPr="008012AA">
              <w:rPr>
                <w:lang w:val="en-AU"/>
              </w:rPr>
              <w:t> </w:t>
            </w:r>
          </w:p>
        </w:tc>
      </w:tr>
      <w:tr w:rsidR="00882AB8" w:rsidRPr="008012AA" w14:paraId="0486CC0A"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512545EA" w14:textId="289DCC5C" w:rsidR="00882AB8" w:rsidRPr="008012AA" w:rsidRDefault="00D670AC" w:rsidP="00882AB8">
            <w:pPr>
              <w:pStyle w:val="VCAAtabletextnarrow"/>
              <w:rPr>
                <w:lang w:val="en-AU"/>
              </w:rPr>
            </w:pPr>
            <w:r w:rsidRPr="008012AA">
              <w:rPr>
                <w:lang w:val="en-AU"/>
              </w:rPr>
              <w:t>nose</w:t>
            </w:r>
          </w:p>
        </w:tc>
        <w:tc>
          <w:tcPr>
            <w:tcW w:w="3402" w:type="dxa"/>
            <w:tcBorders>
              <w:top w:val="nil"/>
              <w:left w:val="nil"/>
              <w:bottom w:val="single" w:sz="4" w:space="0" w:color="auto"/>
              <w:right w:val="single" w:sz="4" w:space="0" w:color="auto"/>
            </w:tcBorders>
            <w:shd w:val="clear" w:color="auto" w:fill="auto"/>
            <w:noWrap/>
            <w:vAlign w:val="bottom"/>
            <w:hideMark/>
          </w:tcPr>
          <w:p w14:paraId="1DF800CB"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E433CF8" w14:textId="77777777" w:rsidR="00882AB8" w:rsidRPr="008012AA" w:rsidRDefault="00882AB8" w:rsidP="00882AB8">
            <w:pPr>
              <w:pStyle w:val="VCAAtabletextnarrow"/>
              <w:rPr>
                <w:lang w:val="en-AU"/>
              </w:rPr>
            </w:pPr>
            <w:r w:rsidRPr="008012AA">
              <w:rPr>
                <w:lang w:val="en-AU"/>
              </w:rPr>
              <w:t> </w:t>
            </w:r>
          </w:p>
        </w:tc>
      </w:tr>
      <w:tr w:rsidR="00882AB8" w:rsidRPr="008012AA" w14:paraId="14C17AA2"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24E5C39" w14:textId="3F0D3BFE" w:rsidR="00882AB8" w:rsidRPr="008012AA" w:rsidRDefault="00D670AC" w:rsidP="00882AB8">
            <w:pPr>
              <w:pStyle w:val="VCAAtabletextnarrow"/>
              <w:rPr>
                <w:lang w:val="en-AU"/>
              </w:rPr>
            </w:pPr>
            <w:r w:rsidRPr="008012AA">
              <w:rPr>
                <w:lang w:val="en-AU"/>
              </w:rPr>
              <w:t>stomach</w:t>
            </w:r>
          </w:p>
        </w:tc>
        <w:tc>
          <w:tcPr>
            <w:tcW w:w="3402" w:type="dxa"/>
            <w:tcBorders>
              <w:top w:val="nil"/>
              <w:left w:val="nil"/>
              <w:bottom w:val="single" w:sz="4" w:space="0" w:color="auto"/>
              <w:right w:val="single" w:sz="4" w:space="0" w:color="auto"/>
            </w:tcBorders>
            <w:shd w:val="clear" w:color="auto" w:fill="auto"/>
            <w:noWrap/>
            <w:vAlign w:val="bottom"/>
            <w:hideMark/>
          </w:tcPr>
          <w:p w14:paraId="5334C036"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9BEB8BA" w14:textId="77777777" w:rsidR="00882AB8" w:rsidRPr="008012AA" w:rsidRDefault="00882AB8" w:rsidP="00882AB8">
            <w:pPr>
              <w:pStyle w:val="VCAAtabletextnarrow"/>
              <w:rPr>
                <w:lang w:val="en-AU"/>
              </w:rPr>
            </w:pPr>
            <w:r w:rsidRPr="008012AA">
              <w:rPr>
                <w:lang w:val="en-AU"/>
              </w:rPr>
              <w:t> </w:t>
            </w:r>
          </w:p>
        </w:tc>
      </w:tr>
      <w:tr w:rsidR="00882AB8" w:rsidRPr="008012AA" w14:paraId="24A7ECEC"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40473BA7" w14:textId="15EB1AFC" w:rsidR="00882AB8" w:rsidRPr="008012AA" w:rsidRDefault="00D670AC" w:rsidP="00882AB8">
            <w:pPr>
              <w:pStyle w:val="VCAAtabletextnarrow"/>
              <w:rPr>
                <w:lang w:val="en-AU"/>
              </w:rPr>
            </w:pPr>
            <w:r w:rsidRPr="008012AA">
              <w:rPr>
                <w:lang w:val="en-AU"/>
              </w:rPr>
              <w:t>pouch</w:t>
            </w:r>
          </w:p>
        </w:tc>
        <w:tc>
          <w:tcPr>
            <w:tcW w:w="3402" w:type="dxa"/>
            <w:tcBorders>
              <w:top w:val="nil"/>
              <w:left w:val="nil"/>
              <w:bottom w:val="single" w:sz="4" w:space="0" w:color="auto"/>
              <w:right w:val="single" w:sz="4" w:space="0" w:color="auto"/>
            </w:tcBorders>
            <w:shd w:val="clear" w:color="auto" w:fill="auto"/>
            <w:noWrap/>
            <w:vAlign w:val="bottom"/>
            <w:hideMark/>
          </w:tcPr>
          <w:p w14:paraId="07C85C8C" w14:textId="77777777" w:rsidR="00882AB8" w:rsidRPr="008012AA" w:rsidRDefault="00882AB8" w:rsidP="00882AB8">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C932966" w14:textId="77777777" w:rsidR="00882AB8" w:rsidRPr="008012AA" w:rsidRDefault="00882AB8" w:rsidP="00882AB8">
            <w:pPr>
              <w:pStyle w:val="VCAAtabletextnarrow"/>
              <w:rPr>
                <w:lang w:val="en-AU"/>
              </w:rPr>
            </w:pPr>
            <w:r w:rsidRPr="008012AA">
              <w:rPr>
                <w:lang w:val="en-AU"/>
              </w:rPr>
              <w:t> </w:t>
            </w:r>
          </w:p>
        </w:tc>
      </w:tr>
      <w:tr w:rsidR="00882AB8" w:rsidRPr="008012AA" w14:paraId="3DA106D1" w14:textId="77777777" w:rsidTr="00533853">
        <w:trPr>
          <w:trHeight w:val="320"/>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8DC6B" w14:textId="77777777" w:rsidR="00882AB8" w:rsidRPr="008012AA" w:rsidRDefault="00882AB8" w:rsidP="00882AB8">
            <w:pPr>
              <w:pStyle w:val="VCAAtabletextnarrow"/>
              <w:rPr>
                <w:lang w:val="en-AU"/>
              </w:rPr>
            </w:pP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756CE808" w14:textId="77777777" w:rsidR="00882AB8" w:rsidRPr="008012AA" w:rsidRDefault="00882AB8" w:rsidP="00882AB8">
            <w:pPr>
              <w:pStyle w:val="VCAAtabletextnarrow"/>
              <w:rPr>
                <w:lang w:val="en-AU"/>
              </w:rPr>
            </w:pP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6E0E8213" w14:textId="77777777" w:rsidR="00882AB8" w:rsidRPr="008012AA" w:rsidRDefault="00882AB8" w:rsidP="00882AB8">
            <w:pPr>
              <w:pStyle w:val="VCAAtabletextnarrow"/>
              <w:rPr>
                <w:lang w:val="en-AU"/>
              </w:rPr>
            </w:pPr>
          </w:p>
        </w:tc>
      </w:tr>
    </w:tbl>
    <w:p w14:paraId="6F239273" w14:textId="39BD39E6" w:rsidR="00533853" w:rsidRPr="008012AA" w:rsidRDefault="00533853" w:rsidP="00533853">
      <w:pPr>
        <w:pStyle w:val="VCAAHeading2"/>
        <w:spacing w:after="480"/>
        <w:rPr>
          <w:lang w:val="en-AU"/>
        </w:rPr>
      </w:pPr>
      <w:bookmarkStart w:id="119" w:name="_Toc75781334"/>
      <w:bookmarkStart w:id="120" w:name="Appendix8"/>
      <w:bookmarkEnd w:id="118"/>
      <w:r w:rsidRPr="008012AA">
        <w:rPr>
          <w:lang w:val="en-AU"/>
        </w:rPr>
        <w:t xml:space="preserve">Appendix </w:t>
      </w:r>
      <w:r w:rsidR="00064EAE" w:rsidRPr="008012AA">
        <w:rPr>
          <w:lang w:val="en-AU"/>
        </w:rPr>
        <w:t>8</w:t>
      </w:r>
      <w:r w:rsidRPr="008012AA">
        <w:rPr>
          <w:lang w:val="en-AU"/>
        </w:rPr>
        <w:t xml:space="preserve">: Learning activity </w:t>
      </w:r>
      <w:r w:rsidR="00064EAE" w:rsidRPr="008012AA">
        <w:rPr>
          <w:lang w:val="en-AU"/>
        </w:rPr>
        <w:t>4</w:t>
      </w:r>
      <w:r w:rsidRPr="008012AA">
        <w:rPr>
          <w:lang w:val="en-AU"/>
        </w:rPr>
        <w:t xml:space="preserve"> assessment grid</w:t>
      </w:r>
      <w:bookmarkEnd w:id="119"/>
    </w:p>
    <w:tbl>
      <w:tblPr>
        <w:tblStyle w:val="TableGrid1"/>
        <w:tblW w:w="0" w:type="auto"/>
        <w:tblLook w:val="0620" w:firstRow="1" w:lastRow="0" w:firstColumn="0" w:lastColumn="0" w:noHBand="1" w:noVBand="1"/>
        <w:tblCaption w:val="Learning activity 4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6B2DDF" w:rsidRPr="008012AA" w14:paraId="2A9D7940" w14:textId="77777777" w:rsidTr="00F6468B">
        <w:tc>
          <w:tcPr>
            <w:tcW w:w="3100" w:type="dxa"/>
            <w:shd w:val="clear" w:color="auto" w:fill="0072AA" w:themeFill="accent1" w:themeFillShade="BF"/>
          </w:tcPr>
          <w:bookmarkEnd w:id="120"/>
          <w:p w14:paraId="56E74BFC" w14:textId="661B5E6A" w:rsidR="006B2DDF" w:rsidRPr="008012AA" w:rsidRDefault="00423006" w:rsidP="00F6468B">
            <w:pPr>
              <w:pStyle w:val="VCAAtableheadingnarrow"/>
              <w:rPr>
                <w:b/>
                <w:lang w:val="en-AU"/>
              </w:rPr>
            </w:pPr>
            <w:r>
              <w:rPr>
                <w:b/>
                <w:lang w:val="en-AU"/>
              </w:rPr>
              <w:t xml:space="preserve">By the end of </w:t>
            </w:r>
            <w:r w:rsidRPr="008012AA">
              <w:rPr>
                <w:b/>
                <w:lang w:val="en-AU"/>
              </w:rPr>
              <w:t>Level 2</w:t>
            </w:r>
            <w:r>
              <w:rPr>
                <w:b/>
                <w:lang w:val="en-AU"/>
              </w:rPr>
              <w:t xml:space="preserve"> </w:t>
            </w:r>
            <w:r>
              <w:rPr>
                <w:b/>
                <w:lang w:val="en-AU"/>
              </w:rPr>
              <w:br/>
              <w:t>(achievement standard extracts)</w:t>
            </w:r>
          </w:p>
        </w:tc>
        <w:tc>
          <w:tcPr>
            <w:tcW w:w="3123" w:type="dxa"/>
            <w:shd w:val="clear" w:color="auto" w:fill="0072AA" w:themeFill="accent1" w:themeFillShade="BF"/>
          </w:tcPr>
          <w:p w14:paraId="025ADB44" w14:textId="77777777" w:rsidR="006B2DDF" w:rsidRPr="008012AA" w:rsidRDefault="006B2DDF" w:rsidP="00F6468B">
            <w:pPr>
              <w:pStyle w:val="VCAAtableheadingnarrow"/>
              <w:rPr>
                <w:b/>
                <w:lang w:val="en-AU"/>
              </w:rPr>
            </w:pPr>
            <w:r w:rsidRPr="008012AA">
              <w:rPr>
                <w:b/>
                <w:lang w:val="en-AU"/>
              </w:rPr>
              <w:t>Progressing to Level 6</w:t>
            </w:r>
          </w:p>
        </w:tc>
        <w:tc>
          <w:tcPr>
            <w:tcW w:w="3127" w:type="dxa"/>
            <w:shd w:val="clear" w:color="auto" w:fill="0072AA" w:themeFill="accent1" w:themeFillShade="BF"/>
          </w:tcPr>
          <w:p w14:paraId="729A7593" w14:textId="77777777" w:rsidR="006B2DDF" w:rsidRPr="008012AA" w:rsidRDefault="006B2DDF" w:rsidP="00F6468B">
            <w:pPr>
              <w:pStyle w:val="VCAAtableheadingnarrow"/>
              <w:rPr>
                <w:b/>
                <w:lang w:val="en-AU"/>
              </w:rPr>
            </w:pPr>
            <w:r w:rsidRPr="008012AA">
              <w:rPr>
                <w:b/>
                <w:szCs w:val="20"/>
                <w:lang w:val="en-AU"/>
              </w:rPr>
              <w:t>By the end of Level 6</w:t>
            </w:r>
            <w:r w:rsidRPr="008012AA">
              <w:rPr>
                <w:b/>
                <w:szCs w:val="20"/>
                <w:lang w:val="en-AU"/>
              </w:rPr>
              <w:br/>
              <w:t>(achievement standard extracts)</w:t>
            </w:r>
          </w:p>
        </w:tc>
      </w:tr>
      <w:tr w:rsidR="006B2DDF" w:rsidRPr="008012AA" w14:paraId="5ECB3A0C" w14:textId="77777777" w:rsidTr="00F6468B">
        <w:tc>
          <w:tcPr>
            <w:tcW w:w="3100" w:type="dxa"/>
            <w:shd w:val="clear" w:color="auto" w:fill="auto"/>
          </w:tcPr>
          <w:p w14:paraId="76414591" w14:textId="0183953A" w:rsidR="006B2DDF" w:rsidRPr="008012AA" w:rsidRDefault="006B2DDF" w:rsidP="00F6468B">
            <w:pPr>
              <w:pStyle w:val="VCAAtabletextnarrow"/>
              <w:rPr>
                <w:szCs w:val="16"/>
                <w:lang w:val="en-AU"/>
              </w:rPr>
            </w:pPr>
            <w:r w:rsidRPr="008012AA">
              <w:rPr>
                <w:lang w:val="en-AU"/>
              </w:rPr>
              <w:t xml:space="preserve">[Students] </w:t>
            </w:r>
            <w:r w:rsidRPr="008012AA">
              <w:rPr>
                <w:szCs w:val="16"/>
                <w:lang w:val="en-AU"/>
              </w:rPr>
              <w:t>interact in familiar classroom exchanges, using routine classroom language, movement, gesture and action, for example when</w:t>
            </w:r>
            <w:r w:rsidR="00454C93">
              <w:rPr>
                <w:szCs w:val="16"/>
                <w:lang w:val="en-AU"/>
              </w:rPr>
              <w:t> …</w:t>
            </w:r>
            <w:r w:rsidRPr="008012AA">
              <w:rPr>
                <w:szCs w:val="16"/>
                <w:lang w:val="en-AU"/>
              </w:rPr>
              <w:t xml:space="preserve"> responding to simple questions, following instructions.</w:t>
            </w:r>
          </w:p>
        </w:tc>
        <w:tc>
          <w:tcPr>
            <w:tcW w:w="3123" w:type="dxa"/>
            <w:shd w:val="clear" w:color="auto" w:fill="auto"/>
          </w:tcPr>
          <w:p w14:paraId="4116CA28" w14:textId="77777777" w:rsidR="006B2DDF" w:rsidRPr="008012AA" w:rsidRDefault="006B2DDF" w:rsidP="00F6468B">
            <w:pPr>
              <w:pStyle w:val="VCAAtabletextnarrow"/>
              <w:rPr>
                <w:szCs w:val="16"/>
                <w:lang w:val="en-AU"/>
              </w:rPr>
            </w:pPr>
            <w:r w:rsidRPr="008012AA">
              <w:rPr>
                <w:szCs w:val="16"/>
                <w:lang w:val="en-AU"/>
              </w:rPr>
              <w:t xml:space="preserve">Students </w:t>
            </w:r>
            <w:r w:rsidRPr="008012AA">
              <w:rPr>
                <w:lang w:val="en-AU"/>
              </w:rPr>
              <w:t xml:space="preserve">interact and collaborate in games and other activities, using routine or modelled language, including the use of hand signs as appropriate. </w:t>
            </w:r>
          </w:p>
        </w:tc>
        <w:tc>
          <w:tcPr>
            <w:tcW w:w="3127" w:type="dxa"/>
            <w:shd w:val="clear" w:color="auto" w:fill="auto"/>
          </w:tcPr>
          <w:p w14:paraId="22562B63" w14:textId="77777777" w:rsidR="006B2DDF" w:rsidRPr="008012AA" w:rsidRDefault="006B2DDF" w:rsidP="00F6468B">
            <w:pPr>
              <w:pStyle w:val="VCAAtabletextnarrow"/>
              <w:rPr>
                <w:lang w:val="en-AU"/>
              </w:rPr>
            </w:pPr>
            <w:r w:rsidRPr="008012AA">
              <w:rPr>
                <w:lang w:val="en-AU"/>
              </w:rPr>
              <w:t>[Students] use the language to interact and collaborate in games and other activities, including the use of hand signs as appropriate.</w:t>
            </w:r>
            <w:r w:rsidRPr="008012AA">
              <w:rPr>
                <w:lang w:val="en-AU"/>
              </w:rPr>
              <w:tab/>
            </w:r>
          </w:p>
        </w:tc>
      </w:tr>
      <w:tr w:rsidR="006B2DDF" w:rsidRPr="008012AA" w14:paraId="35BB7DAB" w14:textId="77777777" w:rsidTr="00F6468B">
        <w:tc>
          <w:tcPr>
            <w:tcW w:w="3100" w:type="dxa"/>
            <w:shd w:val="clear" w:color="auto" w:fill="auto"/>
          </w:tcPr>
          <w:p w14:paraId="357ECA55" w14:textId="60075A2B" w:rsidR="006B2DDF" w:rsidRPr="008012AA" w:rsidRDefault="006B2DDF" w:rsidP="00F6468B">
            <w:pPr>
              <w:pStyle w:val="VCAAtabletextnarrow"/>
              <w:rPr>
                <w:rFonts w:eastAsia="Arial"/>
                <w:szCs w:val="16"/>
                <w:lang w:val="en-AU"/>
              </w:rPr>
            </w:pPr>
            <w:r w:rsidRPr="008012AA">
              <w:rPr>
                <w:lang w:val="en-AU"/>
              </w:rPr>
              <w:t xml:space="preserve">[Students] </w:t>
            </w:r>
            <w:r w:rsidRPr="008012AA">
              <w:rPr>
                <w:rFonts w:eastAsia="Arial"/>
                <w:szCs w:val="16"/>
                <w:lang w:val="en-AU"/>
              </w:rPr>
              <w:t>use simple statements</w:t>
            </w:r>
            <w:r w:rsidR="00454C93">
              <w:rPr>
                <w:rFonts w:eastAsia="Arial"/>
                <w:szCs w:val="16"/>
                <w:lang w:val="en-AU"/>
              </w:rPr>
              <w:t> …</w:t>
            </w:r>
            <w:r w:rsidRPr="008012AA">
              <w:rPr>
                <w:rFonts w:eastAsia="Arial"/>
                <w:szCs w:val="16"/>
                <w:lang w:val="en-AU"/>
              </w:rPr>
              <w:t xml:space="preserve"> to demonstrate their understanding of Country/Place.</w:t>
            </w:r>
          </w:p>
        </w:tc>
        <w:tc>
          <w:tcPr>
            <w:tcW w:w="3123" w:type="dxa"/>
            <w:shd w:val="clear" w:color="auto" w:fill="auto"/>
          </w:tcPr>
          <w:p w14:paraId="5C24EEE7" w14:textId="5E9372F1" w:rsidR="006B2DDF" w:rsidRPr="008012AA" w:rsidRDefault="006B2DDF" w:rsidP="00F6468B">
            <w:pPr>
              <w:pStyle w:val="VCAAtabletextnarrow"/>
              <w:rPr>
                <w:rFonts w:eastAsia="Arial"/>
                <w:szCs w:val="16"/>
                <w:lang w:val="en-AU"/>
              </w:rPr>
            </w:pPr>
            <w:r w:rsidRPr="008012AA">
              <w:rPr>
                <w:rFonts w:eastAsia="Arial"/>
                <w:szCs w:val="16"/>
                <w:lang w:val="en-AU"/>
              </w:rPr>
              <w:t xml:space="preserve">With support, students </w:t>
            </w:r>
            <w:r w:rsidRPr="008012AA">
              <w:rPr>
                <w:lang w:val="en-AU"/>
              </w:rPr>
              <w:t>label, order and classify natural objects, animals and plants, by making simple statements about key features.</w:t>
            </w:r>
          </w:p>
        </w:tc>
        <w:tc>
          <w:tcPr>
            <w:tcW w:w="3127" w:type="dxa"/>
            <w:shd w:val="clear" w:color="auto" w:fill="auto"/>
          </w:tcPr>
          <w:p w14:paraId="0FEDED76" w14:textId="77777777" w:rsidR="006B2DDF" w:rsidRPr="008012AA" w:rsidRDefault="006B2DDF" w:rsidP="00F6468B">
            <w:pPr>
              <w:pStyle w:val="VCAAtabletextnarrow"/>
              <w:rPr>
                <w:lang w:val="en-AU"/>
              </w:rPr>
            </w:pPr>
            <w:r w:rsidRPr="008012AA">
              <w:rPr>
                <w:lang w:val="en-AU"/>
              </w:rPr>
              <w:t>[Students] label, order and classify natural objects, animals and plants, by making simple statements about key features.</w:t>
            </w:r>
          </w:p>
        </w:tc>
      </w:tr>
      <w:tr w:rsidR="006B2DDF" w:rsidRPr="008012AA" w14:paraId="117E7DFC" w14:textId="77777777" w:rsidTr="00F6468B">
        <w:tc>
          <w:tcPr>
            <w:tcW w:w="3100" w:type="dxa"/>
            <w:shd w:val="clear" w:color="auto" w:fill="auto"/>
          </w:tcPr>
          <w:p w14:paraId="74D0CCA1" w14:textId="790940DF" w:rsidR="006B2DDF" w:rsidRPr="008012AA" w:rsidRDefault="006B2DDF" w:rsidP="00F6468B">
            <w:pPr>
              <w:pStyle w:val="VCAAtabletextnarrow"/>
              <w:rPr>
                <w:rFonts w:eastAsia="Arial"/>
                <w:szCs w:val="16"/>
                <w:lang w:val="en-AU"/>
              </w:rPr>
            </w:pPr>
            <w:r w:rsidRPr="008012AA">
              <w:rPr>
                <w:lang w:val="en-AU"/>
              </w:rPr>
              <w:t xml:space="preserve">[Students] </w:t>
            </w:r>
            <w:r w:rsidRPr="008012AA">
              <w:rPr>
                <w:rFonts w:eastAsia="Arial"/>
                <w:szCs w:val="16"/>
                <w:lang w:val="en-AU"/>
              </w:rPr>
              <w:t>translate and explain the meaning of</w:t>
            </w:r>
            <w:r w:rsidR="00454C93">
              <w:rPr>
                <w:rFonts w:eastAsia="Arial"/>
                <w:szCs w:val="16"/>
                <w:lang w:val="en-AU"/>
              </w:rPr>
              <w:t> …</w:t>
            </w:r>
            <w:r w:rsidRPr="008012AA">
              <w:rPr>
                <w:rFonts w:eastAsia="Arial"/>
                <w:szCs w:val="16"/>
                <w:lang w:val="en-AU"/>
              </w:rPr>
              <w:t xml:space="preserve"> words, simple phrases and gestures used in everyday contexts and situations.</w:t>
            </w:r>
          </w:p>
        </w:tc>
        <w:tc>
          <w:tcPr>
            <w:tcW w:w="3123" w:type="dxa"/>
            <w:shd w:val="clear" w:color="auto" w:fill="auto"/>
          </w:tcPr>
          <w:p w14:paraId="09472F95" w14:textId="287DAC97" w:rsidR="006B2DDF" w:rsidRPr="008012AA" w:rsidRDefault="006B2DDF" w:rsidP="00F6468B">
            <w:pPr>
              <w:pStyle w:val="VCAAtabletextnarrow"/>
              <w:rPr>
                <w:rFonts w:eastAsia="Arial"/>
                <w:szCs w:val="16"/>
                <w:lang w:val="en-AU"/>
              </w:rPr>
            </w:pPr>
            <w:r w:rsidRPr="008012AA">
              <w:rPr>
                <w:rFonts w:eastAsia="Arial"/>
                <w:szCs w:val="16"/>
                <w:lang w:val="en-AU"/>
              </w:rPr>
              <w:t xml:space="preserve">Students </w:t>
            </w:r>
            <w:r w:rsidRPr="008012AA">
              <w:rPr>
                <w:lang w:val="en-AU"/>
              </w:rPr>
              <w:t>apply their knowledge of grammar and vocabulary to translate words, simple phrases and</w:t>
            </w:r>
            <w:r w:rsidR="001E2A9E" w:rsidRPr="008012AA">
              <w:rPr>
                <w:lang w:val="en-AU"/>
              </w:rPr>
              <w:t>,</w:t>
            </w:r>
            <w:r w:rsidRPr="008012AA">
              <w:rPr>
                <w:lang w:val="en-AU"/>
              </w:rPr>
              <w:t xml:space="preserve"> with support, short texts.</w:t>
            </w:r>
          </w:p>
        </w:tc>
        <w:tc>
          <w:tcPr>
            <w:tcW w:w="3127" w:type="dxa"/>
            <w:shd w:val="clear" w:color="auto" w:fill="auto"/>
          </w:tcPr>
          <w:p w14:paraId="0AF91A9C" w14:textId="73E806A9" w:rsidR="006B2DDF" w:rsidRPr="008012AA" w:rsidRDefault="006B2DDF" w:rsidP="00F6468B">
            <w:pPr>
              <w:pStyle w:val="VCAAtabletextnarrow"/>
              <w:rPr>
                <w:rFonts w:eastAsia="Arial"/>
                <w:lang w:val="en-AU"/>
              </w:rPr>
            </w:pPr>
            <w:r w:rsidRPr="008012AA">
              <w:rPr>
                <w:lang w:val="en-AU"/>
              </w:rPr>
              <w:t>[Students] apply their knowledge of grammar and vocabulary to translate short texts</w:t>
            </w:r>
            <w:r w:rsidR="00454C93">
              <w:rPr>
                <w:lang w:val="en-AU"/>
              </w:rPr>
              <w:t> …</w:t>
            </w:r>
            <w:r w:rsidRPr="008012AA">
              <w:rPr>
                <w:lang w:val="en-AU"/>
              </w:rPr>
              <w:t xml:space="preserve"> </w:t>
            </w:r>
          </w:p>
        </w:tc>
      </w:tr>
      <w:tr w:rsidR="006B2DDF" w:rsidRPr="008012AA" w14:paraId="65DD6A80" w14:textId="77777777" w:rsidTr="00F6468B">
        <w:tc>
          <w:tcPr>
            <w:tcW w:w="3100" w:type="dxa"/>
            <w:shd w:val="clear" w:color="auto" w:fill="auto"/>
          </w:tcPr>
          <w:p w14:paraId="3CB3DF93" w14:textId="77777777" w:rsidR="006B2DDF" w:rsidRPr="008012AA" w:rsidRDefault="006B2DDF" w:rsidP="00F6468B">
            <w:pPr>
              <w:pStyle w:val="VCAAtabletextnarrow"/>
              <w:rPr>
                <w:rFonts w:eastAsia="Arial"/>
                <w:szCs w:val="16"/>
                <w:lang w:val="en-AU"/>
              </w:rPr>
            </w:pPr>
            <w:r w:rsidRPr="008012AA">
              <w:rPr>
                <w:lang w:val="en-AU"/>
              </w:rPr>
              <w:t xml:space="preserve">[Students] </w:t>
            </w:r>
            <w:r w:rsidRPr="008012AA">
              <w:rPr>
                <w:rFonts w:eastAsia="Arial"/>
                <w:szCs w:val="16"/>
                <w:lang w:val="en-AU"/>
              </w:rPr>
              <w:t>create simple bilingual texts for the classroom environment.</w:t>
            </w:r>
          </w:p>
        </w:tc>
        <w:tc>
          <w:tcPr>
            <w:tcW w:w="3123" w:type="dxa"/>
            <w:shd w:val="clear" w:color="auto" w:fill="auto"/>
          </w:tcPr>
          <w:p w14:paraId="5B94D8A0" w14:textId="77777777" w:rsidR="006B2DDF" w:rsidRPr="008012AA" w:rsidRDefault="006B2DDF" w:rsidP="00F6468B">
            <w:pPr>
              <w:pStyle w:val="VCAAtabletextnarrow"/>
              <w:rPr>
                <w:rFonts w:eastAsia="Arial"/>
                <w:szCs w:val="16"/>
                <w:lang w:val="en-AU"/>
              </w:rPr>
            </w:pPr>
            <w:r w:rsidRPr="008012AA">
              <w:rPr>
                <w:rFonts w:eastAsia="Arial"/>
                <w:szCs w:val="16"/>
                <w:lang w:val="en-AU"/>
              </w:rPr>
              <w:t xml:space="preserve">With support, students create bilingual texts </w:t>
            </w:r>
            <w:r w:rsidRPr="008012AA">
              <w:rPr>
                <w:lang w:val="en-AU"/>
              </w:rPr>
              <w:t>for the classroom and school community that make others aware of words and associated cultural ideas.</w:t>
            </w:r>
          </w:p>
        </w:tc>
        <w:tc>
          <w:tcPr>
            <w:tcW w:w="3127" w:type="dxa"/>
            <w:shd w:val="clear" w:color="auto" w:fill="auto"/>
          </w:tcPr>
          <w:p w14:paraId="7847643D" w14:textId="77777777" w:rsidR="006B2DDF" w:rsidRPr="008012AA" w:rsidRDefault="006B2DDF" w:rsidP="00F6468B">
            <w:pPr>
              <w:pStyle w:val="VCAAtabletextnarrow"/>
              <w:rPr>
                <w:rFonts w:eastAsia="Arial"/>
                <w:lang w:val="en-AU"/>
              </w:rPr>
            </w:pPr>
            <w:r w:rsidRPr="008012AA">
              <w:rPr>
                <w:lang w:val="en-AU"/>
              </w:rPr>
              <w:t>[Students] create bilingual texts for the classroom and school community that explain words and associated cultural ideas.</w:t>
            </w:r>
          </w:p>
        </w:tc>
      </w:tr>
    </w:tbl>
    <w:p w14:paraId="42751C09" w14:textId="77777777" w:rsidR="00533853" w:rsidRPr="008012AA" w:rsidRDefault="00533853" w:rsidP="00533853">
      <w:pPr>
        <w:pStyle w:val="VCAAbody"/>
        <w:rPr>
          <w:highlight w:val="lightGray"/>
          <w:lang w:val="en-AU"/>
        </w:rPr>
      </w:pPr>
    </w:p>
    <w:p w14:paraId="0FF7E30A" w14:textId="77777777" w:rsidR="00533853" w:rsidRPr="008012AA" w:rsidRDefault="00533853">
      <w:pPr>
        <w:spacing w:after="200" w:line="276" w:lineRule="auto"/>
        <w:rPr>
          <w:rFonts w:ascii="Arial" w:eastAsiaTheme="minorHAnsi" w:hAnsi="Arial" w:cs="Arial"/>
          <w:color w:val="0F7EB4"/>
          <w:sz w:val="40"/>
          <w:szCs w:val="28"/>
          <w:lang w:eastAsia="en-US"/>
        </w:rPr>
      </w:pPr>
      <w:r w:rsidRPr="008012AA">
        <w:br w:type="page"/>
      </w:r>
    </w:p>
    <w:p w14:paraId="33CDB9B2" w14:textId="07EC0228" w:rsidR="00533853" w:rsidRPr="008012AA" w:rsidRDefault="00533853" w:rsidP="00533853">
      <w:pPr>
        <w:pStyle w:val="VCAAHeading2"/>
        <w:spacing w:after="480"/>
        <w:rPr>
          <w:lang w:val="en-AU"/>
        </w:rPr>
      </w:pPr>
      <w:bookmarkStart w:id="121" w:name="_Toc75781335"/>
      <w:bookmarkStart w:id="122" w:name="Appendix9"/>
      <w:r w:rsidRPr="008012AA">
        <w:rPr>
          <w:lang w:val="en-AU"/>
        </w:rPr>
        <w:t xml:space="preserve">Appendix </w:t>
      </w:r>
      <w:r w:rsidR="00064EAE" w:rsidRPr="008012AA">
        <w:rPr>
          <w:lang w:val="en-AU"/>
        </w:rPr>
        <w:t>9</w:t>
      </w:r>
      <w:r w:rsidRPr="008012AA">
        <w:rPr>
          <w:lang w:val="en-AU"/>
        </w:rPr>
        <w:t xml:space="preserve">: Learning activity </w:t>
      </w:r>
      <w:r w:rsidR="00064EAE" w:rsidRPr="008012AA">
        <w:rPr>
          <w:lang w:val="en-AU"/>
        </w:rPr>
        <w:t>5</w:t>
      </w:r>
      <w:r w:rsidRPr="008012AA">
        <w:rPr>
          <w:lang w:val="en-AU"/>
        </w:rPr>
        <w:t xml:space="preserve"> words and phrases</w:t>
      </w:r>
      <w:bookmarkEnd w:id="121"/>
    </w:p>
    <w:bookmarkEnd w:id="122"/>
    <w:p w14:paraId="0BF11BEB" w14:textId="110AE269" w:rsidR="00992410" w:rsidRPr="008012AA" w:rsidRDefault="00533853" w:rsidP="00B11636">
      <w:pPr>
        <w:pStyle w:val="VCAAbody-smallhanging"/>
      </w:pPr>
      <w:r w:rsidRPr="008012AA">
        <w:rPr>
          <w:b/>
        </w:rPr>
        <w:t>Note</w:t>
      </w:r>
      <w:r w:rsidR="00E60737" w:rsidRPr="008012AA">
        <w:rPr>
          <w:b/>
        </w:rPr>
        <w:t>s</w:t>
      </w:r>
      <w:r w:rsidRPr="008012AA">
        <w:rPr>
          <w:b/>
        </w:rPr>
        <w:t>:</w:t>
      </w:r>
      <w:r w:rsidRPr="008012AA">
        <w:tab/>
        <w:t xml:space="preserve">Prepare the words and phrases list with the Language Team. Some suggestions have been included, based on the activities, but you can also add additional language that you think is relevant. This additional language may include words and phrases you can use to expose students to more language (without explicit explanation) and gradually build students’ passive understanding. </w:t>
      </w:r>
    </w:p>
    <w:p w14:paraId="34773687" w14:textId="016A2135" w:rsidR="00C62855" w:rsidRPr="008012AA" w:rsidRDefault="00C62855" w:rsidP="00B11636">
      <w:pPr>
        <w:pStyle w:val="VCAAbody-smallhanging"/>
        <w:ind w:firstLine="0"/>
      </w:pPr>
      <w:r w:rsidRPr="008012AA">
        <w:t>Remind</w:t>
      </w:r>
      <w:r w:rsidR="00E60737" w:rsidRPr="008012AA">
        <w:t xml:space="preserve"> students that a ‘word</w:t>
      </w:r>
      <w:r w:rsidR="00992410">
        <w:t>-</w:t>
      </w:r>
      <w:r w:rsidR="00E60737" w:rsidRPr="008012AA">
        <w:t>for</w:t>
      </w:r>
      <w:r w:rsidR="00992410">
        <w:t>-</w:t>
      </w:r>
      <w:r w:rsidR="00E60737" w:rsidRPr="008012AA">
        <w:t>word’ translation often does not work</w:t>
      </w:r>
      <w:r w:rsidR="00992410">
        <w:t>; for example,</w:t>
      </w:r>
      <w:r w:rsidRPr="008012AA">
        <w:t xml:space="preserve"> ‘eagle on the ground’ in many Victorian Aboriginal languages conveys ‘</w:t>
      </w:r>
      <w:r w:rsidRPr="008012AA">
        <w:rPr>
          <w:i/>
          <w:iCs/>
        </w:rPr>
        <w:t>The</w:t>
      </w:r>
      <w:r w:rsidRPr="008012AA">
        <w:t xml:space="preserve"> eagle </w:t>
      </w:r>
      <w:r w:rsidRPr="008012AA">
        <w:rPr>
          <w:i/>
          <w:iCs/>
        </w:rPr>
        <w:t>is</w:t>
      </w:r>
      <w:r w:rsidRPr="008012AA">
        <w:t xml:space="preserve"> on the ground’ in English</w:t>
      </w:r>
      <w:r w:rsidR="00E60737" w:rsidRPr="008012AA">
        <w:t>.</w:t>
      </w:r>
    </w:p>
    <w:p w14:paraId="392C9866" w14:textId="77777777" w:rsidR="00533853" w:rsidRPr="008012AA" w:rsidRDefault="00533853" w:rsidP="00533853">
      <w:pPr>
        <w:pStyle w:val="VCAAbody"/>
        <w:rPr>
          <w:lang w:val="en-AU"/>
        </w:rPr>
      </w:pPr>
    </w:p>
    <w:tbl>
      <w:tblPr>
        <w:tblW w:w="9493" w:type="dxa"/>
        <w:tblLook w:val="0620" w:firstRow="1" w:lastRow="0" w:firstColumn="0" w:lastColumn="0" w:noHBand="1" w:noVBand="1"/>
        <w:tblCaption w:val="Learning activity 5 words and phrases list"/>
        <w:tblDescription w:val="Table includes columns headings 'English', 'Local language' and 'Hand signs or gestures (where relevant)'."/>
      </w:tblPr>
      <w:tblGrid>
        <w:gridCol w:w="1838"/>
        <w:gridCol w:w="3402"/>
        <w:gridCol w:w="4253"/>
      </w:tblGrid>
      <w:tr w:rsidR="00533853" w:rsidRPr="008012AA" w14:paraId="5813C75B" w14:textId="77777777" w:rsidTr="00533853">
        <w:trPr>
          <w:trHeight w:val="320"/>
          <w:tblHeader/>
        </w:trPr>
        <w:tc>
          <w:tcPr>
            <w:tcW w:w="9493" w:type="dxa"/>
            <w:gridSpan w:val="3"/>
            <w:tcBorders>
              <w:top w:val="single" w:sz="4" w:space="0" w:color="auto"/>
              <w:left w:val="single" w:sz="4" w:space="0" w:color="auto"/>
              <w:bottom w:val="single" w:sz="4" w:space="0" w:color="auto"/>
              <w:right w:val="single" w:sz="4" w:space="0" w:color="auto"/>
            </w:tcBorders>
            <w:shd w:val="clear" w:color="auto" w:fill="0072AA" w:themeFill="accent1" w:themeFillShade="BF"/>
            <w:noWrap/>
            <w:vAlign w:val="center"/>
            <w:hideMark/>
          </w:tcPr>
          <w:p w14:paraId="7EDF502D" w14:textId="5715A7E3" w:rsidR="00533853" w:rsidRPr="008012AA" w:rsidRDefault="00533853" w:rsidP="009F6EC8">
            <w:pPr>
              <w:pStyle w:val="VCAAtableheadingnarrow"/>
              <w:rPr>
                <w:b/>
                <w:sz w:val="22"/>
                <w:lang w:val="en-AU"/>
              </w:rPr>
            </w:pPr>
            <w:bookmarkStart w:id="123" w:name="_Hlk71895820"/>
            <w:r w:rsidRPr="008012AA">
              <w:rPr>
                <w:b/>
                <w:lang w:val="en-AU"/>
              </w:rPr>
              <w:t xml:space="preserve">Learning activity </w:t>
            </w:r>
            <w:r w:rsidR="00064EAE" w:rsidRPr="008012AA">
              <w:rPr>
                <w:b/>
                <w:lang w:val="en-AU"/>
              </w:rPr>
              <w:t>5</w:t>
            </w:r>
            <w:r w:rsidR="009F6EC8">
              <w:rPr>
                <w:b/>
                <w:lang w:val="en-AU"/>
              </w:rPr>
              <w:t xml:space="preserve"> </w:t>
            </w:r>
            <w:r w:rsidRPr="008012AA">
              <w:rPr>
                <w:b/>
                <w:lang w:val="en-AU"/>
              </w:rPr>
              <w:t>words and phrases list</w:t>
            </w:r>
          </w:p>
        </w:tc>
      </w:tr>
      <w:tr w:rsidR="00533853" w:rsidRPr="008012AA" w14:paraId="57B63797"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9D3D563" w14:textId="77777777" w:rsidR="00533853" w:rsidRPr="008012AA" w:rsidRDefault="00533853" w:rsidP="00533853">
            <w:pPr>
              <w:pStyle w:val="VCAAtabletextnarrow"/>
              <w:rPr>
                <w:b/>
                <w:lang w:val="en-AU"/>
              </w:rPr>
            </w:pPr>
            <w:r w:rsidRPr="008012AA">
              <w:rPr>
                <w:b/>
                <w:lang w:val="en-AU"/>
              </w:rPr>
              <w:t>English</w:t>
            </w:r>
          </w:p>
        </w:tc>
        <w:tc>
          <w:tcPr>
            <w:tcW w:w="3402" w:type="dxa"/>
            <w:tcBorders>
              <w:top w:val="nil"/>
              <w:left w:val="nil"/>
              <w:bottom w:val="single" w:sz="4" w:space="0" w:color="auto"/>
              <w:right w:val="single" w:sz="4" w:space="0" w:color="auto"/>
            </w:tcBorders>
            <w:shd w:val="clear" w:color="auto" w:fill="auto"/>
            <w:noWrap/>
            <w:vAlign w:val="center"/>
            <w:hideMark/>
          </w:tcPr>
          <w:p w14:paraId="1EADFCF3" w14:textId="77777777" w:rsidR="00533853" w:rsidRPr="008012AA" w:rsidRDefault="00533853" w:rsidP="00533853">
            <w:pPr>
              <w:pStyle w:val="VCAAtabletextnarrow"/>
              <w:rPr>
                <w:b/>
                <w:lang w:val="en-AU"/>
              </w:rPr>
            </w:pPr>
            <w:r w:rsidRPr="008012AA">
              <w:rPr>
                <w:b/>
                <w:lang w:val="en-AU"/>
              </w:rPr>
              <w:t>Local language</w:t>
            </w:r>
          </w:p>
        </w:tc>
        <w:tc>
          <w:tcPr>
            <w:tcW w:w="4253" w:type="dxa"/>
            <w:tcBorders>
              <w:top w:val="nil"/>
              <w:left w:val="nil"/>
              <w:bottom w:val="single" w:sz="4" w:space="0" w:color="auto"/>
              <w:right w:val="single" w:sz="4" w:space="0" w:color="auto"/>
            </w:tcBorders>
            <w:shd w:val="clear" w:color="auto" w:fill="auto"/>
            <w:noWrap/>
            <w:vAlign w:val="center"/>
            <w:hideMark/>
          </w:tcPr>
          <w:p w14:paraId="13CDC2C8" w14:textId="703664A4" w:rsidR="00533853" w:rsidRPr="008012AA" w:rsidRDefault="00666850" w:rsidP="00533853">
            <w:pPr>
              <w:pStyle w:val="VCAAtabletextnarrow"/>
              <w:rPr>
                <w:b/>
                <w:lang w:val="en-AU"/>
              </w:rPr>
            </w:pPr>
            <w:r>
              <w:rPr>
                <w:b/>
                <w:lang w:val="en-AU"/>
              </w:rPr>
              <w:t>Hand signs</w:t>
            </w:r>
            <w:r w:rsidR="00533853" w:rsidRPr="008012AA">
              <w:rPr>
                <w:b/>
                <w:lang w:val="en-AU"/>
              </w:rPr>
              <w:t xml:space="preserve"> or gestures (where relevant)</w:t>
            </w:r>
          </w:p>
        </w:tc>
      </w:tr>
      <w:tr w:rsidR="00533853" w:rsidRPr="008012AA" w14:paraId="1305236F"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047F79E5" w14:textId="4C8520F5" w:rsidR="00533853" w:rsidRPr="008012AA" w:rsidRDefault="00882AB8" w:rsidP="00533853">
            <w:pPr>
              <w:pStyle w:val="VCAAtabletextnarrow"/>
              <w:rPr>
                <w:lang w:val="en-AU"/>
              </w:rPr>
            </w:pPr>
            <w:r w:rsidRPr="008012AA">
              <w:rPr>
                <w:lang w:val="en-AU"/>
              </w:rPr>
              <w:t>night</w:t>
            </w:r>
          </w:p>
        </w:tc>
        <w:tc>
          <w:tcPr>
            <w:tcW w:w="3402" w:type="dxa"/>
            <w:tcBorders>
              <w:top w:val="nil"/>
              <w:left w:val="nil"/>
              <w:bottom w:val="single" w:sz="4" w:space="0" w:color="auto"/>
              <w:right w:val="single" w:sz="4" w:space="0" w:color="auto"/>
            </w:tcBorders>
            <w:shd w:val="clear" w:color="auto" w:fill="auto"/>
            <w:noWrap/>
            <w:vAlign w:val="bottom"/>
            <w:hideMark/>
          </w:tcPr>
          <w:p w14:paraId="2973F818"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61018982" w14:textId="77777777" w:rsidR="00533853" w:rsidRPr="008012AA" w:rsidRDefault="00533853" w:rsidP="00533853">
            <w:pPr>
              <w:pStyle w:val="VCAAtabletextnarrow"/>
              <w:rPr>
                <w:lang w:val="en-AU"/>
              </w:rPr>
            </w:pPr>
            <w:r w:rsidRPr="008012AA">
              <w:rPr>
                <w:lang w:val="en-AU"/>
              </w:rPr>
              <w:t> </w:t>
            </w:r>
          </w:p>
        </w:tc>
      </w:tr>
      <w:tr w:rsidR="00533853" w:rsidRPr="008012AA" w14:paraId="542496B3"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472D1FAF" w14:textId="08620406" w:rsidR="00533853" w:rsidRPr="008012AA" w:rsidRDefault="00882AB8" w:rsidP="00533853">
            <w:pPr>
              <w:pStyle w:val="VCAAtabletextnarrow"/>
              <w:rPr>
                <w:lang w:val="en-AU"/>
              </w:rPr>
            </w:pPr>
            <w:r w:rsidRPr="008012AA">
              <w:rPr>
                <w:lang w:val="en-AU"/>
              </w:rPr>
              <w:t>star</w:t>
            </w:r>
          </w:p>
        </w:tc>
        <w:tc>
          <w:tcPr>
            <w:tcW w:w="3402" w:type="dxa"/>
            <w:tcBorders>
              <w:top w:val="nil"/>
              <w:left w:val="nil"/>
              <w:bottom w:val="single" w:sz="4" w:space="0" w:color="auto"/>
              <w:right w:val="single" w:sz="4" w:space="0" w:color="auto"/>
            </w:tcBorders>
            <w:shd w:val="clear" w:color="auto" w:fill="auto"/>
            <w:noWrap/>
            <w:vAlign w:val="bottom"/>
            <w:hideMark/>
          </w:tcPr>
          <w:p w14:paraId="2925458E"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15EA2F48" w14:textId="77777777" w:rsidR="00533853" w:rsidRPr="008012AA" w:rsidRDefault="00533853" w:rsidP="00533853">
            <w:pPr>
              <w:pStyle w:val="VCAAtabletextnarrow"/>
              <w:rPr>
                <w:lang w:val="en-AU"/>
              </w:rPr>
            </w:pPr>
            <w:r w:rsidRPr="008012AA">
              <w:rPr>
                <w:lang w:val="en-AU"/>
              </w:rPr>
              <w:t> </w:t>
            </w:r>
          </w:p>
        </w:tc>
      </w:tr>
      <w:tr w:rsidR="00533853" w:rsidRPr="008012AA" w14:paraId="3683B5D8"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AB63E0D" w14:textId="631BAAAF" w:rsidR="00533853" w:rsidRPr="008012AA" w:rsidRDefault="00882AB8" w:rsidP="00533853">
            <w:pPr>
              <w:pStyle w:val="VCAAtabletextnarrow"/>
              <w:rPr>
                <w:lang w:val="en-AU"/>
              </w:rPr>
            </w:pPr>
            <w:r w:rsidRPr="008012AA">
              <w:rPr>
                <w:lang w:val="en-AU"/>
              </w:rPr>
              <w:t>many stars</w:t>
            </w:r>
          </w:p>
        </w:tc>
        <w:tc>
          <w:tcPr>
            <w:tcW w:w="3402" w:type="dxa"/>
            <w:tcBorders>
              <w:top w:val="nil"/>
              <w:left w:val="nil"/>
              <w:bottom w:val="single" w:sz="4" w:space="0" w:color="auto"/>
              <w:right w:val="single" w:sz="4" w:space="0" w:color="auto"/>
            </w:tcBorders>
            <w:shd w:val="clear" w:color="auto" w:fill="auto"/>
            <w:noWrap/>
            <w:vAlign w:val="bottom"/>
            <w:hideMark/>
          </w:tcPr>
          <w:p w14:paraId="5C773736" w14:textId="77777777" w:rsidR="00533853" w:rsidRPr="008012AA" w:rsidRDefault="00533853" w:rsidP="00533853">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hideMark/>
          </w:tcPr>
          <w:p w14:paraId="648DFF30" w14:textId="77777777" w:rsidR="00533853" w:rsidRPr="008012AA" w:rsidRDefault="00533853" w:rsidP="00533853">
            <w:pPr>
              <w:pStyle w:val="VCAAtabletextnarrow"/>
              <w:rPr>
                <w:lang w:val="en-AU"/>
              </w:rPr>
            </w:pPr>
            <w:r w:rsidRPr="008012AA">
              <w:rPr>
                <w:lang w:val="en-AU"/>
              </w:rPr>
              <w:t> </w:t>
            </w:r>
          </w:p>
        </w:tc>
      </w:tr>
      <w:tr w:rsidR="00533853" w:rsidRPr="008012AA" w14:paraId="4ECEDFAC"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5E3FE66" w14:textId="18073611" w:rsidR="00533853" w:rsidRPr="008012AA" w:rsidRDefault="00882AB8" w:rsidP="00533853">
            <w:pPr>
              <w:pStyle w:val="VCAAtabletextnarrow"/>
              <w:rPr>
                <w:lang w:val="en-AU"/>
              </w:rPr>
            </w:pPr>
            <w:r w:rsidRPr="008012AA">
              <w:rPr>
                <w:lang w:val="en-AU"/>
              </w:rPr>
              <w:t>eagle</w:t>
            </w:r>
          </w:p>
        </w:tc>
        <w:tc>
          <w:tcPr>
            <w:tcW w:w="3402" w:type="dxa"/>
            <w:tcBorders>
              <w:top w:val="nil"/>
              <w:left w:val="nil"/>
              <w:bottom w:val="single" w:sz="4" w:space="0" w:color="auto"/>
              <w:right w:val="single" w:sz="4" w:space="0" w:color="auto"/>
            </w:tcBorders>
            <w:shd w:val="clear" w:color="auto" w:fill="auto"/>
            <w:noWrap/>
            <w:vAlign w:val="bottom"/>
            <w:hideMark/>
          </w:tcPr>
          <w:p w14:paraId="46A39494"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0C87BF9F" w14:textId="77777777" w:rsidR="00533853" w:rsidRPr="008012AA" w:rsidRDefault="00533853" w:rsidP="00533853">
            <w:pPr>
              <w:pStyle w:val="VCAAtabletextnarrow"/>
              <w:rPr>
                <w:lang w:val="en-AU"/>
              </w:rPr>
            </w:pPr>
            <w:r w:rsidRPr="008012AA">
              <w:rPr>
                <w:lang w:val="en-AU"/>
              </w:rPr>
              <w:t> </w:t>
            </w:r>
          </w:p>
        </w:tc>
      </w:tr>
      <w:tr w:rsidR="00533853" w:rsidRPr="008012AA" w14:paraId="2F097679"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167AA10" w14:textId="2B51E2AC" w:rsidR="00533853" w:rsidRPr="008012AA" w:rsidRDefault="00EF328F" w:rsidP="00533853">
            <w:pPr>
              <w:pStyle w:val="VCAAtabletextnarrow"/>
              <w:rPr>
                <w:lang w:val="en-AU"/>
              </w:rPr>
            </w:pPr>
            <w:r w:rsidRPr="008012AA">
              <w:rPr>
                <w:lang w:val="en-AU"/>
              </w:rPr>
              <w:t>Eagle on the ground</w:t>
            </w:r>
            <w:r w:rsidR="00992410">
              <w:rPr>
                <w:lang w:val="en-AU"/>
              </w:rPr>
              <w:t>.</w:t>
            </w:r>
          </w:p>
        </w:tc>
        <w:tc>
          <w:tcPr>
            <w:tcW w:w="3402" w:type="dxa"/>
            <w:tcBorders>
              <w:top w:val="nil"/>
              <w:left w:val="nil"/>
              <w:bottom w:val="single" w:sz="4" w:space="0" w:color="auto"/>
              <w:right w:val="single" w:sz="4" w:space="0" w:color="auto"/>
            </w:tcBorders>
            <w:shd w:val="clear" w:color="auto" w:fill="auto"/>
            <w:noWrap/>
            <w:vAlign w:val="bottom"/>
            <w:hideMark/>
          </w:tcPr>
          <w:p w14:paraId="30F42D30"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22764A34" w14:textId="77777777" w:rsidR="00533853" w:rsidRPr="008012AA" w:rsidRDefault="00533853" w:rsidP="00533853">
            <w:pPr>
              <w:pStyle w:val="VCAAtabletextnarrow"/>
              <w:rPr>
                <w:lang w:val="en-AU"/>
              </w:rPr>
            </w:pPr>
            <w:r w:rsidRPr="008012AA">
              <w:rPr>
                <w:lang w:val="en-AU"/>
              </w:rPr>
              <w:t> </w:t>
            </w:r>
          </w:p>
        </w:tc>
      </w:tr>
      <w:tr w:rsidR="00533853" w:rsidRPr="008012AA" w14:paraId="7AD9FB5E"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912C1AC" w14:textId="016769F0" w:rsidR="00533853" w:rsidRPr="008012AA" w:rsidRDefault="00EF328F" w:rsidP="00533853">
            <w:pPr>
              <w:pStyle w:val="VCAAtabletextnarrow"/>
              <w:rPr>
                <w:lang w:val="en-AU"/>
              </w:rPr>
            </w:pPr>
            <w:r w:rsidRPr="008012AA">
              <w:rPr>
                <w:lang w:val="en-AU"/>
              </w:rPr>
              <w:t>Eagle in the sky</w:t>
            </w:r>
            <w:r w:rsidR="00992410">
              <w:rPr>
                <w:lang w:val="en-AU"/>
              </w:rPr>
              <w:t>.</w:t>
            </w:r>
          </w:p>
        </w:tc>
        <w:tc>
          <w:tcPr>
            <w:tcW w:w="3402" w:type="dxa"/>
            <w:tcBorders>
              <w:top w:val="nil"/>
              <w:left w:val="nil"/>
              <w:bottom w:val="single" w:sz="4" w:space="0" w:color="auto"/>
              <w:right w:val="single" w:sz="4" w:space="0" w:color="auto"/>
            </w:tcBorders>
            <w:shd w:val="clear" w:color="auto" w:fill="auto"/>
            <w:noWrap/>
            <w:vAlign w:val="bottom"/>
            <w:hideMark/>
          </w:tcPr>
          <w:p w14:paraId="7F9CA26C"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70FF941" w14:textId="77777777" w:rsidR="00533853" w:rsidRPr="008012AA" w:rsidRDefault="00533853" w:rsidP="00533853">
            <w:pPr>
              <w:pStyle w:val="VCAAtabletextnarrow"/>
              <w:rPr>
                <w:lang w:val="en-AU"/>
              </w:rPr>
            </w:pPr>
            <w:r w:rsidRPr="008012AA">
              <w:rPr>
                <w:lang w:val="en-AU"/>
              </w:rPr>
              <w:t> </w:t>
            </w:r>
          </w:p>
        </w:tc>
      </w:tr>
      <w:tr w:rsidR="00533853" w:rsidRPr="008012AA" w14:paraId="4528290D"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78D2D4D" w14:textId="305FC102" w:rsidR="00533853" w:rsidRPr="008012AA" w:rsidRDefault="00882AB8" w:rsidP="00533853">
            <w:pPr>
              <w:pStyle w:val="VCAAtabletextnarrow"/>
              <w:rPr>
                <w:lang w:val="en-AU"/>
              </w:rPr>
            </w:pPr>
            <w:r w:rsidRPr="008012AA">
              <w:rPr>
                <w:lang w:val="en-AU"/>
              </w:rPr>
              <w:t>emu</w:t>
            </w:r>
          </w:p>
        </w:tc>
        <w:tc>
          <w:tcPr>
            <w:tcW w:w="3402" w:type="dxa"/>
            <w:tcBorders>
              <w:top w:val="nil"/>
              <w:left w:val="nil"/>
              <w:bottom w:val="single" w:sz="4" w:space="0" w:color="auto"/>
              <w:right w:val="single" w:sz="4" w:space="0" w:color="auto"/>
            </w:tcBorders>
            <w:shd w:val="clear" w:color="auto" w:fill="auto"/>
            <w:noWrap/>
            <w:vAlign w:val="bottom"/>
            <w:hideMark/>
          </w:tcPr>
          <w:p w14:paraId="1E0FA908"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59D46B60" w14:textId="77777777" w:rsidR="00533853" w:rsidRPr="008012AA" w:rsidRDefault="00533853" w:rsidP="00533853">
            <w:pPr>
              <w:pStyle w:val="VCAAtabletextnarrow"/>
              <w:rPr>
                <w:lang w:val="en-AU"/>
              </w:rPr>
            </w:pPr>
            <w:r w:rsidRPr="008012AA">
              <w:rPr>
                <w:lang w:val="en-AU"/>
              </w:rPr>
              <w:t> </w:t>
            </w:r>
          </w:p>
        </w:tc>
      </w:tr>
      <w:tr w:rsidR="00533853" w:rsidRPr="008012AA" w14:paraId="4F6F4FC8"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0BBB622" w14:textId="60B4FC31" w:rsidR="00533853" w:rsidRPr="008012AA" w:rsidRDefault="00EF328F" w:rsidP="00533853">
            <w:pPr>
              <w:pStyle w:val="VCAAtabletextnarrow"/>
              <w:rPr>
                <w:lang w:val="en-AU"/>
              </w:rPr>
            </w:pPr>
            <w:r w:rsidRPr="008012AA">
              <w:rPr>
                <w:lang w:val="en-AU"/>
              </w:rPr>
              <w:t>Emu runs</w:t>
            </w:r>
            <w:r w:rsidR="00992410">
              <w:rPr>
                <w:lang w:val="en-AU"/>
              </w:rPr>
              <w:t>.</w:t>
            </w:r>
          </w:p>
        </w:tc>
        <w:tc>
          <w:tcPr>
            <w:tcW w:w="3402" w:type="dxa"/>
            <w:tcBorders>
              <w:top w:val="nil"/>
              <w:left w:val="nil"/>
              <w:bottom w:val="single" w:sz="4" w:space="0" w:color="auto"/>
              <w:right w:val="single" w:sz="4" w:space="0" w:color="auto"/>
            </w:tcBorders>
            <w:shd w:val="clear" w:color="auto" w:fill="auto"/>
            <w:noWrap/>
            <w:vAlign w:val="bottom"/>
            <w:hideMark/>
          </w:tcPr>
          <w:p w14:paraId="2C470B19"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C818244" w14:textId="77777777" w:rsidR="00533853" w:rsidRPr="008012AA" w:rsidRDefault="00533853" w:rsidP="00533853">
            <w:pPr>
              <w:pStyle w:val="VCAAtabletextnarrow"/>
              <w:rPr>
                <w:lang w:val="en-AU"/>
              </w:rPr>
            </w:pPr>
            <w:r w:rsidRPr="008012AA">
              <w:rPr>
                <w:lang w:val="en-AU"/>
              </w:rPr>
              <w:t> </w:t>
            </w:r>
          </w:p>
        </w:tc>
      </w:tr>
      <w:tr w:rsidR="00533853" w:rsidRPr="008012AA" w14:paraId="7FE04265"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C5486C4" w14:textId="6C690EB3" w:rsidR="00533853" w:rsidRPr="008012AA" w:rsidRDefault="00EF328F" w:rsidP="00533853">
            <w:pPr>
              <w:pStyle w:val="VCAAtabletextnarrow"/>
              <w:rPr>
                <w:lang w:val="en-AU"/>
              </w:rPr>
            </w:pPr>
            <w:r w:rsidRPr="008012AA">
              <w:rPr>
                <w:lang w:val="en-AU"/>
              </w:rPr>
              <w:t>Emu sits/on eggs</w:t>
            </w:r>
            <w:r w:rsidR="00992410">
              <w:rPr>
                <w:lang w:val="en-AU"/>
              </w:rPr>
              <w:t>.</w:t>
            </w:r>
          </w:p>
        </w:tc>
        <w:tc>
          <w:tcPr>
            <w:tcW w:w="3402" w:type="dxa"/>
            <w:tcBorders>
              <w:top w:val="nil"/>
              <w:left w:val="nil"/>
              <w:bottom w:val="single" w:sz="4" w:space="0" w:color="auto"/>
              <w:right w:val="single" w:sz="4" w:space="0" w:color="auto"/>
            </w:tcBorders>
            <w:shd w:val="clear" w:color="auto" w:fill="auto"/>
            <w:noWrap/>
            <w:vAlign w:val="bottom"/>
            <w:hideMark/>
          </w:tcPr>
          <w:p w14:paraId="51C3089C"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422E28CE" w14:textId="77777777" w:rsidR="00533853" w:rsidRPr="008012AA" w:rsidRDefault="00533853" w:rsidP="00533853">
            <w:pPr>
              <w:pStyle w:val="VCAAtabletextnarrow"/>
              <w:rPr>
                <w:lang w:val="en-AU"/>
              </w:rPr>
            </w:pPr>
            <w:r w:rsidRPr="008012AA">
              <w:rPr>
                <w:lang w:val="en-AU"/>
              </w:rPr>
              <w:t> </w:t>
            </w:r>
          </w:p>
        </w:tc>
      </w:tr>
      <w:tr w:rsidR="00533853" w:rsidRPr="008012AA" w14:paraId="6B487A50"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59601B8B" w14:textId="1AA2F8E9" w:rsidR="00533853" w:rsidRPr="008012AA" w:rsidRDefault="00EF328F" w:rsidP="00533853">
            <w:pPr>
              <w:pStyle w:val="VCAAtabletextnarrow"/>
              <w:rPr>
                <w:lang w:val="en-AU"/>
              </w:rPr>
            </w:pPr>
            <w:r w:rsidRPr="008012AA">
              <w:rPr>
                <w:lang w:val="en-AU"/>
              </w:rPr>
              <w:t>Emu eggs hatch</w:t>
            </w:r>
            <w:r w:rsidR="00992410">
              <w:rPr>
                <w:lang w:val="en-AU"/>
              </w:rPr>
              <w:t>.</w:t>
            </w:r>
          </w:p>
        </w:tc>
        <w:tc>
          <w:tcPr>
            <w:tcW w:w="3402" w:type="dxa"/>
            <w:tcBorders>
              <w:top w:val="nil"/>
              <w:left w:val="nil"/>
              <w:bottom w:val="single" w:sz="4" w:space="0" w:color="auto"/>
              <w:right w:val="single" w:sz="4" w:space="0" w:color="auto"/>
            </w:tcBorders>
            <w:shd w:val="clear" w:color="auto" w:fill="auto"/>
            <w:noWrap/>
            <w:vAlign w:val="bottom"/>
            <w:hideMark/>
          </w:tcPr>
          <w:p w14:paraId="570D9144"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3E8ABB84" w14:textId="77777777" w:rsidR="00533853" w:rsidRPr="008012AA" w:rsidRDefault="00533853" w:rsidP="00533853">
            <w:pPr>
              <w:pStyle w:val="VCAAtabletextnarrow"/>
              <w:rPr>
                <w:lang w:val="en-AU"/>
              </w:rPr>
            </w:pPr>
            <w:r w:rsidRPr="008012AA">
              <w:rPr>
                <w:lang w:val="en-AU"/>
              </w:rPr>
              <w:t> </w:t>
            </w:r>
          </w:p>
        </w:tc>
      </w:tr>
      <w:tr w:rsidR="00533853" w:rsidRPr="008012AA" w14:paraId="07C4A284"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56893437" w14:textId="5E2D741B" w:rsidR="00533853" w:rsidRPr="008012AA" w:rsidRDefault="00533853" w:rsidP="00533853">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68A50436" w14:textId="77777777" w:rsidR="00533853" w:rsidRPr="008012AA" w:rsidRDefault="00533853" w:rsidP="00533853">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hideMark/>
          </w:tcPr>
          <w:p w14:paraId="1D9F6A7B" w14:textId="77777777" w:rsidR="00533853" w:rsidRPr="008012AA" w:rsidRDefault="00533853" w:rsidP="00533853">
            <w:pPr>
              <w:pStyle w:val="VCAAtabletextnarrow"/>
              <w:rPr>
                <w:lang w:val="en-AU"/>
              </w:rPr>
            </w:pPr>
            <w:r w:rsidRPr="008012AA">
              <w:rPr>
                <w:lang w:val="en-AU"/>
              </w:rPr>
              <w:t> </w:t>
            </w:r>
          </w:p>
        </w:tc>
      </w:tr>
      <w:tr w:rsidR="00533853" w:rsidRPr="008012AA" w14:paraId="75B8510D"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1D9B4D6A" w14:textId="10CC0FCC" w:rsidR="00533853" w:rsidRPr="008012AA" w:rsidRDefault="00533853" w:rsidP="00533853">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69F59C78"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0E8093F2" w14:textId="77777777" w:rsidR="00533853" w:rsidRPr="008012AA" w:rsidRDefault="00533853" w:rsidP="00533853">
            <w:pPr>
              <w:pStyle w:val="VCAAtabletextnarrow"/>
              <w:rPr>
                <w:lang w:val="en-AU"/>
              </w:rPr>
            </w:pPr>
            <w:r w:rsidRPr="008012AA">
              <w:rPr>
                <w:lang w:val="en-AU"/>
              </w:rPr>
              <w:t> </w:t>
            </w:r>
          </w:p>
        </w:tc>
      </w:tr>
      <w:tr w:rsidR="00533853" w:rsidRPr="008012AA" w14:paraId="2C7DDAA9"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B0A4B05" w14:textId="7F86AC5E" w:rsidR="00533853" w:rsidRPr="008012AA" w:rsidRDefault="00533853" w:rsidP="00533853">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14ECDCDB"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5DE16F76" w14:textId="77777777" w:rsidR="00533853" w:rsidRPr="008012AA" w:rsidRDefault="00533853" w:rsidP="00533853">
            <w:pPr>
              <w:pStyle w:val="VCAAtabletextnarrow"/>
              <w:rPr>
                <w:lang w:val="en-AU"/>
              </w:rPr>
            </w:pPr>
            <w:r w:rsidRPr="008012AA">
              <w:rPr>
                <w:lang w:val="en-AU"/>
              </w:rPr>
              <w:t> </w:t>
            </w:r>
          </w:p>
        </w:tc>
      </w:tr>
      <w:tr w:rsidR="00533853" w:rsidRPr="008012AA" w14:paraId="02D1992D"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733A423C" w14:textId="77777777" w:rsidR="00533853" w:rsidRPr="008012AA" w:rsidRDefault="00533853" w:rsidP="00533853">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tcPr>
          <w:p w14:paraId="1D0BE485" w14:textId="77777777" w:rsidR="00533853" w:rsidRPr="008012AA" w:rsidRDefault="00533853" w:rsidP="00533853">
            <w:pPr>
              <w:pStyle w:val="VCAAtabletextnarrow"/>
              <w:rPr>
                <w:lang w:val="en-AU"/>
              </w:rPr>
            </w:pPr>
          </w:p>
        </w:tc>
        <w:tc>
          <w:tcPr>
            <w:tcW w:w="4253" w:type="dxa"/>
            <w:tcBorders>
              <w:top w:val="nil"/>
              <w:left w:val="nil"/>
              <w:bottom w:val="single" w:sz="4" w:space="0" w:color="auto"/>
              <w:right w:val="single" w:sz="4" w:space="0" w:color="auto"/>
            </w:tcBorders>
            <w:shd w:val="clear" w:color="auto" w:fill="auto"/>
            <w:noWrap/>
            <w:vAlign w:val="bottom"/>
          </w:tcPr>
          <w:p w14:paraId="6C4A8B5E" w14:textId="77777777" w:rsidR="00533853" w:rsidRPr="008012AA" w:rsidRDefault="00533853" w:rsidP="00533853">
            <w:pPr>
              <w:pStyle w:val="VCAAtabletextnarrow"/>
              <w:rPr>
                <w:lang w:val="en-AU"/>
              </w:rPr>
            </w:pPr>
          </w:p>
        </w:tc>
      </w:tr>
      <w:tr w:rsidR="00533853" w:rsidRPr="008012AA" w14:paraId="64DC73B2" w14:textId="77777777" w:rsidTr="00533853">
        <w:trPr>
          <w:trHeight w:val="320"/>
        </w:trPr>
        <w:tc>
          <w:tcPr>
            <w:tcW w:w="1838" w:type="dxa"/>
            <w:tcBorders>
              <w:top w:val="nil"/>
              <w:left w:val="single" w:sz="4" w:space="0" w:color="auto"/>
              <w:bottom w:val="single" w:sz="4" w:space="0" w:color="auto"/>
              <w:right w:val="single" w:sz="4" w:space="0" w:color="auto"/>
            </w:tcBorders>
            <w:shd w:val="clear" w:color="auto" w:fill="auto"/>
            <w:noWrap/>
          </w:tcPr>
          <w:p w14:paraId="3DEE08EC" w14:textId="77777777" w:rsidR="00533853" w:rsidRPr="008012AA" w:rsidRDefault="00533853" w:rsidP="00533853">
            <w:pPr>
              <w:pStyle w:val="VCAAtabletextnarrow"/>
              <w:rPr>
                <w:lang w:val="en-AU"/>
              </w:rPr>
            </w:pPr>
          </w:p>
        </w:tc>
        <w:tc>
          <w:tcPr>
            <w:tcW w:w="3402" w:type="dxa"/>
            <w:tcBorders>
              <w:top w:val="nil"/>
              <w:left w:val="nil"/>
              <w:bottom w:val="single" w:sz="4" w:space="0" w:color="auto"/>
              <w:right w:val="single" w:sz="4" w:space="0" w:color="auto"/>
            </w:tcBorders>
            <w:shd w:val="clear" w:color="auto" w:fill="auto"/>
            <w:noWrap/>
            <w:vAlign w:val="bottom"/>
            <w:hideMark/>
          </w:tcPr>
          <w:p w14:paraId="6FD91AB4" w14:textId="77777777" w:rsidR="00533853" w:rsidRPr="008012AA" w:rsidRDefault="00533853" w:rsidP="00533853">
            <w:pPr>
              <w:pStyle w:val="VCAAtabletextnarrow"/>
              <w:rPr>
                <w:lang w:val="en-AU"/>
              </w:rPr>
            </w:pPr>
            <w:r w:rsidRPr="008012AA">
              <w:rPr>
                <w:lang w:val="en-AU"/>
              </w:rPr>
              <w:t> </w:t>
            </w:r>
          </w:p>
        </w:tc>
        <w:tc>
          <w:tcPr>
            <w:tcW w:w="4253" w:type="dxa"/>
            <w:tcBorders>
              <w:top w:val="nil"/>
              <w:left w:val="nil"/>
              <w:bottom w:val="single" w:sz="4" w:space="0" w:color="auto"/>
              <w:right w:val="single" w:sz="4" w:space="0" w:color="auto"/>
            </w:tcBorders>
            <w:shd w:val="clear" w:color="auto" w:fill="auto"/>
            <w:noWrap/>
            <w:vAlign w:val="bottom"/>
            <w:hideMark/>
          </w:tcPr>
          <w:p w14:paraId="76E25B7B" w14:textId="77777777" w:rsidR="00533853" w:rsidRPr="008012AA" w:rsidRDefault="00533853" w:rsidP="00533853">
            <w:pPr>
              <w:pStyle w:val="VCAAtabletextnarrow"/>
              <w:rPr>
                <w:lang w:val="en-AU"/>
              </w:rPr>
            </w:pPr>
            <w:r w:rsidRPr="008012AA">
              <w:rPr>
                <w:lang w:val="en-AU"/>
              </w:rPr>
              <w:t> </w:t>
            </w:r>
          </w:p>
        </w:tc>
      </w:tr>
      <w:bookmarkEnd w:id="123"/>
    </w:tbl>
    <w:p w14:paraId="0AF62829" w14:textId="77777777" w:rsidR="003D79A6" w:rsidRPr="008012AA" w:rsidRDefault="003D79A6" w:rsidP="00B11636">
      <w:pPr>
        <w:pStyle w:val="VCAAbody"/>
        <w:rPr>
          <w:lang w:val="en-AU"/>
        </w:rPr>
      </w:pPr>
    </w:p>
    <w:p w14:paraId="6CA5A49C" w14:textId="77777777" w:rsidR="003D79A6" w:rsidRPr="008012AA" w:rsidRDefault="003D79A6">
      <w:pPr>
        <w:spacing w:after="200" w:line="276" w:lineRule="auto"/>
        <w:rPr>
          <w:rFonts w:ascii="Arial Narrow" w:eastAsiaTheme="minorHAnsi" w:hAnsi="Arial Narrow" w:cs="Arial"/>
          <w:sz w:val="20"/>
          <w:szCs w:val="22"/>
          <w:lang w:eastAsia="en-US"/>
        </w:rPr>
      </w:pPr>
      <w:r w:rsidRPr="008012AA">
        <w:rPr>
          <w:rFonts w:ascii="Arial Narrow" w:hAnsi="Arial Narrow"/>
          <w:sz w:val="20"/>
          <w:szCs w:val="22"/>
        </w:rPr>
        <w:br w:type="page"/>
      </w:r>
    </w:p>
    <w:p w14:paraId="365C3957" w14:textId="206F65EB" w:rsidR="00533853" w:rsidRPr="008012AA" w:rsidRDefault="00533853" w:rsidP="00533853">
      <w:pPr>
        <w:pStyle w:val="VCAAHeading2"/>
        <w:spacing w:after="480"/>
        <w:rPr>
          <w:lang w:val="en-AU"/>
        </w:rPr>
      </w:pPr>
      <w:bookmarkStart w:id="124" w:name="_Toc75781336"/>
      <w:bookmarkStart w:id="125" w:name="Appendix10"/>
      <w:r w:rsidRPr="008012AA">
        <w:rPr>
          <w:lang w:val="en-AU"/>
        </w:rPr>
        <w:t xml:space="preserve">Appendix </w:t>
      </w:r>
      <w:r w:rsidR="00064EAE" w:rsidRPr="008012AA">
        <w:rPr>
          <w:lang w:val="en-AU"/>
        </w:rPr>
        <w:t>10</w:t>
      </w:r>
      <w:r w:rsidRPr="008012AA">
        <w:rPr>
          <w:lang w:val="en-AU"/>
        </w:rPr>
        <w:t xml:space="preserve">: Learning activity </w:t>
      </w:r>
      <w:r w:rsidR="00064EAE" w:rsidRPr="008012AA">
        <w:rPr>
          <w:lang w:val="en-AU"/>
        </w:rPr>
        <w:t>5</w:t>
      </w:r>
      <w:r w:rsidRPr="008012AA">
        <w:rPr>
          <w:lang w:val="en-AU"/>
        </w:rPr>
        <w:t xml:space="preserve"> assessment grid</w:t>
      </w:r>
      <w:bookmarkEnd w:id="124"/>
    </w:p>
    <w:tbl>
      <w:tblPr>
        <w:tblStyle w:val="TableGrid1"/>
        <w:tblW w:w="0" w:type="auto"/>
        <w:tblLook w:val="0620" w:firstRow="1" w:lastRow="0" w:firstColumn="0" w:lastColumn="0" w:noHBand="1" w:noVBand="1"/>
        <w:tblCaption w:val="Learning activity 5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6B2DDF" w:rsidRPr="008012AA" w14:paraId="686868C4" w14:textId="77777777" w:rsidTr="00F6468B">
        <w:tc>
          <w:tcPr>
            <w:tcW w:w="3100" w:type="dxa"/>
            <w:shd w:val="clear" w:color="auto" w:fill="0072AA" w:themeFill="accent1" w:themeFillShade="BF"/>
          </w:tcPr>
          <w:p w14:paraId="3E1A9CAB" w14:textId="7BC81AF2" w:rsidR="006B2DDF" w:rsidRPr="008012AA" w:rsidRDefault="00423006" w:rsidP="00F6468B">
            <w:pPr>
              <w:pStyle w:val="VCAAtableheadingnarrow"/>
              <w:rPr>
                <w:b/>
                <w:lang w:val="en-AU"/>
              </w:rPr>
            </w:pPr>
            <w:bookmarkStart w:id="126" w:name="_Hlk72241839"/>
            <w:bookmarkEnd w:id="125"/>
            <w:r>
              <w:rPr>
                <w:b/>
                <w:lang w:val="en-AU"/>
              </w:rPr>
              <w:t xml:space="preserve">By the end of </w:t>
            </w:r>
            <w:r w:rsidRPr="008012AA">
              <w:rPr>
                <w:b/>
                <w:lang w:val="en-AU"/>
              </w:rPr>
              <w:t>Level 2</w:t>
            </w:r>
            <w:r>
              <w:rPr>
                <w:b/>
                <w:lang w:val="en-AU"/>
              </w:rPr>
              <w:t xml:space="preserve"> </w:t>
            </w:r>
            <w:r>
              <w:rPr>
                <w:b/>
                <w:lang w:val="en-AU"/>
              </w:rPr>
              <w:br/>
              <w:t>(achievement standard extracts)</w:t>
            </w:r>
          </w:p>
        </w:tc>
        <w:tc>
          <w:tcPr>
            <w:tcW w:w="3123" w:type="dxa"/>
            <w:shd w:val="clear" w:color="auto" w:fill="0072AA" w:themeFill="accent1" w:themeFillShade="BF"/>
          </w:tcPr>
          <w:p w14:paraId="1DF91B2C" w14:textId="77777777" w:rsidR="006B2DDF" w:rsidRPr="008012AA" w:rsidRDefault="006B2DDF" w:rsidP="00F6468B">
            <w:pPr>
              <w:pStyle w:val="VCAAtableheadingnarrow"/>
              <w:rPr>
                <w:b/>
                <w:lang w:val="en-AU"/>
              </w:rPr>
            </w:pPr>
            <w:r w:rsidRPr="008012AA">
              <w:rPr>
                <w:b/>
                <w:lang w:val="en-AU"/>
              </w:rPr>
              <w:t>Progressing to Level 6</w:t>
            </w:r>
          </w:p>
        </w:tc>
        <w:tc>
          <w:tcPr>
            <w:tcW w:w="3127" w:type="dxa"/>
            <w:shd w:val="clear" w:color="auto" w:fill="0072AA" w:themeFill="accent1" w:themeFillShade="BF"/>
          </w:tcPr>
          <w:p w14:paraId="789432A9" w14:textId="77777777" w:rsidR="006B2DDF" w:rsidRPr="008012AA" w:rsidRDefault="006B2DDF" w:rsidP="00F6468B">
            <w:pPr>
              <w:pStyle w:val="VCAAtableheadingnarrow"/>
              <w:rPr>
                <w:b/>
                <w:lang w:val="en-AU"/>
              </w:rPr>
            </w:pPr>
            <w:r w:rsidRPr="008012AA">
              <w:rPr>
                <w:b/>
                <w:szCs w:val="20"/>
                <w:lang w:val="en-AU"/>
              </w:rPr>
              <w:t>By the end of Level 6</w:t>
            </w:r>
            <w:r w:rsidRPr="008012AA">
              <w:rPr>
                <w:b/>
                <w:szCs w:val="20"/>
                <w:lang w:val="en-AU"/>
              </w:rPr>
              <w:br/>
              <w:t>(achievement standard extracts)</w:t>
            </w:r>
          </w:p>
        </w:tc>
      </w:tr>
      <w:tr w:rsidR="006B2DDF" w:rsidRPr="008012AA" w14:paraId="60E6C707" w14:textId="77777777" w:rsidTr="00F6468B">
        <w:tc>
          <w:tcPr>
            <w:tcW w:w="3100" w:type="dxa"/>
            <w:shd w:val="clear" w:color="auto" w:fill="auto"/>
          </w:tcPr>
          <w:p w14:paraId="08880C49" w14:textId="1C607A07" w:rsidR="006B2DDF" w:rsidRPr="008012AA" w:rsidRDefault="006B2DDF" w:rsidP="00F6468B">
            <w:pPr>
              <w:pStyle w:val="VCAAtabletextnarrow"/>
              <w:rPr>
                <w:szCs w:val="16"/>
                <w:lang w:val="en-AU"/>
              </w:rPr>
            </w:pPr>
            <w:r w:rsidRPr="008012AA">
              <w:rPr>
                <w:bCs/>
                <w:szCs w:val="20"/>
                <w:lang w:val="en-AU"/>
              </w:rPr>
              <w:t>[Students]</w:t>
            </w:r>
            <w:r w:rsidRPr="008012AA">
              <w:rPr>
                <w:b/>
                <w:szCs w:val="20"/>
                <w:lang w:val="en-AU"/>
              </w:rPr>
              <w:t xml:space="preserve"> </w:t>
            </w:r>
            <w:r w:rsidRPr="008012AA">
              <w:rPr>
                <w:szCs w:val="16"/>
                <w:lang w:val="en-AU"/>
              </w:rPr>
              <w:t>respond to texts such as stories</w:t>
            </w:r>
            <w:r w:rsidR="00454C93">
              <w:rPr>
                <w:szCs w:val="16"/>
                <w:lang w:val="en-AU"/>
              </w:rPr>
              <w:t> …</w:t>
            </w:r>
          </w:p>
          <w:p w14:paraId="664C0144" w14:textId="77777777" w:rsidR="006B2DDF" w:rsidRPr="008012AA" w:rsidRDefault="006B2DDF" w:rsidP="00F6468B">
            <w:pPr>
              <w:pStyle w:val="VCAAtabletextnarrow"/>
              <w:rPr>
                <w:szCs w:val="16"/>
                <w:lang w:val="en-AU"/>
              </w:rPr>
            </w:pPr>
            <w:r w:rsidRPr="008012AA">
              <w:rPr>
                <w:bCs/>
                <w:szCs w:val="20"/>
                <w:lang w:val="en-AU"/>
              </w:rPr>
              <w:t>[Students]</w:t>
            </w:r>
            <w:r w:rsidRPr="008012AA">
              <w:rPr>
                <w:b/>
                <w:szCs w:val="20"/>
                <w:lang w:val="en-AU"/>
              </w:rPr>
              <w:t xml:space="preserve"> </w:t>
            </w:r>
            <w:r w:rsidRPr="008012AA">
              <w:rPr>
                <w:szCs w:val="16"/>
                <w:lang w:val="en-AU"/>
              </w:rPr>
              <w:t>demonstrate their understanding by identifying key animals, birds and other characters.</w:t>
            </w:r>
          </w:p>
        </w:tc>
        <w:tc>
          <w:tcPr>
            <w:tcW w:w="3123" w:type="dxa"/>
            <w:shd w:val="clear" w:color="auto" w:fill="auto"/>
          </w:tcPr>
          <w:p w14:paraId="0CD9891D" w14:textId="04F3123D" w:rsidR="006B2DDF" w:rsidRPr="008012AA" w:rsidRDefault="006B2DDF" w:rsidP="00C87BD2">
            <w:pPr>
              <w:pStyle w:val="VCAAtabletextnarrow"/>
              <w:rPr>
                <w:szCs w:val="16"/>
                <w:lang w:val="en-AU"/>
              </w:rPr>
            </w:pPr>
            <w:r w:rsidRPr="008012AA">
              <w:rPr>
                <w:szCs w:val="16"/>
                <w:lang w:val="en-AU"/>
              </w:rPr>
              <w:t xml:space="preserve">With support, students </w:t>
            </w:r>
            <w:r w:rsidRPr="008012AA">
              <w:rPr>
                <w:lang w:val="en-AU"/>
              </w:rPr>
              <w:t>demonstrate understanding of stories by selecting and writing simple modelled statements to describe main characters and events.</w:t>
            </w:r>
          </w:p>
        </w:tc>
        <w:tc>
          <w:tcPr>
            <w:tcW w:w="3127" w:type="dxa"/>
            <w:shd w:val="clear" w:color="auto" w:fill="auto"/>
          </w:tcPr>
          <w:p w14:paraId="106DD73C" w14:textId="73866E61" w:rsidR="006B2DDF" w:rsidRPr="008012AA" w:rsidRDefault="006B2DDF" w:rsidP="00F6468B">
            <w:pPr>
              <w:pStyle w:val="VCAAtabletextnarrow"/>
              <w:rPr>
                <w:lang w:val="en-AU"/>
              </w:rPr>
            </w:pPr>
            <w:r w:rsidRPr="008012AA">
              <w:rPr>
                <w:lang w:val="en-AU"/>
              </w:rPr>
              <w:t>[Students] demonstrate understanding of stories</w:t>
            </w:r>
            <w:r w:rsidR="00454C93">
              <w:rPr>
                <w:lang w:val="en-AU"/>
              </w:rPr>
              <w:t> …</w:t>
            </w:r>
            <w:r w:rsidR="00260F18">
              <w:rPr>
                <w:lang w:val="en-AU"/>
              </w:rPr>
              <w:t xml:space="preserve"> for example</w:t>
            </w:r>
            <w:r w:rsidRPr="008012AA">
              <w:rPr>
                <w:lang w:val="en-AU"/>
              </w:rPr>
              <w:t xml:space="preserve"> by </w:t>
            </w:r>
            <w:r w:rsidR="00260F18">
              <w:rPr>
                <w:lang w:val="en-AU"/>
              </w:rPr>
              <w:t xml:space="preserve">… </w:t>
            </w:r>
            <w:r w:rsidRPr="008012AA">
              <w:rPr>
                <w:lang w:val="en-AU"/>
              </w:rPr>
              <w:t>selecting and writing simple modelled statements to describe main characters and events.</w:t>
            </w:r>
          </w:p>
        </w:tc>
      </w:tr>
      <w:tr w:rsidR="006B2DDF" w:rsidRPr="008012AA" w14:paraId="04B65A2C" w14:textId="77777777" w:rsidTr="00F6468B">
        <w:tblPrEx>
          <w:tblLook w:val="04A0" w:firstRow="1" w:lastRow="0" w:firstColumn="1" w:lastColumn="0" w:noHBand="0" w:noVBand="1"/>
        </w:tblPrEx>
        <w:tc>
          <w:tcPr>
            <w:tcW w:w="3100" w:type="dxa"/>
          </w:tcPr>
          <w:p w14:paraId="106E3428" w14:textId="77777777" w:rsidR="006B2DDF" w:rsidRPr="008012AA" w:rsidRDefault="006B2DDF" w:rsidP="00F6468B">
            <w:pPr>
              <w:pStyle w:val="VCAAtabletextnarrow"/>
              <w:rPr>
                <w:rFonts w:eastAsia="Arial"/>
                <w:szCs w:val="16"/>
                <w:lang w:val="en-AU"/>
              </w:rPr>
            </w:pPr>
            <w:r w:rsidRPr="008012AA">
              <w:rPr>
                <w:lang w:val="en-AU"/>
              </w:rPr>
              <w:t xml:space="preserve">[Students] </w:t>
            </w:r>
            <w:r w:rsidRPr="008012AA">
              <w:rPr>
                <w:rFonts w:eastAsia="Arial"/>
                <w:szCs w:val="16"/>
                <w:lang w:val="en-AU"/>
              </w:rPr>
              <w:t>identify key information about Country/Place, under the guidance of respected community members.</w:t>
            </w:r>
          </w:p>
        </w:tc>
        <w:tc>
          <w:tcPr>
            <w:tcW w:w="3123" w:type="dxa"/>
          </w:tcPr>
          <w:p w14:paraId="6ED3A97C" w14:textId="438A6761" w:rsidR="006B2DDF" w:rsidRPr="008012AA" w:rsidRDefault="006B2DDF" w:rsidP="00C87BD2">
            <w:pPr>
              <w:pStyle w:val="VCAAtabletextnarrow"/>
              <w:rPr>
                <w:rFonts w:eastAsia="Arial"/>
                <w:szCs w:val="16"/>
                <w:lang w:val="en-AU"/>
              </w:rPr>
            </w:pPr>
            <w:r w:rsidRPr="008012AA">
              <w:rPr>
                <w:lang w:val="en-AU"/>
              </w:rPr>
              <w:t>Students listen to and view resources in the language and demonstrate understanding of content by locating and recording key words and phrases</w:t>
            </w:r>
            <w:r w:rsidR="00992410">
              <w:rPr>
                <w:lang w:val="en-AU"/>
              </w:rPr>
              <w:t>.</w:t>
            </w:r>
          </w:p>
        </w:tc>
        <w:tc>
          <w:tcPr>
            <w:tcW w:w="3127" w:type="dxa"/>
          </w:tcPr>
          <w:p w14:paraId="4919FAC6" w14:textId="5937FE5C" w:rsidR="006B2DDF" w:rsidRPr="008012AA" w:rsidRDefault="006B2DDF" w:rsidP="00F6468B">
            <w:pPr>
              <w:pStyle w:val="VCAAtabletextnarrow"/>
              <w:rPr>
                <w:rFonts w:eastAsia="Arial"/>
                <w:szCs w:val="16"/>
                <w:lang w:val="en-AU"/>
              </w:rPr>
            </w:pPr>
            <w:bookmarkStart w:id="127" w:name="_Hlk72327092"/>
            <w:r w:rsidRPr="008012AA">
              <w:rPr>
                <w:lang w:val="en-AU"/>
              </w:rPr>
              <w:t>Students listen to</w:t>
            </w:r>
            <w:r w:rsidR="00454C93">
              <w:rPr>
                <w:lang w:val="en-AU"/>
              </w:rPr>
              <w:t> …</w:t>
            </w:r>
            <w:r w:rsidRPr="008012AA">
              <w:rPr>
                <w:lang w:val="en-AU"/>
              </w:rPr>
              <w:t xml:space="preserve"> and view a range of resources in the language, such as</w:t>
            </w:r>
            <w:r w:rsidR="00454C93">
              <w:rPr>
                <w:lang w:val="en-AU"/>
              </w:rPr>
              <w:t> …</w:t>
            </w:r>
            <w:r w:rsidRPr="008012AA">
              <w:rPr>
                <w:lang w:val="en-AU"/>
              </w:rPr>
              <w:t xml:space="preserve"> stories, photos, images</w:t>
            </w:r>
            <w:r w:rsidR="00454C93">
              <w:rPr>
                <w:lang w:val="en-AU"/>
              </w:rPr>
              <w:t> …</w:t>
            </w:r>
            <w:r w:rsidRPr="008012AA">
              <w:rPr>
                <w:lang w:val="en-AU"/>
              </w:rPr>
              <w:t>, and demonstrate understanding of content by</w:t>
            </w:r>
            <w:r w:rsidR="00454C93">
              <w:rPr>
                <w:lang w:val="en-AU"/>
              </w:rPr>
              <w:t> …</w:t>
            </w:r>
            <w:r w:rsidRPr="008012AA">
              <w:rPr>
                <w:lang w:val="en-AU"/>
              </w:rPr>
              <w:t xml:space="preserve"> locating, recording and interpreting key words and phrases, and locating key points of information.</w:t>
            </w:r>
            <w:bookmarkEnd w:id="127"/>
          </w:p>
        </w:tc>
      </w:tr>
      <w:tr w:rsidR="006B2DDF" w:rsidRPr="008012AA" w14:paraId="7DBD2556" w14:textId="77777777" w:rsidTr="00F6468B">
        <w:tc>
          <w:tcPr>
            <w:tcW w:w="3100" w:type="dxa"/>
            <w:shd w:val="clear" w:color="auto" w:fill="auto"/>
          </w:tcPr>
          <w:p w14:paraId="62ADEE19" w14:textId="77777777" w:rsidR="006B2DDF" w:rsidRPr="008012AA" w:rsidRDefault="006B2DDF" w:rsidP="00F6468B">
            <w:pPr>
              <w:pStyle w:val="VCAAtabletextnarrow"/>
              <w:rPr>
                <w:rFonts w:eastAsia="Arial"/>
                <w:szCs w:val="16"/>
                <w:lang w:val="en-AU"/>
              </w:rPr>
            </w:pPr>
            <w:r w:rsidRPr="008012AA">
              <w:rPr>
                <w:bCs/>
                <w:szCs w:val="20"/>
                <w:lang w:val="en-AU"/>
              </w:rPr>
              <w:t>[Students]</w:t>
            </w:r>
            <w:r w:rsidRPr="008012AA">
              <w:rPr>
                <w:b/>
                <w:szCs w:val="20"/>
                <w:lang w:val="en-AU"/>
              </w:rPr>
              <w:t xml:space="preserve"> </w:t>
            </w:r>
            <w:r w:rsidRPr="008012AA">
              <w:rPr>
                <w:rFonts w:eastAsia="Arial"/>
                <w:szCs w:val="16"/>
                <w:lang w:val="en-AU"/>
              </w:rPr>
              <w:t>translate and explain the meaning of symbols, words, simple phrases and gestures used in everyday contexts and situations.</w:t>
            </w:r>
          </w:p>
        </w:tc>
        <w:tc>
          <w:tcPr>
            <w:tcW w:w="3123" w:type="dxa"/>
            <w:shd w:val="clear" w:color="auto" w:fill="auto"/>
          </w:tcPr>
          <w:p w14:paraId="4594240D" w14:textId="617675CB" w:rsidR="006B2DDF" w:rsidRPr="008012AA" w:rsidRDefault="006B2DDF" w:rsidP="00F6468B">
            <w:pPr>
              <w:pStyle w:val="VCAAtabletextnarrow"/>
              <w:rPr>
                <w:rFonts w:eastAsia="Arial"/>
                <w:szCs w:val="16"/>
                <w:lang w:val="en-AU"/>
              </w:rPr>
            </w:pPr>
            <w:r w:rsidRPr="008012AA">
              <w:rPr>
                <w:rFonts w:eastAsia="Arial"/>
                <w:szCs w:val="16"/>
                <w:lang w:val="en-AU"/>
              </w:rPr>
              <w:t xml:space="preserve">With support, students apply </w:t>
            </w:r>
            <w:r w:rsidRPr="008012AA">
              <w:rPr>
                <w:szCs w:val="20"/>
                <w:lang w:val="en-AU"/>
              </w:rPr>
              <w:t>their knowledge of grammar and vocabulary to translate expressions, sentences and short texts, noti</w:t>
            </w:r>
            <w:r w:rsidR="001E2A9E" w:rsidRPr="008012AA">
              <w:rPr>
                <w:szCs w:val="20"/>
                <w:lang w:val="en-AU"/>
              </w:rPr>
              <w:t>ng</w:t>
            </w:r>
            <w:r w:rsidRPr="008012AA">
              <w:rPr>
                <w:szCs w:val="20"/>
                <w:lang w:val="en-AU"/>
              </w:rPr>
              <w:t xml:space="preserve"> culture-specific concepts and expressions that do not translate easily into English.</w:t>
            </w:r>
          </w:p>
        </w:tc>
        <w:tc>
          <w:tcPr>
            <w:tcW w:w="3127" w:type="dxa"/>
            <w:shd w:val="clear" w:color="auto" w:fill="auto"/>
          </w:tcPr>
          <w:p w14:paraId="5F37E0EF" w14:textId="713D0269" w:rsidR="006B2DDF" w:rsidRPr="008012AA" w:rsidRDefault="006B2DDF" w:rsidP="00F6468B">
            <w:pPr>
              <w:pStyle w:val="VCAAtabletextnarrow"/>
              <w:rPr>
                <w:rFonts w:eastAsia="Arial"/>
                <w:szCs w:val="16"/>
                <w:lang w:val="en-AU"/>
              </w:rPr>
            </w:pPr>
            <w:r w:rsidRPr="008012AA">
              <w:rPr>
                <w:bCs/>
                <w:szCs w:val="20"/>
                <w:lang w:val="en-AU"/>
              </w:rPr>
              <w:t>[Students]</w:t>
            </w:r>
            <w:r w:rsidRPr="008012AA">
              <w:rPr>
                <w:b/>
                <w:szCs w:val="20"/>
                <w:lang w:val="en-AU"/>
              </w:rPr>
              <w:t xml:space="preserve"> </w:t>
            </w:r>
            <w:r w:rsidRPr="008012AA">
              <w:rPr>
                <w:szCs w:val="20"/>
                <w:lang w:val="en-AU"/>
              </w:rPr>
              <w:t>apply their knowledge of grammar and vocabulary to translate short texts,</w:t>
            </w:r>
            <w:r w:rsidR="00454C93">
              <w:rPr>
                <w:szCs w:val="20"/>
                <w:lang w:val="en-AU"/>
              </w:rPr>
              <w:t> …</w:t>
            </w:r>
            <w:r w:rsidRPr="008012AA">
              <w:rPr>
                <w:szCs w:val="20"/>
                <w:lang w:val="en-AU"/>
              </w:rPr>
              <w:t xml:space="preserve"> explaining culture-specific concepts and expressions that do not translate easily into English.</w:t>
            </w:r>
          </w:p>
        </w:tc>
      </w:tr>
      <w:tr w:rsidR="006B2DDF" w:rsidRPr="008012AA" w14:paraId="056CBCA2" w14:textId="77777777" w:rsidTr="00F6468B">
        <w:tc>
          <w:tcPr>
            <w:tcW w:w="3100" w:type="dxa"/>
            <w:shd w:val="clear" w:color="auto" w:fill="auto"/>
          </w:tcPr>
          <w:p w14:paraId="5C4E3F63" w14:textId="77777777" w:rsidR="006B2DDF" w:rsidRPr="008012AA" w:rsidRDefault="006B2DDF" w:rsidP="00F6468B">
            <w:pPr>
              <w:pStyle w:val="VCAAtabletextnarrow"/>
              <w:rPr>
                <w:rFonts w:eastAsia="Arial"/>
                <w:szCs w:val="16"/>
                <w:lang w:val="en-AU"/>
              </w:rPr>
            </w:pPr>
            <w:r w:rsidRPr="008012AA">
              <w:rPr>
                <w:bCs/>
                <w:szCs w:val="20"/>
                <w:lang w:val="en-AU"/>
              </w:rPr>
              <w:t>[Students]</w:t>
            </w:r>
            <w:r w:rsidRPr="008012AA">
              <w:rPr>
                <w:b/>
                <w:szCs w:val="20"/>
                <w:lang w:val="en-AU"/>
              </w:rPr>
              <w:t xml:space="preserve"> </w:t>
            </w:r>
            <w:r w:rsidRPr="008012AA">
              <w:rPr>
                <w:rFonts w:eastAsia="Arial"/>
                <w:szCs w:val="16"/>
                <w:lang w:val="en-AU"/>
              </w:rPr>
              <w:t>recognise that many different languages are spoken at their school, in their local community, and in other parts of Australia.</w:t>
            </w:r>
          </w:p>
        </w:tc>
        <w:tc>
          <w:tcPr>
            <w:tcW w:w="3123" w:type="dxa"/>
            <w:shd w:val="clear" w:color="auto" w:fill="auto"/>
          </w:tcPr>
          <w:p w14:paraId="40E2AF94" w14:textId="519F1607" w:rsidR="006B2DDF" w:rsidRPr="008012AA" w:rsidRDefault="006B2DDF" w:rsidP="00F6468B">
            <w:pPr>
              <w:pStyle w:val="VCAAtabletextnarrow"/>
              <w:rPr>
                <w:rFonts w:eastAsia="Arial"/>
                <w:szCs w:val="16"/>
                <w:lang w:val="en-AU"/>
              </w:rPr>
            </w:pPr>
            <w:r w:rsidRPr="008012AA">
              <w:rPr>
                <w:rFonts w:eastAsia="Arial"/>
                <w:szCs w:val="16"/>
                <w:lang w:val="en-AU"/>
              </w:rPr>
              <w:t xml:space="preserve">Students know that the language is primarily oral and </w:t>
            </w:r>
            <w:r w:rsidR="001E2A9E" w:rsidRPr="008012AA">
              <w:rPr>
                <w:rFonts w:eastAsia="Arial"/>
                <w:szCs w:val="16"/>
                <w:lang w:val="en-AU"/>
              </w:rPr>
              <w:t xml:space="preserve">recognise </w:t>
            </w:r>
            <w:r w:rsidRPr="008012AA">
              <w:rPr>
                <w:rFonts w:eastAsia="Arial"/>
                <w:lang w:val="en-AU"/>
              </w:rPr>
              <w:t>the importance of story and story-telling in their local and other Aboriginal communities.</w:t>
            </w:r>
          </w:p>
        </w:tc>
        <w:tc>
          <w:tcPr>
            <w:tcW w:w="3127" w:type="dxa"/>
            <w:shd w:val="clear" w:color="auto" w:fill="auto"/>
          </w:tcPr>
          <w:p w14:paraId="537688D9" w14:textId="77777777" w:rsidR="006B2DDF" w:rsidRPr="008012AA" w:rsidRDefault="006B2DDF" w:rsidP="00F6468B">
            <w:pPr>
              <w:pStyle w:val="VCAAtabletextnarrow"/>
              <w:rPr>
                <w:rFonts w:eastAsia="Arial"/>
                <w:lang w:val="en-AU"/>
              </w:rPr>
            </w:pPr>
            <w:r w:rsidRPr="008012AA">
              <w:rPr>
                <w:rFonts w:eastAsia="Arial"/>
                <w:lang w:val="en-AU"/>
              </w:rPr>
              <w:t>Students know that the language is primarily oral and explain the importance of story and story-telling in transmitting language and culture.</w:t>
            </w:r>
          </w:p>
        </w:tc>
      </w:tr>
    </w:tbl>
    <w:p w14:paraId="6D6FDC42" w14:textId="77777777" w:rsidR="00533853" w:rsidRPr="008012AA" w:rsidRDefault="00533853" w:rsidP="00533853">
      <w:pPr>
        <w:pStyle w:val="VCAAbody"/>
        <w:rPr>
          <w:highlight w:val="lightGray"/>
          <w:lang w:val="en-AU"/>
        </w:rPr>
      </w:pPr>
    </w:p>
    <w:bookmarkEnd w:id="126"/>
    <w:p w14:paraId="7C6B5E40" w14:textId="77777777" w:rsidR="00533853" w:rsidRPr="008012AA" w:rsidRDefault="00533853">
      <w:pPr>
        <w:spacing w:after="200" w:line="276" w:lineRule="auto"/>
        <w:rPr>
          <w:rFonts w:ascii="Arial" w:eastAsiaTheme="minorHAnsi" w:hAnsi="Arial" w:cs="Arial"/>
          <w:color w:val="0F7EB4"/>
          <w:sz w:val="40"/>
          <w:szCs w:val="28"/>
          <w:lang w:eastAsia="en-US"/>
        </w:rPr>
      </w:pPr>
      <w:r w:rsidRPr="008012AA">
        <w:br w:type="page"/>
      </w:r>
    </w:p>
    <w:p w14:paraId="17D6D9D1" w14:textId="6D1E7D3A" w:rsidR="00533853" w:rsidRPr="008012AA" w:rsidRDefault="00533853" w:rsidP="00533853">
      <w:pPr>
        <w:pStyle w:val="VCAAHeading2"/>
        <w:spacing w:after="480"/>
        <w:rPr>
          <w:lang w:val="en-AU"/>
        </w:rPr>
      </w:pPr>
      <w:bookmarkStart w:id="128" w:name="_Toc75781337"/>
      <w:bookmarkStart w:id="129" w:name="Appendix11"/>
      <w:r w:rsidRPr="008012AA">
        <w:rPr>
          <w:lang w:val="en-AU"/>
        </w:rPr>
        <w:t xml:space="preserve">Appendix </w:t>
      </w:r>
      <w:r w:rsidR="00064EAE" w:rsidRPr="008012AA">
        <w:rPr>
          <w:lang w:val="en-AU"/>
        </w:rPr>
        <w:t>11</w:t>
      </w:r>
      <w:r w:rsidRPr="008012AA">
        <w:rPr>
          <w:lang w:val="en-AU"/>
        </w:rPr>
        <w:t xml:space="preserve">: Learning activity </w:t>
      </w:r>
      <w:r w:rsidR="00064EAE" w:rsidRPr="008012AA">
        <w:rPr>
          <w:lang w:val="en-AU"/>
        </w:rPr>
        <w:t>6</w:t>
      </w:r>
      <w:r w:rsidRPr="008012AA">
        <w:rPr>
          <w:lang w:val="en-AU"/>
        </w:rPr>
        <w:t xml:space="preserve"> assessment grid</w:t>
      </w:r>
      <w:bookmarkEnd w:id="128"/>
    </w:p>
    <w:tbl>
      <w:tblPr>
        <w:tblStyle w:val="TableGrid1"/>
        <w:tblW w:w="0" w:type="auto"/>
        <w:tblLook w:val="0620" w:firstRow="1" w:lastRow="0" w:firstColumn="0" w:lastColumn="0" w:noHBand="1" w:noVBand="1"/>
        <w:tblCaption w:val="Learning activity 6 assessment grid"/>
        <w:tblDescription w:val="Assessment grid with three columns: By the end of Level 2 (achievement standard extracts); Progressing to Level 6; By the end of Level 6 (achievement standard extracts)"/>
      </w:tblPr>
      <w:tblGrid>
        <w:gridCol w:w="3100"/>
        <w:gridCol w:w="3123"/>
        <w:gridCol w:w="3127"/>
      </w:tblGrid>
      <w:tr w:rsidR="006B2DDF" w:rsidRPr="008012AA" w14:paraId="65AD8727" w14:textId="77777777" w:rsidTr="00F6468B">
        <w:tc>
          <w:tcPr>
            <w:tcW w:w="3100" w:type="dxa"/>
            <w:shd w:val="clear" w:color="auto" w:fill="0072AA" w:themeFill="accent1" w:themeFillShade="BF"/>
          </w:tcPr>
          <w:bookmarkEnd w:id="129"/>
          <w:p w14:paraId="16016CBB" w14:textId="7A5C79A1" w:rsidR="006B2DDF" w:rsidRPr="008012AA" w:rsidRDefault="00BA4278" w:rsidP="00F6468B">
            <w:pPr>
              <w:pStyle w:val="VCAAtableheadingnarrow"/>
              <w:rPr>
                <w:b/>
                <w:lang w:val="en-AU"/>
              </w:rPr>
            </w:pPr>
            <w:r>
              <w:rPr>
                <w:b/>
                <w:lang w:val="en-AU"/>
              </w:rPr>
              <w:t xml:space="preserve">By the end of </w:t>
            </w:r>
            <w:r w:rsidRPr="008012AA">
              <w:rPr>
                <w:b/>
                <w:lang w:val="en-AU"/>
              </w:rPr>
              <w:t>Level 2</w:t>
            </w:r>
            <w:r>
              <w:rPr>
                <w:b/>
                <w:lang w:val="en-AU"/>
              </w:rPr>
              <w:t xml:space="preserve"> </w:t>
            </w:r>
            <w:r>
              <w:rPr>
                <w:b/>
                <w:lang w:val="en-AU"/>
              </w:rPr>
              <w:br/>
              <w:t>(achievement standard extracts)</w:t>
            </w:r>
          </w:p>
        </w:tc>
        <w:tc>
          <w:tcPr>
            <w:tcW w:w="3123" w:type="dxa"/>
            <w:shd w:val="clear" w:color="auto" w:fill="0072AA" w:themeFill="accent1" w:themeFillShade="BF"/>
          </w:tcPr>
          <w:p w14:paraId="4FB4EEAA" w14:textId="77777777" w:rsidR="006B2DDF" w:rsidRPr="008012AA" w:rsidRDefault="006B2DDF" w:rsidP="00F6468B">
            <w:pPr>
              <w:pStyle w:val="VCAAtableheadingnarrow"/>
              <w:rPr>
                <w:b/>
                <w:lang w:val="en-AU"/>
              </w:rPr>
            </w:pPr>
            <w:r w:rsidRPr="008012AA">
              <w:rPr>
                <w:b/>
                <w:lang w:val="en-AU"/>
              </w:rPr>
              <w:t>Progressing to Level 6</w:t>
            </w:r>
          </w:p>
        </w:tc>
        <w:tc>
          <w:tcPr>
            <w:tcW w:w="3127" w:type="dxa"/>
            <w:shd w:val="clear" w:color="auto" w:fill="0072AA" w:themeFill="accent1" w:themeFillShade="BF"/>
          </w:tcPr>
          <w:p w14:paraId="6B34DA74" w14:textId="77777777" w:rsidR="006B2DDF" w:rsidRPr="008012AA" w:rsidRDefault="006B2DDF" w:rsidP="00F6468B">
            <w:pPr>
              <w:pStyle w:val="VCAAtableheadingnarrow"/>
              <w:rPr>
                <w:b/>
                <w:lang w:val="en-AU"/>
              </w:rPr>
            </w:pPr>
            <w:r w:rsidRPr="008012AA">
              <w:rPr>
                <w:b/>
                <w:szCs w:val="20"/>
                <w:lang w:val="en-AU"/>
              </w:rPr>
              <w:t>By the end of Level 6</w:t>
            </w:r>
            <w:r w:rsidRPr="008012AA">
              <w:rPr>
                <w:b/>
                <w:szCs w:val="20"/>
                <w:lang w:val="en-AU"/>
              </w:rPr>
              <w:br/>
              <w:t>(achievement standard extracts)</w:t>
            </w:r>
          </w:p>
        </w:tc>
      </w:tr>
      <w:tr w:rsidR="006B2DDF" w:rsidRPr="008012AA" w14:paraId="657211CD" w14:textId="77777777" w:rsidTr="00F6468B">
        <w:tc>
          <w:tcPr>
            <w:tcW w:w="3100" w:type="dxa"/>
            <w:shd w:val="clear" w:color="auto" w:fill="auto"/>
          </w:tcPr>
          <w:p w14:paraId="4D26DC7A" w14:textId="7EC1C641" w:rsidR="006B2DDF" w:rsidRPr="00B11636" w:rsidRDefault="0061571C" w:rsidP="00C87BD2">
            <w:pPr>
              <w:pStyle w:val="VCAAtabletextnarrow"/>
            </w:pPr>
            <w:r w:rsidRPr="004A0352">
              <w:t>…</w:t>
            </w:r>
            <w:r>
              <w:t xml:space="preserve"> s</w:t>
            </w:r>
            <w:r w:rsidR="006B2DDF" w:rsidRPr="00B11636">
              <w:t>tudents interact with the teaching team and respected community members</w:t>
            </w:r>
            <w:r w:rsidR="00454C93" w:rsidRPr="00B11636">
              <w:t> …</w:t>
            </w:r>
            <w:r w:rsidR="006B2DDF" w:rsidRPr="00B11636">
              <w:t xml:space="preserve"> using familiar modelled language and gestures</w:t>
            </w:r>
            <w:r w:rsidR="00BA4278">
              <w:t>.</w:t>
            </w:r>
          </w:p>
        </w:tc>
        <w:tc>
          <w:tcPr>
            <w:tcW w:w="3123" w:type="dxa"/>
            <w:shd w:val="clear" w:color="auto" w:fill="auto"/>
          </w:tcPr>
          <w:p w14:paraId="66E51114" w14:textId="6ADFA778" w:rsidR="006B2DDF" w:rsidRPr="00B11636" w:rsidRDefault="006B2DDF" w:rsidP="00C87BD2">
            <w:pPr>
              <w:pStyle w:val="VCAAtabletextnarrow"/>
            </w:pPr>
            <w:r w:rsidRPr="00B11636">
              <w:t>With support, students use familiar language and modelled sentence patterns to share information</w:t>
            </w:r>
            <w:r w:rsidR="0028063A" w:rsidRPr="00C87BD2">
              <w:t>.</w:t>
            </w:r>
          </w:p>
        </w:tc>
        <w:tc>
          <w:tcPr>
            <w:tcW w:w="3127" w:type="dxa"/>
            <w:shd w:val="clear" w:color="auto" w:fill="auto"/>
          </w:tcPr>
          <w:p w14:paraId="7CCD2785" w14:textId="74203169" w:rsidR="00C352AD" w:rsidRPr="00C352AD" w:rsidRDefault="006B2DDF" w:rsidP="00632872">
            <w:pPr>
              <w:pStyle w:val="VCAAtabletextnarrow"/>
              <w:rPr>
                <w:highlight w:val="green"/>
              </w:rPr>
            </w:pPr>
            <w:r w:rsidRPr="00203EA0">
              <w:t>Students use familiar language and modelled sentence patterns to share information</w:t>
            </w:r>
            <w:r w:rsidR="00454C93" w:rsidRPr="00203EA0">
              <w:t> …</w:t>
            </w:r>
          </w:p>
        </w:tc>
      </w:tr>
      <w:tr w:rsidR="006B2DDF" w:rsidRPr="008012AA" w14:paraId="1B29005A" w14:textId="77777777" w:rsidTr="00F6468B">
        <w:tc>
          <w:tcPr>
            <w:tcW w:w="3100" w:type="dxa"/>
            <w:shd w:val="clear" w:color="auto" w:fill="auto"/>
          </w:tcPr>
          <w:p w14:paraId="6421C24F" w14:textId="77777777" w:rsidR="006B2DDF" w:rsidRPr="00B11636" w:rsidRDefault="006B2DDF" w:rsidP="00C87BD2">
            <w:pPr>
              <w:pStyle w:val="VCAAtabletextnarrow"/>
            </w:pPr>
            <w:r w:rsidRPr="00B11636">
              <w:t xml:space="preserve">[Students] use appropriate protocols when interacting with respected community members and community speakers, such as appropriate forms of address, terms of respect and </w:t>
            </w:r>
            <w:proofErr w:type="spellStart"/>
            <w:r w:rsidRPr="00B11636">
              <w:t>behaviour</w:t>
            </w:r>
            <w:proofErr w:type="spellEnd"/>
            <w:r w:rsidRPr="00B11636">
              <w:t>.</w:t>
            </w:r>
          </w:p>
        </w:tc>
        <w:tc>
          <w:tcPr>
            <w:tcW w:w="3123" w:type="dxa"/>
            <w:shd w:val="clear" w:color="auto" w:fill="auto"/>
          </w:tcPr>
          <w:p w14:paraId="7E282C8F" w14:textId="47BC9A12" w:rsidR="006B2DDF" w:rsidRPr="00B11636" w:rsidRDefault="006B2DDF" w:rsidP="00C87BD2">
            <w:pPr>
              <w:pStyle w:val="VCAAtabletextnarrow"/>
            </w:pPr>
            <w:r w:rsidRPr="00B11636">
              <w:t>Students interact appropriately with respected community members and community speakers and with support, apply principles and protocols of cultural safety when interacting with Country/Place and engaging with cultural material</w:t>
            </w:r>
            <w:r w:rsidR="0028063A">
              <w:t>.</w:t>
            </w:r>
            <w:r w:rsidRPr="00B11636">
              <w:tab/>
            </w:r>
          </w:p>
        </w:tc>
        <w:tc>
          <w:tcPr>
            <w:tcW w:w="3127" w:type="dxa"/>
            <w:shd w:val="clear" w:color="auto" w:fill="auto"/>
          </w:tcPr>
          <w:p w14:paraId="66425E50" w14:textId="36B490E0" w:rsidR="006B2DDF" w:rsidRPr="00B11636" w:rsidRDefault="006B2DDF" w:rsidP="00632872">
            <w:pPr>
              <w:pStyle w:val="VCAAtabletextnarrow"/>
            </w:pPr>
            <w:r w:rsidRPr="00B11636">
              <w:t>[Students] interact appropriately with respected community members and community speakers and apply principles and protocols of cultural safety when interacting with Country/Place and engaging with cultural material such as</w:t>
            </w:r>
            <w:r w:rsidR="00454C93" w:rsidRPr="00B11636">
              <w:t> …</w:t>
            </w:r>
            <w:r w:rsidRPr="00B11636">
              <w:t xml:space="preserve"> works of art</w:t>
            </w:r>
            <w:r w:rsidR="00260F18">
              <w:t> </w:t>
            </w:r>
            <w:r w:rsidR="00260F18" w:rsidRPr="004A0352">
              <w:t>…</w:t>
            </w:r>
            <w:r w:rsidRPr="00B11636">
              <w:t xml:space="preserve"> </w:t>
            </w:r>
          </w:p>
        </w:tc>
      </w:tr>
      <w:tr w:rsidR="006B2DDF" w:rsidRPr="008012AA" w14:paraId="33D26B6A" w14:textId="77777777" w:rsidTr="00F6468B">
        <w:tc>
          <w:tcPr>
            <w:tcW w:w="3100" w:type="dxa"/>
            <w:shd w:val="clear" w:color="auto" w:fill="auto"/>
          </w:tcPr>
          <w:p w14:paraId="0EFF35A5" w14:textId="32D99935" w:rsidR="006B2DDF" w:rsidRPr="00B11636" w:rsidRDefault="006B2DDF" w:rsidP="00C87BD2">
            <w:pPr>
              <w:pStyle w:val="VCAAtabletextnarrow"/>
            </w:pPr>
            <w:r w:rsidRPr="00B11636">
              <w:t>[Students] interact in familiar classroom exchanges, using routine classroom language, movement, gesture and action, for example when</w:t>
            </w:r>
            <w:r w:rsidR="00454C93" w:rsidRPr="00B11636">
              <w:t> …</w:t>
            </w:r>
            <w:r w:rsidRPr="00B11636">
              <w:t xml:space="preserve"> responding to simple questions, following instructions.</w:t>
            </w:r>
          </w:p>
        </w:tc>
        <w:tc>
          <w:tcPr>
            <w:tcW w:w="3123" w:type="dxa"/>
            <w:shd w:val="clear" w:color="auto" w:fill="auto"/>
          </w:tcPr>
          <w:p w14:paraId="6FB9B036" w14:textId="77777777" w:rsidR="006B2DDF" w:rsidRPr="00B11636" w:rsidRDefault="006B2DDF" w:rsidP="00C87BD2">
            <w:pPr>
              <w:pStyle w:val="VCAAtabletextnarrow"/>
            </w:pPr>
            <w:r w:rsidRPr="00B11636">
              <w:t xml:space="preserve">Students interact and collaborate in games and other activities, using routine or modelled language, including the use of hand signs as appropriate. </w:t>
            </w:r>
          </w:p>
        </w:tc>
        <w:tc>
          <w:tcPr>
            <w:tcW w:w="3127" w:type="dxa"/>
            <w:shd w:val="clear" w:color="auto" w:fill="auto"/>
          </w:tcPr>
          <w:p w14:paraId="41AA0D70" w14:textId="77777777" w:rsidR="006B2DDF" w:rsidRPr="00B11636" w:rsidRDefault="006B2DDF" w:rsidP="00632872">
            <w:pPr>
              <w:pStyle w:val="VCAAtabletextnarrow"/>
            </w:pPr>
            <w:r w:rsidRPr="00B11636">
              <w:t xml:space="preserve">[Students] use the language to interact and collaborate in games and other activities, including the use of hand signs as appropriate. </w:t>
            </w:r>
          </w:p>
        </w:tc>
      </w:tr>
      <w:tr w:rsidR="006B2DDF" w:rsidRPr="008012AA" w14:paraId="6B76B323" w14:textId="77777777" w:rsidTr="00F6468B">
        <w:tc>
          <w:tcPr>
            <w:tcW w:w="3100" w:type="dxa"/>
            <w:shd w:val="clear" w:color="auto" w:fill="auto"/>
          </w:tcPr>
          <w:p w14:paraId="2A6F804D" w14:textId="0DCB5063" w:rsidR="006B2DDF" w:rsidRPr="00B11636" w:rsidRDefault="006B2DDF" w:rsidP="00C87BD2">
            <w:pPr>
              <w:pStyle w:val="VCAAtabletextnarrow"/>
            </w:pPr>
            <w:r w:rsidRPr="00B11636">
              <w:t>Students use familiar words, patterns and support materials to create and present shared stories</w:t>
            </w:r>
            <w:r w:rsidR="00454C93" w:rsidRPr="00B11636">
              <w:t> …</w:t>
            </w:r>
          </w:p>
        </w:tc>
        <w:tc>
          <w:tcPr>
            <w:tcW w:w="3123" w:type="dxa"/>
            <w:shd w:val="clear" w:color="auto" w:fill="auto"/>
          </w:tcPr>
          <w:p w14:paraId="1299C5B2" w14:textId="29CA2E5A" w:rsidR="006B2DDF" w:rsidRPr="00B11636" w:rsidRDefault="006B2DDF" w:rsidP="00C87BD2">
            <w:pPr>
              <w:pStyle w:val="VCAAtabletextnarrow"/>
            </w:pPr>
            <w:r w:rsidRPr="00B11636">
              <w:t>Students create their own works of art to tell a story, incorporating illustrations and visual props</w:t>
            </w:r>
            <w:r w:rsidR="00454C93" w:rsidRPr="00B11636">
              <w:t> </w:t>
            </w:r>
            <w:r w:rsidRPr="00B11636">
              <w:t>appropriate to Country/Place.</w:t>
            </w:r>
          </w:p>
        </w:tc>
        <w:tc>
          <w:tcPr>
            <w:tcW w:w="3127" w:type="dxa"/>
            <w:shd w:val="clear" w:color="auto" w:fill="auto"/>
          </w:tcPr>
          <w:p w14:paraId="3041E83A" w14:textId="4C61075D" w:rsidR="006B2DDF" w:rsidRPr="00B11636" w:rsidRDefault="006B2DDF" w:rsidP="00632872">
            <w:pPr>
              <w:pStyle w:val="VCAAtabletextnarrow"/>
            </w:pPr>
            <w:r w:rsidRPr="00B11636">
              <w:t>[Students] create their own</w:t>
            </w:r>
            <w:r w:rsidR="00454C93" w:rsidRPr="00B11636">
              <w:t> …</w:t>
            </w:r>
            <w:r w:rsidRPr="00B11636">
              <w:t xml:space="preserve"> works of art to tell a story, incorporating illustrations and visual props, significant symbols and techniques appropriate to Country/Place.</w:t>
            </w:r>
          </w:p>
        </w:tc>
      </w:tr>
    </w:tbl>
    <w:p w14:paraId="52AA302D" w14:textId="77777777" w:rsidR="00533853" w:rsidRPr="008012AA" w:rsidRDefault="00533853" w:rsidP="00533853">
      <w:pPr>
        <w:pStyle w:val="VCAAbody"/>
        <w:rPr>
          <w:highlight w:val="lightGray"/>
          <w:lang w:val="en-AU"/>
        </w:rPr>
      </w:pPr>
    </w:p>
    <w:p w14:paraId="39F3E707" w14:textId="77777777" w:rsidR="00533853" w:rsidRPr="008012AA" w:rsidRDefault="00533853">
      <w:pPr>
        <w:spacing w:after="200" w:line="276" w:lineRule="auto"/>
        <w:rPr>
          <w:rFonts w:ascii="Arial" w:eastAsiaTheme="minorHAnsi" w:hAnsi="Arial" w:cs="Arial"/>
          <w:color w:val="0F7EB4"/>
          <w:sz w:val="40"/>
          <w:szCs w:val="28"/>
          <w:lang w:eastAsia="en-US"/>
        </w:rPr>
      </w:pPr>
      <w:r w:rsidRPr="008012AA">
        <w:br w:type="page"/>
      </w:r>
    </w:p>
    <w:p w14:paraId="4CABC407" w14:textId="41CF34D1" w:rsidR="00F95872" w:rsidRPr="008012AA" w:rsidRDefault="00F95872" w:rsidP="00F95872">
      <w:pPr>
        <w:pStyle w:val="VCAAHeading2"/>
        <w:spacing w:after="480"/>
        <w:rPr>
          <w:lang w:val="en-AU"/>
        </w:rPr>
      </w:pPr>
      <w:bookmarkStart w:id="130" w:name="_Toc75781338"/>
      <w:bookmarkStart w:id="131" w:name="Appendix12"/>
      <w:r w:rsidRPr="008012AA">
        <w:rPr>
          <w:lang w:val="en-AU"/>
        </w:rPr>
        <w:t xml:space="preserve">Appendix </w:t>
      </w:r>
      <w:r w:rsidR="00064EAE" w:rsidRPr="008012AA">
        <w:rPr>
          <w:lang w:val="en-AU"/>
        </w:rPr>
        <w:t>12</w:t>
      </w:r>
      <w:r w:rsidR="00DD37AC" w:rsidRPr="008012AA">
        <w:rPr>
          <w:lang w:val="en-AU"/>
        </w:rPr>
        <w:t>:</w:t>
      </w:r>
      <w:r w:rsidRPr="008012AA">
        <w:rPr>
          <w:lang w:val="en-AU"/>
        </w:rPr>
        <w:t xml:space="preserve"> </w:t>
      </w:r>
      <w:bookmarkEnd w:id="116"/>
      <w:r w:rsidR="003C4488" w:rsidRPr="008012AA">
        <w:rPr>
          <w:lang w:val="en-AU"/>
        </w:rPr>
        <w:t xml:space="preserve">Hot and cold </w:t>
      </w:r>
      <w:bookmarkEnd w:id="117"/>
      <w:r w:rsidR="003C4488" w:rsidRPr="008012AA">
        <w:rPr>
          <w:lang w:val="en-AU"/>
        </w:rPr>
        <w:t>game</w:t>
      </w:r>
      <w:bookmarkEnd w:id="130"/>
      <w:r w:rsidR="003C4488" w:rsidRPr="008012AA">
        <w:rPr>
          <w:lang w:val="en-AU"/>
        </w:rPr>
        <w:t xml:space="preserve"> </w:t>
      </w:r>
    </w:p>
    <w:p w14:paraId="405B1690" w14:textId="7DD3BF0E" w:rsidR="00F95872" w:rsidRPr="008012AA" w:rsidRDefault="00B07D71" w:rsidP="00F95872">
      <w:pPr>
        <w:pStyle w:val="VCAAbody-withlargetabandhangingindent"/>
        <w:rPr>
          <w:lang w:val="en-AU"/>
        </w:rPr>
      </w:pPr>
      <w:bookmarkStart w:id="132" w:name="_Hlk73984446"/>
      <w:bookmarkEnd w:id="131"/>
      <w:r w:rsidRPr="008012AA">
        <w:rPr>
          <w:b/>
          <w:bCs/>
          <w:lang w:val="en-AU"/>
        </w:rPr>
        <w:t>Learning intention</w:t>
      </w:r>
      <w:r w:rsidR="00F95872" w:rsidRPr="008012AA">
        <w:rPr>
          <w:b/>
          <w:bCs/>
          <w:lang w:val="en-AU"/>
        </w:rPr>
        <w:t>:</w:t>
      </w:r>
      <w:r w:rsidR="00F95872" w:rsidRPr="008012AA">
        <w:rPr>
          <w:lang w:val="en-AU"/>
        </w:rPr>
        <w:tab/>
        <w:t>To practise</w:t>
      </w:r>
      <w:r w:rsidR="006A01A1" w:rsidRPr="008012AA">
        <w:rPr>
          <w:lang w:val="en-AU"/>
        </w:rPr>
        <w:t xml:space="preserve"> </w:t>
      </w:r>
      <w:r w:rsidR="00A84BEA" w:rsidRPr="008012AA">
        <w:rPr>
          <w:lang w:val="en-AU"/>
        </w:rPr>
        <w:t xml:space="preserve">vocabulary for temperature, </w:t>
      </w:r>
      <w:r w:rsidR="006A01A1" w:rsidRPr="008012AA">
        <w:rPr>
          <w:lang w:val="en-AU"/>
        </w:rPr>
        <w:t xml:space="preserve">and to revise </w:t>
      </w:r>
      <w:r w:rsidR="005A3EAF" w:rsidRPr="008012AA">
        <w:rPr>
          <w:lang w:val="en-AU"/>
        </w:rPr>
        <w:t xml:space="preserve">local language </w:t>
      </w:r>
      <w:r w:rsidR="005A3EAF" w:rsidRPr="00FB14F6">
        <w:rPr>
          <w:lang w:val="en-AU"/>
        </w:rPr>
        <w:t xml:space="preserve">for </w:t>
      </w:r>
      <w:r w:rsidR="006A01A1" w:rsidRPr="00FB14F6">
        <w:rPr>
          <w:lang w:val="en-AU"/>
        </w:rPr>
        <w:t xml:space="preserve">known native animals, birds and </w:t>
      </w:r>
      <w:r w:rsidR="00C352AD">
        <w:rPr>
          <w:lang w:val="en-AU"/>
        </w:rPr>
        <w:t>simple</w:t>
      </w:r>
      <w:r w:rsidR="00C352AD" w:rsidRPr="00FB14F6">
        <w:rPr>
          <w:lang w:val="en-AU"/>
        </w:rPr>
        <w:t xml:space="preserve"> </w:t>
      </w:r>
      <w:r w:rsidR="006A01A1" w:rsidRPr="00FB14F6">
        <w:rPr>
          <w:lang w:val="en-AU"/>
        </w:rPr>
        <w:t>objects</w:t>
      </w:r>
      <w:r w:rsidR="005A3EAF" w:rsidRPr="00392545">
        <w:rPr>
          <w:lang w:val="en-AU"/>
        </w:rPr>
        <w:t>,</w:t>
      </w:r>
      <w:r w:rsidR="00A84BEA" w:rsidRPr="00FB14F6">
        <w:rPr>
          <w:lang w:val="en-AU"/>
        </w:rPr>
        <w:t xml:space="preserve"> as well as seeking/finding exp</w:t>
      </w:r>
      <w:r w:rsidR="00A84BEA" w:rsidRPr="008012AA">
        <w:rPr>
          <w:lang w:val="en-AU"/>
        </w:rPr>
        <w:t>ressions required for this game</w:t>
      </w:r>
    </w:p>
    <w:p w14:paraId="120E0AA1" w14:textId="08F67958" w:rsidR="00F95872" w:rsidRPr="008012AA" w:rsidRDefault="00F95872" w:rsidP="002F3A7B">
      <w:pPr>
        <w:pStyle w:val="VCAAbody-withlargetabandhangingindent"/>
        <w:rPr>
          <w:lang w:val="en-AU"/>
        </w:rPr>
      </w:pPr>
      <w:r w:rsidRPr="008012AA">
        <w:rPr>
          <w:b/>
          <w:bCs/>
          <w:lang w:val="en-AU"/>
        </w:rPr>
        <w:t xml:space="preserve">Playing area: </w:t>
      </w:r>
      <w:r w:rsidRPr="008012AA">
        <w:rPr>
          <w:b/>
          <w:bCs/>
          <w:lang w:val="en-AU"/>
        </w:rPr>
        <w:tab/>
      </w:r>
      <w:r w:rsidR="006A01A1" w:rsidRPr="008012AA">
        <w:rPr>
          <w:lang w:val="en-AU"/>
        </w:rPr>
        <w:t>An</w:t>
      </w:r>
      <w:r w:rsidRPr="008012AA">
        <w:rPr>
          <w:lang w:val="en-AU"/>
        </w:rPr>
        <w:t xml:space="preserve"> area</w:t>
      </w:r>
      <w:r w:rsidR="006A01A1" w:rsidRPr="008012AA">
        <w:rPr>
          <w:lang w:val="en-AU"/>
        </w:rPr>
        <w:t xml:space="preserve"> with safe, accessible hiding spots and space for the ‘seeker’ to move around</w:t>
      </w:r>
    </w:p>
    <w:p w14:paraId="6D91AA51" w14:textId="74D680FC" w:rsidR="00F95872" w:rsidRPr="008012AA" w:rsidRDefault="00F95872" w:rsidP="006A01A1">
      <w:pPr>
        <w:pStyle w:val="VCAAbody-withlargetabandhangingindent"/>
        <w:tabs>
          <w:tab w:val="clear" w:pos="3600"/>
          <w:tab w:val="clear" w:pos="3686"/>
        </w:tabs>
        <w:rPr>
          <w:b/>
          <w:bCs/>
          <w:lang w:val="en-AU"/>
        </w:rPr>
      </w:pPr>
      <w:r w:rsidRPr="008012AA">
        <w:rPr>
          <w:b/>
          <w:bCs/>
          <w:lang w:val="en-AU"/>
        </w:rPr>
        <w:t xml:space="preserve">Equipment: </w:t>
      </w:r>
      <w:r w:rsidRPr="008012AA">
        <w:rPr>
          <w:b/>
          <w:bCs/>
          <w:lang w:val="en-AU"/>
        </w:rPr>
        <w:tab/>
      </w:r>
      <w:bookmarkEnd w:id="132"/>
      <w:r w:rsidR="006A01A1" w:rsidRPr="008012AA">
        <w:rPr>
          <w:lang w:val="en-AU"/>
        </w:rPr>
        <w:t>Soft toys or images of native animals</w:t>
      </w:r>
      <w:r w:rsidR="00B8796C">
        <w:rPr>
          <w:lang w:val="en-AU"/>
        </w:rPr>
        <w:t xml:space="preserve"> (</w:t>
      </w:r>
      <w:r w:rsidR="00392545">
        <w:rPr>
          <w:lang w:val="en-AU"/>
        </w:rPr>
        <w:t>for example</w:t>
      </w:r>
      <w:r w:rsidR="006A01A1" w:rsidRPr="008012AA">
        <w:rPr>
          <w:lang w:val="en-AU"/>
        </w:rPr>
        <w:t xml:space="preserve"> wombat, possum, kangaroo, kookaburra, eagle, crow</w:t>
      </w:r>
      <w:r w:rsidR="00B8796C">
        <w:rPr>
          <w:lang w:val="en-AU"/>
        </w:rPr>
        <w:t>)</w:t>
      </w:r>
      <w:r w:rsidR="00C62855" w:rsidRPr="008012AA">
        <w:rPr>
          <w:lang w:val="en-AU"/>
        </w:rPr>
        <w:t xml:space="preserve"> and/or </w:t>
      </w:r>
      <w:r w:rsidR="00C352AD">
        <w:rPr>
          <w:lang w:val="en-AU"/>
        </w:rPr>
        <w:t>simple</w:t>
      </w:r>
      <w:r w:rsidR="00C352AD" w:rsidRPr="008012AA">
        <w:rPr>
          <w:lang w:val="en-AU"/>
        </w:rPr>
        <w:t xml:space="preserve"> </w:t>
      </w:r>
      <w:r w:rsidR="00C62855" w:rsidRPr="008012AA">
        <w:rPr>
          <w:lang w:val="en-AU"/>
        </w:rPr>
        <w:t>objects</w:t>
      </w:r>
    </w:p>
    <w:p w14:paraId="799D876E" w14:textId="2B617555" w:rsidR="00ED0DFF" w:rsidRPr="008012AA" w:rsidRDefault="00ED0DFF" w:rsidP="00F95872">
      <w:pPr>
        <w:pStyle w:val="VCAAbody"/>
        <w:rPr>
          <w:b/>
          <w:lang w:val="en-AU"/>
        </w:rPr>
      </w:pPr>
    </w:p>
    <w:p w14:paraId="7B04F5C8" w14:textId="08C7F20D" w:rsidR="00F95872" w:rsidRPr="008012AA" w:rsidRDefault="00F95872" w:rsidP="00F95872">
      <w:pPr>
        <w:pStyle w:val="VCAAbody"/>
        <w:rPr>
          <w:b/>
          <w:lang w:val="en-AU"/>
        </w:rPr>
      </w:pPr>
      <w:r w:rsidRPr="008012AA">
        <w:rPr>
          <w:b/>
          <w:lang w:val="en-AU"/>
        </w:rPr>
        <w:t>Gameplay and basic rules:</w:t>
      </w:r>
    </w:p>
    <w:p w14:paraId="4CB5E762" w14:textId="08AB31B0" w:rsidR="003C4488" w:rsidRPr="008012AA" w:rsidRDefault="003C4488" w:rsidP="00C759F3">
      <w:pPr>
        <w:pStyle w:val="VCAAbody"/>
        <w:numPr>
          <w:ilvl w:val="0"/>
          <w:numId w:val="38"/>
        </w:numPr>
        <w:ind w:left="426" w:hanging="426"/>
        <w:rPr>
          <w:b/>
          <w:bCs/>
          <w:lang w:val="en-AU"/>
        </w:rPr>
      </w:pPr>
      <w:r w:rsidRPr="008012AA">
        <w:rPr>
          <w:lang w:val="en-AU"/>
        </w:rPr>
        <w:t>Play in groups of 6</w:t>
      </w:r>
      <w:r w:rsidR="00392545">
        <w:rPr>
          <w:lang w:val="en-AU"/>
        </w:rPr>
        <w:t>–</w:t>
      </w:r>
      <w:r w:rsidRPr="008012AA">
        <w:rPr>
          <w:lang w:val="en-AU"/>
        </w:rPr>
        <w:t>8</w:t>
      </w:r>
      <w:r w:rsidR="006466C3" w:rsidRPr="008012AA">
        <w:rPr>
          <w:lang w:val="en-AU"/>
        </w:rPr>
        <w:t xml:space="preserve"> outdoors, if possible</w:t>
      </w:r>
      <w:r w:rsidR="002C3E59" w:rsidRPr="008012AA">
        <w:rPr>
          <w:lang w:val="en-AU"/>
        </w:rPr>
        <w:t>.</w:t>
      </w:r>
    </w:p>
    <w:p w14:paraId="1B09A667" w14:textId="267AF0D9" w:rsidR="006466C3" w:rsidRPr="008012AA" w:rsidRDefault="006466C3" w:rsidP="00C759F3">
      <w:pPr>
        <w:pStyle w:val="VCAAbody"/>
        <w:numPr>
          <w:ilvl w:val="0"/>
          <w:numId w:val="38"/>
        </w:numPr>
        <w:ind w:left="426" w:hanging="426"/>
        <w:rPr>
          <w:b/>
          <w:bCs/>
          <w:lang w:val="en-AU"/>
        </w:rPr>
      </w:pPr>
      <w:r w:rsidRPr="008012AA">
        <w:rPr>
          <w:lang w:val="en-AU"/>
        </w:rPr>
        <w:t xml:space="preserve">One player is designated a </w:t>
      </w:r>
      <w:r w:rsidR="003C4488" w:rsidRPr="008012AA">
        <w:rPr>
          <w:lang w:val="en-AU"/>
        </w:rPr>
        <w:t>‘hider’</w:t>
      </w:r>
      <w:r w:rsidRPr="008012AA">
        <w:rPr>
          <w:lang w:val="en-AU"/>
        </w:rPr>
        <w:t>. Other players are designated the ‘seekers’</w:t>
      </w:r>
      <w:r w:rsidR="00ED0DFF" w:rsidRPr="008012AA">
        <w:rPr>
          <w:lang w:val="en-AU"/>
        </w:rPr>
        <w:t>.</w:t>
      </w:r>
    </w:p>
    <w:p w14:paraId="590EB1AC" w14:textId="6CCC385E" w:rsidR="006466C3" w:rsidRPr="008012AA" w:rsidRDefault="006466C3" w:rsidP="00C759F3">
      <w:pPr>
        <w:pStyle w:val="VCAAbody"/>
        <w:numPr>
          <w:ilvl w:val="0"/>
          <w:numId w:val="38"/>
        </w:numPr>
        <w:ind w:left="426" w:hanging="426"/>
        <w:rPr>
          <w:b/>
          <w:bCs/>
          <w:lang w:val="en-AU"/>
        </w:rPr>
      </w:pPr>
      <w:r w:rsidRPr="008012AA">
        <w:rPr>
          <w:lang w:val="en-AU"/>
        </w:rPr>
        <w:t>The seekers sit in a circle with their hands over their faces.</w:t>
      </w:r>
    </w:p>
    <w:p w14:paraId="6D4A1CC2" w14:textId="5F3CAD1F" w:rsidR="003C4488" w:rsidRPr="008012AA" w:rsidRDefault="006466C3" w:rsidP="00C759F3">
      <w:pPr>
        <w:pStyle w:val="VCAAbody"/>
        <w:numPr>
          <w:ilvl w:val="0"/>
          <w:numId w:val="38"/>
        </w:numPr>
        <w:ind w:left="426" w:hanging="426"/>
        <w:rPr>
          <w:b/>
          <w:bCs/>
          <w:lang w:val="en-AU"/>
        </w:rPr>
      </w:pPr>
      <w:r w:rsidRPr="008012AA">
        <w:rPr>
          <w:lang w:val="en-AU"/>
        </w:rPr>
        <w:t xml:space="preserve">The hider </w:t>
      </w:r>
      <w:r w:rsidR="003C4488" w:rsidRPr="008012AA">
        <w:rPr>
          <w:lang w:val="en-AU"/>
        </w:rPr>
        <w:t xml:space="preserve">hides </w:t>
      </w:r>
      <w:r w:rsidRPr="008012AA">
        <w:rPr>
          <w:lang w:val="en-AU"/>
        </w:rPr>
        <w:t>an</w:t>
      </w:r>
      <w:r w:rsidR="006A01A1" w:rsidRPr="008012AA">
        <w:rPr>
          <w:lang w:val="en-AU"/>
        </w:rPr>
        <w:t xml:space="preserve"> </w:t>
      </w:r>
      <w:r w:rsidR="003C4488" w:rsidRPr="008012AA">
        <w:rPr>
          <w:lang w:val="en-AU"/>
        </w:rPr>
        <w:t>object</w:t>
      </w:r>
      <w:r w:rsidRPr="008012AA">
        <w:rPr>
          <w:lang w:val="en-AU"/>
        </w:rPr>
        <w:t xml:space="preserve"> or image</w:t>
      </w:r>
      <w:r w:rsidR="00392545">
        <w:rPr>
          <w:lang w:val="en-AU"/>
        </w:rPr>
        <w:t xml:space="preserve"> – for example, a</w:t>
      </w:r>
      <w:r w:rsidR="003C4488" w:rsidRPr="008012AA">
        <w:rPr>
          <w:lang w:val="en-AU"/>
        </w:rPr>
        <w:t xml:space="preserve"> small toy wombat or picture of a wombat about the size of a tennis ball</w:t>
      </w:r>
      <w:r w:rsidR="00392545">
        <w:rPr>
          <w:lang w:val="en-AU"/>
        </w:rPr>
        <w:t xml:space="preserve"> –</w:t>
      </w:r>
      <w:r w:rsidR="00ED0DFF" w:rsidRPr="008012AA">
        <w:rPr>
          <w:lang w:val="en-AU"/>
        </w:rPr>
        <w:t xml:space="preserve"> somewhere in the designated playing area.</w:t>
      </w:r>
    </w:p>
    <w:p w14:paraId="20CC7869" w14:textId="15B59124" w:rsidR="003C4488" w:rsidRPr="008012AA" w:rsidRDefault="003C4488" w:rsidP="00C759F3">
      <w:pPr>
        <w:pStyle w:val="VCAAbody"/>
        <w:numPr>
          <w:ilvl w:val="0"/>
          <w:numId w:val="38"/>
        </w:numPr>
        <w:ind w:left="426" w:hanging="426"/>
        <w:rPr>
          <w:b/>
          <w:bCs/>
          <w:lang w:val="en-AU"/>
        </w:rPr>
      </w:pPr>
      <w:r w:rsidRPr="008012AA">
        <w:rPr>
          <w:lang w:val="en-AU"/>
        </w:rPr>
        <w:t xml:space="preserve">On a signal given by the hider, the </w:t>
      </w:r>
      <w:r w:rsidR="006466C3" w:rsidRPr="008012AA">
        <w:rPr>
          <w:lang w:val="en-AU"/>
        </w:rPr>
        <w:t>seekers</w:t>
      </w:r>
      <w:r w:rsidRPr="008012AA">
        <w:rPr>
          <w:lang w:val="en-AU"/>
        </w:rPr>
        <w:t xml:space="preserve"> start looking for the object.</w:t>
      </w:r>
    </w:p>
    <w:p w14:paraId="5F3414BB" w14:textId="08C0E7C3" w:rsidR="003C4488" w:rsidRPr="008012AA" w:rsidRDefault="003C4488" w:rsidP="00C759F3">
      <w:pPr>
        <w:pStyle w:val="VCAAbody"/>
        <w:numPr>
          <w:ilvl w:val="0"/>
          <w:numId w:val="38"/>
        </w:numPr>
        <w:ind w:left="426" w:hanging="426"/>
        <w:rPr>
          <w:b/>
          <w:bCs/>
          <w:lang w:val="en-AU"/>
        </w:rPr>
      </w:pPr>
      <w:r w:rsidRPr="008012AA">
        <w:rPr>
          <w:lang w:val="en-AU"/>
        </w:rPr>
        <w:t>The hider can give clues in the local language equivalent to hot</w:t>
      </w:r>
      <w:r w:rsidR="00392545">
        <w:rPr>
          <w:lang w:val="en-AU"/>
        </w:rPr>
        <w:t xml:space="preserve"> or very hot</w:t>
      </w:r>
      <w:r w:rsidRPr="008012AA">
        <w:rPr>
          <w:lang w:val="en-AU"/>
        </w:rPr>
        <w:t xml:space="preserve"> </w:t>
      </w:r>
      <w:r w:rsidR="006466C3" w:rsidRPr="008012AA">
        <w:rPr>
          <w:lang w:val="en-AU"/>
        </w:rPr>
        <w:t xml:space="preserve">(when seekers are close to the object or image) </w:t>
      </w:r>
      <w:r w:rsidRPr="008012AA">
        <w:rPr>
          <w:lang w:val="en-AU"/>
        </w:rPr>
        <w:t>and cold</w:t>
      </w:r>
      <w:r w:rsidR="006466C3" w:rsidRPr="008012AA">
        <w:rPr>
          <w:lang w:val="en-AU"/>
        </w:rPr>
        <w:t xml:space="preserve"> (when they are far from the object or image)</w:t>
      </w:r>
      <w:r w:rsidRPr="008012AA">
        <w:rPr>
          <w:lang w:val="en-AU"/>
        </w:rPr>
        <w:t>.</w:t>
      </w:r>
      <w:r w:rsidR="00CB7795" w:rsidRPr="008012AA">
        <w:rPr>
          <w:lang w:val="en-AU"/>
        </w:rPr>
        <w:t xml:space="preserve"> </w:t>
      </w:r>
      <w:r w:rsidR="00AD47C1" w:rsidRPr="008012AA">
        <w:rPr>
          <w:lang w:val="en-AU"/>
        </w:rPr>
        <w:t xml:space="preserve">In </w:t>
      </w:r>
      <w:proofErr w:type="spellStart"/>
      <w:r w:rsidR="00AD47C1" w:rsidRPr="008012AA">
        <w:rPr>
          <w:lang w:val="en-AU"/>
        </w:rPr>
        <w:t>Woiwurrung</w:t>
      </w:r>
      <w:proofErr w:type="spellEnd"/>
      <w:r w:rsidR="00AD47C1" w:rsidRPr="008012AA">
        <w:rPr>
          <w:lang w:val="en-AU"/>
        </w:rPr>
        <w:t xml:space="preserve">, for example, there are three </w:t>
      </w:r>
      <w:r w:rsidR="00CB7795" w:rsidRPr="008012AA">
        <w:rPr>
          <w:lang w:val="en-AU"/>
        </w:rPr>
        <w:t>options</w:t>
      </w:r>
      <w:r w:rsidR="00AD47C1" w:rsidRPr="008012AA">
        <w:rPr>
          <w:lang w:val="en-AU"/>
        </w:rPr>
        <w:t>:</w:t>
      </w:r>
      <w:r w:rsidR="00CB7795" w:rsidRPr="008012AA">
        <w:rPr>
          <w:lang w:val="en-AU"/>
        </w:rPr>
        <w:t xml:space="preserve"> hot</w:t>
      </w:r>
      <w:r w:rsidR="00392545">
        <w:rPr>
          <w:i/>
          <w:iCs/>
          <w:lang w:val="en-AU"/>
        </w:rPr>
        <w:t xml:space="preserve">, </w:t>
      </w:r>
      <w:proofErr w:type="spellStart"/>
      <w:r w:rsidR="00A84BEA" w:rsidRPr="008012AA">
        <w:rPr>
          <w:i/>
          <w:iCs/>
          <w:lang w:val="en-AU"/>
        </w:rPr>
        <w:t>wulun</w:t>
      </w:r>
      <w:proofErr w:type="spellEnd"/>
      <w:r w:rsidR="00392545">
        <w:rPr>
          <w:lang w:val="en-AU"/>
        </w:rPr>
        <w:t>;</w:t>
      </w:r>
      <w:r w:rsidR="00CB7795" w:rsidRPr="008012AA">
        <w:rPr>
          <w:lang w:val="en-AU"/>
        </w:rPr>
        <w:t xml:space="preserve"> very hot</w:t>
      </w:r>
      <w:r w:rsidR="00392545">
        <w:rPr>
          <w:lang w:val="en-AU"/>
        </w:rPr>
        <w:t>,</w:t>
      </w:r>
      <w:r w:rsidR="00CB7795" w:rsidRPr="008012AA">
        <w:rPr>
          <w:lang w:val="en-AU"/>
        </w:rPr>
        <w:t xml:space="preserve"> </w:t>
      </w:r>
      <w:proofErr w:type="spellStart"/>
      <w:r w:rsidR="00A84BEA" w:rsidRPr="008012AA">
        <w:rPr>
          <w:i/>
          <w:iCs/>
          <w:lang w:val="en-AU"/>
        </w:rPr>
        <w:t>wulun-djak</w:t>
      </w:r>
      <w:proofErr w:type="spellEnd"/>
      <w:r w:rsidR="00392545">
        <w:rPr>
          <w:lang w:val="en-AU"/>
        </w:rPr>
        <w:t xml:space="preserve">; </w:t>
      </w:r>
      <w:r w:rsidR="00CB7795" w:rsidRPr="008012AA">
        <w:rPr>
          <w:lang w:val="en-AU"/>
        </w:rPr>
        <w:t>and extremely hot</w:t>
      </w:r>
      <w:r w:rsidR="000F6491" w:rsidRPr="008012AA">
        <w:rPr>
          <w:lang w:val="en-AU"/>
        </w:rPr>
        <w:t xml:space="preserve">, </w:t>
      </w:r>
      <w:proofErr w:type="spellStart"/>
      <w:r w:rsidR="0009604A" w:rsidRPr="008012AA">
        <w:rPr>
          <w:i/>
          <w:iCs/>
          <w:lang w:val="en-AU"/>
        </w:rPr>
        <w:t>wulun-djak</w:t>
      </w:r>
      <w:proofErr w:type="spellEnd"/>
      <w:r w:rsidR="0009604A" w:rsidRPr="008012AA">
        <w:rPr>
          <w:i/>
          <w:iCs/>
          <w:lang w:val="en-AU"/>
        </w:rPr>
        <w:t xml:space="preserve"> </w:t>
      </w:r>
      <w:proofErr w:type="spellStart"/>
      <w:r w:rsidR="000F6491" w:rsidRPr="008012AA">
        <w:rPr>
          <w:i/>
          <w:iCs/>
          <w:lang w:val="en-AU"/>
        </w:rPr>
        <w:t>wulun-djak</w:t>
      </w:r>
      <w:proofErr w:type="spellEnd"/>
      <w:r w:rsidR="000F6491" w:rsidRPr="008012AA">
        <w:rPr>
          <w:lang w:val="en-AU"/>
        </w:rPr>
        <w:t>!</w:t>
      </w:r>
    </w:p>
    <w:p w14:paraId="01F4A044" w14:textId="2BB308D8" w:rsidR="000B6CA9" w:rsidRPr="008012AA" w:rsidRDefault="000B6CA9" w:rsidP="00C759F3">
      <w:pPr>
        <w:pStyle w:val="VCAAbody"/>
        <w:numPr>
          <w:ilvl w:val="0"/>
          <w:numId w:val="38"/>
        </w:numPr>
        <w:ind w:left="426" w:hanging="426"/>
        <w:rPr>
          <w:b/>
          <w:bCs/>
          <w:lang w:val="en-AU"/>
        </w:rPr>
      </w:pPr>
      <w:r w:rsidRPr="008012AA">
        <w:rPr>
          <w:lang w:val="en-AU"/>
        </w:rPr>
        <w:t xml:space="preserve">When </w:t>
      </w:r>
      <w:r w:rsidR="006466C3" w:rsidRPr="008012AA">
        <w:rPr>
          <w:lang w:val="en-AU"/>
        </w:rPr>
        <w:t>a</w:t>
      </w:r>
      <w:r w:rsidRPr="008012AA">
        <w:rPr>
          <w:lang w:val="en-AU"/>
        </w:rPr>
        <w:t xml:space="preserve"> seeker finds the object, they say the name of the object</w:t>
      </w:r>
      <w:r w:rsidR="006466C3" w:rsidRPr="008012AA">
        <w:rPr>
          <w:lang w:val="en-AU"/>
        </w:rPr>
        <w:t xml:space="preserve"> in language</w:t>
      </w:r>
      <w:r w:rsidRPr="008012AA">
        <w:rPr>
          <w:lang w:val="en-AU"/>
        </w:rPr>
        <w:t xml:space="preserve">. </w:t>
      </w:r>
      <w:r w:rsidR="005A3EAF" w:rsidRPr="008012AA">
        <w:rPr>
          <w:lang w:val="en-AU"/>
        </w:rPr>
        <w:t>O</w:t>
      </w:r>
      <w:r w:rsidRPr="008012AA">
        <w:rPr>
          <w:lang w:val="en-AU"/>
        </w:rPr>
        <w:t>ther class members</w:t>
      </w:r>
      <w:r w:rsidR="005A3EAF" w:rsidRPr="008012AA">
        <w:rPr>
          <w:lang w:val="en-AU"/>
        </w:rPr>
        <w:t xml:space="preserve"> can prompt the seeker with language if needed</w:t>
      </w:r>
      <w:r w:rsidRPr="008012AA">
        <w:rPr>
          <w:lang w:val="en-AU"/>
        </w:rPr>
        <w:t>.</w:t>
      </w:r>
    </w:p>
    <w:p w14:paraId="6C0C39CD" w14:textId="77777777" w:rsidR="003C4488" w:rsidRPr="008012AA" w:rsidRDefault="003C4488" w:rsidP="00C759F3">
      <w:pPr>
        <w:pStyle w:val="VCAAbody"/>
        <w:numPr>
          <w:ilvl w:val="0"/>
          <w:numId w:val="38"/>
        </w:numPr>
        <w:ind w:left="426" w:hanging="426"/>
        <w:rPr>
          <w:b/>
          <w:bCs/>
          <w:lang w:val="en-AU"/>
        </w:rPr>
      </w:pPr>
      <w:r w:rsidRPr="008012AA">
        <w:rPr>
          <w:lang w:val="en-AU"/>
        </w:rPr>
        <w:t>Change over players and start again.</w:t>
      </w:r>
    </w:p>
    <w:p w14:paraId="42279FEE" w14:textId="13010394" w:rsidR="005346C9" w:rsidRPr="008012AA" w:rsidRDefault="00392545" w:rsidP="00FB14F6">
      <w:pPr>
        <w:pStyle w:val="VCAAtipboxhanging"/>
        <w:rPr>
          <w:rFonts w:cs="Arial"/>
          <w:color w:val="0F7EB4"/>
          <w:sz w:val="40"/>
          <w:szCs w:val="28"/>
        </w:rPr>
      </w:pPr>
      <w:r>
        <w:rPr>
          <w:b/>
        </w:rPr>
        <w:t>T</w:t>
      </w:r>
      <w:r w:rsidR="00306D38" w:rsidRPr="008012AA">
        <w:rPr>
          <w:b/>
        </w:rPr>
        <w:t>ip</w:t>
      </w:r>
      <w:r w:rsidR="000B6CA9" w:rsidRPr="008012AA">
        <w:rPr>
          <w:b/>
        </w:rPr>
        <w:t xml:space="preserve">: </w:t>
      </w:r>
      <w:r w:rsidR="000B6CA9" w:rsidRPr="008012AA">
        <w:rPr>
          <w:b/>
        </w:rPr>
        <w:tab/>
      </w:r>
      <w:r w:rsidR="000B6CA9" w:rsidRPr="008012AA">
        <w:t>In many Aboriginal languages, repeating a word twice emphasises the meaning</w:t>
      </w:r>
      <w:r>
        <w:t xml:space="preserve">; </w:t>
      </w:r>
      <w:r w:rsidR="000B6CA9" w:rsidRPr="008012AA">
        <w:t>for example</w:t>
      </w:r>
      <w:r>
        <w:t>,</w:t>
      </w:r>
      <w:r w:rsidR="000B6CA9" w:rsidRPr="008012AA">
        <w:t xml:space="preserve"> in </w:t>
      </w:r>
      <w:proofErr w:type="spellStart"/>
      <w:r w:rsidR="000B6CA9" w:rsidRPr="008012AA">
        <w:t>Woiwurrung</w:t>
      </w:r>
      <w:proofErr w:type="spellEnd"/>
      <w:r w:rsidR="000B6CA9" w:rsidRPr="008012AA">
        <w:t xml:space="preserve"> </w:t>
      </w:r>
      <w:proofErr w:type="spellStart"/>
      <w:r w:rsidR="000B6CA9" w:rsidRPr="008012AA">
        <w:rPr>
          <w:i/>
          <w:iCs/>
        </w:rPr>
        <w:t>wulun-djak</w:t>
      </w:r>
      <w:proofErr w:type="spellEnd"/>
      <w:r w:rsidR="000B6CA9" w:rsidRPr="008012AA">
        <w:rPr>
          <w:i/>
          <w:iCs/>
        </w:rPr>
        <w:t xml:space="preserve"> </w:t>
      </w:r>
      <w:proofErr w:type="spellStart"/>
      <w:r w:rsidR="000B6CA9" w:rsidRPr="008012AA">
        <w:rPr>
          <w:i/>
          <w:iCs/>
        </w:rPr>
        <w:t>wulun-djak</w:t>
      </w:r>
      <w:proofErr w:type="spellEnd"/>
      <w:r w:rsidR="000B6CA9" w:rsidRPr="008012AA">
        <w:t>, is equivalent to scorching, burning, boiling</w:t>
      </w:r>
      <w:r>
        <w:t>,</w:t>
      </w:r>
      <w:r w:rsidR="000B6CA9" w:rsidRPr="008012AA">
        <w:t xml:space="preserve"> etc</w:t>
      </w:r>
      <w:r w:rsidR="00A84BEA" w:rsidRPr="008012AA">
        <w:t>.</w:t>
      </w:r>
    </w:p>
    <w:p w14:paraId="37F05CBD" w14:textId="77777777" w:rsidR="00ED0DFF" w:rsidRPr="008012AA" w:rsidRDefault="00ED0DFF">
      <w:pPr>
        <w:spacing w:after="200" w:line="276" w:lineRule="auto"/>
        <w:rPr>
          <w:rFonts w:ascii="Arial" w:eastAsiaTheme="minorHAnsi" w:hAnsi="Arial" w:cs="Arial"/>
          <w:color w:val="0F7EB4"/>
          <w:sz w:val="40"/>
          <w:szCs w:val="28"/>
          <w:lang w:eastAsia="en-US"/>
        </w:rPr>
      </w:pPr>
      <w:r w:rsidRPr="008012AA">
        <w:br w:type="page"/>
      </w:r>
    </w:p>
    <w:p w14:paraId="2B52E438" w14:textId="006D4754" w:rsidR="005346C9" w:rsidRPr="008012AA" w:rsidRDefault="00001DA3" w:rsidP="00CA0B58">
      <w:pPr>
        <w:pStyle w:val="VCAAHeading2"/>
        <w:spacing w:after="480"/>
        <w:rPr>
          <w:i/>
          <w:iCs/>
          <w:lang w:val="en-AU"/>
        </w:rPr>
      </w:pPr>
      <w:bookmarkStart w:id="133" w:name="_Toc75781339"/>
      <w:bookmarkStart w:id="134" w:name="Appendix13"/>
      <w:r w:rsidRPr="008012AA">
        <w:rPr>
          <w:lang w:val="en-AU"/>
        </w:rPr>
        <w:t>A</w:t>
      </w:r>
      <w:r w:rsidR="00091BF7" w:rsidRPr="008012AA">
        <w:rPr>
          <w:lang w:val="en-AU"/>
        </w:rPr>
        <w:t>ppendix</w:t>
      </w:r>
      <w:r w:rsidRPr="008012AA">
        <w:rPr>
          <w:lang w:val="en-AU"/>
        </w:rPr>
        <w:t xml:space="preserve"> </w:t>
      </w:r>
      <w:r w:rsidR="00064EAE" w:rsidRPr="008012AA">
        <w:rPr>
          <w:lang w:val="en-AU"/>
        </w:rPr>
        <w:t>13</w:t>
      </w:r>
      <w:r w:rsidR="00091BF7" w:rsidRPr="008012AA">
        <w:rPr>
          <w:lang w:val="en-AU"/>
        </w:rPr>
        <w:t xml:space="preserve">: </w:t>
      </w:r>
      <w:r w:rsidR="0081101C">
        <w:rPr>
          <w:lang w:val="en-AU"/>
        </w:rPr>
        <w:t>Weather chart template and example</w:t>
      </w:r>
      <w:bookmarkEnd w:id="133"/>
    </w:p>
    <w:bookmarkEnd w:id="134"/>
    <w:p w14:paraId="5FB65427" w14:textId="602CCF96" w:rsidR="004D5DA4" w:rsidRPr="008012AA" w:rsidRDefault="005A4FF9" w:rsidP="00B11636">
      <w:pPr>
        <w:pStyle w:val="VCAAbody"/>
      </w:pPr>
      <w:r w:rsidRPr="008012AA">
        <w:t>This</w:t>
      </w:r>
      <w:r w:rsidR="00970796">
        <w:t xml:space="preserve"> weather</w:t>
      </w:r>
      <w:r w:rsidRPr="008012AA">
        <w:t xml:space="preserve"> chart can be put on the classroom wall. It can be simple</w:t>
      </w:r>
      <w:r w:rsidR="00970796">
        <w:t xml:space="preserve"> –</w:t>
      </w:r>
      <w:r w:rsidRPr="008012AA">
        <w:t xml:space="preserve"> just showing the days of the week</w:t>
      </w:r>
      <w:r w:rsidR="00970796">
        <w:t xml:space="preserve">, with </w:t>
      </w:r>
      <w:r w:rsidRPr="008012AA">
        <w:t xml:space="preserve">a language word and separate picture to show different weather. Students </w:t>
      </w:r>
      <w:r w:rsidR="00970796">
        <w:t>could</w:t>
      </w:r>
      <w:r w:rsidR="00970796" w:rsidRPr="008012AA">
        <w:t xml:space="preserve"> </w:t>
      </w:r>
      <w:r w:rsidRPr="008012AA">
        <w:t>be encouraged to update the weather symbol and language word every day between classes.</w:t>
      </w:r>
    </w:p>
    <w:p w14:paraId="55DD62A0" w14:textId="77777777" w:rsidR="00B7271E" w:rsidRPr="008012AA" w:rsidRDefault="00B7271E" w:rsidP="00B7271E">
      <w:pPr>
        <w:tabs>
          <w:tab w:val="left" w:pos="3299"/>
        </w:tabs>
        <w:rPr>
          <w:rFonts w:asciiTheme="majorHAnsi" w:hAnsiTheme="majorHAnsi" w:cstheme="majorHAnsi"/>
          <w:sz w:val="20"/>
          <w:szCs w:val="20"/>
        </w:rPr>
      </w:pPr>
    </w:p>
    <w:p w14:paraId="36CDDD49" w14:textId="641F355C" w:rsidR="004D5DA4" w:rsidRPr="008012AA" w:rsidRDefault="00970796" w:rsidP="00B11636">
      <w:pPr>
        <w:pStyle w:val="VCAAtipboxhanging"/>
      </w:pPr>
      <w:r>
        <w:rPr>
          <w:b/>
        </w:rPr>
        <w:t>T</w:t>
      </w:r>
      <w:r w:rsidR="00306D38" w:rsidRPr="008012AA">
        <w:rPr>
          <w:b/>
        </w:rPr>
        <w:t>ip</w:t>
      </w:r>
      <w:r w:rsidR="004D5DA4" w:rsidRPr="008012AA">
        <w:rPr>
          <w:b/>
        </w:rPr>
        <w:t xml:space="preserve">: </w:t>
      </w:r>
      <w:r w:rsidR="004D5DA4" w:rsidRPr="008012AA">
        <w:rPr>
          <w:b/>
        </w:rPr>
        <w:tab/>
      </w:r>
      <w:r w:rsidR="004D5DA4" w:rsidRPr="008012AA">
        <w:t>By now students understand Aboriginal seasons are different to European seasons. Time is also viewed differently, including days, months</w:t>
      </w:r>
      <w:r>
        <w:t xml:space="preserve"> and</w:t>
      </w:r>
      <w:r w:rsidR="004D5DA4" w:rsidRPr="008012AA">
        <w:t xml:space="preserve"> years. It is unlikely that the days of the week will be recorded in local Aboriginal languages. Check with your Language Team prior </w:t>
      </w:r>
      <w:r w:rsidR="00B8796C">
        <w:t>if</w:t>
      </w:r>
      <w:r w:rsidR="00B8796C" w:rsidRPr="008012AA">
        <w:t xml:space="preserve"> </w:t>
      </w:r>
      <w:r w:rsidR="004D5DA4" w:rsidRPr="008012AA">
        <w:t>using the English names for the days of the week and weekend.</w:t>
      </w:r>
      <w:r w:rsidR="004D5DA4" w:rsidRPr="008012AA">
        <w:rPr>
          <w:b/>
        </w:rPr>
        <w:t xml:space="preserve"> </w:t>
      </w:r>
    </w:p>
    <w:p w14:paraId="14225960" w14:textId="77777777" w:rsidR="00302782" w:rsidRDefault="00302782" w:rsidP="00B11636">
      <w:pPr>
        <w:pStyle w:val="VCAAbody"/>
      </w:pPr>
    </w:p>
    <w:p w14:paraId="6E7FF532" w14:textId="40BC5554" w:rsidR="00302782" w:rsidRDefault="00B7271E" w:rsidP="004D5DA4">
      <w:pPr>
        <w:pStyle w:val="VCAAtipboxhanging"/>
        <w:ind w:left="1440" w:hanging="1440"/>
        <w:rPr>
          <w:bCs/>
        </w:rPr>
      </w:pPr>
      <w:r w:rsidRPr="008012AA">
        <w:rPr>
          <w:b/>
        </w:rPr>
        <w:t>Extension:</w:t>
      </w:r>
      <w:r w:rsidRPr="008012AA">
        <w:rPr>
          <w:bCs/>
        </w:rPr>
        <w:tab/>
      </w:r>
    </w:p>
    <w:p w14:paraId="76D6E7EC" w14:textId="0401D150" w:rsidR="00B7271E" w:rsidRPr="008012AA" w:rsidRDefault="00B7271E" w:rsidP="00B11636">
      <w:pPr>
        <w:pStyle w:val="VCAAtipboxtext"/>
        <w:rPr>
          <w:i/>
          <w:iCs/>
        </w:rPr>
      </w:pPr>
      <w:r w:rsidRPr="008012AA">
        <w:t>Students who are confident with tenses can talk about the past</w:t>
      </w:r>
      <w:r w:rsidR="002D4DC9" w:rsidRPr="008012AA">
        <w:t xml:space="preserve"> </w:t>
      </w:r>
      <w:r w:rsidR="00B51FCD">
        <w:t>(</w:t>
      </w:r>
      <w:r w:rsidR="00B8796C">
        <w:t xml:space="preserve">for example </w:t>
      </w:r>
      <w:r w:rsidRPr="008012AA">
        <w:t>yesterday</w:t>
      </w:r>
      <w:r w:rsidR="00B51FCD">
        <w:t xml:space="preserve">, </w:t>
      </w:r>
      <w:r w:rsidRPr="008012AA">
        <w:t>on the weekend</w:t>
      </w:r>
      <w:r w:rsidR="00B51FCD">
        <w:t>)</w:t>
      </w:r>
      <w:r w:rsidRPr="008012AA">
        <w:t xml:space="preserve"> or future</w:t>
      </w:r>
      <w:r w:rsidR="002D4DC9" w:rsidRPr="008012AA">
        <w:t xml:space="preserve"> </w:t>
      </w:r>
      <w:r w:rsidR="00B51FCD">
        <w:t>(</w:t>
      </w:r>
      <w:r w:rsidR="00B8796C">
        <w:t>for example</w:t>
      </w:r>
      <w:r w:rsidRPr="008012AA">
        <w:t xml:space="preserve"> tomorrow</w:t>
      </w:r>
      <w:r w:rsidR="00B51FCD">
        <w:t xml:space="preserve">, </w:t>
      </w:r>
      <w:r w:rsidRPr="008012AA">
        <w:t>on Thursday</w:t>
      </w:r>
      <w:r w:rsidR="00B51FCD">
        <w:t>).</w:t>
      </w:r>
      <w:r w:rsidRPr="008012AA">
        <w:t xml:space="preserve"> </w:t>
      </w:r>
    </w:p>
    <w:p w14:paraId="7AC307A0" w14:textId="18D40F9F" w:rsidR="005A4FF9" w:rsidRPr="008012AA" w:rsidRDefault="00230ACB" w:rsidP="00C352AD">
      <w:pPr>
        <w:pStyle w:val="VCAAHeading3"/>
      </w:pPr>
      <w:r>
        <w:t>Template</w:t>
      </w:r>
    </w:p>
    <w:tbl>
      <w:tblPr>
        <w:tblStyle w:val="TableGrid1"/>
        <w:tblW w:w="0" w:type="auto"/>
        <w:tblLook w:val="0620" w:firstRow="1" w:lastRow="0" w:firstColumn="0" w:lastColumn="0" w:noHBand="1" w:noVBand="1"/>
        <w:tblCaption w:val="Weather chart template"/>
        <w:tblDescription w:val="Table with three columns: Days of the week; Language word for weather; Weather symbol"/>
      </w:tblPr>
      <w:tblGrid>
        <w:gridCol w:w="3209"/>
        <w:gridCol w:w="3210"/>
        <w:gridCol w:w="3210"/>
      </w:tblGrid>
      <w:tr w:rsidR="006466C3" w:rsidRPr="008012AA" w14:paraId="51167A26" w14:textId="77777777" w:rsidTr="003E78D6">
        <w:tc>
          <w:tcPr>
            <w:tcW w:w="3209" w:type="dxa"/>
            <w:shd w:val="clear" w:color="auto" w:fill="0072AA" w:themeFill="accent1" w:themeFillShade="BF"/>
          </w:tcPr>
          <w:p w14:paraId="0E5E62CF" w14:textId="2D004D09" w:rsidR="006466C3" w:rsidRPr="008012AA" w:rsidRDefault="006466C3" w:rsidP="006466C3">
            <w:pPr>
              <w:pStyle w:val="VCAAtableheadingnarrow"/>
              <w:rPr>
                <w:b/>
                <w:bCs/>
                <w:lang w:val="en-AU"/>
              </w:rPr>
            </w:pPr>
            <w:r w:rsidRPr="008012AA">
              <w:rPr>
                <w:b/>
                <w:bCs/>
                <w:lang w:val="en-AU"/>
              </w:rPr>
              <w:t>Day</w:t>
            </w:r>
            <w:r w:rsidR="005536A8">
              <w:rPr>
                <w:b/>
                <w:bCs/>
                <w:lang w:val="en-AU"/>
              </w:rPr>
              <w:t>s</w:t>
            </w:r>
            <w:r w:rsidRPr="008012AA">
              <w:rPr>
                <w:b/>
                <w:bCs/>
                <w:lang w:val="en-AU"/>
              </w:rPr>
              <w:t xml:space="preserve"> of the week</w:t>
            </w:r>
          </w:p>
        </w:tc>
        <w:tc>
          <w:tcPr>
            <w:tcW w:w="3210" w:type="dxa"/>
            <w:shd w:val="clear" w:color="auto" w:fill="0072AA" w:themeFill="accent1" w:themeFillShade="BF"/>
          </w:tcPr>
          <w:p w14:paraId="56015BF7" w14:textId="41503601" w:rsidR="006466C3" w:rsidRPr="008012AA" w:rsidRDefault="006466C3" w:rsidP="006466C3">
            <w:pPr>
              <w:pStyle w:val="VCAAtableheadingnarrow"/>
              <w:rPr>
                <w:b/>
                <w:bCs/>
                <w:lang w:val="en-AU"/>
              </w:rPr>
            </w:pPr>
            <w:r w:rsidRPr="008012AA">
              <w:rPr>
                <w:b/>
                <w:bCs/>
                <w:lang w:val="en-AU"/>
              </w:rPr>
              <w:t>Language word for weather</w:t>
            </w:r>
          </w:p>
        </w:tc>
        <w:tc>
          <w:tcPr>
            <w:tcW w:w="3210" w:type="dxa"/>
            <w:shd w:val="clear" w:color="auto" w:fill="0072AA" w:themeFill="accent1" w:themeFillShade="BF"/>
          </w:tcPr>
          <w:p w14:paraId="0D31F87D" w14:textId="23FFA116" w:rsidR="006466C3" w:rsidRPr="008012AA" w:rsidRDefault="006466C3" w:rsidP="006466C3">
            <w:pPr>
              <w:pStyle w:val="VCAAtableheadingnarrow"/>
              <w:rPr>
                <w:b/>
                <w:bCs/>
                <w:lang w:val="en-AU"/>
              </w:rPr>
            </w:pPr>
            <w:r w:rsidRPr="008012AA">
              <w:rPr>
                <w:b/>
                <w:bCs/>
                <w:lang w:val="en-AU"/>
              </w:rPr>
              <w:t>Weather symbol</w:t>
            </w:r>
          </w:p>
        </w:tc>
      </w:tr>
      <w:tr w:rsidR="006466C3" w:rsidRPr="008012AA" w14:paraId="130EBE72" w14:textId="77777777" w:rsidTr="003E78D6">
        <w:trPr>
          <w:trHeight w:val="1191"/>
        </w:trPr>
        <w:tc>
          <w:tcPr>
            <w:tcW w:w="3209" w:type="dxa"/>
            <w:shd w:val="clear" w:color="auto" w:fill="auto"/>
            <w:vAlign w:val="center"/>
          </w:tcPr>
          <w:p w14:paraId="6658DA1F" w14:textId="418FAA92" w:rsidR="006466C3" w:rsidRPr="00A04FE6" w:rsidRDefault="006466C3" w:rsidP="00306D38">
            <w:pPr>
              <w:pStyle w:val="VCAAtabletextnarrow"/>
              <w:rPr>
                <w:lang w:val="en-AU"/>
              </w:rPr>
            </w:pPr>
            <w:r w:rsidRPr="00C352AD">
              <w:rPr>
                <w:lang w:val="en-AU"/>
              </w:rPr>
              <w:t>Monday</w:t>
            </w:r>
          </w:p>
        </w:tc>
        <w:tc>
          <w:tcPr>
            <w:tcW w:w="3210" w:type="dxa"/>
            <w:shd w:val="clear" w:color="auto" w:fill="auto"/>
          </w:tcPr>
          <w:p w14:paraId="79B4BAB0" w14:textId="77777777" w:rsidR="006466C3" w:rsidRPr="008012AA" w:rsidRDefault="006466C3" w:rsidP="006466C3">
            <w:pPr>
              <w:pStyle w:val="VCAAtabletextnarrow"/>
              <w:rPr>
                <w:szCs w:val="16"/>
                <w:lang w:val="en-AU"/>
              </w:rPr>
            </w:pPr>
          </w:p>
        </w:tc>
        <w:tc>
          <w:tcPr>
            <w:tcW w:w="3210" w:type="dxa"/>
            <w:shd w:val="clear" w:color="auto" w:fill="auto"/>
          </w:tcPr>
          <w:p w14:paraId="256AF391" w14:textId="77777777" w:rsidR="006466C3" w:rsidRPr="008012AA" w:rsidRDefault="006466C3" w:rsidP="006466C3">
            <w:pPr>
              <w:pStyle w:val="VCAAtabletextnarrow"/>
              <w:rPr>
                <w:i/>
                <w:iCs/>
                <w:lang w:val="en-AU"/>
              </w:rPr>
            </w:pPr>
          </w:p>
        </w:tc>
      </w:tr>
      <w:tr w:rsidR="006466C3" w:rsidRPr="008012AA" w14:paraId="3081364B" w14:textId="77777777" w:rsidTr="003E78D6">
        <w:trPr>
          <w:trHeight w:val="1191"/>
        </w:trPr>
        <w:tc>
          <w:tcPr>
            <w:tcW w:w="3209" w:type="dxa"/>
            <w:shd w:val="clear" w:color="auto" w:fill="auto"/>
            <w:vAlign w:val="center"/>
          </w:tcPr>
          <w:p w14:paraId="37ACDACE" w14:textId="3F8F687F" w:rsidR="006466C3" w:rsidRPr="00C352AD" w:rsidRDefault="006466C3" w:rsidP="00306D38">
            <w:pPr>
              <w:pStyle w:val="VCAAtabletextnarrow"/>
              <w:rPr>
                <w:lang w:val="en-AU"/>
              </w:rPr>
            </w:pPr>
            <w:r w:rsidRPr="00C352AD">
              <w:rPr>
                <w:lang w:val="en-AU"/>
              </w:rPr>
              <w:t>Tuesday</w:t>
            </w:r>
          </w:p>
        </w:tc>
        <w:tc>
          <w:tcPr>
            <w:tcW w:w="3210" w:type="dxa"/>
            <w:shd w:val="clear" w:color="auto" w:fill="auto"/>
          </w:tcPr>
          <w:p w14:paraId="7D52DDEF" w14:textId="77777777" w:rsidR="006466C3" w:rsidRPr="008012AA" w:rsidRDefault="006466C3" w:rsidP="006466C3">
            <w:pPr>
              <w:pStyle w:val="VCAAtabletextnarrow"/>
              <w:rPr>
                <w:rFonts w:eastAsia="Arial"/>
                <w:szCs w:val="16"/>
                <w:lang w:val="en-AU"/>
              </w:rPr>
            </w:pPr>
          </w:p>
        </w:tc>
        <w:tc>
          <w:tcPr>
            <w:tcW w:w="3210" w:type="dxa"/>
            <w:shd w:val="clear" w:color="auto" w:fill="auto"/>
          </w:tcPr>
          <w:p w14:paraId="6F191681" w14:textId="77777777" w:rsidR="006466C3" w:rsidRPr="008012AA" w:rsidRDefault="006466C3" w:rsidP="006466C3">
            <w:pPr>
              <w:pStyle w:val="VCAAtabletextnarrow"/>
              <w:rPr>
                <w:rFonts w:eastAsia="Arial"/>
                <w:szCs w:val="16"/>
                <w:lang w:val="en-AU"/>
              </w:rPr>
            </w:pPr>
          </w:p>
        </w:tc>
      </w:tr>
      <w:tr w:rsidR="006466C3" w:rsidRPr="008012AA" w14:paraId="56FE3916" w14:textId="77777777" w:rsidTr="003E78D6">
        <w:trPr>
          <w:trHeight w:val="1191"/>
        </w:trPr>
        <w:tc>
          <w:tcPr>
            <w:tcW w:w="3209" w:type="dxa"/>
            <w:shd w:val="clear" w:color="auto" w:fill="auto"/>
            <w:vAlign w:val="center"/>
          </w:tcPr>
          <w:p w14:paraId="680CB695" w14:textId="7BA8B895" w:rsidR="006466C3" w:rsidRPr="00C352AD" w:rsidRDefault="006466C3" w:rsidP="00306D38">
            <w:pPr>
              <w:pStyle w:val="VCAAtabletextnarrow"/>
              <w:rPr>
                <w:lang w:val="en-AU"/>
              </w:rPr>
            </w:pPr>
            <w:r w:rsidRPr="00C352AD">
              <w:rPr>
                <w:lang w:val="en-AU"/>
              </w:rPr>
              <w:t>Wednesday</w:t>
            </w:r>
          </w:p>
        </w:tc>
        <w:tc>
          <w:tcPr>
            <w:tcW w:w="3210" w:type="dxa"/>
            <w:shd w:val="clear" w:color="auto" w:fill="auto"/>
          </w:tcPr>
          <w:p w14:paraId="4AC55C14" w14:textId="77777777" w:rsidR="006466C3" w:rsidRPr="008012AA" w:rsidRDefault="006466C3" w:rsidP="006466C3">
            <w:pPr>
              <w:pStyle w:val="VCAAtabletextnarrow"/>
              <w:rPr>
                <w:rFonts w:eastAsia="Arial"/>
                <w:szCs w:val="16"/>
                <w:lang w:val="en-AU"/>
              </w:rPr>
            </w:pPr>
          </w:p>
        </w:tc>
        <w:tc>
          <w:tcPr>
            <w:tcW w:w="3210" w:type="dxa"/>
            <w:shd w:val="clear" w:color="auto" w:fill="auto"/>
          </w:tcPr>
          <w:p w14:paraId="106A3EF7" w14:textId="77777777" w:rsidR="006466C3" w:rsidRPr="008012AA" w:rsidRDefault="006466C3" w:rsidP="006466C3">
            <w:pPr>
              <w:pStyle w:val="VCAAtabletextnarrow"/>
              <w:rPr>
                <w:rFonts w:eastAsia="Arial"/>
                <w:lang w:val="en-AU"/>
              </w:rPr>
            </w:pPr>
          </w:p>
        </w:tc>
      </w:tr>
      <w:tr w:rsidR="006466C3" w:rsidRPr="008012AA" w14:paraId="3D1C146A" w14:textId="77777777" w:rsidTr="003E78D6">
        <w:trPr>
          <w:trHeight w:val="1191"/>
        </w:trPr>
        <w:tc>
          <w:tcPr>
            <w:tcW w:w="3209" w:type="dxa"/>
            <w:shd w:val="clear" w:color="auto" w:fill="auto"/>
            <w:vAlign w:val="center"/>
          </w:tcPr>
          <w:p w14:paraId="71E0D309" w14:textId="12BE3447" w:rsidR="006466C3" w:rsidRPr="00C352AD" w:rsidRDefault="006466C3" w:rsidP="00306D38">
            <w:pPr>
              <w:pStyle w:val="VCAAtabletextnarrow"/>
              <w:rPr>
                <w:lang w:val="en-AU"/>
              </w:rPr>
            </w:pPr>
            <w:r w:rsidRPr="00C352AD">
              <w:rPr>
                <w:lang w:val="en-AU"/>
              </w:rPr>
              <w:t>Thursday</w:t>
            </w:r>
          </w:p>
        </w:tc>
        <w:tc>
          <w:tcPr>
            <w:tcW w:w="3210" w:type="dxa"/>
            <w:shd w:val="clear" w:color="auto" w:fill="auto"/>
          </w:tcPr>
          <w:p w14:paraId="590CFC80" w14:textId="77777777" w:rsidR="006466C3" w:rsidRPr="008012AA" w:rsidRDefault="006466C3" w:rsidP="006466C3">
            <w:pPr>
              <w:pStyle w:val="VCAAtabletextnarrow"/>
              <w:rPr>
                <w:rFonts w:eastAsia="Arial"/>
                <w:szCs w:val="16"/>
                <w:lang w:val="en-AU"/>
              </w:rPr>
            </w:pPr>
          </w:p>
        </w:tc>
        <w:tc>
          <w:tcPr>
            <w:tcW w:w="3210" w:type="dxa"/>
            <w:shd w:val="clear" w:color="auto" w:fill="auto"/>
          </w:tcPr>
          <w:p w14:paraId="623F9AA2" w14:textId="77777777" w:rsidR="006466C3" w:rsidRPr="008012AA" w:rsidRDefault="006466C3" w:rsidP="006466C3">
            <w:pPr>
              <w:pStyle w:val="VCAAtabletextnarrow"/>
              <w:rPr>
                <w:rFonts w:eastAsia="Arial"/>
                <w:lang w:val="en-AU"/>
              </w:rPr>
            </w:pPr>
          </w:p>
        </w:tc>
      </w:tr>
      <w:tr w:rsidR="006466C3" w:rsidRPr="008012AA" w14:paraId="2ED821B1" w14:textId="77777777" w:rsidTr="003E78D6">
        <w:trPr>
          <w:trHeight w:val="1191"/>
        </w:trPr>
        <w:tc>
          <w:tcPr>
            <w:tcW w:w="3209" w:type="dxa"/>
            <w:shd w:val="clear" w:color="auto" w:fill="auto"/>
            <w:vAlign w:val="center"/>
          </w:tcPr>
          <w:p w14:paraId="7947FEFF" w14:textId="25E83CEB" w:rsidR="006466C3" w:rsidRPr="00C352AD" w:rsidRDefault="006466C3" w:rsidP="00306D38">
            <w:pPr>
              <w:pStyle w:val="VCAAtabletextnarrow"/>
              <w:rPr>
                <w:lang w:val="en-AU"/>
              </w:rPr>
            </w:pPr>
            <w:r w:rsidRPr="00C352AD">
              <w:rPr>
                <w:lang w:val="en-AU"/>
              </w:rPr>
              <w:t>Friday</w:t>
            </w:r>
          </w:p>
        </w:tc>
        <w:tc>
          <w:tcPr>
            <w:tcW w:w="3210" w:type="dxa"/>
            <w:shd w:val="clear" w:color="auto" w:fill="auto"/>
          </w:tcPr>
          <w:p w14:paraId="5A0E6A55" w14:textId="77777777" w:rsidR="006466C3" w:rsidRPr="008012AA" w:rsidRDefault="006466C3" w:rsidP="006466C3">
            <w:pPr>
              <w:pStyle w:val="VCAAtabletextnarrow"/>
              <w:rPr>
                <w:rFonts w:eastAsia="Arial"/>
                <w:szCs w:val="16"/>
                <w:lang w:val="en-AU"/>
              </w:rPr>
            </w:pPr>
          </w:p>
        </w:tc>
        <w:tc>
          <w:tcPr>
            <w:tcW w:w="3210" w:type="dxa"/>
            <w:shd w:val="clear" w:color="auto" w:fill="auto"/>
          </w:tcPr>
          <w:p w14:paraId="761215B8" w14:textId="77777777" w:rsidR="006466C3" w:rsidRPr="008012AA" w:rsidRDefault="006466C3" w:rsidP="006466C3">
            <w:pPr>
              <w:pStyle w:val="VCAAtabletextnarrow"/>
              <w:rPr>
                <w:rFonts w:eastAsia="Arial"/>
                <w:i/>
                <w:iCs/>
                <w:sz w:val="18"/>
                <w:szCs w:val="21"/>
                <w:lang w:val="en-AU"/>
              </w:rPr>
            </w:pPr>
          </w:p>
        </w:tc>
      </w:tr>
      <w:tr w:rsidR="006466C3" w:rsidRPr="008012AA" w14:paraId="255ABA98" w14:textId="77777777" w:rsidTr="003E78D6">
        <w:trPr>
          <w:trHeight w:val="1191"/>
        </w:trPr>
        <w:tc>
          <w:tcPr>
            <w:tcW w:w="3209" w:type="dxa"/>
            <w:shd w:val="clear" w:color="auto" w:fill="auto"/>
            <w:vAlign w:val="center"/>
          </w:tcPr>
          <w:p w14:paraId="3B87BF46" w14:textId="0582CB40" w:rsidR="006466C3" w:rsidRPr="00C352AD" w:rsidRDefault="005536A8" w:rsidP="005536A8">
            <w:pPr>
              <w:pStyle w:val="VCAAtabletextnarrow"/>
              <w:rPr>
                <w:lang w:val="en-AU"/>
              </w:rPr>
            </w:pPr>
            <w:r>
              <w:rPr>
                <w:lang w:val="en-AU"/>
              </w:rPr>
              <w:t>Saturday and Sunday</w:t>
            </w:r>
          </w:p>
        </w:tc>
        <w:tc>
          <w:tcPr>
            <w:tcW w:w="3210" w:type="dxa"/>
            <w:shd w:val="clear" w:color="auto" w:fill="auto"/>
          </w:tcPr>
          <w:p w14:paraId="61C1B04D" w14:textId="77777777" w:rsidR="006466C3" w:rsidRPr="008012AA" w:rsidRDefault="006466C3" w:rsidP="006466C3">
            <w:pPr>
              <w:pStyle w:val="VCAAtabletextnarrow"/>
              <w:rPr>
                <w:rFonts w:eastAsia="Arial"/>
                <w:szCs w:val="16"/>
                <w:lang w:val="en-AU"/>
              </w:rPr>
            </w:pPr>
          </w:p>
        </w:tc>
        <w:tc>
          <w:tcPr>
            <w:tcW w:w="3210" w:type="dxa"/>
            <w:shd w:val="clear" w:color="auto" w:fill="auto"/>
          </w:tcPr>
          <w:p w14:paraId="5E956BF0" w14:textId="77777777" w:rsidR="006466C3" w:rsidRPr="008012AA" w:rsidRDefault="006466C3" w:rsidP="006466C3">
            <w:pPr>
              <w:pStyle w:val="VCAAtabletextnarrow"/>
              <w:rPr>
                <w:rFonts w:eastAsia="Arial"/>
                <w:i/>
                <w:iCs/>
                <w:sz w:val="18"/>
                <w:szCs w:val="21"/>
                <w:lang w:val="en-AU"/>
              </w:rPr>
            </w:pPr>
          </w:p>
        </w:tc>
      </w:tr>
    </w:tbl>
    <w:p w14:paraId="48E4CB88" w14:textId="12D5B282" w:rsidR="00ED0DFF" w:rsidRPr="00E81E55" w:rsidRDefault="00B7271E" w:rsidP="00E81E55">
      <w:pPr>
        <w:pStyle w:val="VCAAHeading3"/>
        <w:rPr>
          <w:lang w:val="en-AU"/>
        </w:rPr>
      </w:pPr>
      <w:r w:rsidRPr="008012AA">
        <w:t xml:space="preserve">Sample </w:t>
      </w:r>
      <w:r w:rsidR="00B51FCD">
        <w:t xml:space="preserve">chart </w:t>
      </w:r>
      <w:r w:rsidRPr="008012AA">
        <w:t xml:space="preserve">for </w:t>
      </w:r>
      <w:proofErr w:type="spellStart"/>
      <w:r w:rsidRPr="008012AA">
        <w:t>Woiwurrung</w:t>
      </w:r>
      <w:proofErr w:type="spellEnd"/>
      <w:r w:rsidR="00B11636">
        <w:t xml:space="preserve">: </w:t>
      </w:r>
      <w:r w:rsidR="00B11636" w:rsidRPr="00B11636">
        <w:rPr>
          <w:lang w:val="en-AU"/>
        </w:rPr>
        <w:t>Winter-</w:t>
      </w:r>
      <w:proofErr w:type="spellStart"/>
      <w:r w:rsidR="00B11636" w:rsidRPr="00B11636">
        <w:rPr>
          <w:i/>
          <w:iCs/>
          <w:lang w:val="en-AU"/>
        </w:rPr>
        <w:t>warinj</w:t>
      </w:r>
      <w:proofErr w:type="spellEnd"/>
      <w:r w:rsidR="00B11636" w:rsidRPr="00B11636">
        <w:rPr>
          <w:lang w:val="en-AU"/>
        </w:rPr>
        <w:t xml:space="preserve"> </w:t>
      </w:r>
      <w:r w:rsidR="0081101C">
        <w:rPr>
          <w:lang w:val="en-AU"/>
        </w:rPr>
        <w:t>weather</w:t>
      </w:r>
    </w:p>
    <w:tbl>
      <w:tblPr>
        <w:tblStyle w:val="TableGrid"/>
        <w:tblW w:w="5000" w:type="pct"/>
        <w:tblLook w:val="04A0" w:firstRow="1" w:lastRow="0" w:firstColumn="1" w:lastColumn="0" w:noHBand="0" w:noVBand="1"/>
        <w:tblCaption w:val="Sample chart for Woiwurrung: Winter-warinj weather"/>
        <w:tblDescription w:val="Table with three columns: Days of the week; Language word for weather; Weather symbol"/>
      </w:tblPr>
      <w:tblGrid>
        <w:gridCol w:w="2991"/>
        <w:gridCol w:w="2991"/>
        <w:gridCol w:w="3647"/>
      </w:tblGrid>
      <w:tr w:rsidR="00D670AC" w:rsidRPr="008012AA" w14:paraId="0CC7E932" w14:textId="77777777" w:rsidTr="00E81E55">
        <w:tc>
          <w:tcPr>
            <w:tcW w:w="1553" w:type="pct"/>
            <w:shd w:val="clear" w:color="auto" w:fill="0072AA" w:themeFill="accent1" w:themeFillShade="BF"/>
            <w:vAlign w:val="center"/>
          </w:tcPr>
          <w:p w14:paraId="335DDCB1" w14:textId="53B429F8" w:rsidR="00D670AC" w:rsidRPr="00E81E55" w:rsidRDefault="00D670AC" w:rsidP="00ED0DFF">
            <w:pPr>
              <w:pStyle w:val="VCAAtableheadingnarrow"/>
              <w:rPr>
                <w:b/>
                <w:bCs/>
                <w:sz w:val="24"/>
                <w:szCs w:val="24"/>
                <w:lang w:val="en-AU"/>
              </w:rPr>
            </w:pPr>
            <w:r w:rsidRPr="00E81E55">
              <w:rPr>
                <w:b/>
                <w:bCs/>
                <w:sz w:val="24"/>
                <w:szCs w:val="24"/>
                <w:lang w:val="en-AU"/>
              </w:rPr>
              <w:t>Day</w:t>
            </w:r>
            <w:r w:rsidR="005536A8">
              <w:rPr>
                <w:b/>
                <w:bCs/>
                <w:sz w:val="24"/>
                <w:szCs w:val="24"/>
                <w:lang w:val="en-AU"/>
              </w:rPr>
              <w:t>s</w:t>
            </w:r>
            <w:r w:rsidR="00FA0E65" w:rsidRPr="00E81E55">
              <w:rPr>
                <w:b/>
                <w:bCs/>
                <w:sz w:val="24"/>
                <w:szCs w:val="24"/>
                <w:lang w:val="en-AU"/>
              </w:rPr>
              <w:t xml:space="preserve"> of the week</w:t>
            </w:r>
          </w:p>
        </w:tc>
        <w:tc>
          <w:tcPr>
            <w:tcW w:w="1553" w:type="pct"/>
            <w:shd w:val="clear" w:color="auto" w:fill="0072AA" w:themeFill="accent1" w:themeFillShade="BF"/>
          </w:tcPr>
          <w:p w14:paraId="32E83BA8" w14:textId="0C3B784C" w:rsidR="00D670AC" w:rsidRPr="00E81E55" w:rsidRDefault="00D670AC" w:rsidP="00ED0DFF">
            <w:pPr>
              <w:pStyle w:val="VCAAtableheadingnarrow"/>
              <w:rPr>
                <w:b/>
                <w:bCs/>
                <w:sz w:val="24"/>
                <w:szCs w:val="24"/>
                <w:lang w:val="en-AU"/>
              </w:rPr>
            </w:pPr>
            <w:r w:rsidRPr="00E81E55">
              <w:rPr>
                <w:b/>
                <w:bCs/>
                <w:sz w:val="24"/>
                <w:szCs w:val="24"/>
                <w:lang w:val="en-AU"/>
              </w:rPr>
              <w:t>Language word for weather</w:t>
            </w:r>
          </w:p>
        </w:tc>
        <w:tc>
          <w:tcPr>
            <w:tcW w:w="1894" w:type="pct"/>
            <w:shd w:val="clear" w:color="auto" w:fill="0072AA" w:themeFill="accent1" w:themeFillShade="BF"/>
          </w:tcPr>
          <w:p w14:paraId="12456F34" w14:textId="5E210A07" w:rsidR="00D670AC" w:rsidRPr="00E81E55" w:rsidRDefault="00D670AC" w:rsidP="00ED0DFF">
            <w:pPr>
              <w:pStyle w:val="VCAAtableheadingnarrow"/>
              <w:rPr>
                <w:b/>
                <w:bCs/>
                <w:sz w:val="24"/>
                <w:szCs w:val="24"/>
                <w:lang w:val="en-AU"/>
              </w:rPr>
            </w:pPr>
            <w:r w:rsidRPr="00E81E55">
              <w:rPr>
                <w:b/>
                <w:bCs/>
                <w:sz w:val="24"/>
                <w:szCs w:val="24"/>
                <w:lang w:val="en-AU"/>
              </w:rPr>
              <w:t>Weather symbol</w:t>
            </w:r>
          </w:p>
        </w:tc>
      </w:tr>
      <w:tr w:rsidR="004865A4" w:rsidRPr="008012AA" w14:paraId="29B19F01" w14:textId="46465562" w:rsidTr="00E81E55">
        <w:trPr>
          <w:trHeight w:val="2041"/>
        </w:trPr>
        <w:tc>
          <w:tcPr>
            <w:tcW w:w="1553" w:type="pct"/>
            <w:vAlign w:val="center"/>
          </w:tcPr>
          <w:p w14:paraId="62F15450" w14:textId="77777777" w:rsidR="004865A4" w:rsidRPr="00E81E55" w:rsidRDefault="004865A4" w:rsidP="00ED0DFF">
            <w:pPr>
              <w:pStyle w:val="VCAAtabletextnarrow"/>
              <w:rPr>
                <w:rFonts w:asciiTheme="minorHAnsi" w:hAnsiTheme="minorHAnsi" w:cstheme="minorHAnsi"/>
                <w:sz w:val="24"/>
                <w:szCs w:val="24"/>
                <w:lang w:val="en-AU"/>
              </w:rPr>
            </w:pPr>
            <w:r w:rsidRPr="00E81E55">
              <w:rPr>
                <w:rFonts w:asciiTheme="minorHAnsi" w:hAnsiTheme="minorHAnsi" w:cstheme="minorHAnsi"/>
                <w:sz w:val="24"/>
                <w:szCs w:val="24"/>
                <w:lang w:val="en-AU"/>
              </w:rPr>
              <w:t>Monday</w:t>
            </w:r>
          </w:p>
        </w:tc>
        <w:tc>
          <w:tcPr>
            <w:tcW w:w="1553" w:type="pct"/>
            <w:vAlign w:val="center"/>
          </w:tcPr>
          <w:p w14:paraId="5F3C5C66" w14:textId="5F8CF715" w:rsidR="004865A4" w:rsidRPr="00E81E55" w:rsidRDefault="004865A4" w:rsidP="00ED0DFF">
            <w:pPr>
              <w:pStyle w:val="VCAAtabletextnarrow"/>
              <w:rPr>
                <w:rFonts w:asciiTheme="minorHAnsi" w:hAnsiTheme="minorHAnsi" w:cstheme="minorHAnsi"/>
                <w:i/>
                <w:iCs/>
                <w:sz w:val="24"/>
                <w:szCs w:val="24"/>
                <w:lang w:val="en-AU"/>
              </w:rPr>
            </w:pPr>
            <w:proofErr w:type="spellStart"/>
            <w:r w:rsidRPr="00E81E55">
              <w:rPr>
                <w:rFonts w:asciiTheme="minorHAnsi" w:hAnsiTheme="minorHAnsi" w:cstheme="minorHAnsi"/>
                <w:i/>
                <w:iCs/>
                <w:sz w:val="24"/>
                <w:szCs w:val="24"/>
                <w:lang w:val="en-AU"/>
              </w:rPr>
              <w:t>ngawan</w:t>
            </w:r>
            <w:proofErr w:type="spellEnd"/>
            <w:r w:rsidR="0081101C">
              <w:rPr>
                <w:rFonts w:asciiTheme="minorHAnsi" w:hAnsiTheme="minorHAnsi" w:cstheme="minorHAnsi"/>
                <w:i/>
                <w:iCs/>
                <w:sz w:val="24"/>
                <w:szCs w:val="24"/>
                <w:lang w:val="en-AU"/>
              </w:rPr>
              <w:t xml:space="preserve"> </w:t>
            </w:r>
          </w:p>
        </w:tc>
        <w:tc>
          <w:tcPr>
            <w:tcW w:w="1894" w:type="pct"/>
            <w:vAlign w:val="bottom"/>
          </w:tcPr>
          <w:p w14:paraId="1346777C" w14:textId="5C4B2740" w:rsidR="004865A4" w:rsidRPr="008012AA" w:rsidRDefault="00AD1471" w:rsidP="00E81E55">
            <w:pPr>
              <w:pStyle w:val="VCAAtabletextnarrow"/>
              <w:jc w:val="center"/>
              <w:rPr>
                <w:rFonts w:asciiTheme="minorHAnsi" w:hAnsiTheme="minorHAnsi" w:cstheme="minorHAnsi"/>
                <w:i/>
                <w:iCs/>
                <w:lang w:val="en-AU"/>
              </w:rPr>
            </w:pPr>
            <w:r>
              <w:rPr>
                <w:rFonts w:asciiTheme="minorHAnsi" w:hAnsiTheme="minorHAnsi" w:cstheme="minorHAnsi"/>
                <w:i/>
                <w:iCs/>
                <w:noProof/>
                <w:lang w:val="en-AU" w:eastAsia="en-AU"/>
              </w:rPr>
              <w:drawing>
                <wp:anchor distT="0" distB="0" distL="114300" distR="114300" simplePos="0" relativeHeight="251678720" behindDoc="0" locked="0" layoutInCell="1" allowOverlap="1" wp14:anchorId="1F7D6CAB" wp14:editId="5D78DC1C">
                  <wp:simplePos x="0" y="0"/>
                  <wp:positionH relativeFrom="column">
                    <wp:posOffset>633730</wp:posOffset>
                  </wp:positionH>
                  <wp:positionV relativeFrom="paragraph">
                    <wp:posOffset>-795655</wp:posOffset>
                  </wp:positionV>
                  <wp:extent cx="762000" cy="7131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62000" cy="713105"/>
                          </a:xfrm>
                          <a:prstGeom prst="rect">
                            <a:avLst/>
                          </a:prstGeom>
                          <a:noFill/>
                        </pic:spPr>
                      </pic:pic>
                    </a:graphicData>
                  </a:graphic>
                  <wp14:sizeRelH relativeFrom="margin">
                    <wp14:pctWidth>0</wp14:pctWidth>
                  </wp14:sizeRelH>
                  <wp14:sizeRelV relativeFrom="margin">
                    <wp14:pctHeight>0</wp14:pctHeight>
                  </wp14:sizeRelV>
                </wp:anchor>
              </w:drawing>
            </w:r>
          </w:p>
        </w:tc>
      </w:tr>
      <w:tr w:rsidR="004865A4" w:rsidRPr="008012AA" w14:paraId="261E49AB" w14:textId="1162833A" w:rsidTr="00E81E55">
        <w:trPr>
          <w:trHeight w:val="2041"/>
        </w:trPr>
        <w:tc>
          <w:tcPr>
            <w:tcW w:w="1553" w:type="pct"/>
            <w:vAlign w:val="center"/>
          </w:tcPr>
          <w:p w14:paraId="1E2DBD10" w14:textId="77777777" w:rsidR="004865A4" w:rsidRPr="00E81E55" w:rsidRDefault="004865A4" w:rsidP="00ED0DFF">
            <w:pPr>
              <w:pStyle w:val="VCAAtabletextnarrow"/>
              <w:rPr>
                <w:rFonts w:asciiTheme="minorHAnsi" w:hAnsiTheme="minorHAnsi" w:cstheme="minorHAnsi"/>
                <w:sz w:val="24"/>
                <w:szCs w:val="24"/>
                <w:lang w:val="en-AU"/>
              </w:rPr>
            </w:pPr>
            <w:r w:rsidRPr="00E81E55">
              <w:rPr>
                <w:rFonts w:asciiTheme="minorHAnsi" w:hAnsiTheme="minorHAnsi" w:cstheme="minorHAnsi"/>
                <w:sz w:val="24"/>
                <w:szCs w:val="24"/>
                <w:lang w:val="en-AU"/>
              </w:rPr>
              <w:t>Tuesday</w:t>
            </w:r>
          </w:p>
        </w:tc>
        <w:tc>
          <w:tcPr>
            <w:tcW w:w="1553" w:type="pct"/>
            <w:vAlign w:val="center"/>
          </w:tcPr>
          <w:p w14:paraId="5BBABE2A" w14:textId="56032715" w:rsidR="004865A4" w:rsidRPr="00E81E55" w:rsidRDefault="004865A4" w:rsidP="00ED0DFF">
            <w:pPr>
              <w:pStyle w:val="VCAAtabletextnarrow"/>
              <w:rPr>
                <w:rFonts w:asciiTheme="minorHAnsi" w:hAnsiTheme="minorHAnsi" w:cstheme="minorHAnsi"/>
                <w:i/>
                <w:iCs/>
                <w:sz w:val="24"/>
                <w:szCs w:val="24"/>
                <w:lang w:val="en-AU"/>
              </w:rPr>
            </w:pPr>
            <w:proofErr w:type="spellStart"/>
            <w:r w:rsidRPr="00E81E55">
              <w:rPr>
                <w:rFonts w:asciiTheme="minorHAnsi" w:hAnsiTheme="minorHAnsi" w:cstheme="minorHAnsi"/>
                <w:i/>
                <w:iCs/>
                <w:sz w:val="24"/>
                <w:szCs w:val="24"/>
                <w:lang w:val="en-AU"/>
              </w:rPr>
              <w:t>laak</w:t>
            </w:r>
            <w:proofErr w:type="spellEnd"/>
          </w:p>
        </w:tc>
        <w:tc>
          <w:tcPr>
            <w:tcW w:w="1894" w:type="pct"/>
            <w:vAlign w:val="bottom"/>
          </w:tcPr>
          <w:p w14:paraId="0B50FDDF" w14:textId="286273B8" w:rsidR="004865A4" w:rsidRPr="008012AA" w:rsidRDefault="004865A4" w:rsidP="00E81E55">
            <w:pPr>
              <w:pStyle w:val="VCAAtabletextnarrow"/>
              <w:jc w:val="center"/>
              <w:rPr>
                <w:rFonts w:asciiTheme="minorHAnsi" w:hAnsiTheme="minorHAnsi" w:cstheme="minorHAnsi"/>
                <w:i/>
                <w:iCs/>
                <w:lang w:val="en-AU"/>
              </w:rPr>
            </w:pPr>
            <w:r w:rsidRPr="008012AA">
              <w:rPr>
                <w:rFonts w:asciiTheme="minorHAnsi" w:hAnsiTheme="minorHAnsi" w:cstheme="minorHAnsi"/>
                <w:i/>
                <w:iCs/>
                <w:noProof/>
                <w:lang w:val="en-AU" w:eastAsia="en-AU"/>
              </w:rPr>
              <w:drawing>
                <wp:anchor distT="0" distB="0" distL="114300" distR="114300" simplePos="0" relativeHeight="251679744" behindDoc="0" locked="0" layoutInCell="1" allowOverlap="1" wp14:anchorId="104C29B1" wp14:editId="285636B9">
                  <wp:simplePos x="0" y="0"/>
                  <wp:positionH relativeFrom="column">
                    <wp:posOffset>554355</wp:posOffset>
                  </wp:positionH>
                  <wp:positionV relativeFrom="paragraph">
                    <wp:posOffset>-718185</wp:posOffset>
                  </wp:positionV>
                  <wp:extent cx="1066165" cy="603885"/>
                  <wp:effectExtent l="0" t="0" r="635"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a:off x="0" y="0"/>
                            <a:ext cx="1066165" cy="603885"/>
                          </a:xfrm>
                          <a:prstGeom prst="rect">
                            <a:avLst/>
                          </a:prstGeom>
                        </pic:spPr>
                      </pic:pic>
                    </a:graphicData>
                  </a:graphic>
                  <wp14:sizeRelH relativeFrom="margin">
                    <wp14:pctWidth>0</wp14:pctWidth>
                  </wp14:sizeRelH>
                  <wp14:sizeRelV relativeFrom="margin">
                    <wp14:pctHeight>0</wp14:pctHeight>
                  </wp14:sizeRelV>
                </wp:anchor>
              </w:drawing>
            </w:r>
          </w:p>
        </w:tc>
      </w:tr>
      <w:tr w:rsidR="004865A4" w:rsidRPr="008012AA" w14:paraId="19AA6DE5" w14:textId="3D281786" w:rsidTr="00E81E55">
        <w:trPr>
          <w:trHeight w:val="2041"/>
        </w:trPr>
        <w:tc>
          <w:tcPr>
            <w:tcW w:w="1553" w:type="pct"/>
            <w:vAlign w:val="center"/>
          </w:tcPr>
          <w:p w14:paraId="72FCFAFC" w14:textId="77777777" w:rsidR="004865A4" w:rsidRPr="00E81E55" w:rsidRDefault="004865A4" w:rsidP="00ED0DFF">
            <w:pPr>
              <w:pStyle w:val="VCAAtabletextnarrow"/>
              <w:rPr>
                <w:rFonts w:asciiTheme="minorHAnsi" w:hAnsiTheme="minorHAnsi" w:cstheme="minorHAnsi"/>
                <w:sz w:val="24"/>
                <w:szCs w:val="24"/>
                <w:lang w:val="en-AU"/>
              </w:rPr>
            </w:pPr>
            <w:r w:rsidRPr="00E81E55">
              <w:rPr>
                <w:rFonts w:asciiTheme="minorHAnsi" w:hAnsiTheme="minorHAnsi" w:cstheme="minorHAnsi"/>
                <w:sz w:val="24"/>
                <w:szCs w:val="24"/>
                <w:lang w:val="en-AU"/>
              </w:rPr>
              <w:t>Wednesday</w:t>
            </w:r>
          </w:p>
        </w:tc>
        <w:tc>
          <w:tcPr>
            <w:tcW w:w="1553" w:type="pct"/>
            <w:vAlign w:val="center"/>
          </w:tcPr>
          <w:p w14:paraId="6E359BE4" w14:textId="4041DC13" w:rsidR="004865A4" w:rsidRPr="00E81E55" w:rsidRDefault="004865A4" w:rsidP="00ED0DFF">
            <w:pPr>
              <w:pStyle w:val="VCAAtabletextnarrow"/>
              <w:rPr>
                <w:rFonts w:asciiTheme="minorHAnsi" w:hAnsiTheme="minorHAnsi" w:cstheme="minorHAnsi"/>
                <w:i/>
                <w:iCs/>
                <w:sz w:val="24"/>
                <w:szCs w:val="24"/>
                <w:lang w:val="en-AU"/>
              </w:rPr>
            </w:pPr>
            <w:proofErr w:type="spellStart"/>
            <w:r w:rsidRPr="00E81E55">
              <w:rPr>
                <w:rFonts w:asciiTheme="minorHAnsi" w:hAnsiTheme="minorHAnsi" w:cstheme="minorHAnsi"/>
                <w:i/>
                <w:iCs/>
                <w:sz w:val="24"/>
                <w:szCs w:val="24"/>
                <w:lang w:val="en-AU"/>
              </w:rPr>
              <w:t>banjmin</w:t>
            </w:r>
            <w:proofErr w:type="spellEnd"/>
            <w:r w:rsidRPr="00E81E55">
              <w:rPr>
                <w:rFonts w:asciiTheme="minorHAnsi" w:hAnsiTheme="minorHAnsi" w:cstheme="minorHAnsi"/>
                <w:i/>
                <w:iCs/>
                <w:sz w:val="24"/>
                <w:szCs w:val="24"/>
                <w:lang w:val="en-AU"/>
              </w:rPr>
              <w:t xml:space="preserve"> </w:t>
            </w:r>
            <w:proofErr w:type="spellStart"/>
            <w:r w:rsidRPr="00E81E55">
              <w:rPr>
                <w:rFonts w:asciiTheme="minorHAnsi" w:hAnsiTheme="minorHAnsi" w:cstheme="minorHAnsi"/>
                <w:i/>
                <w:iCs/>
                <w:sz w:val="24"/>
                <w:szCs w:val="24"/>
                <w:lang w:val="en-AU"/>
              </w:rPr>
              <w:t>ba</w:t>
            </w:r>
            <w:proofErr w:type="spellEnd"/>
            <w:r w:rsidRPr="00E81E55">
              <w:rPr>
                <w:rFonts w:asciiTheme="minorHAnsi" w:hAnsiTheme="minorHAnsi" w:cstheme="minorHAnsi"/>
                <w:i/>
                <w:iCs/>
                <w:sz w:val="24"/>
                <w:szCs w:val="24"/>
                <w:lang w:val="en-AU"/>
              </w:rPr>
              <w:t xml:space="preserve"> </w:t>
            </w:r>
            <w:proofErr w:type="spellStart"/>
            <w:r w:rsidRPr="00E81E55">
              <w:rPr>
                <w:rFonts w:asciiTheme="minorHAnsi" w:hAnsiTheme="minorHAnsi" w:cstheme="minorHAnsi"/>
                <w:i/>
                <w:iCs/>
                <w:sz w:val="24"/>
                <w:szCs w:val="24"/>
                <w:lang w:val="en-AU"/>
              </w:rPr>
              <w:t>murnmut</w:t>
            </w:r>
            <w:proofErr w:type="spellEnd"/>
          </w:p>
        </w:tc>
        <w:tc>
          <w:tcPr>
            <w:tcW w:w="1894" w:type="pct"/>
            <w:vAlign w:val="bottom"/>
          </w:tcPr>
          <w:p w14:paraId="461B3C68" w14:textId="7E80F2FA" w:rsidR="004865A4" w:rsidRPr="008012AA" w:rsidRDefault="00AD1471" w:rsidP="00E81E55">
            <w:pPr>
              <w:pStyle w:val="VCAAtabletextnarrow"/>
              <w:jc w:val="center"/>
              <w:rPr>
                <w:rFonts w:asciiTheme="minorHAnsi" w:hAnsiTheme="minorHAnsi" w:cstheme="minorHAnsi"/>
                <w:lang w:val="en-AU"/>
              </w:rPr>
            </w:pPr>
            <w:r w:rsidRPr="008012AA">
              <w:rPr>
                <w:rFonts w:asciiTheme="minorHAnsi" w:hAnsiTheme="minorHAnsi" w:cstheme="minorHAnsi"/>
                <w:noProof/>
                <w:lang w:val="en-AU" w:eastAsia="en-AU"/>
              </w:rPr>
              <w:drawing>
                <wp:anchor distT="0" distB="0" distL="114300" distR="114300" simplePos="0" relativeHeight="251677696" behindDoc="0" locked="0" layoutInCell="1" allowOverlap="1" wp14:anchorId="172CEAEA" wp14:editId="0D74EC84">
                  <wp:simplePos x="0" y="0"/>
                  <wp:positionH relativeFrom="column">
                    <wp:posOffset>1079500</wp:posOffset>
                  </wp:positionH>
                  <wp:positionV relativeFrom="paragraph">
                    <wp:posOffset>-544830</wp:posOffset>
                  </wp:positionV>
                  <wp:extent cx="829945" cy="66865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bwMode="auto">
                          <a:xfrm>
                            <a:off x="0" y="0"/>
                            <a:ext cx="82994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12AA">
              <w:rPr>
                <w:rFonts w:asciiTheme="minorHAnsi" w:hAnsiTheme="minorHAnsi" w:cstheme="minorHAnsi"/>
                <w:noProof/>
                <w:lang w:val="en-AU" w:eastAsia="en-AU"/>
              </w:rPr>
              <w:drawing>
                <wp:anchor distT="0" distB="0" distL="114300" distR="114300" simplePos="0" relativeHeight="251675648" behindDoc="0" locked="0" layoutInCell="1" allowOverlap="1" wp14:anchorId="3301E90E" wp14:editId="36CCC50A">
                  <wp:simplePos x="0" y="0"/>
                  <wp:positionH relativeFrom="column">
                    <wp:posOffset>74295</wp:posOffset>
                  </wp:positionH>
                  <wp:positionV relativeFrom="paragraph">
                    <wp:posOffset>-827405</wp:posOffset>
                  </wp:positionV>
                  <wp:extent cx="988200" cy="78876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extLst>
                              <a:ext uri="{28A0092B-C50C-407E-A947-70E740481C1C}">
                                <a14:useLocalDpi xmlns:a14="http://schemas.microsoft.com/office/drawing/2010/main" val="0"/>
                              </a:ext>
                            </a:extLst>
                          </a:blip>
                          <a:stretch>
                            <a:fillRect/>
                          </a:stretch>
                        </pic:blipFill>
                        <pic:spPr bwMode="auto">
                          <a:xfrm>
                            <a:off x="0" y="0"/>
                            <a:ext cx="988200" cy="788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65A4" w:rsidRPr="008012AA" w14:paraId="0783E41C" w14:textId="1DE93B9F" w:rsidTr="00E81E55">
        <w:trPr>
          <w:trHeight w:val="2041"/>
        </w:trPr>
        <w:tc>
          <w:tcPr>
            <w:tcW w:w="1553" w:type="pct"/>
            <w:vAlign w:val="center"/>
          </w:tcPr>
          <w:p w14:paraId="07005DB5" w14:textId="05F8DA88" w:rsidR="00D670AC" w:rsidRPr="00E81E55" w:rsidRDefault="004865A4" w:rsidP="00ED0DFF">
            <w:pPr>
              <w:pStyle w:val="VCAAtabletextnarrow"/>
              <w:rPr>
                <w:rFonts w:asciiTheme="minorHAnsi" w:hAnsiTheme="minorHAnsi" w:cstheme="minorHAnsi"/>
                <w:sz w:val="24"/>
                <w:szCs w:val="24"/>
                <w:lang w:val="en-AU"/>
              </w:rPr>
            </w:pPr>
            <w:r w:rsidRPr="00E81E55">
              <w:rPr>
                <w:rFonts w:asciiTheme="minorHAnsi" w:hAnsiTheme="minorHAnsi" w:cstheme="minorHAnsi"/>
                <w:sz w:val="24"/>
                <w:szCs w:val="24"/>
                <w:lang w:val="en-AU"/>
              </w:rPr>
              <w:t>Thursday</w:t>
            </w:r>
          </w:p>
        </w:tc>
        <w:tc>
          <w:tcPr>
            <w:tcW w:w="1553" w:type="pct"/>
            <w:vAlign w:val="center"/>
          </w:tcPr>
          <w:p w14:paraId="3417938A" w14:textId="79C9E372" w:rsidR="004865A4" w:rsidRPr="00E81E55" w:rsidRDefault="004865A4" w:rsidP="00ED0DFF">
            <w:pPr>
              <w:pStyle w:val="VCAAtabletextnarrow"/>
              <w:rPr>
                <w:rFonts w:asciiTheme="minorHAnsi" w:hAnsiTheme="minorHAnsi" w:cstheme="minorHAnsi"/>
                <w:i/>
                <w:iCs/>
                <w:sz w:val="24"/>
                <w:szCs w:val="24"/>
                <w:lang w:val="en-AU"/>
              </w:rPr>
            </w:pPr>
            <w:proofErr w:type="spellStart"/>
            <w:r w:rsidRPr="00E81E55">
              <w:rPr>
                <w:rFonts w:asciiTheme="minorHAnsi" w:hAnsiTheme="minorHAnsi" w:cstheme="minorHAnsi"/>
                <w:i/>
                <w:iCs/>
                <w:sz w:val="24"/>
                <w:szCs w:val="24"/>
                <w:lang w:val="en-AU"/>
              </w:rPr>
              <w:t>murnmut</w:t>
            </w:r>
            <w:proofErr w:type="spellEnd"/>
          </w:p>
        </w:tc>
        <w:tc>
          <w:tcPr>
            <w:tcW w:w="1894" w:type="pct"/>
            <w:vAlign w:val="bottom"/>
          </w:tcPr>
          <w:p w14:paraId="17A11470" w14:textId="172A7542" w:rsidR="004865A4" w:rsidRPr="008012AA" w:rsidRDefault="00AD1471" w:rsidP="00E81E55">
            <w:pPr>
              <w:pStyle w:val="VCAAtabletextnarrow"/>
              <w:jc w:val="center"/>
              <w:rPr>
                <w:rFonts w:asciiTheme="minorHAnsi" w:hAnsiTheme="minorHAnsi" w:cstheme="minorHAnsi"/>
                <w:lang w:val="en-AU"/>
              </w:rPr>
            </w:pPr>
            <w:r w:rsidRPr="008012AA">
              <w:rPr>
                <w:rFonts w:asciiTheme="minorHAnsi" w:hAnsiTheme="minorHAnsi" w:cstheme="minorHAnsi"/>
                <w:noProof/>
                <w:lang w:val="en-AU" w:eastAsia="en-AU"/>
              </w:rPr>
              <w:drawing>
                <wp:anchor distT="0" distB="0" distL="114300" distR="114300" simplePos="0" relativeHeight="251681792" behindDoc="0" locked="0" layoutInCell="1" allowOverlap="1" wp14:anchorId="587F9327" wp14:editId="6835A3E1">
                  <wp:simplePos x="0" y="0"/>
                  <wp:positionH relativeFrom="column">
                    <wp:posOffset>680085</wp:posOffset>
                  </wp:positionH>
                  <wp:positionV relativeFrom="paragraph">
                    <wp:posOffset>-668655</wp:posOffset>
                  </wp:positionV>
                  <wp:extent cx="829945" cy="66865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bwMode="auto">
                          <a:xfrm>
                            <a:off x="0" y="0"/>
                            <a:ext cx="829945" cy="668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865A4" w:rsidRPr="008012AA" w14:paraId="41C727DB" w14:textId="1999BFB7" w:rsidTr="00E81E55">
        <w:trPr>
          <w:trHeight w:val="2041"/>
        </w:trPr>
        <w:tc>
          <w:tcPr>
            <w:tcW w:w="1553" w:type="pct"/>
            <w:vAlign w:val="center"/>
          </w:tcPr>
          <w:p w14:paraId="21EB4296" w14:textId="36E43700" w:rsidR="00D670AC" w:rsidRPr="00E81E55" w:rsidRDefault="004865A4" w:rsidP="00ED0DFF">
            <w:pPr>
              <w:pStyle w:val="VCAAtabletextnarrow"/>
              <w:rPr>
                <w:rFonts w:asciiTheme="minorHAnsi" w:hAnsiTheme="minorHAnsi" w:cstheme="minorHAnsi"/>
                <w:sz w:val="24"/>
                <w:szCs w:val="24"/>
                <w:lang w:val="en-AU"/>
              </w:rPr>
            </w:pPr>
            <w:r w:rsidRPr="00E81E55">
              <w:rPr>
                <w:rFonts w:asciiTheme="minorHAnsi" w:hAnsiTheme="minorHAnsi" w:cstheme="minorHAnsi"/>
                <w:sz w:val="24"/>
                <w:szCs w:val="24"/>
                <w:lang w:val="en-AU"/>
              </w:rPr>
              <w:t>Friday</w:t>
            </w:r>
          </w:p>
        </w:tc>
        <w:tc>
          <w:tcPr>
            <w:tcW w:w="1553" w:type="pct"/>
            <w:vAlign w:val="center"/>
          </w:tcPr>
          <w:p w14:paraId="596639E0" w14:textId="72C957E8" w:rsidR="004865A4" w:rsidRPr="00E81E55" w:rsidRDefault="004865A4" w:rsidP="00ED0DFF">
            <w:pPr>
              <w:pStyle w:val="VCAAtabletextnarrow"/>
              <w:rPr>
                <w:rFonts w:asciiTheme="minorHAnsi" w:hAnsiTheme="minorHAnsi" w:cstheme="minorHAnsi"/>
                <w:i/>
                <w:iCs/>
                <w:sz w:val="24"/>
                <w:szCs w:val="24"/>
                <w:lang w:val="en-AU"/>
              </w:rPr>
            </w:pPr>
            <w:proofErr w:type="spellStart"/>
            <w:r w:rsidRPr="00E81E55">
              <w:rPr>
                <w:rFonts w:asciiTheme="minorHAnsi" w:hAnsiTheme="minorHAnsi" w:cstheme="minorHAnsi"/>
                <w:i/>
                <w:iCs/>
                <w:sz w:val="24"/>
                <w:szCs w:val="24"/>
                <w:lang w:val="en-AU"/>
              </w:rPr>
              <w:t>gabing</w:t>
            </w:r>
            <w:proofErr w:type="spellEnd"/>
            <w:r w:rsidRPr="00E81E55">
              <w:rPr>
                <w:rFonts w:asciiTheme="minorHAnsi" w:hAnsiTheme="minorHAnsi" w:cstheme="minorHAnsi"/>
                <w:i/>
                <w:iCs/>
                <w:sz w:val="24"/>
                <w:szCs w:val="24"/>
                <w:lang w:val="en-AU"/>
              </w:rPr>
              <w:t xml:space="preserve"> </w:t>
            </w:r>
          </w:p>
        </w:tc>
        <w:tc>
          <w:tcPr>
            <w:tcW w:w="1894" w:type="pct"/>
            <w:vAlign w:val="bottom"/>
          </w:tcPr>
          <w:p w14:paraId="3A5C9DB5" w14:textId="2591D03E" w:rsidR="004865A4" w:rsidRPr="008012AA" w:rsidRDefault="00AD1471" w:rsidP="00E81E55">
            <w:pPr>
              <w:pStyle w:val="VCAAtabletextnarrow"/>
              <w:jc w:val="center"/>
              <w:rPr>
                <w:rFonts w:asciiTheme="minorHAnsi" w:hAnsiTheme="minorHAnsi" w:cstheme="minorHAnsi"/>
                <w:lang w:val="en-AU"/>
              </w:rPr>
            </w:pPr>
            <w:r>
              <w:rPr>
                <w:rFonts w:asciiTheme="minorHAnsi" w:hAnsiTheme="minorHAnsi" w:cstheme="minorHAnsi"/>
                <w:noProof/>
                <w:lang w:val="en-AU" w:eastAsia="en-AU"/>
              </w:rPr>
              <w:drawing>
                <wp:anchor distT="0" distB="0" distL="114300" distR="114300" simplePos="0" relativeHeight="251682816" behindDoc="0" locked="0" layoutInCell="1" allowOverlap="1" wp14:anchorId="25DB3580" wp14:editId="415F15C1">
                  <wp:simplePos x="0" y="0"/>
                  <wp:positionH relativeFrom="column">
                    <wp:posOffset>681355</wp:posOffset>
                  </wp:positionH>
                  <wp:positionV relativeFrom="paragraph">
                    <wp:posOffset>-710565</wp:posOffset>
                  </wp:positionV>
                  <wp:extent cx="711200" cy="67056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tretch>
                            <a:fillRect/>
                          </a:stretch>
                        </pic:blipFill>
                        <pic:spPr bwMode="auto">
                          <a:xfrm>
                            <a:off x="0" y="0"/>
                            <a:ext cx="711200" cy="670560"/>
                          </a:xfrm>
                          <a:prstGeom prst="rect">
                            <a:avLst/>
                          </a:prstGeom>
                          <a:noFill/>
                        </pic:spPr>
                      </pic:pic>
                    </a:graphicData>
                  </a:graphic>
                  <wp14:sizeRelH relativeFrom="margin">
                    <wp14:pctWidth>0</wp14:pctWidth>
                  </wp14:sizeRelH>
                  <wp14:sizeRelV relativeFrom="margin">
                    <wp14:pctHeight>0</wp14:pctHeight>
                  </wp14:sizeRelV>
                </wp:anchor>
              </w:drawing>
            </w:r>
          </w:p>
        </w:tc>
      </w:tr>
      <w:tr w:rsidR="004865A4" w:rsidRPr="008012AA" w14:paraId="313F391B" w14:textId="0E1AF483" w:rsidTr="00E81E55">
        <w:trPr>
          <w:trHeight w:val="2041"/>
        </w:trPr>
        <w:tc>
          <w:tcPr>
            <w:tcW w:w="1553" w:type="pct"/>
            <w:vAlign w:val="center"/>
          </w:tcPr>
          <w:p w14:paraId="41B024D9" w14:textId="44E6A885" w:rsidR="004865A4" w:rsidRPr="00B11636" w:rsidRDefault="005536A8" w:rsidP="00ED0DFF">
            <w:pPr>
              <w:pStyle w:val="VCAAtabletextnarrow"/>
              <w:rPr>
                <w:rFonts w:asciiTheme="minorHAnsi" w:hAnsiTheme="minorHAnsi" w:cstheme="minorHAnsi"/>
                <w:sz w:val="24"/>
                <w:szCs w:val="24"/>
                <w:lang w:val="en-AU"/>
              </w:rPr>
            </w:pPr>
            <w:r>
              <w:rPr>
                <w:rFonts w:asciiTheme="minorHAnsi" w:hAnsiTheme="minorHAnsi" w:cstheme="minorHAnsi"/>
                <w:sz w:val="24"/>
                <w:szCs w:val="24"/>
                <w:lang w:val="en-AU"/>
              </w:rPr>
              <w:t>Saturday and Sunday</w:t>
            </w:r>
          </w:p>
        </w:tc>
        <w:tc>
          <w:tcPr>
            <w:tcW w:w="1553" w:type="pct"/>
            <w:vAlign w:val="center"/>
          </w:tcPr>
          <w:p w14:paraId="1D8277EB" w14:textId="685F18AF" w:rsidR="004865A4" w:rsidRPr="00B11636" w:rsidRDefault="00CF3D28" w:rsidP="00ED0DFF">
            <w:pPr>
              <w:pStyle w:val="VCAAtabletextnarrow"/>
              <w:rPr>
                <w:rFonts w:asciiTheme="minorHAnsi" w:hAnsiTheme="minorHAnsi" w:cstheme="minorHAnsi"/>
                <w:i/>
                <w:iCs/>
                <w:sz w:val="24"/>
                <w:szCs w:val="24"/>
                <w:lang w:val="en-AU"/>
              </w:rPr>
            </w:pPr>
            <w:proofErr w:type="spellStart"/>
            <w:r w:rsidRPr="00B11636">
              <w:rPr>
                <w:rFonts w:asciiTheme="minorHAnsi" w:hAnsiTheme="minorHAnsi" w:cstheme="minorHAnsi"/>
                <w:i/>
                <w:iCs/>
                <w:sz w:val="24"/>
                <w:szCs w:val="24"/>
                <w:lang w:val="en-AU"/>
              </w:rPr>
              <w:t>b</w:t>
            </w:r>
            <w:r w:rsidR="009700E7" w:rsidRPr="00B11636">
              <w:rPr>
                <w:rFonts w:asciiTheme="minorHAnsi" w:hAnsiTheme="minorHAnsi" w:cstheme="minorHAnsi"/>
                <w:i/>
                <w:iCs/>
                <w:sz w:val="24"/>
                <w:szCs w:val="24"/>
                <w:lang w:val="en-AU"/>
              </w:rPr>
              <w:t>u</w:t>
            </w:r>
            <w:r w:rsidRPr="00B11636">
              <w:rPr>
                <w:rFonts w:asciiTheme="minorHAnsi" w:hAnsiTheme="minorHAnsi" w:cstheme="minorHAnsi"/>
                <w:i/>
                <w:iCs/>
                <w:sz w:val="24"/>
                <w:szCs w:val="24"/>
                <w:lang w:val="en-AU"/>
              </w:rPr>
              <w:t>rr</w:t>
            </w:r>
            <w:r w:rsidR="009700E7" w:rsidRPr="00B11636">
              <w:rPr>
                <w:rFonts w:asciiTheme="minorHAnsi" w:hAnsiTheme="minorHAnsi" w:cstheme="minorHAnsi"/>
                <w:i/>
                <w:iCs/>
                <w:sz w:val="24"/>
                <w:szCs w:val="24"/>
                <w:lang w:val="en-AU"/>
              </w:rPr>
              <w:t>u</w:t>
            </w:r>
            <w:r w:rsidRPr="00B11636">
              <w:rPr>
                <w:rFonts w:asciiTheme="minorHAnsi" w:hAnsiTheme="minorHAnsi" w:cstheme="minorHAnsi"/>
                <w:i/>
                <w:iCs/>
                <w:sz w:val="24"/>
                <w:szCs w:val="24"/>
                <w:lang w:val="en-AU"/>
              </w:rPr>
              <w:t>ng</w:t>
            </w:r>
            <w:proofErr w:type="spellEnd"/>
            <w:r w:rsidRPr="00B11636">
              <w:rPr>
                <w:rFonts w:asciiTheme="minorHAnsi" w:hAnsiTheme="minorHAnsi" w:cstheme="minorHAnsi"/>
                <w:i/>
                <w:iCs/>
                <w:sz w:val="24"/>
                <w:szCs w:val="24"/>
                <w:lang w:val="en-AU"/>
              </w:rPr>
              <w:t xml:space="preserve"> </w:t>
            </w:r>
            <w:proofErr w:type="spellStart"/>
            <w:r w:rsidRPr="00B11636">
              <w:rPr>
                <w:rFonts w:asciiTheme="minorHAnsi" w:hAnsiTheme="minorHAnsi" w:cstheme="minorHAnsi"/>
                <w:i/>
                <w:iCs/>
                <w:sz w:val="24"/>
                <w:szCs w:val="24"/>
                <w:lang w:val="en-AU"/>
              </w:rPr>
              <w:t>ba</w:t>
            </w:r>
            <w:proofErr w:type="spellEnd"/>
            <w:r w:rsidRPr="00B11636">
              <w:rPr>
                <w:rFonts w:asciiTheme="minorHAnsi" w:hAnsiTheme="minorHAnsi" w:cstheme="minorHAnsi"/>
                <w:i/>
                <w:iCs/>
                <w:sz w:val="24"/>
                <w:szCs w:val="24"/>
                <w:lang w:val="en-AU"/>
              </w:rPr>
              <w:t xml:space="preserve"> </w:t>
            </w:r>
            <w:proofErr w:type="spellStart"/>
            <w:r w:rsidR="001171CC" w:rsidRPr="00B11636">
              <w:rPr>
                <w:rFonts w:asciiTheme="minorHAnsi" w:hAnsiTheme="minorHAnsi" w:cstheme="minorHAnsi"/>
                <w:i/>
                <w:iCs/>
                <w:sz w:val="24"/>
                <w:szCs w:val="24"/>
                <w:lang w:val="en-AU"/>
              </w:rPr>
              <w:t>bandhal</w:t>
            </w:r>
            <w:proofErr w:type="spellEnd"/>
          </w:p>
        </w:tc>
        <w:tc>
          <w:tcPr>
            <w:tcW w:w="1894" w:type="pct"/>
            <w:vAlign w:val="bottom"/>
          </w:tcPr>
          <w:p w14:paraId="3B22EB34" w14:textId="637D7747" w:rsidR="004865A4" w:rsidRPr="008012AA" w:rsidRDefault="00AD1471" w:rsidP="00B11636">
            <w:pPr>
              <w:pStyle w:val="VCAAtabletextnarrow"/>
              <w:jc w:val="center"/>
              <w:rPr>
                <w:rFonts w:asciiTheme="minorHAnsi" w:hAnsiTheme="minorHAnsi" w:cstheme="minorHAnsi"/>
                <w:i/>
                <w:iCs/>
                <w:lang w:val="en-AU"/>
              </w:rPr>
            </w:pPr>
            <w:r>
              <w:rPr>
                <w:rFonts w:asciiTheme="minorHAnsi" w:hAnsiTheme="minorHAnsi" w:cstheme="minorHAnsi"/>
                <w:i/>
                <w:iCs/>
                <w:noProof/>
                <w:lang w:val="en-AU" w:eastAsia="en-AU"/>
              </w:rPr>
              <w:drawing>
                <wp:anchor distT="0" distB="0" distL="114300" distR="114300" simplePos="0" relativeHeight="251686912" behindDoc="0" locked="0" layoutInCell="1" allowOverlap="1" wp14:anchorId="1C49EBBF" wp14:editId="56164C3C">
                  <wp:simplePos x="0" y="0"/>
                  <wp:positionH relativeFrom="column">
                    <wp:posOffset>74295</wp:posOffset>
                  </wp:positionH>
                  <wp:positionV relativeFrom="paragraph">
                    <wp:posOffset>-893445</wp:posOffset>
                  </wp:positionV>
                  <wp:extent cx="1190880" cy="743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5">
                            <a:extLst>
                              <a:ext uri="{28A0092B-C50C-407E-A947-70E740481C1C}">
                                <a14:useLocalDpi xmlns:a14="http://schemas.microsoft.com/office/drawing/2010/main" val="0"/>
                              </a:ext>
                            </a:extLst>
                          </a:blip>
                          <a:stretch>
                            <a:fillRect/>
                          </a:stretch>
                        </pic:blipFill>
                        <pic:spPr bwMode="auto">
                          <a:xfrm>
                            <a:off x="0" y="0"/>
                            <a:ext cx="1190880" cy="74340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i/>
                <w:iCs/>
                <w:noProof/>
                <w:lang w:val="en-AU" w:eastAsia="en-AU"/>
              </w:rPr>
              <w:drawing>
                <wp:anchor distT="0" distB="0" distL="114300" distR="114300" simplePos="0" relativeHeight="251684864" behindDoc="0" locked="0" layoutInCell="1" allowOverlap="1" wp14:anchorId="282CA976" wp14:editId="345E0132">
                  <wp:simplePos x="0" y="0"/>
                  <wp:positionH relativeFrom="column">
                    <wp:posOffset>1438275</wp:posOffset>
                  </wp:positionH>
                  <wp:positionV relativeFrom="paragraph">
                    <wp:posOffset>-473710</wp:posOffset>
                  </wp:positionV>
                  <wp:extent cx="421640" cy="6705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421640" cy="6705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6A5ABE" w14:textId="7C4D5128" w:rsidR="001A6214" w:rsidRPr="008012AA" w:rsidRDefault="001A6214" w:rsidP="00B7271E">
      <w:pPr>
        <w:pStyle w:val="VCAAHeading2"/>
        <w:spacing w:after="480"/>
        <w:rPr>
          <w:lang w:val="en-AU"/>
        </w:rPr>
      </w:pPr>
      <w:bookmarkStart w:id="135" w:name="_Toc75781340"/>
      <w:bookmarkStart w:id="136" w:name="Appendix14"/>
      <w:bookmarkStart w:id="137" w:name="_Hlk72232783"/>
      <w:r w:rsidRPr="008012AA">
        <w:rPr>
          <w:lang w:val="en-AU"/>
        </w:rPr>
        <w:t xml:space="preserve">Appendix </w:t>
      </w:r>
      <w:r w:rsidR="00064EAE" w:rsidRPr="008012AA">
        <w:rPr>
          <w:lang w:val="en-AU"/>
        </w:rPr>
        <w:t>14</w:t>
      </w:r>
      <w:r w:rsidRPr="008012AA">
        <w:rPr>
          <w:lang w:val="en-AU"/>
        </w:rPr>
        <w:t>: Language diversity</w:t>
      </w:r>
      <w:bookmarkEnd w:id="135"/>
    </w:p>
    <w:bookmarkEnd w:id="136"/>
    <w:p w14:paraId="06492800" w14:textId="02FFC4FD" w:rsidR="00A53E68" w:rsidRDefault="00A53E68" w:rsidP="00ED0DFF">
      <w:pPr>
        <w:pStyle w:val="VCAAbody"/>
        <w:rPr>
          <w:lang w:val="en-AU"/>
        </w:rPr>
      </w:pPr>
      <w:r w:rsidRPr="008012AA">
        <w:rPr>
          <w:lang w:val="en-AU"/>
        </w:rPr>
        <w:t xml:space="preserve">The linguist or local language custodian from </w:t>
      </w:r>
      <w:r w:rsidR="00B72772">
        <w:rPr>
          <w:lang w:val="en-AU"/>
        </w:rPr>
        <w:t>your</w:t>
      </w:r>
      <w:r w:rsidR="00B72772" w:rsidRPr="008012AA">
        <w:rPr>
          <w:lang w:val="en-AU"/>
        </w:rPr>
        <w:t xml:space="preserve"> </w:t>
      </w:r>
      <w:r w:rsidRPr="008012AA">
        <w:rPr>
          <w:lang w:val="en-AU"/>
        </w:rPr>
        <w:t xml:space="preserve">Language Team can assist with researching words from other </w:t>
      </w:r>
      <w:r w:rsidR="00E1180A" w:rsidRPr="008012AA">
        <w:rPr>
          <w:lang w:val="en-AU"/>
        </w:rPr>
        <w:t xml:space="preserve">Aboriginal </w:t>
      </w:r>
      <w:r w:rsidRPr="008012AA">
        <w:rPr>
          <w:lang w:val="en-AU"/>
        </w:rPr>
        <w:t>language</w:t>
      </w:r>
      <w:r w:rsidR="00E1180A" w:rsidRPr="008012AA">
        <w:rPr>
          <w:lang w:val="en-AU"/>
        </w:rPr>
        <w:t xml:space="preserve">s or </w:t>
      </w:r>
      <w:r w:rsidR="00837453" w:rsidRPr="008012AA">
        <w:rPr>
          <w:lang w:val="en-AU"/>
        </w:rPr>
        <w:t>you may be able to contact the neighbouring language group</w:t>
      </w:r>
      <w:r w:rsidR="00E1180A" w:rsidRPr="008012AA">
        <w:rPr>
          <w:lang w:val="en-AU"/>
        </w:rPr>
        <w:t xml:space="preserve"> </w:t>
      </w:r>
      <w:r w:rsidR="00837453" w:rsidRPr="008012AA">
        <w:rPr>
          <w:lang w:val="en-AU"/>
        </w:rPr>
        <w:t xml:space="preserve">(relevant to your location) to fill in </w:t>
      </w:r>
      <w:r w:rsidR="00C26050" w:rsidRPr="008012AA">
        <w:rPr>
          <w:lang w:val="en-AU"/>
        </w:rPr>
        <w:t xml:space="preserve">a </w:t>
      </w:r>
      <w:r w:rsidR="00837453" w:rsidRPr="008012AA">
        <w:rPr>
          <w:lang w:val="en-AU"/>
        </w:rPr>
        <w:t>table to show the simila</w:t>
      </w:r>
      <w:r w:rsidR="00C26050" w:rsidRPr="008012AA">
        <w:rPr>
          <w:lang w:val="en-AU"/>
        </w:rPr>
        <w:t>rit</w:t>
      </w:r>
      <w:r w:rsidR="00837453" w:rsidRPr="008012AA">
        <w:rPr>
          <w:lang w:val="en-AU"/>
        </w:rPr>
        <w:t xml:space="preserve">ies and differences </w:t>
      </w:r>
      <w:r w:rsidR="00C26050" w:rsidRPr="008012AA">
        <w:rPr>
          <w:lang w:val="en-AU"/>
        </w:rPr>
        <w:t>between</w:t>
      </w:r>
      <w:r w:rsidR="00837453" w:rsidRPr="008012AA">
        <w:rPr>
          <w:lang w:val="en-AU"/>
        </w:rPr>
        <w:t xml:space="preserve"> Aboriginal </w:t>
      </w:r>
      <w:r w:rsidR="00ED4AC6">
        <w:rPr>
          <w:lang w:val="en-AU"/>
        </w:rPr>
        <w:t>l</w:t>
      </w:r>
      <w:r w:rsidR="00ED4AC6" w:rsidRPr="008012AA">
        <w:rPr>
          <w:lang w:val="en-AU"/>
        </w:rPr>
        <w:t>anguages</w:t>
      </w:r>
      <w:r w:rsidR="00CE3D4A">
        <w:rPr>
          <w:lang w:val="en-AU"/>
        </w:rPr>
        <w:t xml:space="preserve"> from Victoria and other parts of Australia</w:t>
      </w:r>
      <w:r w:rsidR="00E1180A" w:rsidRPr="008012AA">
        <w:rPr>
          <w:lang w:val="en-AU"/>
        </w:rPr>
        <w:t>.</w:t>
      </w:r>
    </w:p>
    <w:p w14:paraId="5D1F3767" w14:textId="0859A4F6" w:rsidR="00B72772" w:rsidRPr="008012AA" w:rsidRDefault="00B72772" w:rsidP="00E81E55">
      <w:pPr>
        <w:pStyle w:val="VCAAHeading3"/>
      </w:pPr>
      <w:r>
        <w:t>Example language diversity table</w:t>
      </w:r>
    </w:p>
    <w:tbl>
      <w:tblPr>
        <w:tblStyle w:val="VCAAclosedtable1"/>
        <w:tblW w:w="9776" w:type="dxa"/>
        <w:tblLook w:val="04A0" w:firstRow="1" w:lastRow="0" w:firstColumn="1" w:lastColumn="0" w:noHBand="0" w:noVBand="1"/>
        <w:tblCaption w:val="Example language diversity table"/>
        <w:tblDescription w:val="Column headings are: Local language e.g. Woiwurrung; Neighbouring language e.g. Taungurung; Victorian language e.g. Wergaia; Non-Victorian language e.g. Yolngu Matha"/>
      </w:tblPr>
      <w:tblGrid>
        <w:gridCol w:w="1413"/>
        <w:gridCol w:w="2054"/>
        <w:gridCol w:w="2198"/>
        <w:gridCol w:w="1910"/>
        <w:gridCol w:w="2201"/>
      </w:tblGrid>
      <w:tr w:rsidR="003C5714" w:rsidRPr="00B042F5" w14:paraId="065B8F6B" w14:textId="77777777" w:rsidTr="00E81E55">
        <w:trPr>
          <w:cnfStyle w:val="100000000000" w:firstRow="1" w:lastRow="0" w:firstColumn="0" w:lastColumn="0" w:oddVBand="0" w:evenVBand="0" w:oddHBand="0" w:evenHBand="0" w:firstRowFirstColumn="0" w:firstRowLastColumn="0" w:lastRowFirstColumn="0" w:lastRowLastColumn="0"/>
          <w:trHeight w:val="1048"/>
        </w:trPr>
        <w:tc>
          <w:tcPr>
            <w:tcW w:w="0" w:type="dxa"/>
            <w:tcBorders>
              <w:top w:val="nil"/>
              <w:left w:val="nil"/>
              <w:bottom w:val="single" w:sz="4" w:space="0" w:color="auto"/>
              <w:right w:val="single" w:sz="4" w:space="0" w:color="auto"/>
            </w:tcBorders>
            <w:shd w:val="clear" w:color="auto" w:fill="auto"/>
          </w:tcPr>
          <w:p w14:paraId="75541BAD" w14:textId="04322CFD" w:rsidR="003C5714" w:rsidRPr="00AD7228" w:rsidRDefault="00B72772" w:rsidP="003C5714">
            <w:pPr>
              <w:spacing w:before="240" w:after="240"/>
              <w:rPr>
                <w:rFonts w:ascii="Arial Narrow" w:eastAsiaTheme="minorHAnsi" w:hAnsi="Arial Narrow" w:cs="Arial"/>
                <w:lang w:eastAsia="en-US"/>
              </w:rPr>
            </w:pPr>
            <w:r w:rsidRPr="007F6B21">
              <w:rPr>
                <w:rFonts w:ascii="Arial Narrow" w:eastAsiaTheme="minorHAnsi" w:hAnsi="Arial Narrow" w:cs="Arial"/>
                <w:lang w:eastAsia="en-US"/>
              </w:rPr>
              <w:t xml:space="preserve"> </w:t>
            </w:r>
          </w:p>
        </w:tc>
        <w:tc>
          <w:tcPr>
            <w:tcW w:w="0" w:type="dxa"/>
            <w:tcBorders>
              <w:left w:val="single" w:sz="4" w:space="0" w:color="auto"/>
            </w:tcBorders>
            <w:shd w:val="clear" w:color="auto" w:fill="0072AA" w:themeFill="accent1" w:themeFillShade="BF"/>
          </w:tcPr>
          <w:p w14:paraId="1BE8CA01" w14:textId="7EBB5162" w:rsidR="003C5714" w:rsidRPr="00613C4D" w:rsidRDefault="003C5714" w:rsidP="003C5714">
            <w:pPr>
              <w:spacing w:before="240" w:after="240"/>
              <w:rPr>
                <w:rFonts w:ascii="Arial Narrow" w:eastAsiaTheme="minorHAnsi" w:hAnsi="Arial Narrow" w:cs="Arial"/>
                <w:lang w:eastAsia="en-US"/>
              </w:rPr>
            </w:pPr>
            <w:r w:rsidRPr="00613C4D">
              <w:rPr>
                <w:rFonts w:ascii="Arial Narrow" w:eastAsiaTheme="minorHAnsi" w:hAnsi="Arial Narrow" w:cs="Arial"/>
                <w:lang w:eastAsia="en-US"/>
              </w:rPr>
              <w:t xml:space="preserve">Local language </w:t>
            </w:r>
            <w:r w:rsidR="001E356F" w:rsidRPr="00613C4D">
              <w:rPr>
                <w:rFonts w:ascii="Arial Narrow" w:eastAsiaTheme="minorHAnsi" w:hAnsi="Arial Narrow" w:cs="Arial"/>
                <w:lang w:eastAsia="en-US"/>
              </w:rPr>
              <w:br/>
            </w:r>
            <w:r w:rsidRPr="00613C4D">
              <w:rPr>
                <w:rFonts w:ascii="Arial Narrow" w:eastAsiaTheme="minorHAnsi" w:hAnsi="Arial Narrow" w:cs="Arial"/>
                <w:lang w:eastAsia="en-US"/>
              </w:rPr>
              <w:t>e</w:t>
            </w:r>
            <w:r w:rsidR="00306D38" w:rsidRPr="00613C4D">
              <w:rPr>
                <w:rFonts w:ascii="Arial Narrow" w:eastAsiaTheme="minorHAnsi" w:hAnsi="Arial Narrow" w:cs="Arial"/>
                <w:lang w:eastAsia="en-US"/>
              </w:rPr>
              <w:t>.</w:t>
            </w:r>
            <w:r w:rsidRPr="00613C4D">
              <w:rPr>
                <w:rFonts w:ascii="Arial Narrow" w:eastAsiaTheme="minorHAnsi" w:hAnsi="Arial Narrow" w:cs="Arial"/>
                <w:lang w:eastAsia="en-US"/>
              </w:rPr>
              <w:t xml:space="preserve">g. </w:t>
            </w:r>
            <w:proofErr w:type="spellStart"/>
            <w:r w:rsidRPr="00613C4D">
              <w:rPr>
                <w:rFonts w:ascii="Arial Narrow" w:eastAsiaTheme="minorHAnsi" w:hAnsi="Arial Narrow" w:cs="Arial"/>
                <w:lang w:eastAsia="en-US"/>
              </w:rPr>
              <w:t>Woiwurrung</w:t>
            </w:r>
            <w:proofErr w:type="spellEnd"/>
            <w:r w:rsidRPr="00613C4D">
              <w:rPr>
                <w:rFonts w:ascii="Arial Narrow" w:eastAsiaTheme="minorHAnsi" w:hAnsi="Arial Narrow" w:cs="Arial"/>
                <w:lang w:eastAsia="en-US"/>
              </w:rPr>
              <w:t xml:space="preserve"> </w:t>
            </w:r>
          </w:p>
        </w:tc>
        <w:tc>
          <w:tcPr>
            <w:tcW w:w="0" w:type="dxa"/>
            <w:shd w:val="clear" w:color="auto" w:fill="0072AA" w:themeFill="accent1" w:themeFillShade="BF"/>
          </w:tcPr>
          <w:p w14:paraId="588E23E2" w14:textId="732E27E4" w:rsidR="003C5714" w:rsidRPr="00613C4D" w:rsidRDefault="003C5714" w:rsidP="003C5714">
            <w:pPr>
              <w:spacing w:before="240" w:after="240"/>
              <w:rPr>
                <w:rFonts w:ascii="Arial Narrow" w:eastAsiaTheme="minorHAnsi" w:hAnsi="Arial Narrow" w:cs="Arial"/>
                <w:lang w:eastAsia="en-US"/>
              </w:rPr>
            </w:pPr>
            <w:r w:rsidRPr="00613C4D">
              <w:rPr>
                <w:rFonts w:ascii="Arial Narrow" w:eastAsiaTheme="minorHAnsi" w:hAnsi="Arial Narrow" w:cs="Arial"/>
                <w:lang w:eastAsia="en-US"/>
              </w:rPr>
              <w:t xml:space="preserve">Neighbouring language </w:t>
            </w:r>
            <w:r w:rsidR="001E356F" w:rsidRPr="00613C4D">
              <w:rPr>
                <w:rFonts w:ascii="Arial Narrow" w:eastAsiaTheme="minorHAnsi" w:hAnsi="Arial Narrow" w:cs="Arial"/>
                <w:lang w:eastAsia="en-US"/>
              </w:rPr>
              <w:br/>
            </w:r>
            <w:r w:rsidRPr="00613C4D">
              <w:rPr>
                <w:rFonts w:ascii="Arial Narrow" w:eastAsiaTheme="minorHAnsi" w:hAnsi="Arial Narrow" w:cs="Arial"/>
                <w:lang w:eastAsia="en-US"/>
              </w:rPr>
              <w:t>e</w:t>
            </w:r>
            <w:r w:rsidR="00306D38" w:rsidRPr="00613C4D">
              <w:rPr>
                <w:rFonts w:ascii="Arial Narrow" w:eastAsiaTheme="minorHAnsi" w:hAnsi="Arial Narrow" w:cs="Arial"/>
                <w:lang w:eastAsia="en-US"/>
              </w:rPr>
              <w:t>.</w:t>
            </w:r>
            <w:r w:rsidRPr="00613C4D">
              <w:rPr>
                <w:rFonts w:ascii="Arial Narrow" w:eastAsiaTheme="minorHAnsi" w:hAnsi="Arial Narrow" w:cs="Arial"/>
                <w:lang w:eastAsia="en-US"/>
              </w:rPr>
              <w:t xml:space="preserve">g. </w:t>
            </w:r>
            <w:proofErr w:type="spellStart"/>
            <w:r w:rsidRPr="00613C4D">
              <w:rPr>
                <w:rFonts w:ascii="Arial Narrow" w:eastAsiaTheme="minorHAnsi" w:hAnsi="Arial Narrow" w:cs="Arial"/>
                <w:lang w:eastAsia="en-US"/>
              </w:rPr>
              <w:t>Taungurung</w:t>
            </w:r>
            <w:proofErr w:type="spellEnd"/>
          </w:p>
        </w:tc>
        <w:tc>
          <w:tcPr>
            <w:tcW w:w="0" w:type="dxa"/>
            <w:shd w:val="clear" w:color="auto" w:fill="0072AA" w:themeFill="accent1" w:themeFillShade="BF"/>
          </w:tcPr>
          <w:p w14:paraId="7F1181BA" w14:textId="26583A5C" w:rsidR="003C5714" w:rsidRPr="00613C4D" w:rsidRDefault="000D1838" w:rsidP="003C5714">
            <w:pPr>
              <w:spacing w:before="240" w:after="240"/>
              <w:rPr>
                <w:rFonts w:ascii="Arial Narrow" w:eastAsiaTheme="minorHAnsi" w:hAnsi="Arial Narrow" w:cs="Arial"/>
                <w:lang w:eastAsia="en-US"/>
              </w:rPr>
            </w:pPr>
            <w:r>
              <w:rPr>
                <w:rFonts w:ascii="Arial Narrow" w:eastAsiaTheme="minorHAnsi" w:hAnsi="Arial Narrow" w:cs="Arial"/>
                <w:lang w:eastAsia="en-US"/>
              </w:rPr>
              <w:t xml:space="preserve">Other </w:t>
            </w:r>
            <w:r w:rsidR="003C5714" w:rsidRPr="00613C4D">
              <w:rPr>
                <w:rFonts w:ascii="Arial Narrow" w:eastAsiaTheme="minorHAnsi" w:hAnsi="Arial Narrow" w:cs="Arial"/>
                <w:lang w:eastAsia="en-US"/>
              </w:rPr>
              <w:t xml:space="preserve">Victorian language </w:t>
            </w:r>
            <w:r w:rsidR="001E356F" w:rsidRPr="00613C4D">
              <w:rPr>
                <w:rFonts w:ascii="Arial Narrow" w:eastAsiaTheme="minorHAnsi" w:hAnsi="Arial Narrow" w:cs="Arial"/>
                <w:lang w:eastAsia="en-US"/>
              </w:rPr>
              <w:br/>
            </w:r>
            <w:r w:rsidR="003C5714" w:rsidRPr="00613C4D">
              <w:rPr>
                <w:rFonts w:ascii="Arial Narrow" w:eastAsiaTheme="minorHAnsi" w:hAnsi="Arial Narrow" w:cs="Arial"/>
                <w:lang w:eastAsia="en-US"/>
              </w:rPr>
              <w:t>e</w:t>
            </w:r>
            <w:r w:rsidR="00306D38" w:rsidRPr="00613C4D">
              <w:rPr>
                <w:rFonts w:ascii="Arial Narrow" w:eastAsiaTheme="minorHAnsi" w:hAnsi="Arial Narrow" w:cs="Arial"/>
                <w:lang w:eastAsia="en-US"/>
              </w:rPr>
              <w:t>.</w:t>
            </w:r>
            <w:r w:rsidR="003C5714" w:rsidRPr="00613C4D">
              <w:rPr>
                <w:rFonts w:ascii="Arial Narrow" w:eastAsiaTheme="minorHAnsi" w:hAnsi="Arial Narrow" w:cs="Arial"/>
                <w:lang w:eastAsia="en-US"/>
              </w:rPr>
              <w:t xml:space="preserve">g. </w:t>
            </w:r>
            <w:proofErr w:type="spellStart"/>
            <w:r w:rsidR="003C5714" w:rsidRPr="00613C4D">
              <w:rPr>
                <w:rFonts w:ascii="Arial Narrow" w:eastAsiaTheme="minorHAnsi" w:hAnsi="Arial Narrow" w:cs="Arial"/>
                <w:lang w:eastAsia="en-US"/>
              </w:rPr>
              <w:t>Wergaia</w:t>
            </w:r>
            <w:proofErr w:type="spellEnd"/>
          </w:p>
        </w:tc>
        <w:tc>
          <w:tcPr>
            <w:tcW w:w="0" w:type="dxa"/>
            <w:shd w:val="clear" w:color="auto" w:fill="0072AA" w:themeFill="accent1" w:themeFillShade="BF"/>
          </w:tcPr>
          <w:p w14:paraId="7A9A23C7" w14:textId="14B75862" w:rsidR="003C5714" w:rsidRPr="00E81E55" w:rsidRDefault="003C5714" w:rsidP="003C5714">
            <w:pPr>
              <w:spacing w:before="240" w:after="240"/>
              <w:rPr>
                <w:rFonts w:ascii="Arial Narrow" w:eastAsiaTheme="minorHAnsi" w:hAnsi="Arial Narrow" w:cs="Arial"/>
                <w:lang w:val="fr-FR" w:eastAsia="en-US"/>
              </w:rPr>
            </w:pPr>
            <w:r w:rsidRPr="00E81E55">
              <w:rPr>
                <w:rFonts w:ascii="Arial Narrow" w:eastAsiaTheme="minorHAnsi" w:hAnsi="Arial Narrow" w:cs="Arial"/>
                <w:lang w:val="fr-FR" w:eastAsia="en-US"/>
              </w:rPr>
              <w:t>Non-</w:t>
            </w:r>
            <w:proofErr w:type="spellStart"/>
            <w:r w:rsidRPr="00E81E55">
              <w:rPr>
                <w:rFonts w:ascii="Arial Narrow" w:eastAsiaTheme="minorHAnsi" w:hAnsi="Arial Narrow" w:cs="Arial"/>
                <w:lang w:val="fr-FR" w:eastAsia="en-US"/>
              </w:rPr>
              <w:t>Victorian</w:t>
            </w:r>
            <w:proofErr w:type="spellEnd"/>
            <w:r w:rsidRPr="00E81E55">
              <w:rPr>
                <w:rFonts w:ascii="Arial Narrow" w:eastAsiaTheme="minorHAnsi" w:hAnsi="Arial Narrow" w:cs="Arial"/>
                <w:lang w:val="fr-FR" w:eastAsia="en-US"/>
              </w:rPr>
              <w:t xml:space="preserve"> </w:t>
            </w:r>
            <w:proofErr w:type="spellStart"/>
            <w:r w:rsidRPr="00E81E55">
              <w:rPr>
                <w:rFonts w:ascii="Arial Narrow" w:eastAsiaTheme="minorHAnsi" w:hAnsi="Arial Narrow" w:cs="Arial"/>
                <w:lang w:val="fr-FR" w:eastAsia="en-US"/>
              </w:rPr>
              <w:t>language</w:t>
            </w:r>
            <w:proofErr w:type="spellEnd"/>
            <w:r w:rsidRPr="00E81E55">
              <w:rPr>
                <w:rFonts w:ascii="Arial Narrow" w:eastAsiaTheme="minorHAnsi" w:hAnsi="Arial Narrow" w:cs="Arial"/>
                <w:lang w:val="fr-FR" w:eastAsia="en-US"/>
              </w:rPr>
              <w:t xml:space="preserve"> </w:t>
            </w:r>
            <w:r w:rsidR="001E356F" w:rsidRPr="00E81E55">
              <w:rPr>
                <w:rFonts w:ascii="Arial Narrow" w:eastAsiaTheme="minorHAnsi" w:hAnsi="Arial Narrow" w:cs="Arial"/>
                <w:lang w:val="fr-FR" w:eastAsia="en-US"/>
              </w:rPr>
              <w:br/>
            </w:r>
            <w:proofErr w:type="spellStart"/>
            <w:r w:rsidRPr="00E81E55">
              <w:rPr>
                <w:rFonts w:ascii="Arial Narrow" w:eastAsiaTheme="minorHAnsi" w:hAnsi="Arial Narrow" w:cs="Arial"/>
                <w:lang w:val="fr-FR" w:eastAsia="en-US"/>
              </w:rPr>
              <w:t>e</w:t>
            </w:r>
            <w:r w:rsidR="002D4DC9" w:rsidRPr="00E81E55">
              <w:rPr>
                <w:rFonts w:ascii="Arial Narrow" w:eastAsiaTheme="minorHAnsi" w:hAnsi="Arial Narrow" w:cs="Arial"/>
                <w:lang w:val="fr-FR" w:eastAsia="en-US"/>
              </w:rPr>
              <w:t>.</w:t>
            </w:r>
            <w:r w:rsidRPr="00E81E55">
              <w:rPr>
                <w:rFonts w:ascii="Arial Narrow" w:eastAsiaTheme="minorHAnsi" w:hAnsi="Arial Narrow" w:cs="Arial"/>
                <w:lang w:val="fr-FR" w:eastAsia="en-US"/>
              </w:rPr>
              <w:t>g</w:t>
            </w:r>
            <w:proofErr w:type="spellEnd"/>
            <w:r w:rsidRPr="00E81E55">
              <w:rPr>
                <w:rFonts w:ascii="Arial Narrow" w:eastAsiaTheme="minorHAnsi" w:hAnsi="Arial Narrow" w:cs="Arial"/>
                <w:lang w:val="fr-FR" w:eastAsia="en-US"/>
              </w:rPr>
              <w:t>.</w:t>
            </w:r>
            <w:r w:rsidR="000914FE" w:rsidRPr="00E81E55">
              <w:rPr>
                <w:rFonts w:ascii="Arial Narrow" w:eastAsiaTheme="minorHAnsi" w:hAnsi="Arial Narrow" w:cs="Arial"/>
                <w:lang w:val="fr-FR" w:eastAsia="en-US"/>
              </w:rPr>
              <w:t xml:space="preserve"> </w:t>
            </w:r>
            <w:proofErr w:type="spellStart"/>
            <w:r w:rsidRPr="00E81E55">
              <w:rPr>
                <w:rFonts w:ascii="Arial Narrow" w:eastAsiaTheme="minorHAnsi" w:hAnsi="Arial Narrow" w:cs="Arial"/>
                <w:lang w:val="fr-FR" w:eastAsia="en-US"/>
              </w:rPr>
              <w:t>Yolngu</w:t>
            </w:r>
            <w:proofErr w:type="spellEnd"/>
            <w:r w:rsidRPr="00E81E55">
              <w:rPr>
                <w:rFonts w:ascii="Arial Narrow" w:eastAsiaTheme="minorHAnsi" w:hAnsi="Arial Narrow" w:cs="Arial"/>
                <w:lang w:val="fr-FR" w:eastAsia="en-US"/>
              </w:rPr>
              <w:t xml:space="preserve"> Matha </w:t>
            </w:r>
          </w:p>
        </w:tc>
      </w:tr>
      <w:tr w:rsidR="003C5714" w:rsidRPr="008012AA" w14:paraId="756F7D94" w14:textId="77777777" w:rsidTr="00E81E55">
        <w:trPr>
          <w:cnfStyle w:val="000000100000" w:firstRow="0" w:lastRow="0" w:firstColumn="0" w:lastColumn="0" w:oddVBand="0" w:evenVBand="0" w:oddHBand="1" w:evenHBand="0" w:firstRowFirstColumn="0" w:firstRowLastColumn="0" w:lastRowFirstColumn="0" w:lastRowLastColumn="0"/>
          <w:trHeight w:val="1032"/>
        </w:trPr>
        <w:tc>
          <w:tcPr>
            <w:tcW w:w="0" w:type="dxa"/>
            <w:tcBorders>
              <w:top w:val="single" w:sz="4" w:space="0" w:color="auto"/>
            </w:tcBorders>
          </w:tcPr>
          <w:p w14:paraId="0199B4BF" w14:textId="77777777" w:rsidR="003C5714" w:rsidRPr="007F6B21" w:rsidRDefault="003C5714" w:rsidP="003C5714">
            <w:pPr>
              <w:spacing w:before="240" w:after="240"/>
              <w:rPr>
                <w:rFonts w:ascii="Arial Narrow" w:eastAsiaTheme="minorHAnsi" w:hAnsi="Arial Narrow" w:cs="Arial"/>
                <w:b/>
                <w:bCs/>
                <w:color w:val="auto"/>
                <w:lang w:eastAsia="en-US"/>
              </w:rPr>
            </w:pPr>
            <w:r w:rsidRPr="007F6B21">
              <w:rPr>
                <w:rFonts w:ascii="Arial Narrow" w:eastAsiaTheme="minorHAnsi" w:hAnsi="Arial Narrow" w:cs="Arial"/>
                <w:b/>
                <w:bCs/>
                <w:color w:val="auto"/>
                <w:lang w:eastAsia="en-US"/>
              </w:rPr>
              <w:t>shelter</w:t>
            </w:r>
          </w:p>
        </w:tc>
        <w:tc>
          <w:tcPr>
            <w:tcW w:w="0" w:type="dxa"/>
          </w:tcPr>
          <w:p w14:paraId="00B7B1B2" w14:textId="77777777" w:rsidR="003C5714" w:rsidRPr="00AD7228" w:rsidRDefault="003C5714" w:rsidP="003C5714">
            <w:pPr>
              <w:spacing w:before="240" w:after="240"/>
              <w:rPr>
                <w:rFonts w:ascii="Arial Narrow" w:eastAsiaTheme="minorHAnsi" w:hAnsi="Arial Narrow" w:cs="Arial"/>
                <w:i/>
                <w:iCs/>
                <w:color w:val="auto"/>
                <w:lang w:eastAsia="en-US"/>
              </w:rPr>
            </w:pPr>
            <w:proofErr w:type="spellStart"/>
            <w:r w:rsidRPr="00AD7228">
              <w:rPr>
                <w:rFonts w:ascii="Arial Narrow" w:eastAsiaTheme="minorHAnsi" w:hAnsi="Arial Narrow" w:cs="Arial"/>
                <w:i/>
                <w:iCs/>
                <w:color w:val="auto"/>
                <w:lang w:eastAsia="en-US"/>
              </w:rPr>
              <w:t>wilam</w:t>
            </w:r>
            <w:proofErr w:type="spellEnd"/>
          </w:p>
        </w:tc>
        <w:tc>
          <w:tcPr>
            <w:tcW w:w="0" w:type="dxa"/>
          </w:tcPr>
          <w:p w14:paraId="2228B6E2"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yilam</w:t>
            </w:r>
            <w:proofErr w:type="spellEnd"/>
          </w:p>
        </w:tc>
        <w:tc>
          <w:tcPr>
            <w:tcW w:w="0" w:type="dxa"/>
          </w:tcPr>
          <w:p w14:paraId="0EFCCA71"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larr</w:t>
            </w:r>
            <w:proofErr w:type="spellEnd"/>
          </w:p>
        </w:tc>
        <w:tc>
          <w:tcPr>
            <w:tcW w:w="0" w:type="dxa"/>
          </w:tcPr>
          <w:p w14:paraId="12EEFD13" w14:textId="77777777" w:rsidR="003C5714" w:rsidRPr="007F6B21"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bu</w:t>
            </w:r>
            <w:r w:rsidRPr="00613C4D">
              <w:rPr>
                <w:rFonts w:ascii="Arial Narrow" w:eastAsiaTheme="minorHAnsi" w:hAnsi="Arial Narrow" w:cs="Arial"/>
                <w:i/>
                <w:iCs/>
                <w:u w:val="single"/>
                <w:lang w:eastAsia="en-US"/>
              </w:rPr>
              <w:t>n</w:t>
            </w:r>
            <w:r w:rsidRPr="00613C4D">
              <w:rPr>
                <w:rFonts w:ascii="Arial Narrow" w:eastAsiaTheme="minorHAnsi" w:hAnsi="Arial Narrow" w:cs="Arial"/>
                <w:i/>
                <w:iCs/>
                <w:lang w:eastAsia="en-US"/>
              </w:rPr>
              <w:t>bu</w:t>
            </w:r>
            <w:proofErr w:type="spellEnd"/>
          </w:p>
        </w:tc>
      </w:tr>
      <w:tr w:rsidR="003C5714" w:rsidRPr="008012AA" w14:paraId="20CDF64E" w14:textId="77777777" w:rsidTr="00655F38">
        <w:trPr>
          <w:cnfStyle w:val="000000010000" w:firstRow="0" w:lastRow="0" w:firstColumn="0" w:lastColumn="0" w:oddVBand="0" w:evenVBand="0" w:oddHBand="0" w:evenHBand="1" w:firstRowFirstColumn="0" w:firstRowLastColumn="0" w:lastRowFirstColumn="0" w:lastRowLastColumn="0"/>
          <w:trHeight w:val="1032"/>
        </w:trPr>
        <w:tc>
          <w:tcPr>
            <w:tcW w:w="1413" w:type="dxa"/>
          </w:tcPr>
          <w:p w14:paraId="51319DC0" w14:textId="77777777" w:rsidR="003C5714" w:rsidRPr="007F6B21" w:rsidRDefault="003C5714" w:rsidP="003C5714">
            <w:pPr>
              <w:spacing w:before="240" w:after="240"/>
              <w:rPr>
                <w:rFonts w:ascii="Arial Narrow" w:eastAsiaTheme="minorHAnsi" w:hAnsi="Arial Narrow" w:cs="Arial"/>
                <w:b/>
                <w:bCs/>
                <w:lang w:eastAsia="en-US"/>
              </w:rPr>
            </w:pPr>
            <w:r w:rsidRPr="007F6B21">
              <w:rPr>
                <w:rFonts w:ascii="Arial Narrow" w:eastAsiaTheme="minorHAnsi" w:hAnsi="Arial Narrow" w:cs="Arial"/>
                <w:b/>
                <w:bCs/>
                <w:lang w:eastAsia="en-US"/>
              </w:rPr>
              <w:t>wombat</w:t>
            </w:r>
          </w:p>
        </w:tc>
        <w:tc>
          <w:tcPr>
            <w:tcW w:w="2054" w:type="dxa"/>
          </w:tcPr>
          <w:p w14:paraId="777D9E19" w14:textId="77777777" w:rsidR="003C5714" w:rsidRPr="00AD7228" w:rsidRDefault="003C5714" w:rsidP="003C5714">
            <w:pPr>
              <w:spacing w:before="240" w:after="240"/>
              <w:rPr>
                <w:rFonts w:ascii="Arial Narrow" w:eastAsiaTheme="minorHAnsi" w:hAnsi="Arial Narrow" w:cs="Arial"/>
                <w:i/>
                <w:iCs/>
                <w:lang w:eastAsia="en-US"/>
              </w:rPr>
            </w:pPr>
            <w:proofErr w:type="spellStart"/>
            <w:r w:rsidRPr="00AD7228">
              <w:rPr>
                <w:rFonts w:ascii="Arial Narrow" w:eastAsiaTheme="minorHAnsi" w:hAnsi="Arial Narrow" w:cs="Arial"/>
                <w:i/>
                <w:iCs/>
                <w:lang w:eastAsia="en-US"/>
              </w:rPr>
              <w:t>warinj</w:t>
            </w:r>
            <w:proofErr w:type="spellEnd"/>
          </w:p>
        </w:tc>
        <w:tc>
          <w:tcPr>
            <w:tcW w:w="2198" w:type="dxa"/>
          </w:tcPr>
          <w:p w14:paraId="29270CA2"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wariin</w:t>
            </w:r>
            <w:proofErr w:type="spellEnd"/>
          </w:p>
        </w:tc>
        <w:tc>
          <w:tcPr>
            <w:tcW w:w="1910" w:type="dxa"/>
          </w:tcPr>
          <w:p w14:paraId="5A1C7DE3"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mutya</w:t>
            </w:r>
            <w:proofErr w:type="spellEnd"/>
          </w:p>
        </w:tc>
        <w:tc>
          <w:tcPr>
            <w:tcW w:w="2201" w:type="dxa"/>
          </w:tcPr>
          <w:p w14:paraId="121661E8" w14:textId="77777777" w:rsidR="003C5714" w:rsidRPr="00E81E55" w:rsidRDefault="003C5714" w:rsidP="003C5714">
            <w:pPr>
              <w:spacing w:before="240"/>
              <w:rPr>
                <w:rFonts w:ascii="Arial Narrow" w:eastAsiaTheme="minorHAnsi" w:hAnsi="Arial Narrow" w:cs="Arial"/>
                <w:lang w:eastAsia="en-US"/>
              </w:rPr>
            </w:pPr>
            <w:r w:rsidRPr="00E81E55">
              <w:rPr>
                <w:rFonts w:ascii="Arial Narrow" w:eastAsiaTheme="minorHAnsi" w:hAnsi="Arial Narrow" w:cs="Arial"/>
                <w:lang w:eastAsia="en-US"/>
              </w:rPr>
              <w:t xml:space="preserve">None traditionally </w:t>
            </w:r>
          </w:p>
          <w:p w14:paraId="7FB6BF18" w14:textId="58C66365" w:rsidR="003C5714" w:rsidRPr="00E81E55" w:rsidRDefault="003C5714" w:rsidP="003C5714">
            <w:pPr>
              <w:spacing w:after="240"/>
              <w:rPr>
                <w:rFonts w:ascii="Arial Narrow" w:eastAsiaTheme="minorHAnsi" w:hAnsi="Arial Narrow" w:cs="Arial"/>
                <w:sz w:val="20"/>
                <w:szCs w:val="20"/>
                <w:lang w:eastAsia="en-US"/>
              </w:rPr>
            </w:pPr>
            <w:r w:rsidRPr="00E81E55">
              <w:rPr>
                <w:rFonts w:ascii="Arial Narrow" w:eastAsiaTheme="minorHAnsi" w:hAnsi="Arial Narrow" w:cs="Arial"/>
                <w:sz w:val="20"/>
                <w:szCs w:val="20"/>
                <w:lang w:eastAsia="en-US"/>
              </w:rPr>
              <w:t xml:space="preserve">(no wombats in </w:t>
            </w:r>
            <w:r w:rsidR="00551CAF" w:rsidRPr="007F6B21">
              <w:rPr>
                <w:rFonts w:ascii="Arial Narrow" w:eastAsiaTheme="minorHAnsi" w:hAnsi="Arial Narrow" w:cs="Arial"/>
                <w:sz w:val="20"/>
                <w:szCs w:val="20"/>
                <w:lang w:eastAsia="en-US"/>
              </w:rPr>
              <w:t>the Northern Territory</w:t>
            </w:r>
            <w:r w:rsidRPr="00E81E55">
              <w:rPr>
                <w:rFonts w:ascii="Arial Narrow" w:eastAsiaTheme="minorHAnsi" w:hAnsi="Arial Narrow" w:cs="Arial"/>
                <w:sz w:val="20"/>
                <w:szCs w:val="20"/>
                <w:lang w:eastAsia="en-US"/>
              </w:rPr>
              <w:t>)</w:t>
            </w:r>
          </w:p>
        </w:tc>
      </w:tr>
      <w:tr w:rsidR="003C5714" w:rsidRPr="008012AA" w14:paraId="0D6E809A" w14:textId="77777777" w:rsidTr="00655F38">
        <w:trPr>
          <w:cnfStyle w:val="000000100000" w:firstRow="0" w:lastRow="0" w:firstColumn="0" w:lastColumn="0" w:oddVBand="0" w:evenVBand="0" w:oddHBand="1" w:evenHBand="0" w:firstRowFirstColumn="0" w:firstRowLastColumn="0" w:lastRowFirstColumn="0" w:lastRowLastColumn="0"/>
          <w:trHeight w:val="1032"/>
        </w:trPr>
        <w:tc>
          <w:tcPr>
            <w:tcW w:w="1413" w:type="dxa"/>
          </w:tcPr>
          <w:p w14:paraId="186EC81C" w14:textId="77777777" w:rsidR="003C5714" w:rsidRPr="007F6B21" w:rsidRDefault="003C5714" w:rsidP="003C5714">
            <w:pPr>
              <w:spacing w:before="240" w:after="240"/>
              <w:rPr>
                <w:rFonts w:ascii="Arial Narrow" w:eastAsiaTheme="minorHAnsi" w:hAnsi="Arial Narrow" w:cs="Arial"/>
                <w:b/>
                <w:bCs/>
                <w:color w:val="auto"/>
                <w:lang w:eastAsia="en-US"/>
              </w:rPr>
            </w:pPr>
            <w:r w:rsidRPr="007F6B21">
              <w:rPr>
                <w:rFonts w:ascii="Arial Narrow" w:eastAsiaTheme="minorHAnsi" w:hAnsi="Arial Narrow" w:cs="Arial"/>
                <w:b/>
                <w:bCs/>
                <w:color w:val="auto"/>
                <w:lang w:eastAsia="en-US"/>
              </w:rPr>
              <w:t>possum</w:t>
            </w:r>
          </w:p>
        </w:tc>
        <w:tc>
          <w:tcPr>
            <w:tcW w:w="2054" w:type="dxa"/>
          </w:tcPr>
          <w:p w14:paraId="6CFF8F5E" w14:textId="77777777" w:rsidR="003C5714" w:rsidRPr="00AD7228" w:rsidRDefault="003C5714" w:rsidP="003C5714">
            <w:pPr>
              <w:spacing w:before="240" w:after="240"/>
              <w:rPr>
                <w:rFonts w:ascii="Arial Narrow" w:eastAsiaTheme="minorHAnsi" w:hAnsi="Arial Narrow" w:cs="Arial"/>
                <w:i/>
                <w:iCs/>
                <w:color w:val="auto"/>
                <w:lang w:eastAsia="en-US"/>
              </w:rPr>
            </w:pPr>
            <w:proofErr w:type="spellStart"/>
            <w:r w:rsidRPr="00AD7228">
              <w:rPr>
                <w:rFonts w:ascii="Arial Narrow" w:eastAsiaTheme="minorHAnsi" w:hAnsi="Arial Narrow" w:cs="Arial"/>
                <w:i/>
                <w:iCs/>
                <w:color w:val="auto"/>
                <w:lang w:eastAsia="en-US"/>
              </w:rPr>
              <w:t>walert</w:t>
            </w:r>
            <w:proofErr w:type="spellEnd"/>
          </w:p>
        </w:tc>
        <w:tc>
          <w:tcPr>
            <w:tcW w:w="2198" w:type="dxa"/>
          </w:tcPr>
          <w:p w14:paraId="232C0801"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walert</w:t>
            </w:r>
            <w:proofErr w:type="spellEnd"/>
          </w:p>
        </w:tc>
        <w:tc>
          <w:tcPr>
            <w:tcW w:w="1910" w:type="dxa"/>
          </w:tcPr>
          <w:p w14:paraId="6B3BD5C5" w14:textId="77777777" w:rsidR="003C5714" w:rsidRPr="00613C4D" w:rsidRDefault="003C5714" w:rsidP="003C5714">
            <w:pPr>
              <w:spacing w:before="240" w:after="240"/>
              <w:rPr>
                <w:rFonts w:ascii="Arial Narrow" w:eastAsiaTheme="minorHAnsi" w:hAnsi="Arial Narrow" w:cs="Arial"/>
                <w:i/>
                <w:iCs/>
                <w:lang w:eastAsia="en-US"/>
              </w:rPr>
            </w:pPr>
            <w:r w:rsidRPr="00613C4D">
              <w:rPr>
                <w:rFonts w:ascii="Arial Narrow" w:eastAsiaTheme="minorHAnsi" w:hAnsi="Arial Narrow" w:cs="Arial"/>
                <w:i/>
                <w:iCs/>
                <w:lang w:eastAsia="en-US"/>
              </w:rPr>
              <w:t>wile</w:t>
            </w:r>
          </w:p>
        </w:tc>
        <w:tc>
          <w:tcPr>
            <w:tcW w:w="2201" w:type="dxa"/>
          </w:tcPr>
          <w:p w14:paraId="7184C460" w14:textId="2343BD71" w:rsidR="003C5714" w:rsidRPr="007F6B21"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marrŋu</w:t>
            </w:r>
            <w:proofErr w:type="spellEnd"/>
            <w:r w:rsidRPr="00E81E55">
              <w:rPr>
                <w:rFonts w:ascii="Arial Narrow" w:eastAsiaTheme="minorHAnsi" w:hAnsi="Arial Narrow" w:cs="Arial"/>
                <w:iCs/>
                <w:lang w:eastAsia="en-US"/>
              </w:rPr>
              <w:t xml:space="preserve"> </w:t>
            </w:r>
            <w:r w:rsidR="00B72772" w:rsidRPr="007F6B21">
              <w:rPr>
                <w:rFonts w:ascii="Arial Narrow" w:eastAsiaTheme="minorHAnsi" w:hAnsi="Arial Narrow" w:cs="Arial"/>
                <w:iCs/>
                <w:color w:val="auto"/>
                <w:lang w:eastAsia="en-US"/>
              </w:rPr>
              <w:br/>
            </w:r>
            <w:r w:rsidR="00B72772" w:rsidRPr="00E81E55">
              <w:rPr>
                <w:rFonts w:ascii="Arial Narrow" w:eastAsiaTheme="minorHAnsi" w:hAnsi="Arial Narrow" w:cs="Arial"/>
                <w:iCs/>
                <w:sz w:val="20"/>
                <w:szCs w:val="20"/>
                <w:lang w:eastAsia="en-US"/>
              </w:rPr>
              <w:t>[</w:t>
            </w:r>
            <w:r w:rsidRPr="00E81E55">
              <w:rPr>
                <w:rFonts w:ascii="Arial Narrow" w:eastAsiaTheme="minorHAnsi" w:hAnsi="Arial Narrow" w:cs="Arial"/>
                <w:iCs/>
                <w:sz w:val="20"/>
                <w:szCs w:val="20"/>
                <w:lang w:eastAsia="en-US"/>
              </w:rPr>
              <w:t>ŋ = ng</w:t>
            </w:r>
            <w:r w:rsidR="00B72772" w:rsidRPr="00E81E55">
              <w:rPr>
                <w:rFonts w:ascii="Arial Narrow" w:eastAsiaTheme="minorHAnsi" w:hAnsi="Arial Narrow" w:cs="Arial"/>
                <w:iCs/>
                <w:sz w:val="20"/>
                <w:szCs w:val="20"/>
                <w:lang w:eastAsia="en-US"/>
              </w:rPr>
              <w:t>]</w:t>
            </w:r>
          </w:p>
        </w:tc>
      </w:tr>
      <w:tr w:rsidR="003C5714" w:rsidRPr="008012AA" w14:paraId="4FD91DC4" w14:textId="77777777" w:rsidTr="00655F38">
        <w:trPr>
          <w:cnfStyle w:val="000000010000" w:firstRow="0" w:lastRow="0" w:firstColumn="0" w:lastColumn="0" w:oddVBand="0" w:evenVBand="0" w:oddHBand="0" w:evenHBand="1" w:firstRowFirstColumn="0" w:firstRowLastColumn="0" w:lastRowFirstColumn="0" w:lastRowLastColumn="0"/>
          <w:trHeight w:val="1032"/>
        </w:trPr>
        <w:tc>
          <w:tcPr>
            <w:tcW w:w="1413" w:type="dxa"/>
          </w:tcPr>
          <w:p w14:paraId="634852CF" w14:textId="77777777" w:rsidR="003C5714" w:rsidRPr="007F6B21" w:rsidRDefault="003C5714" w:rsidP="003C5714">
            <w:pPr>
              <w:spacing w:before="240" w:after="240"/>
              <w:rPr>
                <w:rFonts w:ascii="Arial Narrow" w:eastAsiaTheme="minorHAnsi" w:hAnsi="Arial Narrow" w:cs="Arial"/>
                <w:b/>
                <w:bCs/>
                <w:color w:val="auto"/>
                <w:lang w:eastAsia="en-US"/>
              </w:rPr>
            </w:pPr>
            <w:r w:rsidRPr="007F6B21">
              <w:rPr>
                <w:rFonts w:ascii="Arial Narrow" w:eastAsiaTheme="minorHAnsi" w:hAnsi="Arial Narrow" w:cs="Arial"/>
                <w:b/>
                <w:bCs/>
                <w:color w:val="auto"/>
                <w:lang w:eastAsia="en-US"/>
              </w:rPr>
              <w:t>kangaroo</w:t>
            </w:r>
          </w:p>
        </w:tc>
        <w:tc>
          <w:tcPr>
            <w:tcW w:w="2054" w:type="dxa"/>
          </w:tcPr>
          <w:p w14:paraId="689DB83F" w14:textId="77777777" w:rsidR="003C5714" w:rsidRPr="00AD7228" w:rsidRDefault="003C5714" w:rsidP="003C5714">
            <w:pPr>
              <w:spacing w:before="240" w:after="240"/>
              <w:rPr>
                <w:rFonts w:ascii="Arial Narrow" w:eastAsiaTheme="minorHAnsi" w:hAnsi="Arial Narrow" w:cs="Arial"/>
                <w:i/>
                <w:iCs/>
                <w:color w:val="auto"/>
                <w:lang w:eastAsia="en-US"/>
              </w:rPr>
            </w:pPr>
            <w:r w:rsidRPr="00AD7228">
              <w:rPr>
                <w:rFonts w:ascii="Arial Narrow" w:eastAsiaTheme="minorHAnsi" w:hAnsi="Arial Narrow" w:cs="Arial"/>
                <w:i/>
                <w:iCs/>
                <w:color w:val="auto"/>
                <w:lang w:eastAsia="en-US"/>
              </w:rPr>
              <w:t>marram</w:t>
            </w:r>
          </w:p>
        </w:tc>
        <w:tc>
          <w:tcPr>
            <w:tcW w:w="2198" w:type="dxa"/>
          </w:tcPr>
          <w:p w14:paraId="05B23C0E" w14:textId="77777777" w:rsidR="003C5714" w:rsidRPr="00613C4D" w:rsidRDefault="003C5714" w:rsidP="003C5714">
            <w:pPr>
              <w:spacing w:before="240" w:after="240"/>
              <w:rPr>
                <w:rFonts w:ascii="Arial Narrow" w:eastAsiaTheme="minorHAnsi" w:hAnsi="Arial Narrow" w:cs="Arial"/>
                <w:i/>
                <w:iCs/>
                <w:color w:val="auto"/>
                <w:lang w:eastAsia="en-US"/>
              </w:rPr>
            </w:pPr>
            <w:r w:rsidRPr="00613C4D">
              <w:rPr>
                <w:rFonts w:ascii="Arial Narrow" w:eastAsiaTheme="minorHAnsi" w:hAnsi="Arial Narrow" w:cs="Arial"/>
                <w:i/>
                <w:iCs/>
                <w:lang w:eastAsia="en-US"/>
              </w:rPr>
              <w:t>marram</w:t>
            </w:r>
          </w:p>
        </w:tc>
        <w:tc>
          <w:tcPr>
            <w:tcW w:w="1910" w:type="dxa"/>
          </w:tcPr>
          <w:p w14:paraId="21B69F88"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gurra</w:t>
            </w:r>
            <w:proofErr w:type="spellEnd"/>
          </w:p>
        </w:tc>
        <w:tc>
          <w:tcPr>
            <w:tcW w:w="2201" w:type="dxa"/>
          </w:tcPr>
          <w:p w14:paraId="7612F1F4"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garrtjambal</w:t>
            </w:r>
            <w:proofErr w:type="spellEnd"/>
          </w:p>
        </w:tc>
      </w:tr>
      <w:tr w:rsidR="003C5714" w:rsidRPr="008012AA" w14:paraId="17363800" w14:textId="77777777" w:rsidTr="00655F38">
        <w:trPr>
          <w:cnfStyle w:val="000000100000" w:firstRow="0" w:lastRow="0" w:firstColumn="0" w:lastColumn="0" w:oddVBand="0" w:evenVBand="0" w:oddHBand="1" w:evenHBand="0" w:firstRowFirstColumn="0" w:firstRowLastColumn="0" w:lastRowFirstColumn="0" w:lastRowLastColumn="0"/>
          <w:trHeight w:val="1032"/>
        </w:trPr>
        <w:tc>
          <w:tcPr>
            <w:tcW w:w="1413" w:type="dxa"/>
          </w:tcPr>
          <w:p w14:paraId="5757D96B" w14:textId="77777777" w:rsidR="003C5714" w:rsidRPr="007F6B21" w:rsidRDefault="003C5714" w:rsidP="003C5714">
            <w:pPr>
              <w:spacing w:before="240" w:after="240"/>
              <w:rPr>
                <w:rFonts w:ascii="Arial Narrow" w:eastAsiaTheme="minorHAnsi" w:hAnsi="Arial Narrow" w:cs="Arial"/>
                <w:b/>
                <w:bCs/>
                <w:color w:val="auto"/>
                <w:lang w:eastAsia="en-US"/>
              </w:rPr>
            </w:pPr>
            <w:r w:rsidRPr="007F6B21">
              <w:rPr>
                <w:rFonts w:ascii="Arial Narrow" w:eastAsiaTheme="minorHAnsi" w:hAnsi="Arial Narrow" w:cs="Arial"/>
                <w:b/>
                <w:bCs/>
                <w:color w:val="auto"/>
                <w:lang w:eastAsia="en-US"/>
              </w:rPr>
              <w:t>fire</w:t>
            </w:r>
          </w:p>
        </w:tc>
        <w:tc>
          <w:tcPr>
            <w:tcW w:w="2054" w:type="dxa"/>
          </w:tcPr>
          <w:p w14:paraId="603CC951" w14:textId="77777777" w:rsidR="003C5714" w:rsidRPr="00AD7228" w:rsidRDefault="003C5714" w:rsidP="003C5714">
            <w:pPr>
              <w:spacing w:before="240" w:after="240"/>
              <w:rPr>
                <w:rFonts w:ascii="Arial Narrow" w:eastAsiaTheme="minorHAnsi" w:hAnsi="Arial Narrow" w:cs="Arial"/>
                <w:i/>
                <w:iCs/>
                <w:color w:val="auto"/>
                <w:lang w:eastAsia="en-US"/>
              </w:rPr>
            </w:pPr>
            <w:proofErr w:type="spellStart"/>
            <w:r w:rsidRPr="00AD7228">
              <w:rPr>
                <w:rFonts w:ascii="Arial Narrow" w:eastAsiaTheme="minorHAnsi" w:hAnsi="Arial Narrow" w:cs="Arial"/>
                <w:i/>
                <w:iCs/>
                <w:color w:val="auto"/>
                <w:lang w:eastAsia="en-US"/>
              </w:rPr>
              <w:t>wiinj</w:t>
            </w:r>
            <w:proofErr w:type="spellEnd"/>
          </w:p>
        </w:tc>
        <w:tc>
          <w:tcPr>
            <w:tcW w:w="2198" w:type="dxa"/>
          </w:tcPr>
          <w:p w14:paraId="17041466"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wiinj</w:t>
            </w:r>
            <w:proofErr w:type="spellEnd"/>
          </w:p>
        </w:tc>
        <w:tc>
          <w:tcPr>
            <w:tcW w:w="1910" w:type="dxa"/>
          </w:tcPr>
          <w:p w14:paraId="128F5D15"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wanyap</w:t>
            </w:r>
            <w:proofErr w:type="spellEnd"/>
          </w:p>
        </w:tc>
        <w:tc>
          <w:tcPr>
            <w:tcW w:w="2201" w:type="dxa"/>
          </w:tcPr>
          <w:p w14:paraId="20F2A1CF"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gurtha</w:t>
            </w:r>
            <w:proofErr w:type="spellEnd"/>
          </w:p>
        </w:tc>
      </w:tr>
      <w:tr w:rsidR="003C5714" w:rsidRPr="008012AA" w14:paraId="221F1B01" w14:textId="77777777" w:rsidTr="00655F38">
        <w:trPr>
          <w:cnfStyle w:val="000000010000" w:firstRow="0" w:lastRow="0" w:firstColumn="0" w:lastColumn="0" w:oddVBand="0" w:evenVBand="0" w:oddHBand="0" w:evenHBand="1" w:firstRowFirstColumn="0" w:firstRowLastColumn="0" w:lastRowFirstColumn="0" w:lastRowLastColumn="0"/>
          <w:trHeight w:val="1032"/>
        </w:trPr>
        <w:tc>
          <w:tcPr>
            <w:tcW w:w="1413" w:type="dxa"/>
          </w:tcPr>
          <w:p w14:paraId="160F1B83" w14:textId="77777777" w:rsidR="003C5714" w:rsidRPr="007F6B21" w:rsidRDefault="003C5714" w:rsidP="003C5714">
            <w:pPr>
              <w:spacing w:before="240" w:after="240"/>
              <w:rPr>
                <w:rFonts w:ascii="Arial Narrow" w:eastAsiaTheme="minorHAnsi" w:hAnsi="Arial Narrow" w:cs="Arial"/>
                <w:b/>
                <w:bCs/>
                <w:color w:val="auto"/>
                <w:lang w:eastAsia="en-US"/>
              </w:rPr>
            </w:pPr>
            <w:r w:rsidRPr="007F6B21">
              <w:rPr>
                <w:rFonts w:ascii="Arial Narrow" w:eastAsiaTheme="minorHAnsi" w:hAnsi="Arial Narrow" w:cs="Arial"/>
                <w:b/>
                <w:bCs/>
                <w:color w:val="auto"/>
                <w:lang w:eastAsia="en-US"/>
              </w:rPr>
              <w:t>smoke</w:t>
            </w:r>
          </w:p>
        </w:tc>
        <w:tc>
          <w:tcPr>
            <w:tcW w:w="2054" w:type="dxa"/>
          </w:tcPr>
          <w:p w14:paraId="5C9F3D51" w14:textId="77777777" w:rsidR="003C5714" w:rsidRPr="00AD7228" w:rsidRDefault="003C5714" w:rsidP="003C5714">
            <w:pPr>
              <w:spacing w:before="240" w:after="240"/>
              <w:rPr>
                <w:rFonts w:ascii="Arial Narrow" w:eastAsiaTheme="minorHAnsi" w:hAnsi="Arial Narrow" w:cs="Arial"/>
                <w:i/>
                <w:iCs/>
                <w:color w:val="auto"/>
                <w:lang w:eastAsia="en-US"/>
              </w:rPr>
            </w:pPr>
            <w:proofErr w:type="spellStart"/>
            <w:r w:rsidRPr="00AD7228">
              <w:rPr>
                <w:rFonts w:ascii="Arial Narrow" w:eastAsiaTheme="minorHAnsi" w:hAnsi="Arial Narrow" w:cs="Arial"/>
                <w:i/>
                <w:iCs/>
                <w:color w:val="auto"/>
                <w:lang w:eastAsia="en-US"/>
              </w:rPr>
              <w:t>burt</w:t>
            </w:r>
            <w:proofErr w:type="spellEnd"/>
          </w:p>
        </w:tc>
        <w:tc>
          <w:tcPr>
            <w:tcW w:w="2198" w:type="dxa"/>
          </w:tcPr>
          <w:p w14:paraId="64002643"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burt</w:t>
            </w:r>
            <w:proofErr w:type="spellEnd"/>
          </w:p>
        </w:tc>
        <w:tc>
          <w:tcPr>
            <w:tcW w:w="1910" w:type="dxa"/>
          </w:tcPr>
          <w:p w14:paraId="74C8D05F"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burriny</w:t>
            </w:r>
            <w:proofErr w:type="spellEnd"/>
          </w:p>
        </w:tc>
        <w:tc>
          <w:tcPr>
            <w:tcW w:w="2201" w:type="dxa"/>
          </w:tcPr>
          <w:p w14:paraId="56EECC43" w14:textId="77777777" w:rsidR="003C5714" w:rsidRPr="00613C4D" w:rsidRDefault="003C5714" w:rsidP="003C5714">
            <w:pPr>
              <w:spacing w:before="240" w:after="240"/>
              <w:rPr>
                <w:rFonts w:ascii="Arial Narrow" w:eastAsiaTheme="minorHAnsi" w:hAnsi="Arial Narrow" w:cs="Arial"/>
                <w:i/>
                <w:iCs/>
                <w:color w:val="auto"/>
                <w:lang w:eastAsia="en-US"/>
              </w:rPr>
            </w:pPr>
            <w:proofErr w:type="spellStart"/>
            <w:r w:rsidRPr="00613C4D">
              <w:rPr>
                <w:rFonts w:ascii="Arial Narrow" w:eastAsiaTheme="minorHAnsi" w:hAnsi="Arial Narrow" w:cs="Arial"/>
                <w:i/>
                <w:iCs/>
                <w:lang w:eastAsia="en-US"/>
              </w:rPr>
              <w:t>ŋawulul</w:t>
            </w:r>
            <w:proofErr w:type="spellEnd"/>
          </w:p>
        </w:tc>
      </w:tr>
      <w:tr w:rsidR="003C5714" w:rsidRPr="008012AA" w14:paraId="0FEA2409" w14:textId="77777777" w:rsidTr="00655F38">
        <w:trPr>
          <w:cnfStyle w:val="000000100000" w:firstRow="0" w:lastRow="0" w:firstColumn="0" w:lastColumn="0" w:oddVBand="0" w:evenVBand="0" w:oddHBand="1" w:evenHBand="0" w:firstRowFirstColumn="0" w:firstRowLastColumn="0" w:lastRowFirstColumn="0" w:lastRowLastColumn="0"/>
          <w:trHeight w:val="1032"/>
        </w:trPr>
        <w:tc>
          <w:tcPr>
            <w:tcW w:w="1413" w:type="dxa"/>
          </w:tcPr>
          <w:p w14:paraId="1E5BC816" w14:textId="77777777" w:rsidR="003C5714" w:rsidRPr="007F6B21" w:rsidRDefault="003C5714" w:rsidP="003C5714">
            <w:pPr>
              <w:spacing w:before="240" w:after="240"/>
              <w:rPr>
                <w:rFonts w:ascii="Arial Narrow" w:eastAsiaTheme="minorHAnsi" w:hAnsi="Arial Narrow" w:cs="Arial"/>
                <w:b/>
                <w:bCs/>
                <w:lang w:eastAsia="en-US"/>
              </w:rPr>
            </w:pPr>
            <w:r w:rsidRPr="007F6B21">
              <w:rPr>
                <w:rFonts w:ascii="Arial Narrow" w:eastAsiaTheme="minorHAnsi" w:hAnsi="Arial Narrow" w:cs="Arial"/>
                <w:b/>
                <w:bCs/>
                <w:lang w:eastAsia="en-US"/>
              </w:rPr>
              <w:t>ash</w:t>
            </w:r>
          </w:p>
        </w:tc>
        <w:tc>
          <w:tcPr>
            <w:tcW w:w="2054" w:type="dxa"/>
          </w:tcPr>
          <w:p w14:paraId="4217BBD9" w14:textId="77777777" w:rsidR="003C5714" w:rsidRPr="00AD7228" w:rsidRDefault="003C5714" w:rsidP="003C5714">
            <w:pPr>
              <w:spacing w:before="240" w:after="240"/>
              <w:rPr>
                <w:rFonts w:ascii="Arial Narrow" w:eastAsiaTheme="minorHAnsi" w:hAnsi="Arial Narrow" w:cs="Arial"/>
                <w:i/>
                <w:iCs/>
                <w:lang w:eastAsia="en-US"/>
              </w:rPr>
            </w:pPr>
            <w:proofErr w:type="spellStart"/>
            <w:r w:rsidRPr="00AD7228">
              <w:rPr>
                <w:rFonts w:ascii="Arial Narrow" w:eastAsiaTheme="minorHAnsi" w:hAnsi="Arial Narrow" w:cs="Arial"/>
                <w:i/>
                <w:iCs/>
                <w:lang w:eastAsia="en-US"/>
              </w:rPr>
              <w:t>maniip</w:t>
            </w:r>
            <w:proofErr w:type="spellEnd"/>
          </w:p>
        </w:tc>
        <w:tc>
          <w:tcPr>
            <w:tcW w:w="2198" w:type="dxa"/>
          </w:tcPr>
          <w:p w14:paraId="238E5517"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maniip</w:t>
            </w:r>
            <w:proofErr w:type="spellEnd"/>
          </w:p>
        </w:tc>
        <w:tc>
          <w:tcPr>
            <w:tcW w:w="1910" w:type="dxa"/>
          </w:tcPr>
          <w:p w14:paraId="2663245B" w14:textId="5F06217C" w:rsidR="003C5714" w:rsidRPr="007F6B21" w:rsidRDefault="003C5714" w:rsidP="003C5714">
            <w:pPr>
              <w:spacing w:before="240" w:after="240"/>
              <w:rPr>
                <w:rFonts w:ascii="Arial Narrow" w:eastAsiaTheme="minorHAnsi" w:hAnsi="Arial Narrow" w:cs="Arial"/>
                <w:i/>
                <w:iCs/>
                <w:lang w:eastAsia="en-US"/>
              </w:rPr>
            </w:pPr>
            <w:r w:rsidRPr="00613C4D">
              <w:rPr>
                <w:rFonts w:ascii="Arial Narrow" w:eastAsiaTheme="minorHAnsi" w:hAnsi="Arial Narrow" w:cs="Arial"/>
                <w:i/>
                <w:iCs/>
                <w:lang w:eastAsia="en-US"/>
              </w:rPr>
              <w:t xml:space="preserve">bun </w:t>
            </w:r>
            <w:r w:rsidR="00B72772" w:rsidRPr="00613C4D">
              <w:rPr>
                <w:rFonts w:ascii="Arial Narrow" w:eastAsiaTheme="minorHAnsi" w:hAnsi="Arial Narrow" w:cs="Arial"/>
                <w:i/>
                <w:iCs/>
                <w:lang w:eastAsia="en-US"/>
              </w:rPr>
              <w:br/>
            </w:r>
            <w:r w:rsidRPr="00E81E55">
              <w:rPr>
                <w:rFonts w:ascii="Arial Narrow" w:eastAsiaTheme="minorHAnsi" w:hAnsi="Arial Narrow" w:cs="Arial"/>
                <w:sz w:val="20"/>
                <w:szCs w:val="20"/>
                <w:lang w:eastAsia="en-US"/>
              </w:rPr>
              <w:t>(hot ashes)</w:t>
            </w:r>
          </w:p>
        </w:tc>
        <w:tc>
          <w:tcPr>
            <w:tcW w:w="2201" w:type="dxa"/>
          </w:tcPr>
          <w:p w14:paraId="44767819"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AD7228">
              <w:rPr>
                <w:rFonts w:ascii="Calibri" w:eastAsiaTheme="minorHAnsi" w:hAnsi="Calibri" w:cs="Calibri"/>
                <w:i/>
                <w:iCs/>
                <w:lang w:eastAsia="en-US"/>
              </w:rPr>
              <w:t>ḻ</w:t>
            </w:r>
            <w:r w:rsidRPr="00613C4D">
              <w:rPr>
                <w:rFonts w:ascii="Arial Narrow" w:eastAsiaTheme="minorHAnsi" w:hAnsi="Arial Narrow" w:cs="Arial"/>
                <w:i/>
                <w:iCs/>
                <w:lang w:eastAsia="en-US"/>
              </w:rPr>
              <w:t>irrwi</w:t>
            </w:r>
            <w:proofErr w:type="spellEnd"/>
            <w:r w:rsidRPr="00613C4D">
              <w:rPr>
                <w:rFonts w:ascii="Arial Narrow" w:eastAsiaTheme="minorHAnsi" w:hAnsi="Arial Narrow" w:cs="Arial"/>
                <w:i/>
                <w:iCs/>
                <w:lang w:eastAsia="en-US"/>
              </w:rPr>
              <w:t> </w:t>
            </w:r>
          </w:p>
        </w:tc>
      </w:tr>
      <w:tr w:rsidR="003C5714" w:rsidRPr="008012AA" w14:paraId="4A1C74BA" w14:textId="77777777" w:rsidTr="00655F38">
        <w:trPr>
          <w:cnfStyle w:val="000000010000" w:firstRow="0" w:lastRow="0" w:firstColumn="0" w:lastColumn="0" w:oddVBand="0" w:evenVBand="0" w:oddHBand="0" w:evenHBand="1" w:firstRowFirstColumn="0" w:firstRowLastColumn="0" w:lastRowFirstColumn="0" w:lastRowLastColumn="0"/>
          <w:trHeight w:val="1032"/>
        </w:trPr>
        <w:tc>
          <w:tcPr>
            <w:tcW w:w="1413" w:type="dxa"/>
          </w:tcPr>
          <w:p w14:paraId="247535A7" w14:textId="77777777" w:rsidR="003C5714" w:rsidRPr="00AD7228" w:rsidRDefault="003C5714" w:rsidP="003C5714">
            <w:pPr>
              <w:spacing w:before="240" w:after="240"/>
              <w:rPr>
                <w:rFonts w:ascii="Arial Narrow" w:eastAsiaTheme="minorHAnsi" w:hAnsi="Arial Narrow" w:cs="Arial"/>
                <w:b/>
                <w:bCs/>
                <w:lang w:eastAsia="en-US"/>
              </w:rPr>
            </w:pPr>
            <w:r w:rsidRPr="007F6B21">
              <w:rPr>
                <w:rFonts w:ascii="Arial Narrow" w:eastAsiaTheme="minorHAnsi" w:hAnsi="Arial Narrow" w:cs="Arial"/>
                <w:b/>
                <w:bCs/>
                <w:lang w:eastAsia="en-US"/>
              </w:rPr>
              <w:t xml:space="preserve">cold </w:t>
            </w:r>
            <w:r w:rsidRPr="00AD7228">
              <w:rPr>
                <w:rFonts w:ascii="Arial Narrow" w:eastAsiaTheme="minorHAnsi" w:hAnsi="Arial Narrow" w:cs="Arial"/>
                <w:b/>
                <w:bCs/>
                <w:lang w:eastAsia="en-US"/>
              </w:rPr>
              <w:t>(</w:t>
            </w:r>
            <w:r w:rsidRPr="00E81E55">
              <w:rPr>
                <w:rFonts w:ascii="Arial Narrow" w:eastAsiaTheme="minorHAnsi" w:hAnsi="Arial Narrow" w:cs="Arial"/>
                <w:b/>
                <w:bCs/>
                <w:lang w:eastAsia="en-US"/>
              </w:rPr>
              <w:t>adjective</w:t>
            </w:r>
            <w:r w:rsidRPr="007F6B21">
              <w:rPr>
                <w:rFonts w:ascii="Arial Narrow" w:eastAsiaTheme="minorHAnsi" w:hAnsi="Arial Narrow" w:cs="Arial"/>
                <w:b/>
                <w:bCs/>
                <w:lang w:eastAsia="en-US"/>
              </w:rPr>
              <w:t>)</w:t>
            </w:r>
          </w:p>
        </w:tc>
        <w:tc>
          <w:tcPr>
            <w:tcW w:w="2054" w:type="dxa"/>
          </w:tcPr>
          <w:p w14:paraId="3F980CFA"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bandhal</w:t>
            </w:r>
            <w:proofErr w:type="spellEnd"/>
          </w:p>
        </w:tc>
        <w:tc>
          <w:tcPr>
            <w:tcW w:w="2198" w:type="dxa"/>
          </w:tcPr>
          <w:p w14:paraId="4736AD55"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bandhal</w:t>
            </w:r>
            <w:proofErr w:type="spellEnd"/>
          </w:p>
        </w:tc>
        <w:tc>
          <w:tcPr>
            <w:tcW w:w="1910" w:type="dxa"/>
          </w:tcPr>
          <w:p w14:paraId="17A47FE8"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murtanggi</w:t>
            </w:r>
            <w:proofErr w:type="spellEnd"/>
          </w:p>
        </w:tc>
        <w:tc>
          <w:tcPr>
            <w:tcW w:w="2201" w:type="dxa"/>
          </w:tcPr>
          <w:p w14:paraId="1CCB9B95" w14:textId="77777777" w:rsidR="003C5714" w:rsidRPr="00613C4D" w:rsidRDefault="003C5714" w:rsidP="003C5714">
            <w:pPr>
              <w:spacing w:before="240" w:after="240"/>
              <w:rPr>
                <w:rFonts w:ascii="Arial Narrow" w:eastAsiaTheme="minorHAnsi" w:hAnsi="Arial Narrow" w:cs="Arial"/>
                <w:i/>
                <w:iCs/>
                <w:lang w:eastAsia="en-US"/>
              </w:rPr>
            </w:pPr>
            <w:proofErr w:type="spellStart"/>
            <w:r w:rsidRPr="00613C4D">
              <w:rPr>
                <w:rFonts w:ascii="Arial Narrow" w:eastAsiaTheme="minorHAnsi" w:hAnsi="Arial Narrow" w:cs="Arial"/>
                <w:i/>
                <w:iCs/>
                <w:lang w:eastAsia="en-US"/>
              </w:rPr>
              <w:t>guyŋarr</w:t>
            </w:r>
            <w:proofErr w:type="spellEnd"/>
          </w:p>
        </w:tc>
      </w:tr>
    </w:tbl>
    <w:p w14:paraId="376B8419" w14:textId="77777777" w:rsidR="001A6214" w:rsidRPr="008012AA" w:rsidRDefault="001A6214" w:rsidP="00096832">
      <w:pPr>
        <w:rPr>
          <w:rFonts w:ascii="Arial" w:eastAsiaTheme="minorHAnsi" w:hAnsi="Arial" w:cs="Arial"/>
          <w:color w:val="0F7EB4"/>
          <w:sz w:val="40"/>
          <w:szCs w:val="28"/>
          <w:lang w:eastAsia="en-US"/>
        </w:rPr>
      </w:pPr>
    </w:p>
    <w:p w14:paraId="243D7120" w14:textId="77777777" w:rsidR="00E1180A" w:rsidRPr="008012AA" w:rsidRDefault="00E1180A">
      <w:pPr>
        <w:spacing w:after="200" w:line="276" w:lineRule="auto"/>
        <w:rPr>
          <w:rFonts w:ascii="Arial" w:eastAsiaTheme="minorHAnsi" w:hAnsi="Arial" w:cs="Arial"/>
          <w:color w:val="0F7EB4"/>
          <w:sz w:val="40"/>
          <w:szCs w:val="28"/>
          <w:lang w:eastAsia="en-US"/>
        </w:rPr>
      </w:pPr>
      <w:r w:rsidRPr="008012AA">
        <w:br w:type="page"/>
      </w:r>
    </w:p>
    <w:p w14:paraId="6A21E856" w14:textId="5E6C7ECF" w:rsidR="007E0F9D" w:rsidRPr="008012AA" w:rsidRDefault="007E0F9D" w:rsidP="007E0F9D">
      <w:pPr>
        <w:pStyle w:val="VCAAHeading2"/>
        <w:spacing w:after="480"/>
        <w:rPr>
          <w:lang w:val="en-AU"/>
        </w:rPr>
      </w:pPr>
      <w:bookmarkStart w:id="138" w:name="AppendixXX"/>
      <w:bookmarkStart w:id="139" w:name="Appendix15"/>
      <w:bookmarkStart w:id="140" w:name="_Toc75781341"/>
      <w:bookmarkEnd w:id="137"/>
      <w:bookmarkEnd w:id="138"/>
      <w:bookmarkEnd w:id="139"/>
      <w:r w:rsidRPr="00551CAF">
        <w:rPr>
          <w:lang w:val="en-AU"/>
        </w:rPr>
        <w:t xml:space="preserve">Appendix </w:t>
      </w:r>
      <w:r w:rsidR="00044D4E" w:rsidRPr="00613C4D">
        <w:rPr>
          <w:lang w:val="en-AU"/>
        </w:rPr>
        <w:t>15</w:t>
      </w:r>
      <w:r w:rsidRPr="00551CAF">
        <w:rPr>
          <w:lang w:val="en-AU"/>
        </w:rPr>
        <w:t xml:space="preserve">: </w:t>
      </w:r>
      <w:r w:rsidR="000E568D" w:rsidRPr="00551CAF">
        <w:rPr>
          <w:lang w:val="en-AU"/>
        </w:rPr>
        <w:t>Wombat information</w:t>
      </w:r>
      <w:bookmarkEnd w:id="140"/>
    </w:p>
    <w:p w14:paraId="21652CDA" w14:textId="1E766010" w:rsidR="00AD1471" w:rsidRPr="00613C4D" w:rsidRDefault="00D0140A" w:rsidP="00613C4D">
      <w:pPr>
        <w:pStyle w:val="VCAAcaptionsandfootnotes"/>
        <w:rPr>
          <w:b/>
          <w:sz w:val="24"/>
          <w:szCs w:val="24"/>
        </w:rPr>
      </w:pPr>
      <w:r w:rsidRPr="00613C4D">
        <w:rPr>
          <w:b/>
          <w:sz w:val="24"/>
          <w:szCs w:val="24"/>
        </w:rPr>
        <w:t xml:space="preserve">Wombat </w:t>
      </w:r>
      <w:proofErr w:type="spellStart"/>
      <w:r w:rsidRPr="00613C4D">
        <w:rPr>
          <w:b/>
          <w:i/>
          <w:iCs/>
          <w:sz w:val="24"/>
          <w:szCs w:val="24"/>
        </w:rPr>
        <w:t>warinj</w:t>
      </w:r>
      <w:proofErr w:type="spellEnd"/>
      <w:r w:rsidRPr="00613C4D">
        <w:rPr>
          <w:b/>
          <w:i/>
          <w:iCs/>
          <w:sz w:val="24"/>
          <w:szCs w:val="24"/>
        </w:rPr>
        <w:t xml:space="preserve"> </w:t>
      </w:r>
      <w:r w:rsidR="00AD1471" w:rsidRPr="00613C4D">
        <w:rPr>
          <w:b/>
          <w:i/>
          <w:iCs/>
          <w:sz w:val="24"/>
          <w:szCs w:val="24"/>
        </w:rPr>
        <w:t>–</w:t>
      </w:r>
      <w:r w:rsidRPr="00613C4D">
        <w:rPr>
          <w:b/>
          <w:sz w:val="24"/>
          <w:szCs w:val="24"/>
        </w:rPr>
        <w:t xml:space="preserve"> </w:t>
      </w:r>
      <w:r w:rsidR="00992410" w:rsidRPr="00613C4D">
        <w:rPr>
          <w:b/>
          <w:sz w:val="24"/>
          <w:szCs w:val="24"/>
        </w:rPr>
        <w:t>tracks</w:t>
      </w:r>
    </w:p>
    <w:p w14:paraId="4C226B4A" w14:textId="2CDB3BFF" w:rsidR="001E356F" w:rsidRDefault="001E356F" w:rsidP="00551CAF">
      <w:pPr>
        <w:pStyle w:val="VCAAbody"/>
        <w:spacing w:line="240" w:lineRule="auto"/>
        <w:rPr>
          <w:lang w:val="en-AU"/>
        </w:rPr>
      </w:pPr>
      <w:r>
        <w:rPr>
          <w:noProof/>
          <w:lang w:val="en-AU" w:eastAsia="en-AU"/>
        </w:rPr>
        <w:drawing>
          <wp:inline distT="0" distB="0" distL="0" distR="0" wp14:anchorId="68CB912C" wp14:editId="1328481B">
            <wp:extent cx="3511550" cy="1298575"/>
            <wp:effectExtent l="0" t="0" r="0" b="0"/>
            <wp:docPr id="24" name="Picture 24" title="Image showing illustration of hind footprints of wombat and fore footprints of 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511550" cy="1298575"/>
                    </a:xfrm>
                    <a:prstGeom prst="rect">
                      <a:avLst/>
                    </a:prstGeom>
                    <a:noFill/>
                  </pic:spPr>
                </pic:pic>
              </a:graphicData>
            </a:graphic>
          </wp:inline>
        </w:drawing>
      </w:r>
    </w:p>
    <w:p w14:paraId="763A7D73" w14:textId="2A5F22D9" w:rsidR="005D14B0" w:rsidRDefault="005D14B0" w:rsidP="003A6448">
      <w:pPr>
        <w:pStyle w:val="VCAAbody"/>
        <w:rPr>
          <w:lang w:val="en-AU"/>
        </w:rPr>
      </w:pPr>
    </w:p>
    <w:p w14:paraId="4B696E65" w14:textId="67AD2CCB" w:rsidR="00CE0E69" w:rsidRDefault="00CE0E69" w:rsidP="003A6448">
      <w:pPr>
        <w:pStyle w:val="VCAAbody"/>
        <w:rPr>
          <w:lang w:val="en-AU"/>
        </w:rPr>
        <w:sectPr w:rsidR="00CE0E69" w:rsidSect="00634276">
          <w:pgSz w:w="11907" w:h="16840" w:code="9"/>
          <w:pgMar w:top="1429" w:right="1134" w:bottom="1435" w:left="1134" w:header="391" w:footer="57" w:gutter="0"/>
          <w:cols w:space="708"/>
          <w:docGrid w:linePitch="360"/>
        </w:sectPr>
      </w:pPr>
    </w:p>
    <w:p w14:paraId="777ED00F" w14:textId="2212161E" w:rsidR="001E356F" w:rsidRPr="003E78D6" w:rsidRDefault="001E356F" w:rsidP="003E78D6">
      <w:pPr>
        <w:pStyle w:val="VCAAcaptionsandfootnotes"/>
        <w:spacing w:before="240" w:after="120"/>
        <w:rPr>
          <w:sz w:val="24"/>
          <w:szCs w:val="24"/>
        </w:rPr>
      </w:pPr>
      <w:proofErr w:type="spellStart"/>
      <w:r w:rsidRPr="003E78D6">
        <w:rPr>
          <w:b/>
          <w:i/>
          <w:iCs/>
          <w:sz w:val="24"/>
          <w:szCs w:val="24"/>
        </w:rPr>
        <w:t>Biik</w:t>
      </w:r>
      <w:proofErr w:type="spellEnd"/>
      <w:r w:rsidRPr="003E78D6">
        <w:rPr>
          <w:b/>
          <w:i/>
          <w:iCs/>
          <w:sz w:val="24"/>
          <w:szCs w:val="24"/>
        </w:rPr>
        <w:t>-dui</w:t>
      </w:r>
      <w:r w:rsidRPr="003E78D6">
        <w:rPr>
          <w:b/>
          <w:sz w:val="24"/>
          <w:szCs w:val="24"/>
        </w:rPr>
        <w:t xml:space="preserve"> – above/on ground</w:t>
      </w:r>
    </w:p>
    <w:p w14:paraId="5700CF33" w14:textId="0C967645" w:rsidR="001E356F" w:rsidRPr="003E78D6" w:rsidRDefault="001E356F" w:rsidP="00613C4D">
      <w:pPr>
        <w:pStyle w:val="VCAAcaptionsandfootnotes"/>
        <w:spacing w:after="120"/>
        <w:rPr>
          <w:sz w:val="20"/>
          <w:szCs w:val="20"/>
        </w:rPr>
      </w:pPr>
      <w:proofErr w:type="spellStart"/>
      <w:r w:rsidRPr="003E78D6">
        <w:rPr>
          <w:i/>
          <w:iCs/>
          <w:sz w:val="20"/>
          <w:szCs w:val="20"/>
        </w:rPr>
        <w:t>Warinj</w:t>
      </w:r>
      <w:proofErr w:type="spellEnd"/>
      <w:r w:rsidRPr="003E78D6">
        <w:rPr>
          <w:i/>
          <w:iCs/>
          <w:sz w:val="20"/>
          <w:szCs w:val="20"/>
        </w:rPr>
        <w:t xml:space="preserve"> </w:t>
      </w:r>
      <w:proofErr w:type="spellStart"/>
      <w:r w:rsidRPr="003E78D6">
        <w:rPr>
          <w:i/>
          <w:iCs/>
          <w:sz w:val="20"/>
          <w:szCs w:val="20"/>
        </w:rPr>
        <w:t>biik</w:t>
      </w:r>
      <w:proofErr w:type="spellEnd"/>
      <w:r w:rsidRPr="003E78D6">
        <w:rPr>
          <w:i/>
          <w:iCs/>
          <w:sz w:val="20"/>
          <w:szCs w:val="20"/>
        </w:rPr>
        <w:t xml:space="preserve">-dui </w:t>
      </w:r>
      <w:proofErr w:type="spellStart"/>
      <w:r w:rsidRPr="003E78D6">
        <w:rPr>
          <w:i/>
          <w:iCs/>
          <w:sz w:val="20"/>
          <w:szCs w:val="20"/>
        </w:rPr>
        <w:t>dhangu</w:t>
      </w:r>
      <w:proofErr w:type="spellEnd"/>
      <w:r w:rsidRPr="003E78D6">
        <w:rPr>
          <w:sz w:val="20"/>
          <w:szCs w:val="20"/>
        </w:rPr>
        <w:t xml:space="preserve"> </w:t>
      </w:r>
      <w:r w:rsidR="00FA0E65" w:rsidRPr="003E78D6">
        <w:rPr>
          <w:sz w:val="20"/>
          <w:szCs w:val="20"/>
        </w:rPr>
        <w:br/>
      </w:r>
      <w:r w:rsidRPr="003E78D6">
        <w:rPr>
          <w:sz w:val="20"/>
          <w:szCs w:val="20"/>
        </w:rPr>
        <w:t>(wombat above ground eats)</w:t>
      </w:r>
    </w:p>
    <w:p w14:paraId="12EE1667" w14:textId="268B18DB" w:rsidR="001E356F" w:rsidRPr="00613C4D" w:rsidRDefault="00E81E55" w:rsidP="00AA44B6">
      <w:pPr>
        <w:pStyle w:val="VCAAbody"/>
        <w:spacing w:line="240" w:lineRule="auto"/>
        <w:rPr>
          <w:sz w:val="24"/>
          <w:szCs w:val="24"/>
          <w:lang w:val="en-AU"/>
        </w:rPr>
      </w:pPr>
      <w:r w:rsidRPr="00E81E55">
        <w:rPr>
          <w:noProof/>
          <w:color w:val="FF0000"/>
          <w:sz w:val="16"/>
          <w:szCs w:val="16"/>
          <w:lang w:val="en-AU" w:eastAsia="en-AU"/>
        </w:rPr>
        <mc:AlternateContent>
          <mc:Choice Requires="wps">
            <w:drawing>
              <wp:anchor distT="0" distB="0" distL="114300" distR="114300" simplePos="0" relativeHeight="251688960" behindDoc="0" locked="0" layoutInCell="1" allowOverlap="1" wp14:anchorId="440DCBFA" wp14:editId="00784ED0">
                <wp:simplePos x="0" y="0"/>
                <wp:positionH relativeFrom="column">
                  <wp:posOffset>-111125</wp:posOffset>
                </wp:positionH>
                <wp:positionV relativeFrom="paragraph">
                  <wp:posOffset>1928685</wp:posOffset>
                </wp:positionV>
                <wp:extent cx="5985803" cy="281354"/>
                <wp:effectExtent l="57150" t="38100" r="53340" b="99695"/>
                <wp:wrapNone/>
                <wp:docPr id="5" name="Connector: Curved 5" title="Line dividing above ground and below ground content"/>
                <wp:cNvGraphicFramePr/>
                <a:graphic xmlns:a="http://schemas.openxmlformats.org/drawingml/2006/main">
                  <a:graphicData uri="http://schemas.microsoft.com/office/word/2010/wordprocessingShape">
                    <wps:wsp>
                      <wps:cNvCnPr/>
                      <wps:spPr>
                        <a:xfrm flipV="1">
                          <a:off x="0" y="0"/>
                          <a:ext cx="5985803" cy="281354"/>
                        </a:xfrm>
                        <a:prstGeom prst="curved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1B11EF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 o:spid="_x0000_s1026" type="#_x0000_t38" alt="Title: Line dividing above ground and below ground content" style="position:absolute;margin-left:-8.75pt;margin-top:151.85pt;width:471.3pt;height:22.1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" adj="10800" strokecolor="black [3200]" strokeweight="3pt">
                <v:shadow on="t" color="black" opacity="22937f" origin=",.5" offset="0,.63889mm"/>
              </v:shape>
            </w:pict>
          </mc:Fallback>
        </mc:AlternateContent>
      </w:r>
      <w:r w:rsidR="001E356F" w:rsidRPr="00613C4D">
        <w:rPr>
          <w:noProof/>
          <w:sz w:val="24"/>
          <w:szCs w:val="24"/>
          <w:lang w:val="en-AU" w:eastAsia="en-AU"/>
        </w:rPr>
        <w:drawing>
          <wp:inline distT="0" distB="0" distL="0" distR="0" wp14:anchorId="3FE3A107" wp14:editId="351A8EEC">
            <wp:extent cx="3096895" cy="1908175"/>
            <wp:effectExtent l="0" t="0" r="8255" b="0"/>
            <wp:docPr id="22" name="Picture 22" title="Image showing wombat eati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96895" cy="1908175"/>
                    </a:xfrm>
                    <a:prstGeom prst="rect">
                      <a:avLst/>
                    </a:prstGeom>
                    <a:noFill/>
                  </pic:spPr>
                </pic:pic>
              </a:graphicData>
            </a:graphic>
          </wp:inline>
        </w:drawing>
      </w:r>
    </w:p>
    <w:p w14:paraId="358A6F4E" w14:textId="1DE41268" w:rsidR="001E356F" w:rsidRPr="00613C4D" w:rsidRDefault="001E356F" w:rsidP="003A6448">
      <w:pPr>
        <w:pStyle w:val="VCAAbody"/>
        <w:rPr>
          <w:sz w:val="24"/>
          <w:szCs w:val="24"/>
          <w:lang w:val="en-AU" w:eastAsia="en-AU"/>
        </w:rPr>
      </w:pPr>
    </w:p>
    <w:p w14:paraId="41D78B1B" w14:textId="4B65BE5C" w:rsidR="00CE0E69" w:rsidRDefault="00CE0E69">
      <w:pPr>
        <w:pStyle w:val="VCAAcaptionsandfootnotes"/>
        <w:spacing w:after="120"/>
        <w:rPr>
          <w:i/>
          <w:iCs/>
        </w:rPr>
      </w:pPr>
    </w:p>
    <w:p w14:paraId="1944A751" w14:textId="79D3845F" w:rsidR="00613C4D" w:rsidRDefault="00613C4D">
      <w:pPr>
        <w:pStyle w:val="VCAAcaptionsandfootnotes"/>
        <w:spacing w:after="120"/>
        <w:rPr>
          <w:i/>
          <w:iCs/>
        </w:rPr>
      </w:pPr>
    </w:p>
    <w:p w14:paraId="428A2852" w14:textId="0D6F6D0F" w:rsidR="00613C4D" w:rsidRPr="00613C4D" w:rsidRDefault="00613C4D" w:rsidP="00613C4D">
      <w:pPr>
        <w:pStyle w:val="VCAAcaptionsandfootnotes"/>
        <w:spacing w:after="120"/>
        <w:rPr>
          <w:i/>
          <w:iCs/>
        </w:rPr>
      </w:pPr>
    </w:p>
    <w:p w14:paraId="42F2FC65" w14:textId="77777777" w:rsidR="00E81E55" w:rsidRDefault="00E81E55" w:rsidP="00613C4D">
      <w:pPr>
        <w:pStyle w:val="VCAAcaptionsandfootnotes"/>
        <w:spacing w:after="120"/>
        <w:ind w:left="567"/>
        <w:rPr>
          <w:b/>
          <w:i/>
          <w:iCs/>
        </w:rPr>
      </w:pPr>
    </w:p>
    <w:p w14:paraId="424515A5" w14:textId="77777777" w:rsidR="00E81E55" w:rsidRDefault="00E81E55" w:rsidP="00613C4D">
      <w:pPr>
        <w:pStyle w:val="VCAAcaptionsandfootnotes"/>
        <w:spacing w:after="120"/>
        <w:ind w:left="567"/>
        <w:rPr>
          <w:b/>
          <w:i/>
          <w:iCs/>
        </w:rPr>
      </w:pPr>
    </w:p>
    <w:p w14:paraId="556E2A8E" w14:textId="77777777" w:rsidR="00E81E55" w:rsidRDefault="00E81E55" w:rsidP="00613C4D">
      <w:pPr>
        <w:pStyle w:val="VCAAcaptionsandfootnotes"/>
        <w:spacing w:after="120"/>
        <w:ind w:left="567"/>
        <w:rPr>
          <w:b/>
          <w:i/>
          <w:iCs/>
        </w:rPr>
      </w:pPr>
    </w:p>
    <w:p w14:paraId="41C8EBE9" w14:textId="77777777" w:rsidR="00E81E55" w:rsidRDefault="00E81E55" w:rsidP="00613C4D">
      <w:pPr>
        <w:pStyle w:val="VCAAcaptionsandfootnotes"/>
        <w:spacing w:after="120"/>
        <w:ind w:left="567"/>
        <w:rPr>
          <w:b/>
          <w:i/>
          <w:iCs/>
        </w:rPr>
      </w:pPr>
    </w:p>
    <w:p w14:paraId="01ECEBEA" w14:textId="77777777" w:rsidR="00E81E55" w:rsidRDefault="00E81E55" w:rsidP="00613C4D">
      <w:pPr>
        <w:pStyle w:val="VCAAcaptionsandfootnotes"/>
        <w:spacing w:after="120"/>
        <w:ind w:left="567"/>
        <w:rPr>
          <w:b/>
          <w:i/>
          <w:iCs/>
        </w:rPr>
      </w:pPr>
    </w:p>
    <w:p w14:paraId="3B19CFF8" w14:textId="77777777" w:rsidR="00E81E55" w:rsidRDefault="00E81E55" w:rsidP="00613C4D">
      <w:pPr>
        <w:pStyle w:val="VCAAcaptionsandfootnotes"/>
        <w:spacing w:after="120"/>
        <w:ind w:left="567"/>
        <w:rPr>
          <w:b/>
          <w:i/>
          <w:iCs/>
        </w:rPr>
      </w:pPr>
    </w:p>
    <w:p w14:paraId="49997678" w14:textId="77777777" w:rsidR="00E81E55" w:rsidRDefault="00E81E55" w:rsidP="00613C4D">
      <w:pPr>
        <w:pStyle w:val="VCAAcaptionsandfootnotes"/>
        <w:spacing w:after="120"/>
        <w:ind w:left="567"/>
        <w:rPr>
          <w:b/>
          <w:i/>
          <w:iCs/>
        </w:rPr>
      </w:pPr>
    </w:p>
    <w:p w14:paraId="32833951" w14:textId="77777777" w:rsidR="00E81E55" w:rsidRDefault="00E81E55" w:rsidP="00613C4D">
      <w:pPr>
        <w:pStyle w:val="VCAAcaptionsandfootnotes"/>
        <w:spacing w:after="120"/>
        <w:ind w:left="567"/>
        <w:rPr>
          <w:b/>
          <w:i/>
          <w:iCs/>
        </w:rPr>
      </w:pPr>
    </w:p>
    <w:p w14:paraId="6D7E766D" w14:textId="77777777" w:rsidR="00E81E55" w:rsidRDefault="00E81E55" w:rsidP="00613C4D">
      <w:pPr>
        <w:pStyle w:val="VCAAcaptionsandfootnotes"/>
        <w:spacing w:after="120"/>
        <w:ind w:left="567"/>
        <w:rPr>
          <w:b/>
          <w:i/>
          <w:iCs/>
        </w:rPr>
      </w:pPr>
    </w:p>
    <w:p w14:paraId="45FE94DA" w14:textId="77777777" w:rsidR="00E81E55" w:rsidRDefault="00E81E55" w:rsidP="00613C4D">
      <w:pPr>
        <w:pStyle w:val="VCAAcaptionsandfootnotes"/>
        <w:spacing w:after="120"/>
        <w:ind w:left="567"/>
        <w:rPr>
          <w:b/>
          <w:i/>
          <w:iCs/>
        </w:rPr>
      </w:pPr>
    </w:p>
    <w:p w14:paraId="017807B6" w14:textId="77777777" w:rsidR="00E81E55" w:rsidRDefault="00E81E55" w:rsidP="00613C4D">
      <w:pPr>
        <w:pStyle w:val="VCAAcaptionsandfootnotes"/>
        <w:spacing w:after="120"/>
        <w:ind w:left="567"/>
        <w:rPr>
          <w:b/>
          <w:i/>
          <w:iCs/>
        </w:rPr>
      </w:pPr>
    </w:p>
    <w:p w14:paraId="3404077E" w14:textId="77777777" w:rsidR="00E81E55" w:rsidRDefault="00E81E55" w:rsidP="00613C4D">
      <w:pPr>
        <w:pStyle w:val="VCAAcaptionsandfootnotes"/>
        <w:spacing w:after="120"/>
        <w:ind w:left="567"/>
        <w:rPr>
          <w:b/>
          <w:i/>
          <w:iCs/>
        </w:rPr>
      </w:pPr>
    </w:p>
    <w:p w14:paraId="5D4931ED" w14:textId="77777777" w:rsidR="00E81E55" w:rsidRDefault="00E81E55" w:rsidP="00613C4D">
      <w:pPr>
        <w:pStyle w:val="VCAAcaptionsandfootnotes"/>
        <w:spacing w:after="120"/>
        <w:ind w:left="567"/>
        <w:rPr>
          <w:b/>
          <w:i/>
          <w:iCs/>
        </w:rPr>
      </w:pPr>
    </w:p>
    <w:p w14:paraId="04EB7A24" w14:textId="77777777" w:rsidR="00E81E55" w:rsidRDefault="00E81E55" w:rsidP="00613C4D">
      <w:pPr>
        <w:pStyle w:val="VCAAcaptionsandfootnotes"/>
        <w:spacing w:after="120"/>
        <w:ind w:left="567"/>
        <w:rPr>
          <w:b/>
          <w:i/>
          <w:iCs/>
        </w:rPr>
      </w:pPr>
    </w:p>
    <w:p w14:paraId="73C739D0" w14:textId="77777777" w:rsidR="00E81E55" w:rsidRDefault="00E81E55" w:rsidP="00613C4D">
      <w:pPr>
        <w:pStyle w:val="VCAAcaptionsandfootnotes"/>
        <w:spacing w:after="120"/>
        <w:ind w:left="567"/>
        <w:rPr>
          <w:b/>
          <w:i/>
          <w:iCs/>
        </w:rPr>
      </w:pPr>
    </w:p>
    <w:p w14:paraId="2DE784BA" w14:textId="77777777" w:rsidR="00E81E55" w:rsidRDefault="00E81E55" w:rsidP="00613C4D">
      <w:pPr>
        <w:pStyle w:val="VCAAcaptionsandfootnotes"/>
        <w:spacing w:after="120"/>
        <w:ind w:left="567"/>
        <w:rPr>
          <w:b/>
          <w:i/>
          <w:iCs/>
        </w:rPr>
      </w:pPr>
    </w:p>
    <w:p w14:paraId="61948BE9" w14:textId="77777777" w:rsidR="00E81E55" w:rsidRDefault="00E81E55" w:rsidP="00613C4D">
      <w:pPr>
        <w:pStyle w:val="VCAAcaptionsandfootnotes"/>
        <w:spacing w:after="120"/>
        <w:ind w:left="567"/>
        <w:rPr>
          <w:b/>
          <w:i/>
          <w:iCs/>
        </w:rPr>
      </w:pPr>
    </w:p>
    <w:p w14:paraId="130EFF18" w14:textId="77777777" w:rsidR="00E81E55" w:rsidRDefault="00E81E55" w:rsidP="00613C4D">
      <w:pPr>
        <w:pStyle w:val="VCAAcaptionsandfootnotes"/>
        <w:spacing w:after="120"/>
        <w:ind w:left="567"/>
        <w:rPr>
          <w:b/>
          <w:i/>
          <w:iCs/>
        </w:rPr>
      </w:pPr>
    </w:p>
    <w:p w14:paraId="45A39F93" w14:textId="77777777" w:rsidR="00E81E55" w:rsidRDefault="00E81E55" w:rsidP="00613C4D">
      <w:pPr>
        <w:pStyle w:val="VCAAcaptionsandfootnotes"/>
        <w:spacing w:after="120"/>
        <w:ind w:left="567"/>
        <w:rPr>
          <w:b/>
          <w:i/>
          <w:iCs/>
        </w:rPr>
      </w:pPr>
    </w:p>
    <w:p w14:paraId="27D0A3C0" w14:textId="77777777" w:rsidR="00E81E55" w:rsidRDefault="00E81E55" w:rsidP="00613C4D">
      <w:pPr>
        <w:pStyle w:val="VCAAcaptionsandfootnotes"/>
        <w:spacing w:after="120"/>
        <w:ind w:left="567"/>
        <w:rPr>
          <w:b/>
          <w:i/>
          <w:iCs/>
        </w:rPr>
      </w:pPr>
    </w:p>
    <w:p w14:paraId="782B600C" w14:textId="2F039A33" w:rsidR="001E356F" w:rsidRPr="003E78D6" w:rsidRDefault="001E356F" w:rsidP="00613C4D">
      <w:pPr>
        <w:pStyle w:val="VCAAcaptionsandfootnotes"/>
        <w:spacing w:after="120"/>
        <w:ind w:left="567"/>
        <w:rPr>
          <w:sz w:val="24"/>
          <w:szCs w:val="24"/>
        </w:rPr>
      </w:pPr>
      <w:proofErr w:type="spellStart"/>
      <w:r w:rsidRPr="003E78D6">
        <w:rPr>
          <w:b/>
          <w:i/>
          <w:iCs/>
          <w:sz w:val="24"/>
          <w:szCs w:val="24"/>
        </w:rPr>
        <w:t>Biik-ut</w:t>
      </w:r>
      <w:proofErr w:type="spellEnd"/>
      <w:r w:rsidRPr="003E78D6">
        <w:rPr>
          <w:b/>
          <w:sz w:val="24"/>
          <w:szCs w:val="24"/>
        </w:rPr>
        <w:t xml:space="preserve"> – below/in ground</w:t>
      </w:r>
    </w:p>
    <w:p w14:paraId="3310AA51" w14:textId="37485267" w:rsidR="001E356F" w:rsidRPr="003E78D6" w:rsidRDefault="001E356F" w:rsidP="00613C4D">
      <w:pPr>
        <w:pStyle w:val="VCAAcaptionsandfootnotes"/>
        <w:spacing w:after="120"/>
        <w:ind w:left="567"/>
        <w:rPr>
          <w:sz w:val="20"/>
          <w:szCs w:val="20"/>
        </w:rPr>
      </w:pPr>
      <w:proofErr w:type="spellStart"/>
      <w:r w:rsidRPr="003E78D6">
        <w:rPr>
          <w:i/>
          <w:iCs/>
          <w:sz w:val="20"/>
          <w:szCs w:val="20"/>
        </w:rPr>
        <w:t>Warinj</w:t>
      </w:r>
      <w:proofErr w:type="spellEnd"/>
      <w:r w:rsidRPr="003E78D6">
        <w:rPr>
          <w:i/>
          <w:iCs/>
          <w:sz w:val="20"/>
          <w:szCs w:val="20"/>
        </w:rPr>
        <w:t xml:space="preserve"> </w:t>
      </w:r>
      <w:proofErr w:type="spellStart"/>
      <w:r w:rsidRPr="003E78D6">
        <w:rPr>
          <w:i/>
          <w:iCs/>
          <w:sz w:val="20"/>
          <w:szCs w:val="20"/>
        </w:rPr>
        <w:t>biik-ut</w:t>
      </w:r>
      <w:proofErr w:type="spellEnd"/>
      <w:r w:rsidRPr="003E78D6">
        <w:rPr>
          <w:i/>
          <w:iCs/>
          <w:sz w:val="20"/>
          <w:szCs w:val="20"/>
        </w:rPr>
        <w:t xml:space="preserve"> </w:t>
      </w:r>
      <w:proofErr w:type="spellStart"/>
      <w:r w:rsidRPr="003E78D6">
        <w:rPr>
          <w:i/>
          <w:iCs/>
          <w:sz w:val="20"/>
          <w:szCs w:val="20"/>
        </w:rPr>
        <w:t>garnamba</w:t>
      </w:r>
      <w:proofErr w:type="spellEnd"/>
      <w:r w:rsidRPr="003E78D6">
        <w:rPr>
          <w:sz w:val="20"/>
          <w:szCs w:val="20"/>
        </w:rPr>
        <w:t xml:space="preserve"> </w:t>
      </w:r>
      <w:r w:rsidR="00FA0E65" w:rsidRPr="003E78D6">
        <w:rPr>
          <w:sz w:val="20"/>
          <w:szCs w:val="20"/>
        </w:rPr>
        <w:br/>
      </w:r>
      <w:r w:rsidRPr="003E78D6">
        <w:rPr>
          <w:sz w:val="20"/>
          <w:szCs w:val="20"/>
        </w:rPr>
        <w:t>(wombat below ground sleeps)</w:t>
      </w:r>
    </w:p>
    <w:p w14:paraId="364E2697" w14:textId="1A4B7D33" w:rsidR="00CE0E69" w:rsidRPr="00E81E55" w:rsidRDefault="001E356F" w:rsidP="00E81E55">
      <w:pPr>
        <w:pStyle w:val="VCAAbody"/>
        <w:spacing w:line="240" w:lineRule="auto"/>
        <w:ind w:left="567"/>
        <w:rPr>
          <w:b/>
          <w:lang w:val="en-AU" w:eastAsia="en-AU"/>
        </w:rPr>
        <w:sectPr w:rsidR="00CE0E69" w:rsidRPr="00E81E55" w:rsidSect="00613C4D">
          <w:type w:val="continuous"/>
          <w:pgSz w:w="11907" w:h="16840" w:code="9"/>
          <w:pgMar w:top="1429" w:right="1134" w:bottom="1435" w:left="1134" w:header="391" w:footer="57" w:gutter="0"/>
          <w:cols w:num="2" w:space="708"/>
          <w:docGrid w:linePitch="360"/>
        </w:sectPr>
      </w:pPr>
      <w:r>
        <w:rPr>
          <w:b/>
          <w:noProof/>
          <w:lang w:val="en-AU" w:eastAsia="en-AU"/>
        </w:rPr>
        <w:drawing>
          <wp:inline distT="0" distB="0" distL="0" distR="0" wp14:anchorId="529BBA9C" wp14:editId="6004EC62">
            <wp:extent cx="2493645" cy="2237740"/>
            <wp:effectExtent l="0" t="0" r="1905" b="0"/>
            <wp:docPr id="23" name="Picture 23" title="Image showing wombat asleep in a burrow/hollow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93645" cy="2237740"/>
                    </a:xfrm>
                    <a:prstGeom prst="rect">
                      <a:avLst/>
                    </a:prstGeom>
                    <a:noFill/>
                  </pic:spPr>
                </pic:pic>
              </a:graphicData>
            </a:graphic>
          </wp:inline>
        </w:drawing>
      </w:r>
    </w:p>
    <w:p w14:paraId="4E28EFBC" w14:textId="7D4F04AF" w:rsidR="00D0140A" w:rsidRPr="003E78D6" w:rsidRDefault="00AA44B6" w:rsidP="00E81E55">
      <w:pPr>
        <w:pStyle w:val="VCAAcaptionsandfootnotes"/>
        <w:spacing w:before="0"/>
        <w:rPr>
          <w:color w:val="auto"/>
          <w:sz w:val="16"/>
          <w:szCs w:val="16"/>
        </w:rPr>
      </w:pPr>
      <w:r w:rsidRPr="003E78D6">
        <w:rPr>
          <w:color w:val="auto"/>
          <w:sz w:val="16"/>
          <w:szCs w:val="16"/>
        </w:rPr>
        <w:t>Footprints image source: Tasmanian Government, Department of Primary Industries, Parks, Water and Environment</w:t>
      </w:r>
      <w:r w:rsidR="007E0F9D" w:rsidRPr="003E78D6">
        <w:rPr>
          <w:color w:val="auto"/>
          <w:sz w:val="16"/>
          <w:szCs w:val="16"/>
          <w:lang w:val="en-AU"/>
        </w:rPr>
        <w:br w:type="page"/>
      </w:r>
    </w:p>
    <w:p w14:paraId="2A7EA596" w14:textId="2F6C9BB7" w:rsidR="005346C9" w:rsidRPr="008012AA" w:rsidRDefault="00096832" w:rsidP="00CA0B58">
      <w:pPr>
        <w:pStyle w:val="VCAAHeading2"/>
        <w:spacing w:after="480"/>
        <w:rPr>
          <w:lang w:val="en-AU"/>
        </w:rPr>
      </w:pPr>
      <w:bookmarkStart w:id="141" w:name="Appendix16"/>
      <w:bookmarkStart w:id="142" w:name="_Toc75781342"/>
      <w:bookmarkEnd w:id="141"/>
      <w:r w:rsidRPr="008012AA">
        <w:rPr>
          <w:lang w:val="en-AU"/>
        </w:rPr>
        <w:t xml:space="preserve">Appendix </w:t>
      </w:r>
      <w:r w:rsidR="00044D4E" w:rsidRPr="008012AA">
        <w:rPr>
          <w:lang w:val="en-AU"/>
        </w:rPr>
        <w:t>1</w:t>
      </w:r>
      <w:r w:rsidR="00044D4E">
        <w:rPr>
          <w:lang w:val="en-AU"/>
        </w:rPr>
        <w:t>6</w:t>
      </w:r>
      <w:r w:rsidRPr="008012AA">
        <w:rPr>
          <w:lang w:val="en-AU"/>
        </w:rPr>
        <w:t>: Wombat charades</w:t>
      </w:r>
      <w:bookmarkEnd w:id="142"/>
    </w:p>
    <w:p w14:paraId="23EC3DB1" w14:textId="1A8F336B" w:rsidR="00096832" w:rsidRPr="008012AA" w:rsidRDefault="00096832" w:rsidP="00096832">
      <w:pPr>
        <w:pStyle w:val="VCAAbody-withlargetabandhangingindent"/>
        <w:tabs>
          <w:tab w:val="clear" w:pos="3600"/>
          <w:tab w:val="clear" w:pos="3686"/>
        </w:tabs>
        <w:ind w:left="3686" w:hanging="3686"/>
        <w:rPr>
          <w:lang w:val="en-AU"/>
        </w:rPr>
      </w:pPr>
      <w:r w:rsidRPr="008012AA">
        <w:rPr>
          <w:b/>
          <w:bCs/>
          <w:lang w:val="en-AU"/>
        </w:rPr>
        <w:t>Learning intention:</w:t>
      </w:r>
      <w:r w:rsidRPr="008012AA">
        <w:rPr>
          <w:lang w:val="en-AU"/>
        </w:rPr>
        <w:tab/>
        <w:t xml:space="preserve">To allow students to practise speaking </w:t>
      </w:r>
      <w:r w:rsidR="005A3EAF" w:rsidRPr="008012AA">
        <w:rPr>
          <w:lang w:val="en-AU"/>
        </w:rPr>
        <w:t xml:space="preserve">short sentences in </w:t>
      </w:r>
      <w:r w:rsidRPr="008012AA">
        <w:rPr>
          <w:lang w:val="en-AU"/>
        </w:rPr>
        <w:t>the local language, particularly for animal actions</w:t>
      </w:r>
      <w:r w:rsidR="00123110">
        <w:rPr>
          <w:lang w:val="en-AU"/>
        </w:rPr>
        <w:t xml:space="preserve"> (</w:t>
      </w:r>
      <w:r w:rsidR="00314ECA" w:rsidRPr="008012AA">
        <w:rPr>
          <w:lang w:val="en-AU"/>
        </w:rPr>
        <w:t>for example</w:t>
      </w:r>
      <w:r w:rsidR="005A3EAF" w:rsidRPr="008012AA">
        <w:rPr>
          <w:lang w:val="en-AU"/>
        </w:rPr>
        <w:t>,</w:t>
      </w:r>
      <w:r w:rsidRPr="008012AA">
        <w:rPr>
          <w:lang w:val="en-AU"/>
        </w:rPr>
        <w:t xml:space="preserve"> </w:t>
      </w:r>
      <w:r w:rsidR="00123110">
        <w:rPr>
          <w:lang w:val="en-AU"/>
        </w:rPr>
        <w:t>‘</w:t>
      </w:r>
      <w:r w:rsidRPr="008012AA">
        <w:rPr>
          <w:lang w:val="en-AU"/>
        </w:rPr>
        <w:t>wombat</w:t>
      </w:r>
      <w:r w:rsidR="005A3EAF" w:rsidRPr="008012AA">
        <w:rPr>
          <w:lang w:val="en-AU"/>
        </w:rPr>
        <w:t xml:space="preserve"> eats</w:t>
      </w:r>
      <w:r w:rsidR="00123110">
        <w:rPr>
          <w:lang w:val="en-AU"/>
        </w:rPr>
        <w:t>’, which is</w:t>
      </w:r>
      <w:r w:rsidR="005A3EAF" w:rsidRPr="008012AA">
        <w:rPr>
          <w:lang w:val="en-AU"/>
        </w:rPr>
        <w:t xml:space="preserve"> </w:t>
      </w:r>
      <w:proofErr w:type="spellStart"/>
      <w:r w:rsidR="005A3EAF" w:rsidRPr="008012AA">
        <w:rPr>
          <w:i/>
          <w:iCs/>
          <w:lang w:val="en-AU"/>
        </w:rPr>
        <w:t>warinj</w:t>
      </w:r>
      <w:proofErr w:type="spellEnd"/>
      <w:r w:rsidR="005A3EAF" w:rsidRPr="008012AA">
        <w:rPr>
          <w:i/>
          <w:iCs/>
          <w:lang w:val="en-AU"/>
        </w:rPr>
        <w:t xml:space="preserve"> </w:t>
      </w:r>
      <w:proofErr w:type="spellStart"/>
      <w:r w:rsidR="005A3EAF" w:rsidRPr="008012AA">
        <w:rPr>
          <w:i/>
          <w:iCs/>
          <w:lang w:val="en-AU"/>
        </w:rPr>
        <w:t>dhangu</w:t>
      </w:r>
      <w:proofErr w:type="spellEnd"/>
      <w:r w:rsidR="005A3EAF" w:rsidRPr="008012AA">
        <w:rPr>
          <w:i/>
          <w:iCs/>
          <w:lang w:val="en-AU"/>
        </w:rPr>
        <w:t xml:space="preserve"> </w:t>
      </w:r>
      <w:r w:rsidR="005A3EAF" w:rsidRPr="008012AA">
        <w:rPr>
          <w:lang w:val="en-AU"/>
        </w:rPr>
        <w:t xml:space="preserve">in </w:t>
      </w:r>
      <w:proofErr w:type="spellStart"/>
      <w:r w:rsidR="005A3EAF" w:rsidRPr="008012AA">
        <w:rPr>
          <w:lang w:val="en-AU"/>
        </w:rPr>
        <w:t>Woiwurrung</w:t>
      </w:r>
      <w:proofErr w:type="spellEnd"/>
      <w:r w:rsidR="00123110">
        <w:rPr>
          <w:lang w:val="en-AU"/>
        </w:rPr>
        <w:t>)</w:t>
      </w:r>
    </w:p>
    <w:p w14:paraId="4051CEB5" w14:textId="02B45DBA" w:rsidR="00096832" w:rsidRPr="008012AA" w:rsidRDefault="00096832" w:rsidP="00096832">
      <w:pPr>
        <w:pStyle w:val="VCAAbody-withlargetabandhangingindent"/>
        <w:tabs>
          <w:tab w:val="clear" w:pos="3600"/>
          <w:tab w:val="clear" w:pos="3686"/>
        </w:tabs>
        <w:ind w:left="3686" w:hanging="3686"/>
        <w:rPr>
          <w:lang w:val="en-AU"/>
        </w:rPr>
      </w:pPr>
      <w:r w:rsidRPr="008012AA">
        <w:rPr>
          <w:b/>
          <w:bCs/>
          <w:lang w:val="en-AU"/>
        </w:rPr>
        <w:t xml:space="preserve">Playing area: </w:t>
      </w:r>
      <w:r w:rsidRPr="008012AA">
        <w:rPr>
          <w:b/>
          <w:bCs/>
          <w:lang w:val="en-AU"/>
        </w:rPr>
        <w:tab/>
      </w:r>
      <w:r w:rsidRPr="008012AA">
        <w:rPr>
          <w:lang w:val="en-AU"/>
        </w:rPr>
        <w:t>An area where students can sit in a circle, with room for one or two students to demonstrate actions to the whole class</w:t>
      </w:r>
    </w:p>
    <w:p w14:paraId="1D73D30B" w14:textId="5C7C517B" w:rsidR="00096832" w:rsidRPr="008012AA" w:rsidRDefault="00096832" w:rsidP="00096832">
      <w:pPr>
        <w:pStyle w:val="VCAAbody-withlargetabandhangingindent"/>
        <w:tabs>
          <w:tab w:val="clear" w:pos="3600"/>
          <w:tab w:val="clear" w:pos="3686"/>
        </w:tabs>
        <w:ind w:left="3686" w:hanging="3686"/>
        <w:rPr>
          <w:b/>
          <w:bCs/>
          <w:lang w:val="en-AU"/>
        </w:rPr>
      </w:pPr>
      <w:r w:rsidRPr="008012AA">
        <w:rPr>
          <w:b/>
          <w:bCs/>
          <w:lang w:val="en-AU"/>
        </w:rPr>
        <w:t xml:space="preserve">Equipment: </w:t>
      </w:r>
      <w:r w:rsidRPr="008012AA">
        <w:rPr>
          <w:b/>
          <w:bCs/>
          <w:lang w:val="en-AU"/>
        </w:rPr>
        <w:tab/>
      </w:r>
      <w:r w:rsidR="00DA4508" w:rsidRPr="008012AA">
        <w:rPr>
          <w:lang w:val="en-AU"/>
        </w:rPr>
        <w:t>None</w:t>
      </w:r>
    </w:p>
    <w:p w14:paraId="7F7405F0" w14:textId="77777777" w:rsidR="00096832" w:rsidRPr="008012AA" w:rsidRDefault="00096832" w:rsidP="00096832">
      <w:pPr>
        <w:pStyle w:val="VCAAbody-withlargetabandhangingindent"/>
        <w:ind w:left="0" w:firstLine="0"/>
        <w:rPr>
          <w:lang w:val="en-AU"/>
        </w:rPr>
      </w:pPr>
      <w:r w:rsidRPr="008012AA">
        <w:rPr>
          <w:lang w:val="en-AU"/>
        </w:rPr>
        <w:tab/>
      </w:r>
    </w:p>
    <w:p w14:paraId="359D72F9" w14:textId="77777777" w:rsidR="00096832" w:rsidRPr="008012AA" w:rsidRDefault="00096832" w:rsidP="00096832">
      <w:pPr>
        <w:pStyle w:val="VCAAbody"/>
        <w:rPr>
          <w:b/>
          <w:lang w:val="en-AU"/>
        </w:rPr>
      </w:pPr>
      <w:r w:rsidRPr="008012AA">
        <w:rPr>
          <w:b/>
          <w:lang w:val="en-AU"/>
        </w:rPr>
        <w:t>Gameplay and basic rules:</w:t>
      </w:r>
    </w:p>
    <w:p w14:paraId="0864D229" w14:textId="77777777" w:rsidR="00096832" w:rsidRPr="008012AA" w:rsidRDefault="00C7482F" w:rsidP="00306D38">
      <w:pPr>
        <w:pStyle w:val="VCAAbullet"/>
        <w:rPr>
          <w:rFonts w:eastAsia="Calibri"/>
          <w:lang w:val="en-AU" w:eastAsia="en-US"/>
        </w:rPr>
      </w:pPr>
      <w:r w:rsidRPr="008012AA">
        <w:rPr>
          <w:rFonts w:eastAsia="Calibri"/>
          <w:lang w:val="en-AU" w:eastAsia="en-US"/>
        </w:rPr>
        <w:t>Students sit in a circle</w:t>
      </w:r>
      <w:r w:rsidR="00096832" w:rsidRPr="008012AA">
        <w:rPr>
          <w:rFonts w:eastAsia="Calibri"/>
          <w:lang w:val="en-AU" w:eastAsia="en-US"/>
        </w:rPr>
        <w:t>.</w:t>
      </w:r>
    </w:p>
    <w:p w14:paraId="60326DE1" w14:textId="215CC560" w:rsidR="00123110" w:rsidRDefault="00096832" w:rsidP="00306D38">
      <w:pPr>
        <w:pStyle w:val="VCAAbullet"/>
        <w:rPr>
          <w:rFonts w:eastAsia="Calibri"/>
          <w:lang w:val="en-AU" w:eastAsia="en-US"/>
        </w:rPr>
      </w:pPr>
      <w:r w:rsidRPr="008012AA">
        <w:rPr>
          <w:rFonts w:eastAsia="Calibri"/>
          <w:lang w:val="en-AU" w:eastAsia="en-US"/>
        </w:rPr>
        <w:t>O</w:t>
      </w:r>
      <w:r w:rsidR="00C7482F" w:rsidRPr="008012AA">
        <w:rPr>
          <w:rFonts w:eastAsia="Calibri"/>
          <w:lang w:val="en-AU" w:eastAsia="en-US"/>
        </w:rPr>
        <w:t xml:space="preserve">ne at a time, students take turns acting out wombat actions </w:t>
      </w:r>
      <w:r w:rsidR="00AD47C1" w:rsidRPr="008012AA">
        <w:rPr>
          <w:rFonts w:eastAsia="Calibri"/>
          <w:lang w:val="en-AU" w:eastAsia="en-US"/>
        </w:rPr>
        <w:t>such as</w:t>
      </w:r>
      <w:r w:rsidR="00C7482F" w:rsidRPr="008012AA">
        <w:rPr>
          <w:rFonts w:eastAsia="Calibri"/>
          <w:lang w:val="en-AU" w:eastAsia="en-US"/>
        </w:rPr>
        <w:t xml:space="preserve"> </w:t>
      </w:r>
      <w:r w:rsidR="00552980">
        <w:rPr>
          <w:rFonts w:eastAsia="Calibri"/>
          <w:lang w:val="en-AU" w:eastAsia="en-US"/>
        </w:rPr>
        <w:t>the follow</w:t>
      </w:r>
      <w:r w:rsidR="00ED4AC6">
        <w:rPr>
          <w:rFonts w:eastAsia="Calibri"/>
          <w:lang w:val="en-AU" w:eastAsia="en-US"/>
        </w:rPr>
        <w:t>ing (</w:t>
      </w:r>
      <w:r w:rsidR="00552980">
        <w:rPr>
          <w:rFonts w:eastAsia="Calibri"/>
          <w:lang w:val="en-AU" w:eastAsia="en-US"/>
        </w:rPr>
        <w:t>with example</w:t>
      </w:r>
      <w:r w:rsidR="00123110">
        <w:rPr>
          <w:rFonts w:eastAsia="Calibri"/>
          <w:lang w:val="en-AU" w:eastAsia="en-US"/>
        </w:rPr>
        <w:t xml:space="preserve"> language</w:t>
      </w:r>
      <w:r w:rsidR="00A84BEA" w:rsidRPr="008012AA">
        <w:rPr>
          <w:rFonts w:eastAsia="Calibri"/>
          <w:lang w:val="en-AU" w:eastAsia="en-US"/>
        </w:rPr>
        <w:t xml:space="preserve"> in </w:t>
      </w:r>
      <w:proofErr w:type="spellStart"/>
      <w:r w:rsidR="00A84BEA" w:rsidRPr="008012AA">
        <w:rPr>
          <w:rFonts w:eastAsia="Calibri"/>
          <w:lang w:val="en-AU" w:eastAsia="en-US"/>
        </w:rPr>
        <w:t>Woiwurrung</w:t>
      </w:r>
      <w:proofErr w:type="spellEnd"/>
      <w:r w:rsidR="00ED4AC6">
        <w:rPr>
          <w:rFonts w:eastAsia="Calibri"/>
          <w:lang w:val="en-AU" w:eastAsia="en-US"/>
        </w:rPr>
        <w:t>)</w:t>
      </w:r>
      <w:r w:rsidR="00A84BEA" w:rsidRPr="008012AA">
        <w:rPr>
          <w:rFonts w:eastAsia="Calibri"/>
          <w:lang w:val="en-AU" w:eastAsia="en-US"/>
        </w:rPr>
        <w:t>:</w:t>
      </w:r>
      <w:r w:rsidR="0012793D" w:rsidRPr="008012AA">
        <w:rPr>
          <w:rFonts w:eastAsia="Calibri"/>
          <w:lang w:val="en-AU" w:eastAsia="en-US"/>
        </w:rPr>
        <w:t xml:space="preserve"> </w:t>
      </w:r>
    </w:p>
    <w:p w14:paraId="710738E6" w14:textId="77777777" w:rsidR="00123110" w:rsidRDefault="00C7482F" w:rsidP="00E911A8">
      <w:pPr>
        <w:pStyle w:val="VCAAbulletlevel2"/>
        <w:rPr>
          <w:rFonts w:eastAsia="Calibri"/>
          <w:lang w:eastAsia="en-US"/>
        </w:rPr>
      </w:pPr>
      <w:r w:rsidRPr="008012AA">
        <w:rPr>
          <w:rFonts w:eastAsia="Calibri"/>
          <w:lang w:eastAsia="en-US"/>
        </w:rPr>
        <w:t>wombat digs,</w:t>
      </w:r>
      <w:r w:rsidR="0012793D" w:rsidRPr="008012AA">
        <w:rPr>
          <w:rFonts w:eastAsia="Calibri"/>
          <w:lang w:eastAsia="en-US"/>
        </w:rPr>
        <w:t xml:space="preserve"> </w:t>
      </w:r>
      <w:bookmarkStart w:id="143" w:name="_Hlk73377918"/>
      <w:proofErr w:type="spellStart"/>
      <w:r w:rsidR="0012793D" w:rsidRPr="00E911A8">
        <w:rPr>
          <w:rFonts w:eastAsia="Calibri"/>
          <w:i/>
          <w:lang w:eastAsia="en-US"/>
        </w:rPr>
        <w:t>warinj</w:t>
      </w:r>
      <w:proofErr w:type="spellEnd"/>
      <w:r w:rsidRPr="00E911A8">
        <w:rPr>
          <w:rFonts w:eastAsia="Calibri"/>
          <w:i/>
          <w:lang w:eastAsia="en-US"/>
        </w:rPr>
        <w:t xml:space="preserve"> </w:t>
      </w:r>
      <w:proofErr w:type="spellStart"/>
      <w:r w:rsidR="0012793D" w:rsidRPr="00E911A8">
        <w:rPr>
          <w:rFonts w:eastAsia="Calibri"/>
          <w:i/>
          <w:lang w:eastAsia="en-US"/>
        </w:rPr>
        <w:t>bundarroneit</w:t>
      </w:r>
      <w:bookmarkEnd w:id="143"/>
      <w:proofErr w:type="spellEnd"/>
    </w:p>
    <w:p w14:paraId="066F780D" w14:textId="6B400465" w:rsidR="00123110" w:rsidRDefault="00C7482F" w:rsidP="00E911A8">
      <w:pPr>
        <w:pStyle w:val="VCAAbulletlevel2"/>
        <w:rPr>
          <w:rFonts w:eastAsia="Calibri"/>
          <w:lang w:eastAsia="en-US"/>
        </w:rPr>
      </w:pPr>
      <w:r w:rsidRPr="008012AA">
        <w:rPr>
          <w:rFonts w:eastAsia="Calibri"/>
          <w:lang w:eastAsia="en-US"/>
        </w:rPr>
        <w:t>wombat sleeps</w:t>
      </w:r>
      <w:r w:rsidR="00123110">
        <w:rPr>
          <w:rFonts w:eastAsia="Calibri"/>
          <w:lang w:eastAsia="en-US"/>
        </w:rPr>
        <w:t>,</w:t>
      </w:r>
      <w:r w:rsidR="0012793D" w:rsidRPr="008012AA">
        <w:rPr>
          <w:rFonts w:eastAsia="Calibri"/>
          <w:b/>
          <w:lang w:eastAsia="en-US"/>
        </w:rPr>
        <w:t xml:space="preserve"> </w:t>
      </w:r>
      <w:proofErr w:type="spellStart"/>
      <w:r w:rsidR="0012793D" w:rsidRPr="00E911A8">
        <w:rPr>
          <w:rFonts w:eastAsia="Calibri"/>
          <w:i/>
          <w:lang w:eastAsia="en-US"/>
        </w:rPr>
        <w:t>warinj</w:t>
      </w:r>
      <w:proofErr w:type="spellEnd"/>
      <w:r w:rsidR="0012793D" w:rsidRPr="00E911A8">
        <w:rPr>
          <w:rFonts w:eastAsia="Calibri"/>
          <w:i/>
          <w:lang w:eastAsia="en-US"/>
        </w:rPr>
        <w:t xml:space="preserve"> </w:t>
      </w:r>
      <w:proofErr w:type="spellStart"/>
      <w:r w:rsidR="0012793D" w:rsidRPr="00E911A8">
        <w:rPr>
          <w:rFonts w:eastAsia="Calibri"/>
          <w:i/>
          <w:lang w:eastAsia="en-US"/>
        </w:rPr>
        <w:t>garnamba</w:t>
      </w:r>
      <w:proofErr w:type="spellEnd"/>
    </w:p>
    <w:p w14:paraId="6E42625C" w14:textId="1C00D1BE" w:rsidR="00C7482F" w:rsidRPr="008012AA" w:rsidRDefault="00C7482F" w:rsidP="00E911A8">
      <w:pPr>
        <w:pStyle w:val="VCAAbulletlevel2"/>
        <w:rPr>
          <w:rFonts w:eastAsia="Calibri"/>
          <w:lang w:eastAsia="en-US"/>
        </w:rPr>
      </w:pPr>
      <w:r w:rsidRPr="008012AA">
        <w:rPr>
          <w:rFonts w:eastAsia="Calibri"/>
          <w:lang w:eastAsia="en-US"/>
        </w:rPr>
        <w:t>wombat eats</w:t>
      </w:r>
      <w:r w:rsidR="00170793" w:rsidRPr="008012AA">
        <w:rPr>
          <w:rFonts w:eastAsia="Calibri"/>
          <w:lang w:eastAsia="en-US"/>
        </w:rPr>
        <w:t>,</w:t>
      </w:r>
      <w:r w:rsidR="0047049D" w:rsidRPr="008012AA">
        <w:rPr>
          <w:rFonts w:eastAsia="Calibri"/>
          <w:lang w:eastAsia="en-US"/>
        </w:rPr>
        <w:t xml:space="preserve"> </w:t>
      </w:r>
      <w:proofErr w:type="spellStart"/>
      <w:r w:rsidR="0047049D" w:rsidRPr="00E911A8">
        <w:rPr>
          <w:rFonts w:eastAsia="Calibri"/>
          <w:i/>
          <w:lang w:eastAsia="en-US"/>
        </w:rPr>
        <w:t>warinj</w:t>
      </w:r>
      <w:proofErr w:type="spellEnd"/>
      <w:r w:rsidR="0047049D" w:rsidRPr="00E911A8">
        <w:rPr>
          <w:rFonts w:eastAsia="Calibri"/>
          <w:i/>
          <w:lang w:eastAsia="en-US"/>
        </w:rPr>
        <w:t xml:space="preserve"> </w:t>
      </w:r>
      <w:proofErr w:type="spellStart"/>
      <w:r w:rsidR="0047049D" w:rsidRPr="00E911A8">
        <w:rPr>
          <w:rFonts w:eastAsia="Calibri"/>
          <w:i/>
          <w:lang w:eastAsia="en-US"/>
        </w:rPr>
        <w:t>dhangu</w:t>
      </w:r>
      <w:proofErr w:type="spellEnd"/>
    </w:p>
    <w:p w14:paraId="27C6563C" w14:textId="0F9B1839" w:rsidR="00AD47C1" w:rsidRPr="008012AA" w:rsidRDefault="00ED0DFF" w:rsidP="00306D38">
      <w:pPr>
        <w:pStyle w:val="VCAAbullet"/>
        <w:rPr>
          <w:rFonts w:eastAsia="Calibri"/>
          <w:b/>
          <w:lang w:val="en-AU" w:eastAsia="en-US"/>
        </w:rPr>
      </w:pPr>
      <w:r w:rsidRPr="008012AA">
        <w:rPr>
          <w:rFonts w:eastAsia="Calibri"/>
          <w:lang w:val="en-AU" w:eastAsia="en-US"/>
        </w:rPr>
        <w:t>S</w:t>
      </w:r>
      <w:r w:rsidR="00C7482F" w:rsidRPr="008012AA">
        <w:rPr>
          <w:rFonts w:eastAsia="Calibri"/>
          <w:lang w:val="en-AU" w:eastAsia="en-US"/>
        </w:rPr>
        <w:t xml:space="preserve">tudents </w:t>
      </w:r>
      <w:r w:rsidR="003132AA" w:rsidRPr="008012AA">
        <w:rPr>
          <w:rFonts w:eastAsia="Calibri"/>
          <w:lang w:val="en-AU" w:eastAsia="en-US"/>
        </w:rPr>
        <w:t xml:space="preserve">take turns at </w:t>
      </w:r>
      <w:r w:rsidRPr="008012AA">
        <w:rPr>
          <w:rFonts w:eastAsia="Calibri"/>
          <w:lang w:val="en-AU" w:eastAsia="en-US"/>
        </w:rPr>
        <w:t>guess</w:t>
      </w:r>
      <w:r w:rsidR="003132AA" w:rsidRPr="008012AA">
        <w:rPr>
          <w:rFonts w:eastAsia="Calibri"/>
          <w:lang w:val="en-AU" w:eastAsia="en-US"/>
        </w:rPr>
        <w:t>ing</w:t>
      </w:r>
      <w:r w:rsidR="00096832" w:rsidRPr="008012AA">
        <w:rPr>
          <w:rFonts w:eastAsia="Calibri"/>
          <w:lang w:val="en-AU" w:eastAsia="en-US"/>
        </w:rPr>
        <w:t xml:space="preserve"> what the action is</w:t>
      </w:r>
      <w:r w:rsidR="00123110">
        <w:rPr>
          <w:rFonts w:eastAsia="Calibri"/>
          <w:lang w:val="en-AU" w:eastAsia="en-US"/>
        </w:rPr>
        <w:t>, using</w:t>
      </w:r>
      <w:r w:rsidR="00C7482F" w:rsidRPr="008012AA">
        <w:rPr>
          <w:rFonts w:eastAsia="Calibri"/>
          <w:lang w:val="en-AU" w:eastAsia="en-US"/>
        </w:rPr>
        <w:t xml:space="preserve"> the local language</w:t>
      </w:r>
      <w:r w:rsidR="00AD47C1" w:rsidRPr="008012AA">
        <w:rPr>
          <w:rFonts w:eastAsia="Calibri"/>
          <w:lang w:val="en-AU" w:eastAsia="en-US"/>
        </w:rPr>
        <w:t>.</w:t>
      </w:r>
    </w:p>
    <w:p w14:paraId="03C45611" w14:textId="423DFD97" w:rsidR="00C7482F" w:rsidRPr="008012AA" w:rsidRDefault="00AD47C1" w:rsidP="00306D38">
      <w:pPr>
        <w:pStyle w:val="VCAAbullet"/>
        <w:rPr>
          <w:rFonts w:eastAsia="Calibri"/>
          <w:b/>
          <w:lang w:val="en-AU" w:eastAsia="en-US"/>
        </w:rPr>
      </w:pPr>
      <w:r w:rsidRPr="008012AA">
        <w:rPr>
          <w:rFonts w:eastAsia="Calibri"/>
          <w:lang w:val="en-AU" w:eastAsia="en-US"/>
        </w:rPr>
        <w:t>The student who guesses correctly is the next to perform a wombat action, or students can take turns around the circle</w:t>
      </w:r>
      <w:r w:rsidR="00123110">
        <w:rPr>
          <w:rFonts w:eastAsia="Calibri"/>
          <w:lang w:val="en-AU" w:eastAsia="en-US"/>
        </w:rPr>
        <w:t xml:space="preserve"> with</w:t>
      </w:r>
      <w:r w:rsidRPr="008012AA">
        <w:rPr>
          <w:rFonts w:eastAsia="Calibri"/>
          <w:lang w:val="en-AU" w:eastAsia="en-US"/>
        </w:rPr>
        <w:t xml:space="preserve"> the teacher keep</w:t>
      </w:r>
      <w:r w:rsidR="00123110">
        <w:rPr>
          <w:rFonts w:eastAsia="Calibri"/>
          <w:lang w:val="en-AU" w:eastAsia="en-US"/>
        </w:rPr>
        <w:t>ing</w:t>
      </w:r>
      <w:r w:rsidRPr="008012AA">
        <w:rPr>
          <w:rFonts w:eastAsia="Calibri"/>
          <w:lang w:val="en-AU" w:eastAsia="en-US"/>
        </w:rPr>
        <w:t xml:space="preserve"> a tally of students who provide the correct response.</w:t>
      </w:r>
      <w:r w:rsidR="00C7482F" w:rsidRPr="008012AA">
        <w:rPr>
          <w:rFonts w:eastAsia="Calibri"/>
          <w:lang w:val="en-AU" w:eastAsia="en-US"/>
        </w:rPr>
        <w:t xml:space="preserve"> </w:t>
      </w:r>
    </w:p>
    <w:p w14:paraId="4994F57A" w14:textId="77777777" w:rsidR="00096832" w:rsidRPr="008012AA" w:rsidRDefault="00096832" w:rsidP="00096832">
      <w:pPr>
        <w:spacing w:after="160" w:line="259" w:lineRule="auto"/>
        <w:contextualSpacing/>
        <w:rPr>
          <w:rFonts w:asciiTheme="majorHAnsi" w:eastAsia="Calibri" w:hAnsiTheme="majorHAnsi" w:cstheme="majorHAnsi"/>
          <w:b/>
          <w:bCs/>
          <w:sz w:val="20"/>
          <w:szCs w:val="20"/>
          <w:lang w:eastAsia="en-US"/>
        </w:rPr>
      </w:pPr>
    </w:p>
    <w:p w14:paraId="1CD97B4D" w14:textId="1A779DA1" w:rsidR="00DA4508" w:rsidRDefault="00DA4508" w:rsidP="00E911A8">
      <w:pPr>
        <w:pStyle w:val="VCAAtipboxhanging"/>
      </w:pPr>
      <w:r w:rsidRPr="008012AA">
        <w:rPr>
          <w:b/>
        </w:rPr>
        <w:t>Tip:</w:t>
      </w:r>
      <w:r w:rsidRPr="008012AA">
        <w:tab/>
        <w:t>Students who are less confident may prefer to demonstrate the action in pairs.</w:t>
      </w:r>
    </w:p>
    <w:p w14:paraId="79E6DB16" w14:textId="77777777" w:rsidR="00123110" w:rsidRPr="008012AA" w:rsidRDefault="00123110" w:rsidP="00E911A8">
      <w:pPr>
        <w:pStyle w:val="VCAAbody"/>
      </w:pPr>
    </w:p>
    <w:p w14:paraId="78DE1114" w14:textId="77777777" w:rsidR="00552980" w:rsidRDefault="00096832" w:rsidP="000444D0">
      <w:pPr>
        <w:pStyle w:val="VCAAtipboxhanging"/>
        <w:ind w:left="1440" w:hanging="1440"/>
      </w:pPr>
      <w:r w:rsidRPr="008012AA">
        <w:rPr>
          <w:b/>
        </w:rPr>
        <w:t>Extension:</w:t>
      </w:r>
      <w:r w:rsidRPr="008012AA">
        <w:tab/>
      </w:r>
    </w:p>
    <w:p w14:paraId="0B737BDC" w14:textId="065B5525" w:rsidR="00DA4508" w:rsidRPr="008012AA" w:rsidRDefault="00DA4508" w:rsidP="00E911A8">
      <w:pPr>
        <w:pStyle w:val="VCAAtipboxtext"/>
        <w:rPr>
          <w:i/>
        </w:rPr>
      </w:pPr>
      <w:r w:rsidRPr="008012AA">
        <w:t>Students can demonstrate actions of other animals that the class knows the language for.</w:t>
      </w:r>
    </w:p>
    <w:p w14:paraId="2C4EC613" w14:textId="686355E6" w:rsidR="00DA4508" w:rsidRPr="008012AA" w:rsidRDefault="00DA4508">
      <w:pPr>
        <w:spacing w:after="200" w:line="276" w:lineRule="auto"/>
        <w:rPr>
          <w:lang w:eastAsia="en-US"/>
        </w:rPr>
      </w:pPr>
      <w:r w:rsidRPr="008012AA">
        <w:rPr>
          <w:lang w:eastAsia="en-US"/>
        </w:rPr>
        <w:br w:type="page"/>
      </w:r>
    </w:p>
    <w:p w14:paraId="6BFB44C8" w14:textId="507DD4DC" w:rsidR="00224BED" w:rsidRPr="008012AA" w:rsidRDefault="00224BED" w:rsidP="00CA0B58">
      <w:pPr>
        <w:pStyle w:val="VCAAHeading2"/>
        <w:spacing w:after="480"/>
        <w:rPr>
          <w:lang w:val="en-AU"/>
        </w:rPr>
      </w:pPr>
      <w:bookmarkStart w:id="144" w:name="Appendix17"/>
      <w:bookmarkStart w:id="145" w:name="_Toc75781343"/>
      <w:bookmarkEnd w:id="144"/>
      <w:r w:rsidRPr="008012AA">
        <w:rPr>
          <w:lang w:val="en-AU"/>
        </w:rPr>
        <w:t xml:space="preserve">Appendix </w:t>
      </w:r>
      <w:r w:rsidR="00044D4E" w:rsidRPr="008012AA">
        <w:rPr>
          <w:lang w:val="en-AU"/>
        </w:rPr>
        <w:t>1</w:t>
      </w:r>
      <w:r w:rsidR="00044D4E">
        <w:rPr>
          <w:lang w:val="en-AU"/>
        </w:rPr>
        <w:t>7</w:t>
      </w:r>
      <w:r w:rsidRPr="008012AA">
        <w:rPr>
          <w:lang w:val="en-AU"/>
        </w:rPr>
        <w:t xml:space="preserve">: </w:t>
      </w:r>
      <w:proofErr w:type="spellStart"/>
      <w:r w:rsidRPr="003E78D6">
        <w:rPr>
          <w:iCs/>
          <w:lang w:val="en-AU"/>
        </w:rPr>
        <w:t>Woiwurrung</w:t>
      </w:r>
      <w:proofErr w:type="spellEnd"/>
      <w:r w:rsidRPr="00BC5E07">
        <w:rPr>
          <w:lang w:val="en-AU"/>
        </w:rPr>
        <w:t xml:space="preserve"> </w:t>
      </w:r>
      <w:r w:rsidR="00123110">
        <w:rPr>
          <w:lang w:val="en-AU"/>
        </w:rPr>
        <w:t>w</w:t>
      </w:r>
      <w:r w:rsidR="00123110" w:rsidRPr="008012AA">
        <w:rPr>
          <w:lang w:val="en-AU"/>
        </w:rPr>
        <w:t>hispers</w:t>
      </w:r>
      <w:bookmarkEnd w:id="145"/>
    </w:p>
    <w:p w14:paraId="5E13BCBE" w14:textId="2CBE710B" w:rsidR="00224BED" w:rsidRPr="008012AA" w:rsidRDefault="00224BED" w:rsidP="00224BED">
      <w:pPr>
        <w:pStyle w:val="VCAAbody-withlargetabandhangingindent"/>
        <w:tabs>
          <w:tab w:val="clear" w:pos="3600"/>
          <w:tab w:val="clear" w:pos="3686"/>
        </w:tabs>
        <w:ind w:left="3686" w:hanging="3686"/>
        <w:rPr>
          <w:lang w:val="en-AU"/>
        </w:rPr>
      </w:pPr>
      <w:r w:rsidRPr="008012AA">
        <w:rPr>
          <w:b/>
          <w:bCs/>
          <w:lang w:val="en-AU"/>
        </w:rPr>
        <w:t>Learning intention:</w:t>
      </w:r>
      <w:r w:rsidRPr="008012AA">
        <w:rPr>
          <w:lang w:val="en-AU"/>
        </w:rPr>
        <w:tab/>
        <w:t>To allow students to listen to and repeat rehearsed phrases and sentences in the local language</w:t>
      </w:r>
    </w:p>
    <w:p w14:paraId="363CA72E" w14:textId="21037CCD" w:rsidR="00224BED" w:rsidRPr="008012AA" w:rsidRDefault="00224BED" w:rsidP="00224BED">
      <w:pPr>
        <w:pStyle w:val="VCAAbody-withlargetabandhangingindent"/>
        <w:tabs>
          <w:tab w:val="clear" w:pos="3600"/>
          <w:tab w:val="clear" w:pos="3686"/>
        </w:tabs>
        <w:ind w:left="3686" w:hanging="3686"/>
        <w:rPr>
          <w:lang w:val="en-AU"/>
        </w:rPr>
      </w:pPr>
      <w:r w:rsidRPr="008012AA">
        <w:rPr>
          <w:b/>
          <w:bCs/>
          <w:lang w:val="en-AU"/>
        </w:rPr>
        <w:t xml:space="preserve">Playing area: </w:t>
      </w:r>
      <w:r w:rsidRPr="008012AA">
        <w:rPr>
          <w:b/>
          <w:bCs/>
          <w:lang w:val="en-AU"/>
        </w:rPr>
        <w:tab/>
      </w:r>
      <w:r w:rsidRPr="008012AA">
        <w:rPr>
          <w:lang w:val="en-AU"/>
        </w:rPr>
        <w:t xml:space="preserve">An area where the students can sit in </w:t>
      </w:r>
      <w:r w:rsidR="00C4355A" w:rsidRPr="008012AA">
        <w:rPr>
          <w:lang w:val="en-AU"/>
        </w:rPr>
        <w:t>two</w:t>
      </w:r>
      <w:r w:rsidRPr="008012AA">
        <w:rPr>
          <w:lang w:val="en-AU"/>
        </w:rPr>
        <w:t xml:space="preserve"> circle</w:t>
      </w:r>
      <w:r w:rsidR="00C4355A" w:rsidRPr="008012AA">
        <w:rPr>
          <w:lang w:val="en-AU"/>
        </w:rPr>
        <w:t>s</w:t>
      </w:r>
    </w:p>
    <w:p w14:paraId="4FE6679A" w14:textId="1DD79B18" w:rsidR="00224BED" w:rsidRPr="008012AA" w:rsidRDefault="00224BED" w:rsidP="00224BED">
      <w:pPr>
        <w:pStyle w:val="VCAAbody-withlargetabandhangingindent"/>
        <w:tabs>
          <w:tab w:val="clear" w:pos="3600"/>
          <w:tab w:val="clear" w:pos="3686"/>
        </w:tabs>
        <w:ind w:left="3686" w:hanging="3686"/>
        <w:rPr>
          <w:b/>
          <w:bCs/>
          <w:lang w:val="en-AU"/>
        </w:rPr>
      </w:pPr>
      <w:r w:rsidRPr="008012AA">
        <w:rPr>
          <w:b/>
          <w:bCs/>
          <w:lang w:val="en-AU"/>
        </w:rPr>
        <w:t xml:space="preserve">Equipment: </w:t>
      </w:r>
      <w:r w:rsidRPr="008012AA">
        <w:rPr>
          <w:b/>
          <w:bCs/>
          <w:lang w:val="en-AU"/>
        </w:rPr>
        <w:tab/>
      </w:r>
      <w:r w:rsidRPr="008012AA">
        <w:rPr>
          <w:lang w:val="en-AU"/>
        </w:rPr>
        <w:t>None</w:t>
      </w:r>
    </w:p>
    <w:p w14:paraId="55215B42" w14:textId="41AA8595" w:rsidR="00224BED" w:rsidRPr="008012AA" w:rsidRDefault="00224BED" w:rsidP="00224BED">
      <w:pPr>
        <w:pStyle w:val="VCAAbody-withlargetabandhangingindent"/>
        <w:ind w:left="0" w:firstLine="0"/>
        <w:rPr>
          <w:lang w:val="en-AU"/>
        </w:rPr>
      </w:pPr>
      <w:r w:rsidRPr="008012AA">
        <w:rPr>
          <w:lang w:val="en-AU"/>
        </w:rPr>
        <w:tab/>
      </w:r>
    </w:p>
    <w:p w14:paraId="2D9A4E15" w14:textId="77777777" w:rsidR="00224BED" w:rsidRPr="008012AA" w:rsidRDefault="00224BED" w:rsidP="00224BED">
      <w:pPr>
        <w:pStyle w:val="VCAAbody"/>
        <w:rPr>
          <w:b/>
          <w:lang w:val="en-AU"/>
        </w:rPr>
      </w:pPr>
      <w:r w:rsidRPr="008012AA">
        <w:rPr>
          <w:b/>
          <w:lang w:val="en-AU"/>
        </w:rPr>
        <w:t>Gameplay and basic rules:</w:t>
      </w:r>
    </w:p>
    <w:p w14:paraId="45E3547C" w14:textId="71E0C801" w:rsidR="00C7482F" w:rsidRPr="008012AA" w:rsidRDefault="00224BED" w:rsidP="00306D38">
      <w:pPr>
        <w:pStyle w:val="VCAAbullet"/>
        <w:rPr>
          <w:rFonts w:eastAsia="Calibri"/>
          <w:lang w:val="en-AU" w:eastAsia="en-US"/>
        </w:rPr>
      </w:pPr>
      <w:r w:rsidRPr="008012AA">
        <w:rPr>
          <w:rFonts w:eastAsia="Calibri"/>
          <w:lang w:val="en-AU" w:eastAsia="en-US"/>
        </w:rPr>
        <w:t xml:space="preserve">Students sit in two </w:t>
      </w:r>
      <w:r w:rsidR="005A3EAF" w:rsidRPr="008012AA">
        <w:rPr>
          <w:rFonts w:eastAsia="Calibri"/>
          <w:lang w:val="en-AU" w:eastAsia="en-US"/>
        </w:rPr>
        <w:t xml:space="preserve">groups, in </w:t>
      </w:r>
      <w:r w:rsidRPr="008012AA">
        <w:rPr>
          <w:rFonts w:eastAsia="Calibri"/>
          <w:lang w:val="en-AU" w:eastAsia="en-US"/>
        </w:rPr>
        <w:t>separate circles.</w:t>
      </w:r>
    </w:p>
    <w:p w14:paraId="04D6188A" w14:textId="2787FBE6" w:rsidR="00224BED" w:rsidRPr="008012AA" w:rsidRDefault="00224BED" w:rsidP="00306D38">
      <w:pPr>
        <w:pStyle w:val="VCAAbullet"/>
        <w:rPr>
          <w:rFonts w:eastAsia="Calibri"/>
          <w:b/>
          <w:lang w:val="en-AU" w:eastAsia="en-US"/>
        </w:rPr>
      </w:pPr>
      <w:r w:rsidRPr="008012AA">
        <w:rPr>
          <w:rFonts w:eastAsia="Calibri"/>
          <w:lang w:val="en-AU" w:eastAsia="en-US"/>
        </w:rPr>
        <w:t>Each group chooses a person to begin the whis</w:t>
      </w:r>
      <w:r w:rsidR="00C4355A" w:rsidRPr="008012AA">
        <w:rPr>
          <w:rFonts w:eastAsia="Calibri"/>
          <w:lang w:val="en-AU" w:eastAsia="en-US"/>
        </w:rPr>
        <w:t>p</w:t>
      </w:r>
      <w:r w:rsidRPr="008012AA">
        <w:rPr>
          <w:rFonts w:eastAsia="Calibri"/>
          <w:lang w:val="en-AU" w:eastAsia="en-US"/>
        </w:rPr>
        <w:t>ering.</w:t>
      </w:r>
    </w:p>
    <w:p w14:paraId="2478060E" w14:textId="3794E2DA" w:rsidR="00224BED" w:rsidRPr="008012AA" w:rsidRDefault="00224BED" w:rsidP="00306D38">
      <w:pPr>
        <w:pStyle w:val="VCAAbullet"/>
        <w:rPr>
          <w:rFonts w:eastAsia="Calibri"/>
          <w:b/>
          <w:lang w:val="en-AU" w:eastAsia="en-US"/>
        </w:rPr>
      </w:pPr>
      <w:r w:rsidRPr="008012AA">
        <w:rPr>
          <w:rFonts w:eastAsia="Calibri"/>
          <w:lang w:val="en-AU" w:eastAsia="en-US"/>
        </w:rPr>
        <w:t>Each circle chooses or is given a statement in language</w:t>
      </w:r>
      <w:bookmarkStart w:id="146" w:name="_Hlk72437654"/>
      <w:r w:rsidRPr="008012AA">
        <w:rPr>
          <w:rFonts w:eastAsia="Calibri"/>
          <w:lang w:val="en-AU" w:eastAsia="en-US"/>
        </w:rPr>
        <w:t>, for example</w:t>
      </w:r>
      <w:r w:rsidR="00D03304">
        <w:rPr>
          <w:rFonts w:eastAsia="Calibri"/>
          <w:lang w:val="en-AU" w:eastAsia="en-US"/>
        </w:rPr>
        <w:t xml:space="preserve">, in </w:t>
      </w:r>
      <w:proofErr w:type="spellStart"/>
      <w:r w:rsidR="00D03304">
        <w:rPr>
          <w:rFonts w:eastAsia="Calibri"/>
          <w:lang w:val="en-AU" w:eastAsia="en-US"/>
        </w:rPr>
        <w:t>Woiwurrung</w:t>
      </w:r>
      <w:proofErr w:type="spellEnd"/>
      <w:r w:rsidR="00D03304">
        <w:rPr>
          <w:rFonts w:eastAsia="Calibri"/>
          <w:lang w:val="en-AU" w:eastAsia="en-US"/>
        </w:rPr>
        <w:t>,</w:t>
      </w:r>
      <w:r w:rsidRPr="008012AA">
        <w:rPr>
          <w:rFonts w:eastAsia="Calibri"/>
          <w:lang w:val="en-AU" w:eastAsia="en-US"/>
        </w:rPr>
        <w:t xml:space="preserve"> </w:t>
      </w:r>
      <w:r w:rsidR="00655F38" w:rsidRPr="008012AA">
        <w:rPr>
          <w:rFonts w:eastAsia="Calibri"/>
          <w:lang w:val="en-AU" w:eastAsia="en-US"/>
        </w:rPr>
        <w:t xml:space="preserve">wombat digs, </w:t>
      </w:r>
      <w:proofErr w:type="spellStart"/>
      <w:r w:rsidR="00655F38" w:rsidRPr="008012AA">
        <w:rPr>
          <w:rFonts w:eastAsia="Calibri"/>
          <w:i/>
          <w:iCs/>
          <w:lang w:val="en-AU" w:eastAsia="en-US"/>
        </w:rPr>
        <w:t>warinj</w:t>
      </w:r>
      <w:proofErr w:type="spellEnd"/>
      <w:r w:rsidR="00655F38" w:rsidRPr="008012AA">
        <w:rPr>
          <w:rFonts w:eastAsia="Calibri"/>
          <w:lang w:val="en-AU" w:eastAsia="en-US"/>
        </w:rPr>
        <w:t xml:space="preserve"> </w:t>
      </w:r>
      <w:proofErr w:type="spellStart"/>
      <w:r w:rsidR="00655F38" w:rsidRPr="008012AA">
        <w:rPr>
          <w:rFonts w:eastAsia="Calibri"/>
          <w:i/>
          <w:iCs/>
          <w:lang w:val="en-AU" w:eastAsia="en-US"/>
        </w:rPr>
        <w:t>bundarroneit</w:t>
      </w:r>
      <w:proofErr w:type="spellEnd"/>
      <w:r w:rsidR="00655F38" w:rsidRPr="008012AA">
        <w:rPr>
          <w:rFonts w:eastAsia="Calibri"/>
          <w:lang w:val="en-AU" w:eastAsia="en-US"/>
        </w:rPr>
        <w:t>; wombat sleeps</w:t>
      </w:r>
      <w:r w:rsidR="00D03304">
        <w:rPr>
          <w:rFonts w:eastAsia="Calibri"/>
          <w:lang w:val="en-AU" w:eastAsia="en-US"/>
        </w:rPr>
        <w:t>,</w:t>
      </w:r>
      <w:r w:rsidR="00655F38" w:rsidRPr="008012AA">
        <w:rPr>
          <w:rFonts w:eastAsia="Calibri"/>
          <w:b/>
          <w:i/>
          <w:iCs/>
          <w:lang w:val="en-AU" w:eastAsia="en-US"/>
        </w:rPr>
        <w:t xml:space="preserve"> </w:t>
      </w:r>
      <w:proofErr w:type="spellStart"/>
      <w:r w:rsidR="00655F38" w:rsidRPr="008012AA">
        <w:rPr>
          <w:rFonts w:eastAsia="Calibri"/>
          <w:i/>
          <w:iCs/>
          <w:lang w:val="en-AU" w:eastAsia="en-US"/>
        </w:rPr>
        <w:t>warinj</w:t>
      </w:r>
      <w:proofErr w:type="spellEnd"/>
      <w:r w:rsidR="00655F38" w:rsidRPr="008012AA">
        <w:rPr>
          <w:rFonts w:eastAsia="Calibri"/>
          <w:i/>
          <w:iCs/>
          <w:lang w:val="en-AU" w:eastAsia="en-US"/>
        </w:rPr>
        <w:t xml:space="preserve"> </w:t>
      </w:r>
      <w:proofErr w:type="spellStart"/>
      <w:r w:rsidR="00655F38" w:rsidRPr="008012AA">
        <w:rPr>
          <w:rFonts w:eastAsia="Calibri"/>
          <w:i/>
          <w:iCs/>
          <w:lang w:val="en-AU" w:eastAsia="en-US"/>
        </w:rPr>
        <w:t>garnamba</w:t>
      </w:r>
      <w:proofErr w:type="spellEnd"/>
      <w:r w:rsidR="00655F38" w:rsidRPr="008012AA">
        <w:rPr>
          <w:rFonts w:eastAsia="Calibri"/>
          <w:lang w:val="en-AU" w:eastAsia="en-US"/>
        </w:rPr>
        <w:t xml:space="preserve">; wombat eats, </w:t>
      </w:r>
      <w:proofErr w:type="spellStart"/>
      <w:r w:rsidR="00655F38" w:rsidRPr="008012AA">
        <w:rPr>
          <w:rFonts w:eastAsia="Calibri"/>
          <w:i/>
          <w:iCs/>
          <w:lang w:val="en-AU" w:eastAsia="en-US"/>
        </w:rPr>
        <w:t>warinj</w:t>
      </w:r>
      <w:proofErr w:type="spellEnd"/>
      <w:r w:rsidR="00655F38" w:rsidRPr="008012AA">
        <w:rPr>
          <w:rFonts w:eastAsia="Calibri"/>
          <w:i/>
          <w:iCs/>
          <w:lang w:val="en-AU" w:eastAsia="en-US"/>
        </w:rPr>
        <w:t xml:space="preserve"> </w:t>
      </w:r>
      <w:proofErr w:type="spellStart"/>
      <w:r w:rsidR="00655F38" w:rsidRPr="008012AA">
        <w:rPr>
          <w:rFonts w:eastAsia="Calibri"/>
          <w:i/>
          <w:iCs/>
          <w:lang w:val="en-AU" w:eastAsia="en-US"/>
        </w:rPr>
        <w:t>dhangu</w:t>
      </w:r>
      <w:proofErr w:type="spellEnd"/>
      <w:r w:rsidR="00B277E1" w:rsidRPr="008012AA">
        <w:rPr>
          <w:rFonts w:eastAsia="Calibri"/>
          <w:i/>
          <w:iCs/>
          <w:lang w:val="en-AU" w:eastAsia="en-US"/>
        </w:rPr>
        <w:t>.</w:t>
      </w:r>
    </w:p>
    <w:bookmarkEnd w:id="146"/>
    <w:p w14:paraId="2B8D0919" w14:textId="0AB6CC3F" w:rsidR="00224BED" w:rsidRPr="008012AA" w:rsidRDefault="00224BED" w:rsidP="00306D38">
      <w:pPr>
        <w:pStyle w:val="VCAAbullet"/>
        <w:rPr>
          <w:rFonts w:eastAsia="Calibri"/>
          <w:b/>
          <w:lang w:val="en-AU" w:eastAsia="en-US"/>
        </w:rPr>
      </w:pPr>
      <w:r w:rsidRPr="008012AA">
        <w:rPr>
          <w:rFonts w:eastAsia="Calibri"/>
          <w:lang w:val="en-AU" w:eastAsia="en-US"/>
        </w:rPr>
        <w:t>Students whisper the statement in language around the circle,</w:t>
      </w:r>
      <w:r w:rsidR="00C4355A" w:rsidRPr="008012AA">
        <w:rPr>
          <w:rFonts w:eastAsia="Calibri"/>
          <w:lang w:val="en-AU" w:eastAsia="en-US"/>
        </w:rPr>
        <w:t xml:space="preserve"> continuing until they get </w:t>
      </w:r>
      <w:r w:rsidRPr="008012AA">
        <w:rPr>
          <w:rFonts w:eastAsia="Calibri"/>
          <w:lang w:val="en-AU" w:eastAsia="en-US"/>
        </w:rPr>
        <w:t>back to the first person</w:t>
      </w:r>
      <w:r w:rsidR="00C4355A" w:rsidRPr="008012AA">
        <w:rPr>
          <w:rFonts w:eastAsia="Calibri"/>
          <w:lang w:val="en-AU" w:eastAsia="en-US"/>
        </w:rPr>
        <w:t>.</w:t>
      </w:r>
    </w:p>
    <w:p w14:paraId="3A602179" w14:textId="73FBDBDE" w:rsidR="00C4355A" w:rsidRPr="008012AA" w:rsidRDefault="00224BED" w:rsidP="00306D38">
      <w:pPr>
        <w:pStyle w:val="VCAAbullet"/>
        <w:rPr>
          <w:rFonts w:eastAsia="Calibri"/>
          <w:b/>
          <w:lang w:val="en-AU" w:eastAsia="en-US"/>
        </w:rPr>
      </w:pPr>
      <w:r w:rsidRPr="008012AA">
        <w:rPr>
          <w:rFonts w:eastAsia="Calibri"/>
          <w:lang w:val="en-AU" w:eastAsia="en-US"/>
        </w:rPr>
        <w:t xml:space="preserve">The winner is the </w:t>
      </w:r>
      <w:r w:rsidR="00D03304">
        <w:rPr>
          <w:rFonts w:eastAsia="Calibri"/>
          <w:lang w:val="en-AU" w:eastAsia="en-US"/>
        </w:rPr>
        <w:t>group</w:t>
      </w:r>
      <w:r w:rsidR="00D03304" w:rsidRPr="008012AA">
        <w:rPr>
          <w:rFonts w:eastAsia="Calibri"/>
          <w:lang w:val="en-AU" w:eastAsia="en-US"/>
        </w:rPr>
        <w:t xml:space="preserve"> </w:t>
      </w:r>
      <w:r w:rsidRPr="008012AA">
        <w:rPr>
          <w:rFonts w:eastAsia="Calibri"/>
          <w:lang w:val="en-AU" w:eastAsia="en-US"/>
        </w:rPr>
        <w:t>who successfully repeat</w:t>
      </w:r>
      <w:r w:rsidR="00ED0DFF" w:rsidRPr="008012AA">
        <w:rPr>
          <w:rFonts w:eastAsia="Calibri"/>
          <w:lang w:val="en-AU" w:eastAsia="en-US"/>
        </w:rPr>
        <w:t>s</w:t>
      </w:r>
      <w:r w:rsidRPr="008012AA">
        <w:rPr>
          <w:rFonts w:eastAsia="Calibri"/>
          <w:lang w:val="en-AU" w:eastAsia="en-US"/>
        </w:rPr>
        <w:t xml:space="preserve"> the statement as it </w:t>
      </w:r>
      <w:r w:rsidR="00D03304">
        <w:rPr>
          <w:rFonts w:eastAsia="Calibri"/>
          <w:lang w:val="en-AU" w:eastAsia="en-US"/>
        </w:rPr>
        <w:t>was first</w:t>
      </w:r>
      <w:r w:rsidR="00D03304" w:rsidRPr="008012AA">
        <w:rPr>
          <w:rFonts w:eastAsia="Calibri"/>
          <w:lang w:val="en-AU" w:eastAsia="en-US"/>
        </w:rPr>
        <w:t xml:space="preserve"> </w:t>
      </w:r>
      <w:r w:rsidRPr="008012AA">
        <w:rPr>
          <w:rFonts w:eastAsia="Calibri"/>
          <w:lang w:val="en-AU" w:eastAsia="en-US"/>
        </w:rPr>
        <w:t>given to them</w:t>
      </w:r>
      <w:r w:rsidR="00C4355A" w:rsidRPr="008012AA">
        <w:rPr>
          <w:rFonts w:eastAsia="Calibri"/>
          <w:lang w:val="en-AU" w:eastAsia="en-US"/>
        </w:rPr>
        <w:t>.</w:t>
      </w:r>
    </w:p>
    <w:p w14:paraId="42243F45" w14:textId="77777777" w:rsidR="00CE6498" w:rsidRPr="008012AA" w:rsidRDefault="00CE6498" w:rsidP="00CE6498">
      <w:pPr>
        <w:spacing w:after="160" w:line="259" w:lineRule="auto"/>
        <w:contextualSpacing/>
        <w:rPr>
          <w:rFonts w:asciiTheme="majorHAnsi" w:eastAsia="Calibri" w:hAnsiTheme="majorHAnsi" w:cstheme="majorHAnsi"/>
          <w:b/>
          <w:bCs/>
          <w:sz w:val="20"/>
          <w:szCs w:val="20"/>
          <w:lang w:eastAsia="en-US"/>
        </w:rPr>
      </w:pPr>
    </w:p>
    <w:p w14:paraId="0F1E6F06" w14:textId="77777777" w:rsidR="00BC5E07" w:rsidRDefault="00C4355A" w:rsidP="00E911A8">
      <w:pPr>
        <w:pStyle w:val="VCAAtipboxhanging"/>
        <w:rPr>
          <w:b/>
        </w:rPr>
      </w:pPr>
      <w:r w:rsidRPr="008012AA">
        <w:rPr>
          <w:b/>
        </w:rPr>
        <w:t>Tip</w:t>
      </w:r>
      <w:r w:rsidR="00BC5E07">
        <w:rPr>
          <w:b/>
        </w:rPr>
        <w:t>s</w:t>
      </w:r>
      <w:r w:rsidRPr="008012AA">
        <w:rPr>
          <w:b/>
        </w:rPr>
        <w:t>:</w:t>
      </w:r>
      <w:r w:rsidRPr="008012AA">
        <w:rPr>
          <w:b/>
        </w:rPr>
        <w:tab/>
      </w:r>
    </w:p>
    <w:p w14:paraId="50F089CB" w14:textId="0556FF9F" w:rsidR="00BC5E07" w:rsidRDefault="00BC5E07" w:rsidP="003E78D6">
      <w:pPr>
        <w:pStyle w:val="VCAAtipboxbullet"/>
      </w:pPr>
      <w:r w:rsidRPr="00695051">
        <w:t>Substitute the name of your local Aboriginal language to replace</w:t>
      </w:r>
      <w:r>
        <w:t xml:space="preserve"> ‘</w:t>
      </w:r>
      <w:proofErr w:type="spellStart"/>
      <w:r>
        <w:t>Woiwurrung</w:t>
      </w:r>
      <w:proofErr w:type="spellEnd"/>
      <w:r>
        <w:t>’ in the name of this</w:t>
      </w:r>
      <w:r w:rsidRPr="00695051">
        <w:t xml:space="preserve"> game</w:t>
      </w:r>
      <w:r>
        <w:t>.</w:t>
      </w:r>
    </w:p>
    <w:p w14:paraId="0C585C32" w14:textId="57DCE957" w:rsidR="00C4355A" w:rsidRDefault="00C4355A" w:rsidP="003E78D6">
      <w:pPr>
        <w:pStyle w:val="VCAAtipboxbullet"/>
      </w:pPr>
      <w:r w:rsidRPr="008012AA">
        <w:t>The language in this game can be simplified or made more complex according to students’ level.</w:t>
      </w:r>
    </w:p>
    <w:p w14:paraId="13BD4C76" w14:textId="77777777" w:rsidR="00D03304" w:rsidRPr="008012AA" w:rsidRDefault="00D03304" w:rsidP="00E911A8">
      <w:pPr>
        <w:pStyle w:val="VCAAbody"/>
      </w:pPr>
    </w:p>
    <w:p w14:paraId="2C08813C" w14:textId="77777777" w:rsidR="00D03304" w:rsidRDefault="00C4355A" w:rsidP="00E911A8">
      <w:pPr>
        <w:pStyle w:val="VCAAtipboxhanging"/>
      </w:pPr>
      <w:r w:rsidRPr="008012AA">
        <w:rPr>
          <w:b/>
        </w:rPr>
        <w:t>Extension:</w:t>
      </w:r>
      <w:r w:rsidRPr="008012AA">
        <w:tab/>
      </w:r>
    </w:p>
    <w:p w14:paraId="2019FECA" w14:textId="6D157BB2" w:rsidR="00C4355A" w:rsidRPr="008012AA" w:rsidRDefault="00C4355A" w:rsidP="00E911A8">
      <w:pPr>
        <w:pStyle w:val="VCAAtipboxhanging"/>
        <w:ind w:left="0" w:firstLine="0"/>
        <w:rPr>
          <w:i/>
        </w:rPr>
      </w:pPr>
      <w:r w:rsidRPr="008012AA">
        <w:t>If students are confident, local language from any related unit</w:t>
      </w:r>
      <w:r w:rsidR="00D03304">
        <w:t xml:space="preserve"> or </w:t>
      </w:r>
      <w:r w:rsidRPr="008012AA">
        <w:t xml:space="preserve">topic could be </w:t>
      </w:r>
      <w:r w:rsidR="004865A4" w:rsidRPr="008012AA">
        <w:t>added to use</w:t>
      </w:r>
      <w:r w:rsidRPr="008012AA">
        <w:t xml:space="preserve"> as revision</w:t>
      </w:r>
      <w:r w:rsidR="000444D0" w:rsidRPr="008012AA">
        <w:t>.</w:t>
      </w:r>
    </w:p>
    <w:p w14:paraId="68439C75" w14:textId="796C209C" w:rsidR="00C4355A" w:rsidRPr="008012AA" w:rsidRDefault="00224BED" w:rsidP="00C4355A">
      <w:pPr>
        <w:spacing w:after="200" w:line="276" w:lineRule="auto"/>
        <w:rPr>
          <w:rFonts w:asciiTheme="majorHAnsi" w:eastAsia="Calibri" w:hAnsiTheme="majorHAnsi" w:cstheme="majorHAnsi"/>
          <w:b/>
          <w:bCs/>
          <w:sz w:val="20"/>
          <w:szCs w:val="20"/>
          <w:lang w:eastAsia="en-US"/>
        </w:rPr>
      </w:pPr>
      <w:r w:rsidRPr="008012AA">
        <w:rPr>
          <w:rFonts w:asciiTheme="majorHAnsi" w:eastAsia="Calibri" w:hAnsiTheme="majorHAnsi" w:cstheme="majorHAnsi"/>
          <w:b/>
          <w:bCs/>
          <w:sz w:val="20"/>
          <w:szCs w:val="20"/>
          <w:lang w:eastAsia="en-US"/>
        </w:rPr>
        <w:t xml:space="preserve"> </w:t>
      </w:r>
    </w:p>
    <w:p w14:paraId="442BECF1" w14:textId="77777777" w:rsidR="00C4355A" w:rsidRPr="008012AA" w:rsidRDefault="00C4355A">
      <w:pPr>
        <w:spacing w:after="200" w:line="276" w:lineRule="auto"/>
        <w:rPr>
          <w:rFonts w:asciiTheme="majorHAnsi" w:eastAsia="Calibri" w:hAnsiTheme="majorHAnsi" w:cstheme="majorHAnsi"/>
          <w:b/>
          <w:bCs/>
          <w:sz w:val="20"/>
          <w:szCs w:val="20"/>
          <w:lang w:eastAsia="en-US"/>
        </w:rPr>
      </w:pPr>
      <w:r w:rsidRPr="008012AA">
        <w:rPr>
          <w:rFonts w:asciiTheme="majorHAnsi" w:eastAsia="Calibri" w:hAnsiTheme="majorHAnsi" w:cstheme="majorHAnsi"/>
          <w:b/>
          <w:bCs/>
          <w:sz w:val="20"/>
          <w:szCs w:val="20"/>
          <w:lang w:eastAsia="en-US"/>
        </w:rPr>
        <w:br w:type="page"/>
      </w:r>
    </w:p>
    <w:p w14:paraId="25933F91" w14:textId="462B5464" w:rsidR="00C4355A" w:rsidRPr="008012AA" w:rsidRDefault="00C4355A" w:rsidP="00CA0B58">
      <w:pPr>
        <w:pStyle w:val="VCAAHeading2"/>
        <w:spacing w:after="480"/>
        <w:rPr>
          <w:lang w:val="en-AU"/>
        </w:rPr>
      </w:pPr>
      <w:bookmarkStart w:id="147" w:name="Appendix18"/>
      <w:bookmarkStart w:id="148" w:name="_Toc75781344"/>
      <w:bookmarkEnd w:id="147"/>
      <w:r w:rsidRPr="008012AA">
        <w:rPr>
          <w:lang w:val="en-AU"/>
        </w:rPr>
        <w:t xml:space="preserve">Appendix </w:t>
      </w:r>
      <w:r w:rsidR="00044D4E" w:rsidRPr="008012AA">
        <w:rPr>
          <w:lang w:val="en-AU"/>
        </w:rPr>
        <w:t>1</w:t>
      </w:r>
      <w:r w:rsidR="00044D4E">
        <w:rPr>
          <w:lang w:val="en-AU"/>
        </w:rPr>
        <w:t>8</w:t>
      </w:r>
      <w:r w:rsidRPr="008012AA">
        <w:rPr>
          <w:lang w:val="en-AU"/>
        </w:rPr>
        <w:t>: On</w:t>
      </w:r>
      <w:r w:rsidR="00302782">
        <w:rPr>
          <w:lang w:val="en-AU"/>
        </w:rPr>
        <w:t>-</w:t>
      </w:r>
      <w:r w:rsidRPr="008012AA">
        <w:rPr>
          <w:lang w:val="en-AU"/>
        </w:rPr>
        <w:t xml:space="preserve">Country </w:t>
      </w:r>
      <w:r w:rsidR="00302782">
        <w:rPr>
          <w:lang w:val="en-AU"/>
        </w:rPr>
        <w:t>m</w:t>
      </w:r>
      <w:r w:rsidR="00302782" w:rsidRPr="008012AA">
        <w:rPr>
          <w:lang w:val="en-AU"/>
        </w:rPr>
        <w:t xml:space="preserve">emory </w:t>
      </w:r>
      <w:r w:rsidR="00302782">
        <w:rPr>
          <w:lang w:val="en-AU"/>
        </w:rPr>
        <w:t>g</w:t>
      </w:r>
      <w:r w:rsidR="00302782" w:rsidRPr="008012AA">
        <w:rPr>
          <w:lang w:val="en-AU"/>
        </w:rPr>
        <w:t>ame</w:t>
      </w:r>
      <w:bookmarkEnd w:id="148"/>
    </w:p>
    <w:p w14:paraId="0EB62889" w14:textId="741A3DBC" w:rsidR="00CE6498" w:rsidRPr="008012AA" w:rsidRDefault="00CE6498" w:rsidP="00CE6498">
      <w:pPr>
        <w:pStyle w:val="VCAAbody-withlargetabandhangingindent"/>
        <w:tabs>
          <w:tab w:val="clear" w:pos="3600"/>
          <w:tab w:val="clear" w:pos="3686"/>
        </w:tabs>
        <w:ind w:left="3686" w:hanging="3686"/>
        <w:rPr>
          <w:lang w:val="en-AU"/>
        </w:rPr>
      </w:pPr>
      <w:r w:rsidRPr="008012AA">
        <w:rPr>
          <w:b/>
          <w:bCs/>
          <w:lang w:val="en-AU"/>
        </w:rPr>
        <w:t>Learning intention</w:t>
      </w:r>
      <w:r w:rsidR="00302782">
        <w:rPr>
          <w:b/>
          <w:bCs/>
          <w:lang w:val="en-AU"/>
        </w:rPr>
        <w:t>s</w:t>
      </w:r>
      <w:r w:rsidRPr="008012AA">
        <w:rPr>
          <w:b/>
          <w:bCs/>
          <w:lang w:val="en-AU"/>
        </w:rPr>
        <w:t>:</w:t>
      </w:r>
      <w:r w:rsidRPr="008012AA">
        <w:rPr>
          <w:lang w:val="en-AU"/>
        </w:rPr>
        <w:tab/>
        <w:t>To use rehearsed phrases and sentences in the local language creatively</w:t>
      </w:r>
    </w:p>
    <w:p w14:paraId="5775E3AE" w14:textId="2DBF4DB5" w:rsidR="00CE6498" w:rsidRPr="008012AA" w:rsidRDefault="00CE6498" w:rsidP="00CE6498">
      <w:pPr>
        <w:pStyle w:val="VCAAbody-withlargetabandhangingindent"/>
        <w:tabs>
          <w:tab w:val="clear" w:pos="3600"/>
          <w:tab w:val="clear" w:pos="3686"/>
        </w:tabs>
        <w:ind w:left="3686" w:hanging="3686"/>
        <w:rPr>
          <w:lang w:val="en-AU"/>
        </w:rPr>
      </w:pPr>
      <w:r w:rsidRPr="008012AA">
        <w:rPr>
          <w:b/>
          <w:bCs/>
          <w:lang w:val="en-AU"/>
        </w:rPr>
        <w:tab/>
      </w:r>
      <w:r w:rsidRPr="008012AA">
        <w:rPr>
          <w:lang w:val="en-AU"/>
        </w:rPr>
        <w:t>To strengthen student recall of words and phrases in the local language</w:t>
      </w:r>
      <w:r w:rsidR="0037401D" w:rsidRPr="008012AA">
        <w:rPr>
          <w:lang w:val="en-AU"/>
        </w:rPr>
        <w:t xml:space="preserve"> by remembering a list of words in order</w:t>
      </w:r>
    </w:p>
    <w:p w14:paraId="7D3DC869" w14:textId="1F14EEB3" w:rsidR="00CE6498" w:rsidRPr="008012AA" w:rsidRDefault="00CE6498" w:rsidP="00CE6498">
      <w:pPr>
        <w:pStyle w:val="VCAAbody-withlargetabandhangingindent"/>
        <w:tabs>
          <w:tab w:val="clear" w:pos="3600"/>
          <w:tab w:val="clear" w:pos="3686"/>
        </w:tabs>
        <w:ind w:left="3686" w:hanging="3686"/>
        <w:rPr>
          <w:lang w:val="en-AU"/>
        </w:rPr>
      </w:pPr>
      <w:r w:rsidRPr="008012AA">
        <w:rPr>
          <w:b/>
          <w:bCs/>
          <w:lang w:val="en-AU"/>
        </w:rPr>
        <w:t xml:space="preserve">Playing area: </w:t>
      </w:r>
      <w:r w:rsidRPr="008012AA">
        <w:rPr>
          <w:b/>
          <w:bCs/>
          <w:lang w:val="en-AU"/>
        </w:rPr>
        <w:tab/>
      </w:r>
      <w:r w:rsidRPr="008012AA">
        <w:rPr>
          <w:lang w:val="en-AU"/>
        </w:rPr>
        <w:t>An area where the students can sit in two circles</w:t>
      </w:r>
    </w:p>
    <w:p w14:paraId="463E70A3" w14:textId="0116099F" w:rsidR="00CE6498" w:rsidRPr="008012AA" w:rsidRDefault="00CE6498" w:rsidP="00CE6498">
      <w:pPr>
        <w:pStyle w:val="VCAAbody-withlargetabandhangingindent"/>
        <w:tabs>
          <w:tab w:val="clear" w:pos="3600"/>
          <w:tab w:val="clear" w:pos="3686"/>
        </w:tabs>
        <w:ind w:left="3686" w:hanging="3686"/>
        <w:rPr>
          <w:b/>
          <w:bCs/>
          <w:lang w:val="en-AU"/>
        </w:rPr>
      </w:pPr>
      <w:r w:rsidRPr="008012AA">
        <w:rPr>
          <w:b/>
          <w:bCs/>
          <w:lang w:val="en-AU"/>
        </w:rPr>
        <w:t xml:space="preserve">Equipment: </w:t>
      </w:r>
      <w:r w:rsidRPr="008012AA">
        <w:rPr>
          <w:b/>
          <w:bCs/>
          <w:lang w:val="en-AU"/>
        </w:rPr>
        <w:tab/>
      </w:r>
      <w:r w:rsidRPr="008012AA">
        <w:rPr>
          <w:lang w:val="en-AU"/>
        </w:rPr>
        <w:t>None</w:t>
      </w:r>
    </w:p>
    <w:p w14:paraId="6473E6DE" w14:textId="77777777" w:rsidR="00CE6498" w:rsidRPr="008012AA" w:rsidRDefault="00CE6498" w:rsidP="00CE6498">
      <w:pPr>
        <w:pStyle w:val="VCAAbody-withlargetabandhangingindent"/>
        <w:ind w:left="0" w:firstLine="0"/>
        <w:rPr>
          <w:lang w:val="en-AU"/>
        </w:rPr>
      </w:pPr>
      <w:r w:rsidRPr="008012AA">
        <w:rPr>
          <w:lang w:val="en-AU"/>
        </w:rPr>
        <w:tab/>
      </w:r>
    </w:p>
    <w:p w14:paraId="59B1A28F" w14:textId="4BFCC417" w:rsidR="00CE6498" w:rsidRPr="008012AA" w:rsidRDefault="00CE6498" w:rsidP="00CE6498">
      <w:pPr>
        <w:pStyle w:val="VCAAbody"/>
        <w:rPr>
          <w:b/>
          <w:lang w:val="en-AU"/>
        </w:rPr>
      </w:pPr>
      <w:r w:rsidRPr="008012AA">
        <w:rPr>
          <w:b/>
          <w:lang w:val="en-AU"/>
        </w:rPr>
        <w:t>Gameplay and basic rules:</w:t>
      </w:r>
    </w:p>
    <w:p w14:paraId="4517B8AD" w14:textId="77777777" w:rsidR="00D6541E" w:rsidRPr="008012AA" w:rsidRDefault="00C4355A" w:rsidP="00306D38">
      <w:pPr>
        <w:pStyle w:val="VCAAbullet"/>
        <w:rPr>
          <w:lang w:val="en-AU" w:eastAsia="en-US"/>
        </w:rPr>
      </w:pPr>
      <w:r w:rsidRPr="008012AA">
        <w:rPr>
          <w:lang w:val="en-AU" w:eastAsia="en-US"/>
        </w:rPr>
        <w:t xml:space="preserve">Players sit in a circle facing each other. </w:t>
      </w:r>
    </w:p>
    <w:p w14:paraId="5AC46C26" w14:textId="41CCC2F7" w:rsidR="00C4355A" w:rsidRPr="00551CAF" w:rsidRDefault="00C4355A" w:rsidP="00551CAF">
      <w:pPr>
        <w:pStyle w:val="VCAAbullet"/>
        <w:rPr>
          <w:lang w:val="en-AU" w:eastAsia="en-US"/>
        </w:rPr>
      </w:pPr>
      <w:r w:rsidRPr="008012AA">
        <w:rPr>
          <w:lang w:val="en-AU" w:eastAsia="en-US"/>
        </w:rPr>
        <w:t>One player starts the game by saying, '</w:t>
      </w:r>
      <w:r w:rsidR="00D6541E" w:rsidRPr="008012AA">
        <w:rPr>
          <w:lang w:val="en-AU" w:eastAsia="en-US"/>
        </w:rPr>
        <w:t>O</w:t>
      </w:r>
      <w:r w:rsidRPr="008012AA">
        <w:rPr>
          <w:lang w:val="en-AU" w:eastAsia="en-US"/>
        </w:rPr>
        <w:t>n Country, I see</w:t>
      </w:r>
      <w:r w:rsidR="00302782">
        <w:rPr>
          <w:lang w:val="en-AU" w:eastAsia="en-US"/>
        </w:rPr>
        <w:t xml:space="preserve"> </w:t>
      </w:r>
      <w:r w:rsidRPr="008012AA">
        <w:rPr>
          <w:lang w:val="en-AU" w:eastAsia="en-US"/>
        </w:rPr>
        <w:t>…</w:t>
      </w:r>
      <w:r w:rsidR="00302782">
        <w:rPr>
          <w:lang w:val="en-AU" w:eastAsia="en-US"/>
        </w:rPr>
        <w:t>’</w:t>
      </w:r>
      <w:r w:rsidR="00302782" w:rsidRPr="00551CAF">
        <w:rPr>
          <w:lang w:val="en-AU" w:eastAsia="en-US"/>
        </w:rPr>
        <w:t xml:space="preserve"> </w:t>
      </w:r>
      <w:r w:rsidR="00302782">
        <w:rPr>
          <w:lang w:val="en-AU" w:eastAsia="en-US"/>
        </w:rPr>
        <w:t>T</w:t>
      </w:r>
      <w:r w:rsidRPr="00551CAF">
        <w:rPr>
          <w:lang w:val="en-AU" w:eastAsia="en-US"/>
        </w:rPr>
        <w:t>hey add what they see on Country in local language</w:t>
      </w:r>
      <w:r w:rsidR="00302782" w:rsidRPr="00551CAF">
        <w:rPr>
          <w:lang w:val="en-AU" w:eastAsia="en-US"/>
        </w:rPr>
        <w:t xml:space="preserve"> </w:t>
      </w:r>
      <w:r w:rsidR="00302782">
        <w:rPr>
          <w:lang w:val="en-AU" w:eastAsia="en-US"/>
        </w:rPr>
        <w:t>(</w:t>
      </w:r>
      <w:r w:rsidR="00302782" w:rsidRPr="00551CAF">
        <w:rPr>
          <w:lang w:val="en-AU" w:eastAsia="en-US"/>
        </w:rPr>
        <w:t>for example,</w:t>
      </w:r>
      <w:r w:rsidRPr="00551CAF">
        <w:rPr>
          <w:lang w:val="en-AU" w:eastAsia="en-US"/>
        </w:rPr>
        <w:t xml:space="preserve"> a </w:t>
      </w:r>
      <w:r w:rsidR="00302782" w:rsidRPr="00551CAF">
        <w:rPr>
          <w:lang w:val="en-AU" w:eastAsia="en-US"/>
        </w:rPr>
        <w:t>m</w:t>
      </w:r>
      <w:r w:rsidR="00600C4B" w:rsidRPr="00551CAF">
        <w:rPr>
          <w:lang w:val="en-AU" w:eastAsia="en-US"/>
        </w:rPr>
        <w:t xml:space="preserve">anna </w:t>
      </w:r>
      <w:r w:rsidR="00302782" w:rsidRPr="00551CAF">
        <w:rPr>
          <w:lang w:val="en-AU" w:eastAsia="en-US"/>
        </w:rPr>
        <w:t>g</w:t>
      </w:r>
      <w:r w:rsidR="00600C4B" w:rsidRPr="00551CAF">
        <w:rPr>
          <w:lang w:val="en-AU" w:eastAsia="en-US"/>
        </w:rPr>
        <w:t xml:space="preserve">um </w:t>
      </w:r>
      <w:r w:rsidR="000914FE" w:rsidRPr="00551CAF">
        <w:rPr>
          <w:lang w:val="en-AU" w:eastAsia="en-US"/>
        </w:rPr>
        <w:t>tree, in</w:t>
      </w:r>
      <w:r w:rsidR="00132418" w:rsidRPr="00551CAF">
        <w:rPr>
          <w:lang w:val="en-AU" w:eastAsia="en-US"/>
        </w:rPr>
        <w:t xml:space="preserve"> </w:t>
      </w:r>
      <w:proofErr w:type="spellStart"/>
      <w:r w:rsidR="00132418" w:rsidRPr="00551CAF">
        <w:rPr>
          <w:lang w:val="en-AU" w:eastAsia="en-US"/>
        </w:rPr>
        <w:t>Woiwurrung</w:t>
      </w:r>
      <w:proofErr w:type="spellEnd"/>
      <w:r w:rsidR="004F1EBC" w:rsidRPr="00551CAF">
        <w:rPr>
          <w:i/>
          <w:iCs/>
          <w:lang w:val="en-AU" w:eastAsia="en-US"/>
        </w:rPr>
        <w:t xml:space="preserve">, </w:t>
      </w:r>
      <w:proofErr w:type="spellStart"/>
      <w:r w:rsidR="00600C4B" w:rsidRPr="00551CAF">
        <w:rPr>
          <w:i/>
          <w:iCs/>
          <w:lang w:val="en-AU" w:eastAsia="en-US"/>
        </w:rPr>
        <w:t>binap</w:t>
      </w:r>
      <w:proofErr w:type="spellEnd"/>
      <w:r w:rsidR="00302782">
        <w:rPr>
          <w:lang w:val="en-AU" w:eastAsia="en-US"/>
        </w:rPr>
        <w:t>).</w:t>
      </w:r>
    </w:p>
    <w:p w14:paraId="3C75C5B2" w14:textId="085509FA" w:rsidR="00C4355A" w:rsidRDefault="00C4355A" w:rsidP="00551CAF">
      <w:pPr>
        <w:pStyle w:val="VCAAbullet"/>
        <w:rPr>
          <w:lang w:val="en-AU" w:eastAsia="en-US"/>
        </w:rPr>
      </w:pPr>
      <w:r w:rsidRPr="008012AA">
        <w:rPr>
          <w:lang w:val="en-AU" w:eastAsia="en-US"/>
        </w:rPr>
        <w:t xml:space="preserve">The next person says, </w:t>
      </w:r>
      <w:r w:rsidR="00CE6498" w:rsidRPr="008012AA">
        <w:rPr>
          <w:lang w:val="en-AU" w:eastAsia="en-US"/>
        </w:rPr>
        <w:t>‘O</w:t>
      </w:r>
      <w:r w:rsidRPr="008012AA">
        <w:rPr>
          <w:lang w:val="en-AU" w:eastAsia="en-US"/>
        </w:rPr>
        <w:t>n Country, I see</w:t>
      </w:r>
      <w:r w:rsidR="00302782">
        <w:rPr>
          <w:lang w:val="en-AU" w:eastAsia="en-US"/>
        </w:rPr>
        <w:t xml:space="preserve"> </w:t>
      </w:r>
      <w:r w:rsidRPr="008012AA">
        <w:rPr>
          <w:lang w:val="en-AU" w:eastAsia="en-US"/>
        </w:rPr>
        <w:t>…</w:t>
      </w:r>
      <w:r w:rsidR="00302782">
        <w:rPr>
          <w:lang w:val="en-AU" w:eastAsia="en-US"/>
        </w:rPr>
        <w:t xml:space="preserve">’, </w:t>
      </w:r>
      <w:r w:rsidR="00CE6498" w:rsidRPr="00551CAF">
        <w:rPr>
          <w:lang w:val="en-AU" w:eastAsia="en-US"/>
        </w:rPr>
        <w:t>repeating what the person before them has just said</w:t>
      </w:r>
      <w:r w:rsidR="002D4DC9" w:rsidRPr="00551CAF">
        <w:rPr>
          <w:lang w:val="en-AU" w:eastAsia="en-US"/>
        </w:rPr>
        <w:t xml:space="preserve"> </w:t>
      </w:r>
      <w:r w:rsidR="00302782">
        <w:rPr>
          <w:lang w:val="en-AU" w:eastAsia="en-US"/>
        </w:rPr>
        <w:t>(for example,</w:t>
      </w:r>
      <w:r w:rsidR="00CE6498" w:rsidRPr="00551CAF">
        <w:rPr>
          <w:lang w:val="en-AU" w:eastAsia="en-US"/>
        </w:rPr>
        <w:t xml:space="preserve"> </w:t>
      </w:r>
      <w:r w:rsidR="00302782">
        <w:rPr>
          <w:lang w:val="en-AU" w:eastAsia="en-US"/>
        </w:rPr>
        <w:t>‘</w:t>
      </w:r>
      <w:proofErr w:type="spellStart"/>
      <w:r w:rsidR="004865A4" w:rsidRPr="00551CAF">
        <w:rPr>
          <w:i/>
          <w:iCs/>
          <w:lang w:val="en-AU" w:eastAsia="en-US"/>
        </w:rPr>
        <w:t>binap</w:t>
      </w:r>
      <w:proofErr w:type="spellEnd"/>
      <w:r w:rsidRPr="00551CAF">
        <w:rPr>
          <w:lang w:val="en-AU" w:eastAsia="en-US"/>
        </w:rPr>
        <w:t xml:space="preserve">, a </w:t>
      </w:r>
      <w:r w:rsidR="00302782" w:rsidRPr="00551CAF">
        <w:rPr>
          <w:lang w:val="en-AU" w:eastAsia="en-US"/>
        </w:rPr>
        <w:t>m</w:t>
      </w:r>
      <w:r w:rsidR="004865A4" w:rsidRPr="00551CAF">
        <w:rPr>
          <w:lang w:val="en-AU" w:eastAsia="en-US"/>
        </w:rPr>
        <w:t xml:space="preserve">anna Gum </w:t>
      </w:r>
      <w:r w:rsidRPr="00551CAF">
        <w:rPr>
          <w:lang w:val="en-AU" w:eastAsia="en-US"/>
        </w:rPr>
        <w:t>tree</w:t>
      </w:r>
      <w:r w:rsidR="00302782" w:rsidRPr="00551CAF">
        <w:rPr>
          <w:lang w:val="en-AU" w:eastAsia="en-US"/>
        </w:rPr>
        <w:t>’</w:t>
      </w:r>
      <w:r w:rsidR="00314ECA" w:rsidRPr="00551CAF">
        <w:rPr>
          <w:lang w:val="en-AU" w:eastAsia="en-US"/>
        </w:rPr>
        <w:t>)</w:t>
      </w:r>
      <w:r w:rsidRPr="00551CAF">
        <w:rPr>
          <w:lang w:val="en-AU" w:eastAsia="en-US"/>
        </w:rPr>
        <w:t xml:space="preserve">, and </w:t>
      </w:r>
      <w:r w:rsidR="0037401D" w:rsidRPr="00551CAF">
        <w:rPr>
          <w:lang w:val="en-AU" w:eastAsia="en-US"/>
        </w:rPr>
        <w:t xml:space="preserve">then </w:t>
      </w:r>
      <w:r w:rsidRPr="00551CAF">
        <w:rPr>
          <w:lang w:val="en-AU" w:eastAsia="en-US"/>
        </w:rPr>
        <w:t>add</w:t>
      </w:r>
      <w:r w:rsidR="0037401D" w:rsidRPr="00551CAF">
        <w:rPr>
          <w:lang w:val="en-AU" w:eastAsia="en-US"/>
        </w:rPr>
        <w:t>ing</w:t>
      </w:r>
      <w:r w:rsidRPr="00551CAF">
        <w:rPr>
          <w:lang w:val="en-AU" w:eastAsia="en-US"/>
        </w:rPr>
        <w:t xml:space="preserve"> another thing they </w:t>
      </w:r>
      <w:r w:rsidR="0037401D" w:rsidRPr="00551CAF">
        <w:rPr>
          <w:lang w:val="en-AU" w:eastAsia="en-US"/>
        </w:rPr>
        <w:t>‘</w:t>
      </w:r>
      <w:r w:rsidRPr="00551CAF">
        <w:rPr>
          <w:lang w:val="en-AU" w:eastAsia="en-US"/>
        </w:rPr>
        <w:t>see</w:t>
      </w:r>
      <w:r w:rsidR="0037401D" w:rsidRPr="00551CAF">
        <w:rPr>
          <w:lang w:val="en-AU" w:eastAsia="en-US"/>
        </w:rPr>
        <w:t>’</w:t>
      </w:r>
      <w:r w:rsidR="002D4DC9" w:rsidRPr="00551CAF">
        <w:rPr>
          <w:lang w:val="en-AU" w:eastAsia="en-US"/>
        </w:rPr>
        <w:t xml:space="preserve"> </w:t>
      </w:r>
      <w:r w:rsidR="00302782">
        <w:rPr>
          <w:lang w:val="en-AU" w:eastAsia="en-US"/>
        </w:rPr>
        <w:t xml:space="preserve">(for example, </w:t>
      </w:r>
      <w:proofErr w:type="spellStart"/>
      <w:r w:rsidRPr="00551CAF">
        <w:rPr>
          <w:i/>
          <w:iCs/>
          <w:lang w:val="en-AU" w:eastAsia="en-US"/>
        </w:rPr>
        <w:t>warinj</w:t>
      </w:r>
      <w:proofErr w:type="spellEnd"/>
      <w:r w:rsidRPr="00551CAF">
        <w:rPr>
          <w:lang w:val="en-AU" w:eastAsia="en-US"/>
        </w:rPr>
        <w:t>, a wombat</w:t>
      </w:r>
      <w:r w:rsidR="00302782">
        <w:rPr>
          <w:lang w:val="en-AU" w:eastAsia="en-US"/>
        </w:rPr>
        <w:t>)</w:t>
      </w:r>
      <w:r w:rsidR="004865A4" w:rsidRPr="00551CAF">
        <w:rPr>
          <w:lang w:val="en-AU" w:eastAsia="en-US"/>
        </w:rPr>
        <w:t>.</w:t>
      </w:r>
    </w:p>
    <w:p w14:paraId="416C5F69" w14:textId="77777777" w:rsidR="00ED4AC6" w:rsidRPr="00551CAF" w:rsidRDefault="00ED4AC6" w:rsidP="000D1838">
      <w:pPr>
        <w:pStyle w:val="VCAAbody"/>
      </w:pPr>
    </w:p>
    <w:p w14:paraId="573C9CB8" w14:textId="36982A1C" w:rsidR="003E0BC2" w:rsidRPr="00E911A8" w:rsidRDefault="003E0BC2" w:rsidP="00E911A8">
      <w:pPr>
        <w:pStyle w:val="VCAAtipboxhanging"/>
        <w:rPr>
          <w:b/>
        </w:rPr>
      </w:pPr>
      <w:r w:rsidRPr="00E911A8">
        <w:rPr>
          <w:b/>
        </w:rPr>
        <w:t>Ti</w:t>
      </w:r>
      <w:r w:rsidRPr="00E911A8">
        <w:rPr>
          <w:b/>
          <w:bCs/>
        </w:rPr>
        <w:t>ps:</w:t>
      </w:r>
      <w:r w:rsidRPr="00E911A8">
        <w:rPr>
          <w:b/>
        </w:rPr>
        <w:tab/>
      </w:r>
      <w:r w:rsidRPr="00E911A8">
        <w:rPr>
          <w:b/>
        </w:rPr>
        <w:tab/>
      </w:r>
    </w:p>
    <w:p w14:paraId="4B55251F" w14:textId="00A15886" w:rsidR="003E0BC2" w:rsidRPr="008012AA" w:rsidRDefault="003E0BC2" w:rsidP="00E911A8">
      <w:pPr>
        <w:pStyle w:val="VCAAtipboxbullet"/>
      </w:pPr>
      <w:r w:rsidRPr="008012AA">
        <w:t>This game could be called ‘</w:t>
      </w:r>
      <w:r w:rsidR="00E911A8">
        <w:t>R</w:t>
      </w:r>
      <w:r w:rsidRPr="008012AA">
        <w:t>emember country’ (</w:t>
      </w:r>
      <w:proofErr w:type="spellStart"/>
      <w:r w:rsidRPr="008012AA">
        <w:rPr>
          <w:i/>
          <w:iCs/>
        </w:rPr>
        <w:t>biik</w:t>
      </w:r>
      <w:proofErr w:type="spellEnd"/>
      <w:r w:rsidRPr="008012AA">
        <w:rPr>
          <w:i/>
          <w:iCs/>
        </w:rPr>
        <w:t xml:space="preserve"> </w:t>
      </w:r>
      <w:proofErr w:type="spellStart"/>
      <w:r w:rsidRPr="008012AA">
        <w:rPr>
          <w:i/>
          <w:iCs/>
        </w:rPr>
        <w:t>mang-mang</w:t>
      </w:r>
      <w:proofErr w:type="spellEnd"/>
      <w:r w:rsidRPr="008012AA">
        <w:t xml:space="preserve">). </w:t>
      </w:r>
    </w:p>
    <w:p w14:paraId="1C7DEDC8" w14:textId="604EC06B" w:rsidR="003E0BC2" w:rsidRPr="00551CAF" w:rsidRDefault="003E0BC2" w:rsidP="00E911A8">
      <w:pPr>
        <w:pStyle w:val="VCAAtipboxbullet"/>
      </w:pPr>
      <w:r w:rsidRPr="008012AA">
        <w:t>I</w:t>
      </w:r>
      <w:r w:rsidRPr="00551CAF">
        <w:t>f the student cannot recall the words, the person next to them can provide support</w:t>
      </w:r>
      <w:r w:rsidR="00302782" w:rsidRPr="00551CAF">
        <w:t>, for ex</w:t>
      </w:r>
      <w:r w:rsidR="00302782">
        <w:t xml:space="preserve">ample </w:t>
      </w:r>
      <w:r w:rsidRPr="00551CAF">
        <w:t xml:space="preserve">by whispering a clue. </w:t>
      </w:r>
    </w:p>
    <w:p w14:paraId="2617CB21" w14:textId="0F619CCB" w:rsidR="003E0BC2" w:rsidRPr="008012AA" w:rsidRDefault="003E0BC2" w:rsidP="00E911A8">
      <w:pPr>
        <w:pStyle w:val="VCAAtipboxbullet"/>
      </w:pPr>
      <w:r w:rsidRPr="00551CAF">
        <w:t xml:space="preserve">One student can be in charge of </w:t>
      </w:r>
      <w:r w:rsidRPr="008012AA">
        <w:t>keeping a class tally and high scorers can be recognised.</w:t>
      </w:r>
    </w:p>
    <w:p w14:paraId="7CA3A656" w14:textId="77777777" w:rsidR="00ED4AC6" w:rsidRDefault="00ED4AC6" w:rsidP="000D1838">
      <w:pPr>
        <w:pStyle w:val="VCAAbody"/>
      </w:pPr>
    </w:p>
    <w:p w14:paraId="79D870AD" w14:textId="51E5EC36" w:rsidR="003E0BC2" w:rsidRPr="00E911A8" w:rsidRDefault="003E0BC2" w:rsidP="00E911A8">
      <w:pPr>
        <w:pStyle w:val="VCAAtipboxtext"/>
        <w:rPr>
          <w:b/>
        </w:rPr>
      </w:pPr>
      <w:r w:rsidRPr="00E911A8">
        <w:rPr>
          <w:b/>
        </w:rPr>
        <w:t xml:space="preserve">Differentiation: </w:t>
      </w:r>
    </w:p>
    <w:p w14:paraId="7F6785D2" w14:textId="68685888" w:rsidR="003E0BC2" w:rsidRPr="008012AA" w:rsidRDefault="003E0BC2" w:rsidP="00E911A8">
      <w:pPr>
        <w:pStyle w:val="VCAAtipboxbullet"/>
      </w:pPr>
      <w:r w:rsidRPr="008012AA">
        <w:t>Students say the phrase ‘On Country, I see</w:t>
      </w:r>
      <w:r w:rsidR="00302782">
        <w:t xml:space="preserve"> </w:t>
      </w:r>
      <w:r w:rsidR="00302782" w:rsidRPr="008012AA">
        <w:t>…</w:t>
      </w:r>
      <w:r w:rsidRPr="008012AA">
        <w:t>’ in the local language</w:t>
      </w:r>
      <w:r w:rsidR="00302782">
        <w:t xml:space="preserve"> (</w:t>
      </w:r>
      <w:r w:rsidRPr="008012AA">
        <w:t xml:space="preserve">for example, </w:t>
      </w:r>
      <w:proofErr w:type="spellStart"/>
      <w:r w:rsidRPr="008012AA">
        <w:rPr>
          <w:i/>
          <w:iCs/>
        </w:rPr>
        <w:t>biik</w:t>
      </w:r>
      <w:proofErr w:type="spellEnd"/>
      <w:r w:rsidRPr="008012AA">
        <w:rPr>
          <w:i/>
          <w:iCs/>
        </w:rPr>
        <w:t xml:space="preserve">-dui </w:t>
      </w:r>
      <w:proofErr w:type="spellStart"/>
      <w:r w:rsidRPr="008012AA">
        <w:rPr>
          <w:i/>
          <w:iCs/>
        </w:rPr>
        <w:t>nganga-njan</w:t>
      </w:r>
      <w:proofErr w:type="spellEnd"/>
      <w:r w:rsidRPr="008012AA">
        <w:t xml:space="preserve"> in </w:t>
      </w:r>
      <w:proofErr w:type="spellStart"/>
      <w:r w:rsidRPr="008012AA">
        <w:t>Woiwurrung</w:t>
      </w:r>
      <w:proofErr w:type="spellEnd"/>
      <w:r w:rsidR="00302782">
        <w:t>)</w:t>
      </w:r>
      <w:r w:rsidRPr="008012AA">
        <w:t>, before adding the language word for what they see.</w:t>
      </w:r>
    </w:p>
    <w:p w14:paraId="4185B590" w14:textId="1367A02D" w:rsidR="003E0BC2" w:rsidRPr="008012AA" w:rsidRDefault="003E0BC2" w:rsidP="00E911A8">
      <w:pPr>
        <w:pStyle w:val="VCAAtipboxbullet"/>
      </w:pPr>
      <w:r w:rsidRPr="008012AA">
        <w:t>Prompt students who are less confident with the language for ‘On Country, I see</w:t>
      </w:r>
      <w:r>
        <w:t> …</w:t>
      </w:r>
      <w:r w:rsidRPr="008012AA">
        <w:t>’</w:t>
      </w:r>
    </w:p>
    <w:p w14:paraId="39A09B49" w14:textId="193343BB" w:rsidR="004865A4" w:rsidRPr="008012AA" w:rsidRDefault="003E0BC2" w:rsidP="00E911A8">
      <w:pPr>
        <w:pStyle w:val="VCAAtipboxbullet"/>
        <w:rPr>
          <w:szCs w:val="20"/>
        </w:rPr>
      </w:pPr>
      <w:r w:rsidRPr="008012AA">
        <w:t xml:space="preserve">Students who are more confident can add the season </w:t>
      </w:r>
      <w:r w:rsidR="00302782">
        <w:t xml:space="preserve">– for example, </w:t>
      </w:r>
      <w:r w:rsidRPr="008012AA">
        <w:t>‘On Country in winter, I see</w:t>
      </w:r>
      <w:r>
        <w:t> …</w:t>
      </w:r>
      <w:r w:rsidRPr="008012AA">
        <w:t>’</w:t>
      </w:r>
      <w:r w:rsidR="00302782">
        <w:t xml:space="preserve"> –</w:t>
      </w:r>
      <w:r w:rsidRPr="008012AA">
        <w:t xml:space="preserve"> to revise</w:t>
      </w:r>
      <w:r w:rsidR="00302782">
        <w:t xml:space="preserve"> the structure in</w:t>
      </w:r>
      <w:r w:rsidRPr="008012AA">
        <w:t xml:space="preserve"> Learning activity 1</w:t>
      </w:r>
      <w:r w:rsidR="00302782">
        <w:t>,</w:t>
      </w:r>
      <w:r w:rsidRPr="008012AA">
        <w:t xml:space="preserve"> Activity 2.</w:t>
      </w:r>
    </w:p>
    <w:sectPr w:rsidR="004865A4" w:rsidRPr="008012AA" w:rsidSect="00CE0E69">
      <w:type w:val="continuous"/>
      <w:pgSz w:w="11907" w:h="16840" w:code="9"/>
      <w:pgMar w:top="1429" w:right="1134" w:bottom="1435" w:left="1134" w:header="391" w:footer="5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7339C3" w16cex:dateUtc="2021-06-15T04:37:00Z"/>
  <w16cex:commentExtensible w16cex:durableId="2469E18A" w16cex:dateUtc="2021-06-08T02:31:00Z"/>
  <w16cex:commentExtensible w16cex:durableId="246CF697" w16cex:dateUtc="2021-06-10T10:37:00Z"/>
  <w16cex:commentExtensible w16cex:durableId="24733929" w16cex:dateUtc="2021-06-15T04:35:00Z"/>
  <w16cex:commentExtensible w16cex:durableId="247338FC" w16cex:dateUtc="2021-06-15T04:34:00Z"/>
  <w16cex:commentExtensible w16cex:durableId="246CF736" w16cex:dateUtc="2021-06-10T10:40:00Z"/>
  <w16cex:commentExtensible w16cex:durableId="24733972" w16cex:dateUtc="2021-06-15T0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9E06091" w16cid:durableId="246CD164"/>
  <w16cid:commentId w16cid:paraId="4BE67F7F" w16cid:durableId="247339C3"/>
  <w16cid:commentId w16cid:paraId="6AF96313" w16cid:durableId="24687CA4"/>
  <w16cid:commentId w16cid:paraId="7425C3D3" w16cid:durableId="2469E18A"/>
  <w16cid:commentId w16cid:paraId="5905B090" w16cid:durableId="246CD168"/>
  <w16cid:commentId w16cid:paraId="06A26F79" w16cid:durableId="246CF697"/>
  <w16cid:commentId w16cid:paraId="7D4D50CB" w16cid:durableId="247336FC"/>
  <w16cid:commentId w16cid:paraId="49156491" w16cid:durableId="24733929"/>
  <w16cid:commentId w16cid:paraId="500F3EED" w16cid:durableId="247336FD"/>
  <w16cid:commentId w16cid:paraId="39BA36A9" w16cid:durableId="247338FC"/>
  <w16cid:commentId w16cid:paraId="1110402B" w16cid:durableId="246CF736"/>
  <w16cid:commentId w16cid:paraId="5C0C4875" w16cid:durableId="247336FF"/>
  <w16cid:commentId w16cid:paraId="66CEE600" w16cid:durableId="247339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F781DE" w14:textId="77777777" w:rsidR="00A53C0A" w:rsidRDefault="00A53C0A" w:rsidP="00304EA1">
      <w:r>
        <w:separator/>
      </w:r>
    </w:p>
  </w:endnote>
  <w:endnote w:type="continuationSeparator" w:id="0">
    <w:p w14:paraId="3A583461" w14:textId="77777777" w:rsidR="00A53C0A" w:rsidRDefault="00A53C0A" w:rsidP="0030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C6A1E" w14:textId="77777777" w:rsidR="00A53C0A" w:rsidRDefault="00A53C0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ECFEA" w14:textId="77777777" w:rsidR="00A53C0A" w:rsidRDefault="00A53C0A" w:rsidP="00693FFD">
    <w:pPr>
      <w:pStyle w:val="Footer"/>
      <w:tabs>
        <w:tab w:val="clear" w:pos="9026"/>
        <w:tab w:val="right" w:pos="11340"/>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A53C0A" w:rsidRPr="00D0381D" w14:paraId="0A4A46A6" w14:textId="77777777" w:rsidTr="00D0381D">
      <w:tc>
        <w:tcPr>
          <w:tcW w:w="3285" w:type="dxa"/>
          <w:tcMar>
            <w:left w:w="0" w:type="dxa"/>
            <w:right w:w="0" w:type="dxa"/>
          </w:tcMar>
        </w:tcPr>
        <w:p w14:paraId="56276E42" w14:textId="77777777" w:rsidR="00A53C0A" w:rsidRPr="00D0381D" w:rsidRDefault="00A53C0A"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41BDB40A" w14:textId="77777777" w:rsidR="00A53C0A" w:rsidRPr="00D0381D" w:rsidRDefault="00A53C0A"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25B0CA36" w14:textId="60452759" w:rsidR="00A53C0A" w:rsidRPr="00D0381D" w:rsidRDefault="00A53C0A"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C168CB">
            <w:rPr>
              <w:noProof/>
              <w:color w:val="999999" w:themeColor="accent2"/>
              <w:sz w:val="18"/>
              <w:szCs w:val="18"/>
            </w:rPr>
            <w:t>11</w:t>
          </w:r>
          <w:r w:rsidRPr="00D0381D">
            <w:rPr>
              <w:color w:val="999999" w:themeColor="accent2"/>
              <w:sz w:val="18"/>
              <w:szCs w:val="18"/>
            </w:rPr>
            <w:fldChar w:fldCharType="end"/>
          </w:r>
        </w:p>
      </w:tc>
    </w:tr>
  </w:tbl>
  <w:p w14:paraId="5E84F74A" w14:textId="77777777" w:rsidR="00A53C0A" w:rsidRPr="00534253" w:rsidRDefault="00A53C0A"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7216" behindDoc="1" locked="1" layoutInCell="1" allowOverlap="1" wp14:anchorId="24CDCB6D" wp14:editId="0601E1ED">
          <wp:simplePos x="0" y="0"/>
          <wp:positionH relativeFrom="column">
            <wp:posOffset>-1303020</wp:posOffset>
          </wp:positionH>
          <wp:positionV relativeFrom="page">
            <wp:posOffset>10073005</wp:posOffset>
          </wp:positionV>
          <wp:extent cx="8797290" cy="62420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p w14:paraId="744D8D77" w14:textId="77777777" w:rsidR="00A53C0A" w:rsidRDefault="00A53C0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A53C0A" w14:paraId="1CEED775" w14:textId="77777777" w:rsidTr="00707E68">
      <w:tc>
        <w:tcPr>
          <w:tcW w:w="3285" w:type="dxa"/>
          <w:vAlign w:val="center"/>
        </w:tcPr>
        <w:p w14:paraId="71D0E442" w14:textId="77777777" w:rsidR="00A53C0A" w:rsidRDefault="00C168CB" w:rsidP="007619E0">
          <w:pPr>
            <w:pStyle w:val="VCAAcaptionsandfootnotes"/>
            <w:tabs>
              <w:tab w:val="right" w:pos="9639"/>
            </w:tabs>
            <w:spacing w:line="240" w:lineRule="auto"/>
            <w:rPr>
              <w:color w:val="999999" w:themeColor="accent2"/>
            </w:rPr>
          </w:pPr>
          <w:hyperlink r:id="rId1" w:history="1">
            <w:r w:rsidR="00A53C0A">
              <w:rPr>
                <w:rStyle w:val="Hyperlink"/>
              </w:rPr>
              <w:t>VCAA</w:t>
            </w:r>
          </w:hyperlink>
        </w:p>
      </w:tc>
      <w:tc>
        <w:tcPr>
          <w:tcW w:w="3285" w:type="dxa"/>
          <w:vAlign w:val="center"/>
        </w:tcPr>
        <w:p w14:paraId="75D19F26" w14:textId="77777777" w:rsidR="00A53C0A" w:rsidRDefault="00A53C0A" w:rsidP="00707E68">
          <w:pPr>
            <w:pStyle w:val="VCAAcaptionsandfootnotes"/>
            <w:tabs>
              <w:tab w:val="right" w:pos="9639"/>
            </w:tabs>
            <w:spacing w:line="240" w:lineRule="auto"/>
            <w:jc w:val="center"/>
            <w:rPr>
              <w:color w:val="999999" w:themeColor="accent2"/>
            </w:rPr>
          </w:pPr>
        </w:p>
      </w:tc>
      <w:tc>
        <w:tcPr>
          <w:tcW w:w="3285" w:type="dxa"/>
          <w:vAlign w:val="center"/>
        </w:tcPr>
        <w:p w14:paraId="05D379A8" w14:textId="77777777" w:rsidR="00A53C0A" w:rsidRDefault="00A53C0A"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11CC6A8A" w14:textId="77777777" w:rsidR="00A53C0A" w:rsidRDefault="00A53C0A" w:rsidP="00650423">
    <w:pPr>
      <w:pStyle w:val="VCAAcaptionsandfootnotes"/>
      <w:tabs>
        <w:tab w:val="right" w:pos="9639"/>
      </w:tabs>
      <w:spacing w:line="240" w:lineRule="auto"/>
    </w:pPr>
  </w:p>
  <w:p w14:paraId="4BC045CD" w14:textId="77777777" w:rsidR="00A53C0A" w:rsidRDefault="00A53C0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420608" w14:textId="77777777" w:rsidR="00A53C0A" w:rsidRDefault="00A53C0A" w:rsidP="00304EA1">
      <w:r>
        <w:separator/>
      </w:r>
    </w:p>
  </w:footnote>
  <w:footnote w:type="continuationSeparator" w:id="0">
    <w:p w14:paraId="79AB4E7F" w14:textId="77777777" w:rsidR="00A53C0A" w:rsidRDefault="00A53C0A" w:rsidP="00304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18695088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p w14:paraId="6FE35274" w14:textId="3D82EF66" w:rsidR="00A53C0A" w:rsidRPr="00322123" w:rsidRDefault="00DE1D44" w:rsidP="00A11696">
        <w:pPr>
          <w:pStyle w:val="VCAAbody"/>
        </w:pPr>
        <w:r>
          <w:t>Seasons and Country - Winter-</w:t>
        </w:r>
        <w:proofErr w:type="spellStart"/>
        <w:r>
          <w:t>warinj</w:t>
        </w:r>
        <w:proofErr w:type="spellEnd"/>
        <w:r>
          <w:t>, Levels 3 to 6</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9A9D1" w14:textId="77777777" w:rsidR="00A53C0A" w:rsidRDefault="00A53C0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80501" w14:textId="77777777" w:rsidR="00A53C0A" w:rsidRPr="00A77F1C" w:rsidRDefault="00A53C0A"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82E4B" w14:textId="58C72E44" w:rsidR="00A53C0A" w:rsidRPr="006943C2" w:rsidRDefault="00A53C0A" w:rsidP="00881105">
    <w:pPr>
      <w:pStyle w:val="VCAAbody"/>
      <w:tabs>
        <w:tab w:val="left" w:pos="3820"/>
      </w:tabs>
    </w:pPr>
    <w:r>
      <w:rPr>
        <w:lang w:val="en-AU"/>
      </w:rPr>
      <w:t xml:space="preserve">Seasons and Country: </w:t>
    </w:r>
    <w:r w:rsidRPr="006943C2">
      <w:rPr>
        <w:lang w:val="en-AU"/>
      </w:rPr>
      <w:t>Win</w:t>
    </w:r>
    <w:r>
      <w:rPr>
        <w:lang w:val="en-AU"/>
      </w:rPr>
      <w:t>ter-</w:t>
    </w:r>
    <w:proofErr w:type="spellStart"/>
    <w:r>
      <w:rPr>
        <w:i/>
        <w:iCs/>
        <w:lang w:val="en-AU"/>
      </w:rPr>
      <w:t>warinj</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6A81F" w14:textId="3311058D" w:rsidR="00A53C0A" w:rsidRPr="00C73F9D" w:rsidRDefault="00A53C0A" w:rsidP="00263A66">
    <w:pPr>
      <w:pStyle w:val="VCAAbody"/>
    </w:pPr>
    <w:r>
      <w:fldChar w:fldCharType="begin"/>
    </w:r>
    <w:r>
      <w:instrText xml:space="preserve"> REF doc_title \h </w:instrText>
    </w:r>
    <w:r>
      <w:fldChar w:fldCharType="separate"/>
    </w:r>
    <w:r>
      <w:rPr>
        <w:b/>
        <w:bCs/>
      </w:rPr>
      <w:t>Error! Reference source not found.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B06D0"/>
    <w:multiLevelType w:val="hybridMultilevel"/>
    <w:tmpl w:val="04B278D2"/>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D52C99"/>
    <w:multiLevelType w:val="hybridMultilevel"/>
    <w:tmpl w:val="406AA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0074AD"/>
    <w:multiLevelType w:val="hybridMultilevel"/>
    <w:tmpl w:val="9C82B0F8"/>
    <w:lvl w:ilvl="0" w:tplc="04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1B111A"/>
    <w:multiLevelType w:val="hybridMultilevel"/>
    <w:tmpl w:val="7D2A1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3618B"/>
    <w:multiLevelType w:val="hybridMultilevel"/>
    <w:tmpl w:val="0966C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DC966DA"/>
    <w:multiLevelType w:val="hybridMultilevel"/>
    <w:tmpl w:val="29E6A70C"/>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5D3F01"/>
    <w:multiLevelType w:val="hybridMultilevel"/>
    <w:tmpl w:val="B0B4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236C91"/>
    <w:multiLevelType w:val="hybridMultilevel"/>
    <w:tmpl w:val="A56EE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4C3759C"/>
    <w:multiLevelType w:val="hybridMultilevel"/>
    <w:tmpl w:val="5A24AC76"/>
    <w:lvl w:ilvl="0" w:tplc="0C090001">
      <w:start w:val="1"/>
      <w:numFmt w:val="bullet"/>
      <w:pStyle w:val="VCAAbullet-withlargetab"/>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1D5788"/>
    <w:multiLevelType w:val="hybridMultilevel"/>
    <w:tmpl w:val="8700A9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7D71527"/>
    <w:multiLevelType w:val="hybridMultilevel"/>
    <w:tmpl w:val="594E8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180512"/>
    <w:multiLevelType w:val="hybridMultilevel"/>
    <w:tmpl w:val="70C809BE"/>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E2D8D"/>
    <w:multiLevelType w:val="hybridMultilevel"/>
    <w:tmpl w:val="52F88888"/>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A1D8E"/>
    <w:multiLevelType w:val="hybridMultilevel"/>
    <w:tmpl w:val="B9441BE6"/>
    <w:lvl w:ilvl="0" w:tplc="B6EE68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0D3FE2"/>
    <w:multiLevelType w:val="hybridMultilevel"/>
    <w:tmpl w:val="14066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AB77AF"/>
    <w:multiLevelType w:val="hybridMultilevel"/>
    <w:tmpl w:val="88546E20"/>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B37403"/>
    <w:multiLevelType w:val="hybridMultilevel"/>
    <w:tmpl w:val="F4226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9372870"/>
    <w:multiLevelType w:val="hybridMultilevel"/>
    <w:tmpl w:val="14569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E0E555C"/>
    <w:multiLevelType w:val="hybridMultilevel"/>
    <w:tmpl w:val="B58E758E"/>
    <w:lvl w:ilvl="0" w:tplc="22F0B7CA">
      <w:start w:val="1"/>
      <w:numFmt w:val="decimal"/>
      <w:pStyle w:val="VCAAnumbering"/>
      <w:lvlText w:val="%1."/>
      <w:lvlJc w:val="left"/>
      <w:pPr>
        <w:ind w:left="6819" w:hanging="360"/>
      </w:pPr>
      <w:rPr>
        <w:rFonts w:hint="default"/>
      </w:rPr>
    </w:lvl>
    <w:lvl w:ilvl="1" w:tplc="0C090003" w:tentative="1">
      <w:start w:val="1"/>
      <w:numFmt w:val="bullet"/>
      <w:lvlText w:val="o"/>
      <w:lvlJc w:val="left"/>
      <w:pPr>
        <w:ind w:left="7539" w:hanging="360"/>
      </w:pPr>
      <w:rPr>
        <w:rFonts w:ascii="Courier New" w:hAnsi="Courier New" w:cs="Courier New" w:hint="default"/>
      </w:rPr>
    </w:lvl>
    <w:lvl w:ilvl="2" w:tplc="0C090005" w:tentative="1">
      <w:start w:val="1"/>
      <w:numFmt w:val="bullet"/>
      <w:lvlText w:val=""/>
      <w:lvlJc w:val="left"/>
      <w:pPr>
        <w:ind w:left="8259" w:hanging="360"/>
      </w:pPr>
      <w:rPr>
        <w:rFonts w:ascii="Wingdings" w:hAnsi="Wingdings" w:hint="default"/>
      </w:rPr>
    </w:lvl>
    <w:lvl w:ilvl="3" w:tplc="0C090001" w:tentative="1">
      <w:start w:val="1"/>
      <w:numFmt w:val="bullet"/>
      <w:lvlText w:val=""/>
      <w:lvlJc w:val="left"/>
      <w:pPr>
        <w:ind w:left="8979" w:hanging="360"/>
      </w:pPr>
      <w:rPr>
        <w:rFonts w:ascii="Symbol" w:hAnsi="Symbol" w:hint="default"/>
      </w:rPr>
    </w:lvl>
    <w:lvl w:ilvl="4" w:tplc="0C090003" w:tentative="1">
      <w:start w:val="1"/>
      <w:numFmt w:val="bullet"/>
      <w:lvlText w:val="o"/>
      <w:lvlJc w:val="left"/>
      <w:pPr>
        <w:ind w:left="9699" w:hanging="360"/>
      </w:pPr>
      <w:rPr>
        <w:rFonts w:ascii="Courier New" w:hAnsi="Courier New" w:cs="Courier New" w:hint="default"/>
      </w:rPr>
    </w:lvl>
    <w:lvl w:ilvl="5" w:tplc="0C090005" w:tentative="1">
      <w:start w:val="1"/>
      <w:numFmt w:val="bullet"/>
      <w:lvlText w:val=""/>
      <w:lvlJc w:val="left"/>
      <w:pPr>
        <w:ind w:left="10419" w:hanging="360"/>
      </w:pPr>
      <w:rPr>
        <w:rFonts w:ascii="Wingdings" w:hAnsi="Wingdings" w:hint="default"/>
      </w:rPr>
    </w:lvl>
    <w:lvl w:ilvl="6" w:tplc="0C090001" w:tentative="1">
      <w:start w:val="1"/>
      <w:numFmt w:val="bullet"/>
      <w:lvlText w:val=""/>
      <w:lvlJc w:val="left"/>
      <w:pPr>
        <w:ind w:left="11139" w:hanging="360"/>
      </w:pPr>
      <w:rPr>
        <w:rFonts w:ascii="Symbol" w:hAnsi="Symbol" w:hint="default"/>
      </w:rPr>
    </w:lvl>
    <w:lvl w:ilvl="7" w:tplc="0C090003" w:tentative="1">
      <w:start w:val="1"/>
      <w:numFmt w:val="bullet"/>
      <w:lvlText w:val="o"/>
      <w:lvlJc w:val="left"/>
      <w:pPr>
        <w:ind w:left="11859" w:hanging="360"/>
      </w:pPr>
      <w:rPr>
        <w:rFonts w:ascii="Courier New" w:hAnsi="Courier New" w:cs="Courier New" w:hint="default"/>
      </w:rPr>
    </w:lvl>
    <w:lvl w:ilvl="8" w:tplc="0C090005" w:tentative="1">
      <w:start w:val="1"/>
      <w:numFmt w:val="bullet"/>
      <w:lvlText w:val=""/>
      <w:lvlJc w:val="left"/>
      <w:pPr>
        <w:ind w:left="12579" w:hanging="360"/>
      </w:pPr>
      <w:rPr>
        <w:rFonts w:ascii="Wingdings" w:hAnsi="Wingdings" w:hint="default"/>
      </w:rPr>
    </w:lvl>
  </w:abstractNum>
  <w:abstractNum w:abstractNumId="20"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1" w15:restartNumberingAfterBreak="0">
    <w:nsid w:val="48400E1A"/>
    <w:multiLevelType w:val="hybridMultilevel"/>
    <w:tmpl w:val="DCE01D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AB53DD7"/>
    <w:multiLevelType w:val="hybridMultilevel"/>
    <w:tmpl w:val="59F0C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A7194"/>
    <w:multiLevelType w:val="hybridMultilevel"/>
    <w:tmpl w:val="F2DC7D1A"/>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F3648D"/>
    <w:multiLevelType w:val="hybridMultilevel"/>
    <w:tmpl w:val="930CD652"/>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BC1FBA"/>
    <w:multiLevelType w:val="hybridMultilevel"/>
    <w:tmpl w:val="CA00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59F96E6F"/>
    <w:multiLevelType w:val="hybridMultilevel"/>
    <w:tmpl w:val="4A82B2F2"/>
    <w:lvl w:ilvl="0" w:tplc="94ECABD4">
      <w:start w:val="1"/>
      <w:numFmt w:val="bullet"/>
      <w:pStyle w:val="VCAAtipbox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B8B2B37"/>
    <w:multiLevelType w:val="hybridMultilevel"/>
    <w:tmpl w:val="2820C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0" w15:restartNumberingAfterBreak="0">
    <w:nsid w:val="5E85689E"/>
    <w:multiLevelType w:val="hybridMultilevel"/>
    <w:tmpl w:val="9BD81F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194416A"/>
    <w:multiLevelType w:val="hybridMultilevel"/>
    <w:tmpl w:val="A1F6DA1E"/>
    <w:lvl w:ilvl="0" w:tplc="70C0E01C">
      <w:start w:val="1"/>
      <w:numFmt w:val="bullet"/>
      <w:lvlText w:val=""/>
      <w:lvlJc w:val="left"/>
      <w:pPr>
        <w:ind w:left="360" w:hanging="360"/>
      </w:pPr>
      <w:rPr>
        <w:rFonts w:ascii="Symbol" w:hAnsi="Symbol" w:hint="default"/>
        <w:sz w:val="24"/>
        <w:szCs w:val="2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2872B6C"/>
    <w:multiLevelType w:val="hybridMultilevel"/>
    <w:tmpl w:val="5ABC40BE"/>
    <w:lvl w:ilvl="0" w:tplc="1986759E">
      <w:start w:val="1"/>
      <w:numFmt w:val="bullet"/>
      <w:pStyle w:val="VCAAbullet"/>
      <w:lvlText w:val=""/>
      <w:lvlJc w:val="left"/>
      <w:pPr>
        <w:ind w:left="5748" w:hanging="360"/>
      </w:pPr>
      <w:rPr>
        <w:rFonts w:ascii="Symbol" w:hAnsi="Symbol" w:hint="default"/>
        <w:strike w:val="0"/>
      </w:rPr>
    </w:lvl>
    <w:lvl w:ilvl="1" w:tplc="0C090003">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3" w15:restartNumberingAfterBreak="0">
    <w:nsid w:val="6930328B"/>
    <w:multiLevelType w:val="hybridMultilevel"/>
    <w:tmpl w:val="AF583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024369"/>
    <w:multiLevelType w:val="hybridMultilevel"/>
    <w:tmpl w:val="892E4F36"/>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051992"/>
    <w:multiLevelType w:val="hybridMultilevel"/>
    <w:tmpl w:val="3276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0A1C38"/>
    <w:multiLevelType w:val="hybridMultilevel"/>
    <w:tmpl w:val="AFAE4270"/>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F12C2D"/>
    <w:multiLevelType w:val="hybridMultilevel"/>
    <w:tmpl w:val="EF784D9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1E70813"/>
    <w:multiLevelType w:val="hybridMultilevel"/>
    <w:tmpl w:val="0704990E"/>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A10F9"/>
    <w:multiLevelType w:val="hybridMultilevel"/>
    <w:tmpl w:val="B14C3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174B71"/>
    <w:multiLevelType w:val="hybridMultilevel"/>
    <w:tmpl w:val="CA829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2A4A6F"/>
    <w:multiLevelType w:val="hybridMultilevel"/>
    <w:tmpl w:val="B5D2E3A2"/>
    <w:lvl w:ilvl="0" w:tplc="66403432">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20"/>
  </w:num>
  <w:num w:numId="4">
    <w:abstractNumId w:val="1"/>
  </w:num>
  <w:num w:numId="5">
    <w:abstractNumId w:val="29"/>
  </w:num>
  <w:num w:numId="6">
    <w:abstractNumId w:val="9"/>
  </w:num>
  <w:num w:numId="7">
    <w:abstractNumId w:val="19"/>
  </w:num>
  <w:num w:numId="8">
    <w:abstractNumId w:val="27"/>
  </w:num>
  <w:num w:numId="9">
    <w:abstractNumId w:val="3"/>
  </w:num>
  <w:num w:numId="10">
    <w:abstractNumId w:val="17"/>
  </w:num>
  <w:num w:numId="11">
    <w:abstractNumId w:val="40"/>
  </w:num>
  <w:num w:numId="12">
    <w:abstractNumId w:val="5"/>
  </w:num>
  <w:num w:numId="13">
    <w:abstractNumId w:val="18"/>
  </w:num>
  <w:num w:numId="14">
    <w:abstractNumId w:val="21"/>
  </w:num>
  <w:num w:numId="15">
    <w:abstractNumId w:val="10"/>
  </w:num>
  <w:num w:numId="16">
    <w:abstractNumId w:val="33"/>
  </w:num>
  <w:num w:numId="17">
    <w:abstractNumId w:val="4"/>
  </w:num>
  <w:num w:numId="18">
    <w:abstractNumId w:val="35"/>
  </w:num>
  <w:num w:numId="19">
    <w:abstractNumId w:val="15"/>
  </w:num>
  <w:num w:numId="20">
    <w:abstractNumId w:val="28"/>
  </w:num>
  <w:num w:numId="21">
    <w:abstractNumId w:val="2"/>
  </w:num>
  <w:num w:numId="22">
    <w:abstractNumId w:val="14"/>
  </w:num>
  <w:num w:numId="23">
    <w:abstractNumId w:val="11"/>
  </w:num>
  <w:num w:numId="24">
    <w:abstractNumId w:val="25"/>
  </w:num>
  <w:num w:numId="25">
    <w:abstractNumId w:val="39"/>
  </w:num>
  <w:num w:numId="26">
    <w:abstractNumId w:val="7"/>
  </w:num>
  <w:num w:numId="27">
    <w:abstractNumId w:val="22"/>
  </w:num>
  <w:num w:numId="28">
    <w:abstractNumId w:val="13"/>
  </w:num>
  <w:num w:numId="29">
    <w:abstractNumId w:val="24"/>
  </w:num>
  <w:num w:numId="30">
    <w:abstractNumId w:val="0"/>
  </w:num>
  <w:num w:numId="31">
    <w:abstractNumId w:val="16"/>
  </w:num>
  <w:num w:numId="32">
    <w:abstractNumId w:val="12"/>
  </w:num>
  <w:num w:numId="33">
    <w:abstractNumId w:val="6"/>
  </w:num>
  <w:num w:numId="34">
    <w:abstractNumId w:val="38"/>
  </w:num>
  <w:num w:numId="35">
    <w:abstractNumId w:val="36"/>
  </w:num>
  <w:num w:numId="36">
    <w:abstractNumId w:val="41"/>
  </w:num>
  <w:num w:numId="37">
    <w:abstractNumId w:val="34"/>
  </w:num>
  <w:num w:numId="38">
    <w:abstractNumId w:val="23"/>
  </w:num>
  <w:num w:numId="39">
    <w:abstractNumId w:val="32"/>
  </w:num>
  <w:num w:numId="40">
    <w:abstractNumId w:val="32"/>
  </w:num>
  <w:num w:numId="41">
    <w:abstractNumId w:val="32"/>
  </w:num>
  <w:num w:numId="42">
    <w:abstractNumId w:val="8"/>
  </w:num>
  <w:num w:numId="43">
    <w:abstractNumId w:val="37"/>
  </w:num>
  <w:num w:numId="44">
    <w:abstractNumId w:val="31"/>
  </w:num>
  <w:num w:numId="45">
    <w:abstractNumId w:val="32"/>
  </w:num>
  <w:num w:numId="46">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DateAndTime/>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102D"/>
    <w:rsid w:val="00001DA3"/>
    <w:rsid w:val="00002D86"/>
    <w:rsid w:val="000036F3"/>
    <w:rsid w:val="0000482A"/>
    <w:rsid w:val="000052F0"/>
    <w:rsid w:val="0000587B"/>
    <w:rsid w:val="000058F0"/>
    <w:rsid w:val="00006238"/>
    <w:rsid w:val="00006598"/>
    <w:rsid w:val="0000677D"/>
    <w:rsid w:val="00006B44"/>
    <w:rsid w:val="00006F4A"/>
    <w:rsid w:val="0001052A"/>
    <w:rsid w:val="00010A14"/>
    <w:rsid w:val="000144C3"/>
    <w:rsid w:val="00014BCE"/>
    <w:rsid w:val="00014CF6"/>
    <w:rsid w:val="00022121"/>
    <w:rsid w:val="0002273C"/>
    <w:rsid w:val="00022AB1"/>
    <w:rsid w:val="00022ED0"/>
    <w:rsid w:val="0002344B"/>
    <w:rsid w:val="000242CF"/>
    <w:rsid w:val="00024607"/>
    <w:rsid w:val="00024A7B"/>
    <w:rsid w:val="00024FFD"/>
    <w:rsid w:val="00025354"/>
    <w:rsid w:val="00030386"/>
    <w:rsid w:val="00033983"/>
    <w:rsid w:val="00033C3D"/>
    <w:rsid w:val="00034206"/>
    <w:rsid w:val="0003448F"/>
    <w:rsid w:val="00034497"/>
    <w:rsid w:val="0003550C"/>
    <w:rsid w:val="0003575C"/>
    <w:rsid w:val="00036508"/>
    <w:rsid w:val="0003655B"/>
    <w:rsid w:val="00036E79"/>
    <w:rsid w:val="000407BC"/>
    <w:rsid w:val="00040D11"/>
    <w:rsid w:val="00043513"/>
    <w:rsid w:val="00043A57"/>
    <w:rsid w:val="000444D0"/>
    <w:rsid w:val="00044D4E"/>
    <w:rsid w:val="000456FF"/>
    <w:rsid w:val="00056573"/>
    <w:rsid w:val="0005780E"/>
    <w:rsid w:val="00060246"/>
    <w:rsid w:val="000627E9"/>
    <w:rsid w:val="00062CC6"/>
    <w:rsid w:val="00064EAE"/>
    <w:rsid w:val="00065A75"/>
    <w:rsid w:val="00073E5C"/>
    <w:rsid w:val="00074369"/>
    <w:rsid w:val="00077BC1"/>
    <w:rsid w:val="00077F23"/>
    <w:rsid w:val="000800BF"/>
    <w:rsid w:val="000817B0"/>
    <w:rsid w:val="00081C7A"/>
    <w:rsid w:val="0008311B"/>
    <w:rsid w:val="00084C11"/>
    <w:rsid w:val="00084F0F"/>
    <w:rsid w:val="000862FB"/>
    <w:rsid w:val="00086632"/>
    <w:rsid w:val="000869E8"/>
    <w:rsid w:val="00086ECD"/>
    <w:rsid w:val="000874DB"/>
    <w:rsid w:val="000875C2"/>
    <w:rsid w:val="0009072C"/>
    <w:rsid w:val="000914FE"/>
    <w:rsid w:val="00091BF7"/>
    <w:rsid w:val="00092128"/>
    <w:rsid w:val="00092802"/>
    <w:rsid w:val="00092CF4"/>
    <w:rsid w:val="0009404F"/>
    <w:rsid w:val="00094BBA"/>
    <w:rsid w:val="000954D2"/>
    <w:rsid w:val="00095C16"/>
    <w:rsid w:val="0009604A"/>
    <w:rsid w:val="00096361"/>
    <w:rsid w:val="00096832"/>
    <w:rsid w:val="00096A90"/>
    <w:rsid w:val="00097843"/>
    <w:rsid w:val="00097D57"/>
    <w:rsid w:val="00097D71"/>
    <w:rsid w:val="000A0D98"/>
    <w:rsid w:val="000A3D22"/>
    <w:rsid w:val="000A4C03"/>
    <w:rsid w:val="000A5F31"/>
    <w:rsid w:val="000A6434"/>
    <w:rsid w:val="000A6A6F"/>
    <w:rsid w:val="000A71F7"/>
    <w:rsid w:val="000A7709"/>
    <w:rsid w:val="000A7CF2"/>
    <w:rsid w:val="000B0FF3"/>
    <w:rsid w:val="000B2AFA"/>
    <w:rsid w:val="000B303D"/>
    <w:rsid w:val="000B3E9C"/>
    <w:rsid w:val="000B441C"/>
    <w:rsid w:val="000B5351"/>
    <w:rsid w:val="000B69BD"/>
    <w:rsid w:val="000B6CA9"/>
    <w:rsid w:val="000C05CD"/>
    <w:rsid w:val="000C256C"/>
    <w:rsid w:val="000C386C"/>
    <w:rsid w:val="000D08C2"/>
    <w:rsid w:val="000D1838"/>
    <w:rsid w:val="000D5D20"/>
    <w:rsid w:val="000D7FB4"/>
    <w:rsid w:val="000E05E8"/>
    <w:rsid w:val="000E1CAD"/>
    <w:rsid w:val="000E1E8F"/>
    <w:rsid w:val="000E21EC"/>
    <w:rsid w:val="000E568D"/>
    <w:rsid w:val="000F09E4"/>
    <w:rsid w:val="000F16FD"/>
    <w:rsid w:val="000F1A9F"/>
    <w:rsid w:val="000F1D5C"/>
    <w:rsid w:val="000F2595"/>
    <w:rsid w:val="000F268F"/>
    <w:rsid w:val="000F3166"/>
    <w:rsid w:val="000F3A47"/>
    <w:rsid w:val="000F3B6B"/>
    <w:rsid w:val="000F6491"/>
    <w:rsid w:val="000F70C1"/>
    <w:rsid w:val="00103308"/>
    <w:rsid w:val="001039A8"/>
    <w:rsid w:val="00104E2E"/>
    <w:rsid w:val="001060B1"/>
    <w:rsid w:val="0010696A"/>
    <w:rsid w:val="001120DA"/>
    <w:rsid w:val="00112686"/>
    <w:rsid w:val="001131E1"/>
    <w:rsid w:val="001171CC"/>
    <w:rsid w:val="00120B2D"/>
    <w:rsid w:val="0012157C"/>
    <w:rsid w:val="00123110"/>
    <w:rsid w:val="0012390E"/>
    <w:rsid w:val="00124ADA"/>
    <w:rsid w:val="0012573B"/>
    <w:rsid w:val="00126030"/>
    <w:rsid w:val="001275B8"/>
    <w:rsid w:val="0012793D"/>
    <w:rsid w:val="00132418"/>
    <w:rsid w:val="001340CF"/>
    <w:rsid w:val="00134520"/>
    <w:rsid w:val="001349D3"/>
    <w:rsid w:val="00135348"/>
    <w:rsid w:val="001363D1"/>
    <w:rsid w:val="00136861"/>
    <w:rsid w:val="00137BAB"/>
    <w:rsid w:val="001403DB"/>
    <w:rsid w:val="001408F7"/>
    <w:rsid w:val="00140E43"/>
    <w:rsid w:val="0014261A"/>
    <w:rsid w:val="00143255"/>
    <w:rsid w:val="0015096C"/>
    <w:rsid w:val="001535E5"/>
    <w:rsid w:val="0015479B"/>
    <w:rsid w:val="00155D9F"/>
    <w:rsid w:val="00156466"/>
    <w:rsid w:val="001575AE"/>
    <w:rsid w:val="00161032"/>
    <w:rsid w:val="00161C85"/>
    <w:rsid w:val="001621F7"/>
    <w:rsid w:val="0016347B"/>
    <w:rsid w:val="00163EE0"/>
    <w:rsid w:val="00163FEA"/>
    <w:rsid w:val="00164C56"/>
    <w:rsid w:val="00164F94"/>
    <w:rsid w:val="00165077"/>
    <w:rsid w:val="001676C6"/>
    <w:rsid w:val="00167DF0"/>
    <w:rsid w:val="00167FBC"/>
    <w:rsid w:val="00170250"/>
    <w:rsid w:val="00170793"/>
    <w:rsid w:val="001710F5"/>
    <w:rsid w:val="001726B3"/>
    <w:rsid w:val="001738A8"/>
    <w:rsid w:val="001751ED"/>
    <w:rsid w:val="00175887"/>
    <w:rsid w:val="00176470"/>
    <w:rsid w:val="0017755E"/>
    <w:rsid w:val="001807AA"/>
    <w:rsid w:val="00180C2B"/>
    <w:rsid w:val="0018121D"/>
    <w:rsid w:val="00182302"/>
    <w:rsid w:val="00182B7F"/>
    <w:rsid w:val="001848E2"/>
    <w:rsid w:val="00184ACD"/>
    <w:rsid w:val="00185E83"/>
    <w:rsid w:val="00186988"/>
    <w:rsid w:val="00187911"/>
    <w:rsid w:val="001907BA"/>
    <w:rsid w:val="0019511F"/>
    <w:rsid w:val="001959CD"/>
    <w:rsid w:val="001A39E0"/>
    <w:rsid w:val="001A4BD8"/>
    <w:rsid w:val="001A4E21"/>
    <w:rsid w:val="001A53D8"/>
    <w:rsid w:val="001A6145"/>
    <w:rsid w:val="001A6214"/>
    <w:rsid w:val="001A6232"/>
    <w:rsid w:val="001A63EA"/>
    <w:rsid w:val="001A7AB6"/>
    <w:rsid w:val="001A7B81"/>
    <w:rsid w:val="001B1829"/>
    <w:rsid w:val="001B2A93"/>
    <w:rsid w:val="001B44E9"/>
    <w:rsid w:val="001B7553"/>
    <w:rsid w:val="001B7AA1"/>
    <w:rsid w:val="001C008B"/>
    <w:rsid w:val="001C12BE"/>
    <w:rsid w:val="001C2243"/>
    <w:rsid w:val="001C3937"/>
    <w:rsid w:val="001C3F34"/>
    <w:rsid w:val="001C4D57"/>
    <w:rsid w:val="001C5CF3"/>
    <w:rsid w:val="001C6CD7"/>
    <w:rsid w:val="001D15E4"/>
    <w:rsid w:val="001D24DB"/>
    <w:rsid w:val="001D25B9"/>
    <w:rsid w:val="001D2CFE"/>
    <w:rsid w:val="001D3644"/>
    <w:rsid w:val="001D3F17"/>
    <w:rsid w:val="001D4292"/>
    <w:rsid w:val="001D4449"/>
    <w:rsid w:val="001D5A5D"/>
    <w:rsid w:val="001D756D"/>
    <w:rsid w:val="001D7D5F"/>
    <w:rsid w:val="001E053C"/>
    <w:rsid w:val="001E2A9E"/>
    <w:rsid w:val="001E356F"/>
    <w:rsid w:val="001E3CA5"/>
    <w:rsid w:val="001E5382"/>
    <w:rsid w:val="001E594F"/>
    <w:rsid w:val="001E5C29"/>
    <w:rsid w:val="001E625C"/>
    <w:rsid w:val="001E6E58"/>
    <w:rsid w:val="001F2C5F"/>
    <w:rsid w:val="001F3274"/>
    <w:rsid w:val="001F338B"/>
    <w:rsid w:val="001F3839"/>
    <w:rsid w:val="001F7D3A"/>
    <w:rsid w:val="002011A2"/>
    <w:rsid w:val="00201D44"/>
    <w:rsid w:val="00202335"/>
    <w:rsid w:val="00202703"/>
    <w:rsid w:val="00203EA0"/>
    <w:rsid w:val="00205431"/>
    <w:rsid w:val="0020660A"/>
    <w:rsid w:val="00206679"/>
    <w:rsid w:val="00206ACD"/>
    <w:rsid w:val="00207D97"/>
    <w:rsid w:val="00210AB7"/>
    <w:rsid w:val="002134E5"/>
    <w:rsid w:val="00213A35"/>
    <w:rsid w:val="00214422"/>
    <w:rsid w:val="002149C9"/>
    <w:rsid w:val="00215946"/>
    <w:rsid w:val="00215EE2"/>
    <w:rsid w:val="002164DE"/>
    <w:rsid w:val="002203BD"/>
    <w:rsid w:val="002208AD"/>
    <w:rsid w:val="002214BA"/>
    <w:rsid w:val="0022302E"/>
    <w:rsid w:val="002232C2"/>
    <w:rsid w:val="00223AE4"/>
    <w:rsid w:val="002247D5"/>
    <w:rsid w:val="00224BED"/>
    <w:rsid w:val="00224D75"/>
    <w:rsid w:val="002279BA"/>
    <w:rsid w:val="00230ACB"/>
    <w:rsid w:val="00231558"/>
    <w:rsid w:val="0023177D"/>
    <w:rsid w:val="002327C6"/>
    <w:rsid w:val="002329F3"/>
    <w:rsid w:val="0023318A"/>
    <w:rsid w:val="002344D4"/>
    <w:rsid w:val="00235A6F"/>
    <w:rsid w:val="00235CE1"/>
    <w:rsid w:val="00237D63"/>
    <w:rsid w:val="002402F1"/>
    <w:rsid w:val="0024128D"/>
    <w:rsid w:val="0024147F"/>
    <w:rsid w:val="00241A61"/>
    <w:rsid w:val="00241E6B"/>
    <w:rsid w:val="00243F0D"/>
    <w:rsid w:val="00244B0A"/>
    <w:rsid w:val="0024659D"/>
    <w:rsid w:val="0024682A"/>
    <w:rsid w:val="002469E5"/>
    <w:rsid w:val="002477BF"/>
    <w:rsid w:val="00247983"/>
    <w:rsid w:val="00250C4A"/>
    <w:rsid w:val="00251417"/>
    <w:rsid w:val="002516B6"/>
    <w:rsid w:val="00252C8B"/>
    <w:rsid w:val="00253884"/>
    <w:rsid w:val="00255996"/>
    <w:rsid w:val="00260F18"/>
    <w:rsid w:val="00261D9A"/>
    <w:rsid w:val="00262D5E"/>
    <w:rsid w:val="00263A66"/>
    <w:rsid w:val="002647BB"/>
    <w:rsid w:val="00264D1B"/>
    <w:rsid w:val="002654B2"/>
    <w:rsid w:val="00270979"/>
    <w:rsid w:val="002723B0"/>
    <w:rsid w:val="00273B45"/>
    <w:rsid w:val="002754C1"/>
    <w:rsid w:val="00277B7E"/>
    <w:rsid w:val="00277F02"/>
    <w:rsid w:val="0028005C"/>
    <w:rsid w:val="0028063A"/>
    <w:rsid w:val="00280D50"/>
    <w:rsid w:val="002838CA"/>
    <w:rsid w:val="0028391F"/>
    <w:rsid w:val="00283969"/>
    <w:rsid w:val="00283E41"/>
    <w:rsid w:val="002841C8"/>
    <w:rsid w:val="0028516B"/>
    <w:rsid w:val="00287184"/>
    <w:rsid w:val="002901C5"/>
    <w:rsid w:val="00290FB5"/>
    <w:rsid w:val="00291C6C"/>
    <w:rsid w:val="00292B02"/>
    <w:rsid w:val="00292DCA"/>
    <w:rsid w:val="002934D5"/>
    <w:rsid w:val="0029370B"/>
    <w:rsid w:val="00294C36"/>
    <w:rsid w:val="002A1465"/>
    <w:rsid w:val="002A2E31"/>
    <w:rsid w:val="002A3B20"/>
    <w:rsid w:val="002A5342"/>
    <w:rsid w:val="002A65B0"/>
    <w:rsid w:val="002A725F"/>
    <w:rsid w:val="002A7D0F"/>
    <w:rsid w:val="002B0100"/>
    <w:rsid w:val="002B03F6"/>
    <w:rsid w:val="002B1C29"/>
    <w:rsid w:val="002B1E9E"/>
    <w:rsid w:val="002B33C2"/>
    <w:rsid w:val="002B35F1"/>
    <w:rsid w:val="002B3968"/>
    <w:rsid w:val="002B3EB7"/>
    <w:rsid w:val="002B4857"/>
    <w:rsid w:val="002B4FF4"/>
    <w:rsid w:val="002B7475"/>
    <w:rsid w:val="002B752D"/>
    <w:rsid w:val="002B780E"/>
    <w:rsid w:val="002B7906"/>
    <w:rsid w:val="002C1B04"/>
    <w:rsid w:val="002C27D2"/>
    <w:rsid w:val="002C3E59"/>
    <w:rsid w:val="002C433F"/>
    <w:rsid w:val="002C47F0"/>
    <w:rsid w:val="002C589A"/>
    <w:rsid w:val="002C62D0"/>
    <w:rsid w:val="002C6F90"/>
    <w:rsid w:val="002D05F4"/>
    <w:rsid w:val="002D1DED"/>
    <w:rsid w:val="002D240A"/>
    <w:rsid w:val="002D36EA"/>
    <w:rsid w:val="002D3A3C"/>
    <w:rsid w:val="002D4DC9"/>
    <w:rsid w:val="002D5C7C"/>
    <w:rsid w:val="002D5EDD"/>
    <w:rsid w:val="002E0061"/>
    <w:rsid w:val="002E1344"/>
    <w:rsid w:val="002E2994"/>
    <w:rsid w:val="002E3552"/>
    <w:rsid w:val="002E7C72"/>
    <w:rsid w:val="002F006C"/>
    <w:rsid w:val="002F1C12"/>
    <w:rsid w:val="002F27EC"/>
    <w:rsid w:val="002F3A7B"/>
    <w:rsid w:val="002F504A"/>
    <w:rsid w:val="00301547"/>
    <w:rsid w:val="003026E3"/>
    <w:rsid w:val="00302782"/>
    <w:rsid w:val="00302FB8"/>
    <w:rsid w:val="003039F4"/>
    <w:rsid w:val="00304EA1"/>
    <w:rsid w:val="00304EB2"/>
    <w:rsid w:val="00305A14"/>
    <w:rsid w:val="00306D38"/>
    <w:rsid w:val="003073F0"/>
    <w:rsid w:val="00312427"/>
    <w:rsid w:val="0031313B"/>
    <w:rsid w:val="003131F0"/>
    <w:rsid w:val="003132AA"/>
    <w:rsid w:val="00313EBD"/>
    <w:rsid w:val="00314D81"/>
    <w:rsid w:val="00314ECA"/>
    <w:rsid w:val="00315508"/>
    <w:rsid w:val="0031607E"/>
    <w:rsid w:val="003162B6"/>
    <w:rsid w:val="00316A0D"/>
    <w:rsid w:val="00317CE1"/>
    <w:rsid w:val="00322123"/>
    <w:rsid w:val="00322FC6"/>
    <w:rsid w:val="00324019"/>
    <w:rsid w:val="0032462F"/>
    <w:rsid w:val="00326426"/>
    <w:rsid w:val="00327755"/>
    <w:rsid w:val="0033084C"/>
    <w:rsid w:val="003318EB"/>
    <w:rsid w:val="00333A9B"/>
    <w:rsid w:val="00334F21"/>
    <w:rsid w:val="00335D49"/>
    <w:rsid w:val="003369F6"/>
    <w:rsid w:val="00337520"/>
    <w:rsid w:val="00340D8D"/>
    <w:rsid w:val="00342DF6"/>
    <w:rsid w:val="00343EC5"/>
    <w:rsid w:val="0034421A"/>
    <w:rsid w:val="00345F67"/>
    <w:rsid w:val="003504CD"/>
    <w:rsid w:val="0035097A"/>
    <w:rsid w:val="00350E9A"/>
    <w:rsid w:val="003517FA"/>
    <w:rsid w:val="00351F63"/>
    <w:rsid w:val="00352CE9"/>
    <w:rsid w:val="00352DBF"/>
    <w:rsid w:val="00353F89"/>
    <w:rsid w:val="00360E18"/>
    <w:rsid w:val="00361191"/>
    <w:rsid w:val="00362686"/>
    <w:rsid w:val="0036316A"/>
    <w:rsid w:val="00365200"/>
    <w:rsid w:val="00365D51"/>
    <w:rsid w:val="00370A0B"/>
    <w:rsid w:val="00370F20"/>
    <w:rsid w:val="003714A9"/>
    <w:rsid w:val="00371EFD"/>
    <w:rsid w:val="00372232"/>
    <w:rsid w:val="00372322"/>
    <w:rsid w:val="00372AC8"/>
    <w:rsid w:val="0037401D"/>
    <w:rsid w:val="003748DF"/>
    <w:rsid w:val="00375050"/>
    <w:rsid w:val="003751F6"/>
    <w:rsid w:val="003755BD"/>
    <w:rsid w:val="003771D9"/>
    <w:rsid w:val="00381EA2"/>
    <w:rsid w:val="00385127"/>
    <w:rsid w:val="003869F8"/>
    <w:rsid w:val="00391986"/>
    <w:rsid w:val="00392545"/>
    <w:rsid w:val="003929E8"/>
    <w:rsid w:val="00392B1C"/>
    <w:rsid w:val="00392FD3"/>
    <w:rsid w:val="003944D6"/>
    <w:rsid w:val="00396D85"/>
    <w:rsid w:val="003A06F8"/>
    <w:rsid w:val="003A3C55"/>
    <w:rsid w:val="003A4256"/>
    <w:rsid w:val="003A6448"/>
    <w:rsid w:val="003A74A2"/>
    <w:rsid w:val="003B00D9"/>
    <w:rsid w:val="003B01BB"/>
    <w:rsid w:val="003B2EEB"/>
    <w:rsid w:val="003B30D2"/>
    <w:rsid w:val="003B3CC0"/>
    <w:rsid w:val="003B4619"/>
    <w:rsid w:val="003B65D5"/>
    <w:rsid w:val="003C08A1"/>
    <w:rsid w:val="003C36F1"/>
    <w:rsid w:val="003C4488"/>
    <w:rsid w:val="003C4ED7"/>
    <w:rsid w:val="003C5714"/>
    <w:rsid w:val="003C57FB"/>
    <w:rsid w:val="003C6781"/>
    <w:rsid w:val="003D07B6"/>
    <w:rsid w:val="003D0EAF"/>
    <w:rsid w:val="003D421C"/>
    <w:rsid w:val="003D45B8"/>
    <w:rsid w:val="003D4609"/>
    <w:rsid w:val="003D47EE"/>
    <w:rsid w:val="003D49A6"/>
    <w:rsid w:val="003D4BD0"/>
    <w:rsid w:val="003D4CB8"/>
    <w:rsid w:val="003D5487"/>
    <w:rsid w:val="003D57A7"/>
    <w:rsid w:val="003D6AC6"/>
    <w:rsid w:val="003D6E64"/>
    <w:rsid w:val="003D79A6"/>
    <w:rsid w:val="003E0BC2"/>
    <w:rsid w:val="003E0D38"/>
    <w:rsid w:val="003E1D6A"/>
    <w:rsid w:val="003E27D7"/>
    <w:rsid w:val="003E29EB"/>
    <w:rsid w:val="003E2BD0"/>
    <w:rsid w:val="003E2FF2"/>
    <w:rsid w:val="003E3623"/>
    <w:rsid w:val="003E3FF0"/>
    <w:rsid w:val="003E449D"/>
    <w:rsid w:val="003E68B2"/>
    <w:rsid w:val="003E74B2"/>
    <w:rsid w:val="003E78D6"/>
    <w:rsid w:val="003F0672"/>
    <w:rsid w:val="003F2BB6"/>
    <w:rsid w:val="003F39BD"/>
    <w:rsid w:val="003F3D37"/>
    <w:rsid w:val="003F421F"/>
    <w:rsid w:val="003F4BC4"/>
    <w:rsid w:val="003F7FD3"/>
    <w:rsid w:val="00400FA2"/>
    <w:rsid w:val="00401451"/>
    <w:rsid w:val="00402B85"/>
    <w:rsid w:val="00403C1C"/>
    <w:rsid w:val="00405674"/>
    <w:rsid w:val="004116ED"/>
    <w:rsid w:val="00411A86"/>
    <w:rsid w:val="00412CB5"/>
    <w:rsid w:val="00412F60"/>
    <w:rsid w:val="00413404"/>
    <w:rsid w:val="00413960"/>
    <w:rsid w:val="00414011"/>
    <w:rsid w:val="00414663"/>
    <w:rsid w:val="0041499E"/>
    <w:rsid w:val="004163FD"/>
    <w:rsid w:val="004165ED"/>
    <w:rsid w:val="00417AA3"/>
    <w:rsid w:val="0042100B"/>
    <w:rsid w:val="0042152D"/>
    <w:rsid w:val="00421C99"/>
    <w:rsid w:val="0042201E"/>
    <w:rsid w:val="0042233E"/>
    <w:rsid w:val="00423006"/>
    <w:rsid w:val="00423EE5"/>
    <w:rsid w:val="00424F6B"/>
    <w:rsid w:val="0042522E"/>
    <w:rsid w:val="0042534B"/>
    <w:rsid w:val="00427C7F"/>
    <w:rsid w:val="004329EF"/>
    <w:rsid w:val="00432CA5"/>
    <w:rsid w:val="00432E7A"/>
    <w:rsid w:val="004348ED"/>
    <w:rsid w:val="00440104"/>
    <w:rsid w:val="00440B32"/>
    <w:rsid w:val="00440F39"/>
    <w:rsid w:val="00441A21"/>
    <w:rsid w:val="00442266"/>
    <w:rsid w:val="00443521"/>
    <w:rsid w:val="00444619"/>
    <w:rsid w:val="00444C95"/>
    <w:rsid w:val="00444D8D"/>
    <w:rsid w:val="004451C0"/>
    <w:rsid w:val="004474B3"/>
    <w:rsid w:val="0044779F"/>
    <w:rsid w:val="00447919"/>
    <w:rsid w:val="0045091A"/>
    <w:rsid w:val="00451802"/>
    <w:rsid w:val="004527E8"/>
    <w:rsid w:val="00452AB0"/>
    <w:rsid w:val="00454188"/>
    <w:rsid w:val="00454C93"/>
    <w:rsid w:val="004554F2"/>
    <w:rsid w:val="00457F74"/>
    <w:rsid w:val="0046078D"/>
    <w:rsid w:val="0046642A"/>
    <w:rsid w:val="00467398"/>
    <w:rsid w:val="00467A7D"/>
    <w:rsid w:val="0047049D"/>
    <w:rsid w:val="00473B19"/>
    <w:rsid w:val="004744D7"/>
    <w:rsid w:val="00475E96"/>
    <w:rsid w:val="00480CEA"/>
    <w:rsid w:val="00483192"/>
    <w:rsid w:val="00483457"/>
    <w:rsid w:val="00483E7D"/>
    <w:rsid w:val="004865A4"/>
    <w:rsid w:val="00486C2C"/>
    <w:rsid w:val="0048758C"/>
    <w:rsid w:val="004903AD"/>
    <w:rsid w:val="00490726"/>
    <w:rsid w:val="0049304F"/>
    <w:rsid w:val="00493CE9"/>
    <w:rsid w:val="004941BD"/>
    <w:rsid w:val="004A017D"/>
    <w:rsid w:val="004A22BC"/>
    <w:rsid w:val="004A28CD"/>
    <w:rsid w:val="004A2ED8"/>
    <w:rsid w:val="004A457F"/>
    <w:rsid w:val="004A658B"/>
    <w:rsid w:val="004B0FF4"/>
    <w:rsid w:val="004B1836"/>
    <w:rsid w:val="004B4108"/>
    <w:rsid w:val="004B571B"/>
    <w:rsid w:val="004B7DFF"/>
    <w:rsid w:val="004C205B"/>
    <w:rsid w:val="004C2267"/>
    <w:rsid w:val="004C46FE"/>
    <w:rsid w:val="004C4954"/>
    <w:rsid w:val="004C5A97"/>
    <w:rsid w:val="004C70EF"/>
    <w:rsid w:val="004D1F70"/>
    <w:rsid w:val="004D2717"/>
    <w:rsid w:val="004D3CED"/>
    <w:rsid w:val="004D5172"/>
    <w:rsid w:val="004D5DA4"/>
    <w:rsid w:val="004D63F8"/>
    <w:rsid w:val="004E0895"/>
    <w:rsid w:val="004E1132"/>
    <w:rsid w:val="004E12FC"/>
    <w:rsid w:val="004E13D5"/>
    <w:rsid w:val="004E1AAC"/>
    <w:rsid w:val="004E20B6"/>
    <w:rsid w:val="004E2E68"/>
    <w:rsid w:val="004E4391"/>
    <w:rsid w:val="004E50EA"/>
    <w:rsid w:val="004E5A6F"/>
    <w:rsid w:val="004E6428"/>
    <w:rsid w:val="004E75A9"/>
    <w:rsid w:val="004F01A5"/>
    <w:rsid w:val="004F0716"/>
    <w:rsid w:val="004F1B9B"/>
    <w:rsid w:val="004F1EBC"/>
    <w:rsid w:val="004F30FE"/>
    <w:rsid w:val="004F3686"/>
    <w:rsid w:val="004F4BC9"/>
    <w:rsid w:val="004F555A"/>
    <w:rsid w:val="004F5BDA"/>
    <w:rsid w:val="004F6940"/>
    <w:rsid w:val="004F71F5"/>
    <w:rsid w:val="005004F1"/>
    <w:rsid w:val="005005B2"/>
    <w:rsid w:val="00500748"/>
    <w:rsid w:val="0050112F"/>
    <w:rsid w:val="00502593"/>
    <w:rsid w:val="00503CBE"/>
    <w:rsid w:val="005054F3"/>
    <w:rsid w:val="005122C5"/>
    <w:rsid w:val="00513219"/>
    <w:rsid w:val="005133B1"/>
    <w:rsid w:val="0051461A"/>
    <w:rsid w:val="00514D27"/>
    <w:rsid w:val="00516249"/>
    <w:rsid w:val="0051631E"/>
    <w:rsid w:val="00517736"/>
    <w:rsid w:val="00517DAC"/>
    <w:rsid w:val="005209D7"/>
    <w:rsid w:val="0052259D"/>
    <w:rsid w:val="0052338F"/>
    <w:rsid w:val="00523FA8"/>
    <w:rsid w:val="005246E1"/>
    <w:rsid w:val="0052608D"/>
    <w:rsid w:val="00530DC3"/>
    <w:rsid w:val="00531440"/>
    <w:rsid w:val="005314D6"/>
    <w:rsid w:val="00532A04"/>
    <w:rsid w:val="00533853"/>
    <w:rsid w:val="00534253"/>
    <w:rsid w:val="005346C9"/>
    <w:rsid w:val="00536833"/>
    <w:rsid w:val="00536D2C"/>
    <w:rsid w:val="005401A9"/>
    <w:rsid w:val="00540288"/>
    <w:rsid w:val="00540545"/>
    <w:rsid w:val="00540F4C"/>
    <w:rsid w:val="00541079"/>
    <w:rsid w:val="005411A2"/>
    <w:rsid w:val="00542659"/>
    <w:rsid w:val="00544A6D"/>
    <w:rsid w:val="00545664"/>
    <w:rsid w:val="00546A7F"/>
    <w:rsid w:val="00547815"/>
    <w:rsid w:val="00550394"/>
    <w:rsid w:val="00551878"/>
    <w:rsid w:val="00551CAF"/>
    <w:rsid w:val="00551D8B"/>
    <w:rsid w:val="00552980"/>
    <w:rsid w:val="00552D76"/>
    <w:rsid w:val="00552F1C"/>
    <w:rsid w:val="005536A8"/>
    <w:rsid w:val="0055422A"/>
    <w:rsid w:val="00555952"/>
    <w:rsid w:val="00555D22"/>
    <w:rsid w:val="0055611A"/>
    <w:rsid w:val="00557017"/>
    <w:rsid w:val="00561386"/>
    <w:rsid w:val="00563C40"/>
    <w:rsid w:val="00566029"/>
    <w:rsid w:val="00566794"/>
    <w:rsid w:val="00567D3A"/>
    <w:rsid w:val="0057019D"/>
    <w:rsid w:val="005709D7"/>
    <w:rsid w:val="00570A88"/>
    <w:rsid w:val="00571A6E"/>
    <w:rsid w:val="00572EE8"/>
    <w:rsid w:val="0057561D"/>
    <w:rsid w:val="005760C1"/>
    <w:rsid w:val="00576705"/>
    <w:rsid w:val="00577360"/>
    <w:rsid w:val="00580ACD"/>
    <w:rsid w:val="00581280"/>
    <w:rsid w:val="00583BA3"/>
    <w:rsid w:val="005846D3"/>
    <w:rsid w:val="00584869"/>
    <w:rsid w:val="00584880"/>
    <w:rsid w:val="00584AEE"/>
    <w:rsid w:val="00586B33"/>
    <w:rsid w:val="00587022"/>
    <w:rsid w:val="00590107"/>
    <w:rsid w:val="005923CB"/>
    <w:rsid w:val="0059272C"/>
    <w:rsid w:val="00592909"/>
    <w:rsid w:val="00593ED5"/>
    <w:rsid w:val="0059454C"/>
    <w:rsid w:val="00595C1A"/>
    <w:rsid w:val="005973A1"/>
    <w:rsid w:val="0059761C"/>
    <w:rsid w:val="005A06D9"/>
    <w:rsid w:val="005A35B2"/>
    <w:rsid w:val="005A3EAF"/>
    <w:rsid w:val="005A49F0"/>
    <w:rsid w:val="005A4FF9"/>
    <w:rsid w:val="005A5A1E"/>
    <w:rsid w:val="005A6E33"/>
    <w:rsid w:val="005A7353"/>
    <w:rsid w:val="005B0264"/>
    <w:rsid w:val="005B0D02"/>
    <w:rsid w:val="005B11DC"/>
    <w:rsid w:val="005B13D8"/>
    <w:rsid w:val="005B1C71"/>
    <w:rsid w:val="005B1D81"/>
    <w:rsid w:val="005B391B"/>
    <w:rsid w:val="005B6D79"/>
    <w:rsid w:val="005C048A"/>
    <w:rsid w:val="005C0AA5"/>
    <w:rsid w:val="005C1DD2"/>
    <w:rsid w:val="005C528B"/>
    <w:rsid w:val="005C56B7"/>
    <w:rsid w:val="005C6A66"/>
    <w:rsid w:val="005C76D0"/>
    <w:rsid w:val="005C7DD9"/>
    <w:rsid w:val="005D1225"/>
    <w:rsid w:val="005D14B0"/>
    <w:rsid w:val="005D2138"/>
    <w:rsid w:val="005D2ED3"/>
    <w:rsid w:val="005D3A07"/>
    <w:rsid w:val="005D3D78"/>
    <w:rsid w:val="005D43C8"/>
    <w:rsid w:val="005D4C51"/>
    <w:rsid w:val="005D57F2"/>
    <w:rsid w:val="005D7194"/>
    <w:rsid w:val="005D77A9"/>
    <w:rsid w:val="005E0210"/>
    <w:rsid w:val="005E17AB"/>
    <w:rsid w:val="005E2EF0"/>
    <w:rsid w:val="005E3837"/>
    <w:rsid w:val="005E3C78"/>
    <w:rsid w:val="005E3FAC"/>
    <w:rsid w:val="005E49C6"/>
    <w:rsid w:val="005E7117"/>
    <w:rsid w:val="005E7B4D"/>
    <w:rsid w:val="005F0F71"/>
    <w:rsid w:val="005F1CD4"/>
    <w:rsid w:val="005F2734"/>
    <w:rsid w:val="005F2917"/>
    <w:rsid w:val="005F3C8E"/>
    <w:rsid w:val="005F504C"/>
    <w:rsid w:val="005F52AE"/>
    <w:rsid w:val="005F5E84"/>
    <w:rsid w:val="00600C4B"/>
    <w:rsid w:val="00602649"/>
    <w:rsid w:val="00604E1D"/>
    <w:rsid w:val="00605CDC"/>
    <w:rsid w:val="006063CB"/>
    <w:rsid w:val="006068BC"/>
    <w:rsid w:val="006075F1"/>
    <w:rsid w:val="006113E2"/>
    <w:rsid w:val="00612EDA"/>
    <w:rsid w:val="006131F5"/>
    <w:rsid w:val="00613C4D"/>
    <w:rsid w:val="00613DCB"/>
    <w:rsid w:val="006143DF"/>
    <w:rsid w:val="0061473D"/>
    <w:rsid w:val="006148EA"/>
    <w:rsid w:val="0061571C"/>
    <w:rsid w:val="006177D0"/>
    <w:rsid w:val="0062059E"/>
    <w:rsid w:val="00620C32"/>
    <w:rsid w:val="00621305"/>
    <w:rsid w:val="0062435B"/>
    <w:rsid w:val="00624887"/>
    <w:rsid w:val="0062553D"/>
    <w:rsid w:val="00625FB1"/>
    <w:rsid w:val="00626713"/>
    <w:rsid w:val="00626B6A"/>
    <w:rsid w:val="00626E8E"/>
    <w:rsid w:val="0063114A"/>
    <w:rsid w:val="006312CF"/>
    <w:rsid w:val="00632872"/>
    <w:rsid w:val="00632FF9"/>
    <w:rsid w:val="0063352B"/>
    <w:rsid w:val="006338AF"/>
    <w:rsid w:val="00634276"/>
    <w:rsid w:val="00634764"/>
    <w:rsid w:val="0063697A"/>
    <w:rsid w:val="00637FBC"/>
    <w:rsid w:val="006407BE"/>
    <w:rsid w:val="00640BE1"/>
    <w:rsid w:val="00641ADE"/>
    <w:rsid w:val="00642122"/>
    <w:rsid w:val="0064291D"/>
    <w:rsid w:val="00642CDF"/>
    <w:rsid w:val="00643A13"/>
    <w:rsid w:val="006445FD"/>
    <w:rsid w:val="006447C2"/>
    <w:rsid w:val="00644EC0"/>
    <w:rsid w:val="006466C3"/>
    <w:rsid w:val="00647E04"/>
    <w:rsid w:val="00650423"/>
    <w:rsid w:val="00651110"/>
    <w:rsid w:val="006519CF"/>
    <w:rsid w:val="00653B05"/>
    <w:rsid w:val="00653C0A"/>
    <w:rsid w:val="00654760"/>
    <w:rsid w:val="006550AA"/>
    <w:rsid w:val="006557C1"/>
    <w:rsid w:val="00655E27"/>
    <w:rsid w:val="00655F38"/>
    <w:rsid w:val="00661516"/>
    <w:rsid w:val="00661CCB"/>
    <w:rsid w:val="00663217"/>
    <w:rsid w:val="00665E92"/>
    <w:rsid w:val="00666850"/>
    <w:rsid w:val="006714EC"/>
    <w:rsid w:val="00672AFB"/>
    <w:rsid w:val="00673365"/>
    <w:rsid w:val="00673805"/>
    <w:rsid w:val="006739A4"/>
    <w:rsid w:val="00673C8D"/>
    <w:rsid w:val="00675AAD"/>
    <w:rsid w:val="006762FF"/>
    <w:rsid w:val="006763F7"/>
    <w:rsid w:val="00681F5C"/>
    <w:rsid w:val="00682105"/>
    <w:rsid w:val="00682D97"/>
    <w:rsid w:val="00690175"/>
    <w:rsid w:val="0069183A"/>
    <w:rsid w:val="00693953"/>
    <w:rsid w:val="00693FFD"/>
    <w:rsid w:val="006943C2"/>
    <w:rsid w:val="00694FBD"/>
    <w:rsid w:val="00695051"/>
    <w:rsid w:val="0069506F"/>
    <w:rsid w:val="0069633D"/>
    <w:rsid w:val="006A01A1"/>
    <w:rsid w:val="006A036D"/>
    <w:rsid w:val="006A2E04"/>
    <w:rsid w:val="006A35C6"/>
    <w:rsid w:val="006A4F2D"/>
    <w:rsid w:val="006A669A"/>
    <w:rsid w:val="006B03CD"/>
    <w:rsid w:val="006B2DDF"/>
    <w:rsid w:val="006B5A85"/>
    <w:rsid w:val="006B5C02"/>
    <w:rsid w:val="006B64BF"/>
    <w:rsid w:val="006B6F83"/>
    <w:rsid w:val="006C024B"/>
    <w:rsid w:val="006C1443"/>
    <w:rsid w:val="006C1C96"/>
    <w:rsid w:val="006C3E4F"/>
    <w:rsid w:val="006C4D3D"/>
    <w:rsid w:val="006C7A0E"/>
    <w:rsid w:val="006D020D"/>
    <w:rsid w:val="006D2159"/>
    <w:rsid w:val="006D2242"/>
    <w:rsid w:val="006D2BD0"/>
    <w:rsid w:val="006D30B2"/>
    <w:rsid w:val="006D3AC3"/>
    <w:rsid w:val="006D3E1C"/>
    <w:rsid w:val="006D764C"/>
    <w:rsid w:val="006E3427"/>
    <w:rsid w:val="006E3B7A"/>
    <w:rsid w:val="006E41BC"/>
    <w:rsid w:val="006E520A"/>
    <w:rsid w:val="006E5BC6"/>
    <w:rsid w:val="006F04A3"/>
    <w:rsid w:val="006F1083"/>
    <w:rsid w:val="006F12DB"/>
    <w:rsid w:val="006F3664"/>
    <w:rsid w:val="006F5551"/>
    <w:rsid w:val="006F787C"/>
    <w:rsid w:val="00700072"/>
    <w:rsid w:val="007014F6"/>
    <w:rsid w:val="0070188F"/>
    <w:rsid w:val="00702395"/>
    <w:rsid w:val="007023EB"/>
    <w:rsid w:val="00702636"/>
    <w:rsid w:val="0070297A"/>
    <w:rsid w:val="00704525"/>
    <w:rsid w:val="007050C6"/>
    <w:rsid w:val="007050D5"/>
    <w:rsid w:val="00705359"/>
    <w:rsid w:val="00705BE7"/>
    <w:rsid w:val="00707E68"/>
    <w:rsid w:val="0071068D"/>
    <w:rsid w:val="00710F16"/>
    <w:rsid w:val="00712C56"/>
    <w:rsid w:val="0071344A"/>
    <w:rsid w:val="00713E3F"/>
    <w:rsid w:val="00714643"/>
    <w:rsid w:val="0071657E"/>
    <w:rsid w:val="00721A0B"/>
    <w:rsid w:val="007221F3"/>
    <w:rsid w:val="007228FE"/>
    <w:rsid w:val="00724507"/>
    <w:rsid w:val="007270FB"/>
    <w:rsid w:val="00727523"/>
    <w:rsid w:val="007302D8"/>
    <w:rsid w:val="00731B91"/>
    <w:rsid w:val="00732568"/>
    <w:rsid w:val="00732786"/>
    <w:rsid w:val="0073286E"/>
    <w:rsid w:val="00732E2F"/>
    <w:rsid w:val="00735203"/>
    <w:rsid w:val="00736A28"/>
    <w:rsid w:val="007416BC"/>
    <w:rsid w:val="00741F3F"/>
    <w:rsid w:val="007435DE"/>
    <w:rsid w:val="00743746"/>
    <w:rsid w:val="00743995"/>
    <w:rsid w:val="00744DB8"/>
    <w:rsid w:val="00746F8F"/>
    <w:rsid w:val="00747608"/>
    <w:rsid w:val="00747B77"/>
    <w:rsid w:val="00747F95"/>
    <w:rsid w:val="0075099C"/>
    <w:rsid w:val="007515F6"/>
    <w:rsid w:val="00754A26"/>
    <w:rsid w:val="00757FA2"/>
    <w:rsid w:val="0076124C"/>
    <w:rsid w:val="007619E0"/>
    <w:rsid w:val="00762381"/>
    <w:rsid w:val="007633E1"/>
    <w:rsid w:val="0076553B"/>
    <w:rsid w:val="00770843"/>
    <w:rsid w:val="007708FB"/>
    <w:rsid w:val="0077155F"/>
    <w:rsid w:val="007733A1"/>
    <w:rsid w:val="00773E6C"/>
    <w:rsid w:val="00774EC0"/>
    <w:rsid w:val="007754E9"/>
    <w:rsid w:val="007815D8"/>
    <w:rsid w:val="00781E71"/>
    <w:rsid w:val="00783A46"/>
    <w:rsid w:val="00783CA2"/>
    <w:rsid w:val="00783E9C"/>
    <w:rsid w:val="0078486F"/>
    <w:rsid w:val="007865EC"/>
    <w:rsid w:val="00790B6E"/>
    <w:rsid w:val="00790F07"/>
    <w:rsid w:val="00791249"/>
    <w:rsid w:val="007913CD"/>
    <w:rsid w:val="007921AB"/>
    <w:rsid w:val="007923F0"/>
    <w:rsid w:val="00792F35"/>
    <w:rsid w:val="007963F4"/>
    <w:rsid w:val="00796691"/>
    <w:rsid w:val="00796BF0"/>
    <w:rsid w:val="007A0B28"/>
    <w:rsid w:val="007A1DA7"/>
    <w:rsid w:val="007A434D"/>
    <w:rsid w:val="007A6A28"/>
    <w:rsid w:val="007B0B0D"/>
    <w:rsid w:val="007B5E23"/>
    <w:rsid w:val="007B5E60"/>
    <w:rsid w:val="007C3C11"/>
    <w:rsid w:val="007C5E08"/>
    <w:rsid w:val="007D14B0"/>
    <w:rsid w:val="007D2550"/>
    <w:rsid w:val="007D25D4"/>
    <w:rsid w:val="007D4FB6"/>
    <w:rsid w:val="007D78E0"/>
    <w:rsid w:val="007E09A9"/>
    <w:rsid w:val="007E0F9D"/>
    <w:rsid w:val="007E1ED2"/>
    <w:rsid w:val="007E20F2"/>
    <w:rsid w:val="007E289E"/>
    <w:rsid w:val="007E343D"/>
    <w:rsid w:val="007E440C"/>
    <w:rsid w:val="007E5383"/>
    <w:rsid w:val="007E5E88"/>
    <w:rsid w:val="007F07BF"/>
    <w:rsid w:val="007F0FAC"/>
    <w:rsid w:val="007F2024"/>
    <w:rsid w:val="007F465C"/>
    <w:rsid w:val="007F4F02"/>
    <w:rsid w:val="007F6B21"/>
    <w:rsid w:val="007F6C2A"/>
    <w:rsid w:val="007F6CEC"/>
    <w:rsid w:val="00800B09"/>
    <w:rsid w:val="00800CE1"/>
    <w:rsid w:val="008012AA"/>
    <w:rsid w:val="00804E63"/>
    <w:rsid w:val="00805744"/>
    <w:rsid w:val="008101F6"/>
    <w:rsid w:val="0081101C"/>
    <w:rsid w:val="00813C37"/>
    <w:rsid w:val="00813DC8"/>
    <w:rsid w:val="00814E8D"/>
    <w:rsid w:val="008154B5"/>
    <w:rsid w:val="00815AB6"/>
    <w:rsid w:val="00820FD2"/>
    <w:rsid w:val="00821E77"/>
    <w:rsid w:val="008224B9"/>
    <w:rsid w:val="008236F6"/>
    <w:rsid w:val="00823962"/>
    <w:rsid w:val="00824AA9"/>
    <w:rsid w:val="0082505C"/>
    <w:rsid w:val="008261D7"/>
    <w:rsid w:val="00826365"/>
    <w:rsid w:val="00826AD3"/>
    <w:rsid w:val="008314F7"/>
    <w:rsid w:val="00831741"/>
    <w:rsid w:val="00834870"/>
    <w:rsid w:val="00837453"/>
    <w:rsid w:val="008375FE"/>
    <w:rsid w:val="00840424"/>
    <w:rsid w:val="00840678"/>
    <w:rsid w:val="00840F32"/>
    <w:rsid w:val="00842BCC"/>
    <w:rsid w:val="0084388B"/>
    <w:rsid w:val="0084544F"/>
    <w:rsid w:val="00850219"/>
    <w:rsid w:val="00851757"/>
    <w:rsid w:val="008520F3"/>
    <w:rsid w:val="00852719"/>
    <w:rsid w:val="0085356D"/>
    <w:rsid w:val="00853A48"/>
    <w:rsid w:val="00853E3E"/>
    <w:rsid w:val="0085519C"/>
    <w:rsid w:val="00856BD5"/>
    <w:rsid w:val="00856D7F"/>
    <w:rsid w:val="00857B55"/>
    <w:rsid w:val="00860115"/>
    <w:rsid w:val="008605EA"/>
    <w:rsid w:val="0086196F"/>
    <w:rsid w:val="00862CB0"/>
    <w:rsid w:val="00863AF3"/>
    <w:rsid w:val="00863DBB"/>
    <w:rsid w:val="00864C3A"/>
    <w:rsid w:val="00865389"/>
    <w:rsid w:val="00866350"/>
    <w:rsid w:val="008663A4"/>
    <w:rsid w:val="0087005F"/>
    <w:rsid w:val="008704AF"/>
    <w:rsid w:val="00870A80"/>
    <w:rsid w:val="0087123B"/>
    <w:rsid w:val="008715F5"/>
    <w:rsid w:val="00871F90"/>
    <w:rsid w:val="008725EA"/>
    <w:rsid w:val="0087461D"/>
    <w:rsid w:val="00875DC8"/>
    <w:rsid w:val="008761DD"/>
    <w:rsid w:val="0087633B"/>
    <w:rsid w:val="00876C78"/>
    <w:rsid w:val="00876D2E"/>
    <w:rsid w:val="0087743B"/>
    <w:rsid w:val="00880596"/>
    <w:rsid w:val="00880759"/>
    <w:rsid w:val="00881093"/>
    <w:rsid w:val="008810CF"/>
    <w:rsid w:val="00881105"/>
    <w:rsid w:val="00881EAE"/>
    <w:rsid w:val="00882AB8"/>
    <w:rsid w:val="00882E7E"/>
    <w:rsid w:val="008835EC"/>
    <w:rsid w:val="0088370B"/>
    <w:rsid w:val="00884271"/>
    <w:rsid w:val="008857C4"/>
    <w:rsid w:val="00886C7B"/>
    <w:rsid w:val="00887697"/>
    <w:rsid w:val="0088783C"/>
    <w:rsid w:val="00890B29"/>
    <w:rsid w:val="0089137B"/>
    <w:rsid w:val="00891AC4"/>
    <w:rsid w:val="008943F9"/>
    <w:rsid w:val="008955EB"/>
    <w:rsid w:val="00895C24"/>
    <w:rsid w:val="00895F6C"/>
    <w:rsid w:val="0089628D"/>
    <w:rsid w:val="00896ABD"/>
    <w:rsid w:val="0089737F"/>
    <w:rsid w:val="00897E8D"/>
    <w:rsid w:val="008A0E86"/>
    <w:rsid w:val="008A2804"/>
    <w:rsid w:val="008A2D58"/>
    <w:rsid w:val="008A41CA"/>
    <w:rsid w:val="008A64BE"/>
    <w:rsid w:val="008B044A"/>
    <w:rsid w:val="008B056F"/>
    <w:rsid w:val="008B0E85"/>
    <w:rsid w:val="008B2FC6"/>
    <w:rsid w:val="008B352E"/>
    <w:rsid w:val="008B40B7"/>
    <w:rsid w:val="008B5C11"/>
    <w:rsid w:val="008B5F12"/>
    <w:rsid w:val="008C0EDC"/>
    <w:rsid w:val="008C26E2"/>
    <w:rsid w:val="008C34FB"/>
    <w:rsid w:val="008C4240"/>
    <w:rsid w:val="008D2991"/>
    <w:rsid w:val="008D3B0D"/>
    <w:rsid w:val="008D3C66"/>
    <w:rsid w:val="008D41E7"/>
    <w:rsid w:val="008D51C4"/>
    <w:rsid w:val="008D58AA"/>
    <w:rsid w:val="008D6B15"/>
    <w:rsid w:val="008D7479"/>
    <w:rsid w:val="008D74EC"/>
    <w:rsid w:val="008E031A"/>
    <w:rsid w:val="008E2F7D"/>
    <w:rsid w:val="008E3153"/>
    <w:rsid w:val="008E60B1"/>
    <w:rsid w:val="008F0979"/>
    <w:rsid w:val="008F1EFC"/>
    <w:rsid w:val="008F3DE1"/>
    <w:rsid w:val="008F6AB2"/>
    <w:rsid w:val="008F6DAF"/>
    <w:rsid w:val="008F7BF2"/>
    <w:rsid w:val="0090357D"/>
    <w:rsid w:val="0090686B"/>
    <w:rsid w:val="00906913"/>
    <w:rsid w:val="00911A07"/>
    <w:rsid w:val="009124ED"/>
    <w:rsid w:val="0091624E"/>
    <w:rsid w:val="00916D5D"/>
    <w:rsid w:val="009210A5"/>
    <w:rsid w:val="0092175C"/>
    <w:rsid w:val="0092268E"/>
    <w:rsid w:val="00922902"/>
    <w:rsid w:val="00922C55"/>
    <w:rsid w:val="00922D3A"/>
    <w:rsid w:val="0092496F"/>
    <w:rsid w:val="009255FA"/>
    <w:rsid w:val="009257C7"/>
    <w:rsid w:val="00925F41"/>
    <w:rsid w:val="00930B2F"/>
    <w:rsid w:val="00931515"/>
    <w:rsid w:val="00933B72"/>
    <w:rsid w:val="00935BB9"/>
    <w:rsid w:val="00935C7A"/>
    <w:rsid w:val="009370BC"/>
    <w:rsid w:val="00937496"/>
    <w:rsid w:val="009405B0"/>
    <w:rsid w:val="00941821"/>
    <w:rsid w:val="0094224C"/>
    <w:rsid w:val="00944E1C"/>
    <w:rsid w:val="00947FE2"/>
    <w:rsid w:val="0095042C"/>
    <w:rsid w:val="00950730"/>
    <w:rsid w:val="009514CB"/>
    <w:rsid w:val="009521AE"/>
    <w:rsid w:val="009528AF"/>
    <w:rsid w:val="00955046"/>
    <w:rsid w:val="0095643F"/>
    <w:rsid w:val="00956B55"/>
    <w:rsid w:val="0096074C"/>
    <w:rsid w:val="009610D9"/>
    <w:rsid w:val="0096179A"/>
    <w:rsid w:val="009618FD"/>
    <w:rsid w:val="0096244C"/>
    <w:rsid w:val="00963D97"/>
    <w:rsid w:val="00965A65"/>
    <w:rsid w:val="00967B3F"/>
    <w:rsid w:val="009700E7"/>
    <w:rsid w:val="00970796"/>
    <w:rsid w:val="00973402"/>
    <w:rsid w:val="009746C7"/>
    <w:rsid w:val="00975236"/>
    <w:rsid w:val="00975408"/>
    <w:rsid w:val="00976103"/>
    <w:rsid w:val="0097653A"/>
    <w:rsid w:val="00976F58"/>
    <w:rsid w:val="00977C1E"/>
    <w:rsid w:val="009818BF"/>
    <w:rsid w:val="009822AA"/>
    <w:rsid w:val="00983174"/>
    <w:rsid w:val="009832C0"/>
    <w:rsid w:val="00983989"/>
    <w:rsid w:val="00984DF9"/>
    <w:rsid w:val="0098625C"/>
    <w:rsid w:val="009867C4"/>
    <w:rsid w:val="00986FB2"/>
    <w:rsid w:val="0098739B"/>
    <w:rsid w:val="009878DC"/>
    <w:rsid w:val="00987ECC"/>
    <w:rsid w:val="00990BA0"/>
    <w:rsid w:val="00990E4B"/>
    <w:rsid w:val="00991596"/>
    <w:rsid w:val="00991B93"/>
    <w:rsid w:val="00992410"/>
    <w:rsid w:val="00992C87"/>
    <w:rsid w:val="00993286"/>
    <w:rsid w:val="00995552"/>
    <w:rsid w:val="0099573C"/>
    <w:rsid w:val="0099759A"/>
    <w:rsid w:val="009A01A7"/>
    <w:rsid w:val="009A118D"/>
    <w:rsid w:val="009A168B"/>
    <w:rsid w:val="009A2333"/>
    <w:rsid w:val="009A42F7"/>
    <w:rsid w:val="009A4766"/>
    <w:rsid w:val="009A5E8B"/>
    <w:rsid w:val="009A6848"/>
    <w:rsid w:val="009A7131"/>
    <w:rsid w:val="009B168F"/>
    <w:rsid w:val="009B24A2"/>
    <w:rsid w:val="009B2C45"/>
    <w:rsid w:val="009B3D8C"/>
    <w:rsid w:val="009B64A6"/>
    <w:rsid w:val="009B686D"/>
    <w:rsid w:val="009B6D67"/>
    <w:rsid w:val="009B7D5B"/>
    <w:rsid w:val="009C041B"/>
    <w:rsid w:val="009C13F9"/>
    <w:rsid w:val="009C1C16"/>
    <w:rsid w:val="009C497C"/>
    <w:rsid w:val="009C57E3"/>
    <w:rsid w:val="009D0ECA"/>
    <w:rsid w:val="009D25CE"/>
    <w:rsid w:val="009D35B5"/>
    <w:rsid w:val="009D4945"/>
    <w:rsid w:val="009D61C1"/>
    <w:rsid w:val="009D7729"/>
    <w:rsid w:val="009E347C"/>
    <w:rsid w:val="009E3D0F"/>
    <w:rsid w:val="009E5235"/>
    <w:rsid w:val="009E5466"/>
    <w:rsid w:val="009E5AB2"/>
    <w:rsid w:val="009F2168"/>
    <w:rsid w:val="009F2196"/>
    <w:rsid w:val="009F3327"/>
    <w:rsid w:val="009F366E"/>
    <w:rsid w:val="009F5EF3"/>
    <w:rsid w:val="009F6A88"/>
    <w:rsid w:val="009F6EC8"/>
    <w:rsid w:val="009F7684"/>
    <w:rsid w:val="00A01140"/>
    <w:rsid w:val="00A01666"/>
    <w:rsid w:val="00A01BD9"/>
    <w:rsid w:val="00A02E8F"/>
    <w:rsid w:val="00A0341D"/>
    <w:rsid w:val="00A04FE6"/>
    <w:rsid w:val="00A06B65"/>
    <w:rsid w:val="00A07B45"/>
    <w:rsid w:val="00A110DB"/>
    <w:rsid w:val="00A11696"/>
    <w:rsid w:val="00A13B7F"/>
    <w:rsid w:val="00A142A8"/>
    <w:rsid w:val="00A143E2"/>
    <w:rsid w:val="00A16684"/>
    <w:rsid w:val="00A1761D"/>
    <w:rsid w:val="00A17661"/>
    <w:rsid w:val="00A21D2A"/>
    <w:rsid w:val="00A2262A"/>
    <w:rsid w:val="00A24B2D"/>
    <w:rsid w:val="00A261EA"/>
    <w:rsid w:val="00A27358"/>
    <w:rsid w:val="00A27FA2"/>
    <w:rsid w:val="00A3430E"/>
    <w:rsid w:val="00A34447"/>
    <w:rsid w:val="00A34DF5"/>
    <w:rsid w:val="00A3506B"/>
    <w:rsid w:val="00A354F2"/>
    <w:rsid w:val="00A356FD"/>
    <w:rsid w:val="00A362A3"/>
    <w:rsid w:val="00A36C59"/>
    <w:rsid w:val="00A37DC8"/>
    <w:rsid w:val="00A40966"/>
    <w:rsid w:val="00A416E8"/>
    <w:rsid w:val="00A428E5"/>
    <w:rsid w:val="00A45BDC"/>
    <w:rsid w:val="00A4669B"/>
    <w:rsid w:val="00A47D8D"/>
    <w:rsid w:val="00A50E3B"/>
    <w:rsid w:val="00A5192C"/>
    <w:rsid w:val="00A5254A"/>
    <w:rsid w:val="00A5273A"/>
    <w:rsid w:val="00A53C0A"/>
    <w:rsid w:val="00A53E68"/>
    <w:rsid w:val="00A55D8B"/>
    <w:rsid w:val="00A5644C"/>
    <w:rsid w:val="00A571B9"/>
    <w:rsid w:val="00A5757B"/>
    <w:rsid w:val="00A606EE"/>
    <w:rsid w:val="00A60D0B"/>
    <w:rsid w:val="00A61562"/>
    <w:rsid w:val="00A64912"/>
    <w:rsid w:val="00A70845"/>
    <w:rsid w:val="00A70C05"/>
    <w:rsid w:val="00A70C92"/>
    <w:rsid w:val="00A71A47"/>
    <w:rsid w:val="00A721D8"/>
    <w:rsid w:val="00A744B9"/>
    <w:rsid w:val="00A74BD3"/>
    <w:rsid w:val="00A752DF"/>
    <w:rsid w:val="00A7671C"/>
    <w:rsid w:val="00A77F1C"/>
    <w:rsid w:val="00A80825"/>
    <w:rsid w:val="00A8102E"/>
    <w:rsid w:val="00A8165B"/>
    <w:rsid w:val="00A82DC2"/>
    <w:rsid w:val="00A83CA0"/>
    <w:rsid w:val="00A8456B"/>
    <w:rsid w:val="00A84BEA"/>
    <w:rsid w:val="00A879E9"/>
    <w:rsid w:val="00A87A5F"/>
    <w:rsid w:val="00A90CAA"/>
    <w:rsid w:val="00A921E0"/>
    <w:rsid w:val="00A93313"/>
    <w:rsid w:val="00A95A5E"/>
    <w:rsid w:val="00A96063"/>
    <w:rsid w:val="00A97365"/>
    <w:rsid w:val="00A9741D"/>
    <w:rsid w:val="00AA05E4"/>
    <w:rsid w:val="00AA0F27"/>
    <w:rsid w:val="00AA1CA1"/>
    <w:rsid w:val="00AA33AE"/>
    <w:rsid w:val="00AA3EAE"/>
    <w:rsid w:val="00AA44B6"/>
    <w:rsid w:val="00AA5777"/>
    <w:rsid w:val="00AA5853"/>
    <w:rsid w:val="00AA5EE9"/>
    <w:rsid w:val="00AB0BB2"/>
    <w:rsid w:val="00AB1D67"/>
    <w:rsid w:val="00AB2543"/>
    <w:rsid w:val="00AB3746"/>
    <w:rsid w:val="00AB3DBA"/>
    <w:rsid w:val="00AB3E30"/>
    <w:rsid w:val="00AB3E5C"/>
    <w:rsid w:val="00AB4E23"/>
    <w:rsid w:val="00AB6F34"/>
    <w:rsid w:val="00AC1262"/>
    <w:rsid w:val="00AC42F0"/>
    <w:rsid w:val="00AC4336"/>
    <w:rsid w:val="00AC61DD"/>
    <w:rsid w:val="00AC6CF5"/>
    <w:rsid w:val="00AD1471"/>
    <w:rsid w:val="00AD2FD9"/>
    <w:rsid w:val="00AD3EAA"/>
    <w:rsid w:val="00AD410F"/>
    <w:rsid w:val="00AD47C1"/>
    <w:rsid w:val="00AD62B5"/>
    <w:rsid w:val="00AD7228"/>
    <w:rsid w:val="00AE04A9"/>
    <w:rsid w:val="00AE3FF0"/>
    <w:rsid w:val="00AE5217"/>
    <w:rsid w:val="00AE7137"/>
    <w:rsid w:val="00AF0BBA"/>
    <w:rsid w:val="00AF1305"/>
    <w:rsid w:val="00AF1B9E"/>
    <w:rsid w:val="00AF1F37"/>
    <w:rsid w:val="00AF26C0"/>
    <w:rsid w:val="00AF29EE"/>
    <w:rsid w:val="00AF439D"/>
    <w:rsid w:val="00AF4565"/>
    <w:rsid w:val="00AF4B2C"/>
    <w:rsid w:val="00AF53D1"/>
    <w:rsid w:val="00AF57D4"/>
    <w:rsid w:val="00AF596F"/>
    <w:rsid w:val="00AF6C47"/>
    <w:rsid w:val="00AF763D"/>
    <w:rsid w:val="00B00342"/>
    <w:rsid w:val="00B00CAB"/>
    <w:rsid w:val="00B01287"/>
    <w:rsid w:val="00B02EED"/>
    <w:rsid w:val="00B0351E"/>
    <w:rsid w:val="00B042F5"/>
    <w:rsid w:val="00B045B4"/>
    <w:rsid w:val="00B0461E"/>
    <w:rsid w:val="00B04D20"/>
    <w:rsid w:val="00B05754"/>
    <w:rsid w:val="00B0738F"/>
    <w:rsid w:val="00B07D71"/>
    <w:rsid w:val="00B11636"/>
    <w:rsid w:val="00B151EE"/>
    <w:rsid w:val="00B15BA6"/>
    <w:rsid w:val="00B171E8"/>
    <w:rsid w:val="00B17228"/>
    <w:rsid w:val="00B17829"/>
    <w:rsid w:val="00B17C28"/>
    <w:rsid w:val="00B17EF5"/>
    <w:rsid w:val="00B20C70"/>
    <w:rsid w:val="00B22093"/>
    <w:rsid w:val="00B23714"/>
    <w:rsid w:val="00B23839"/>
    <w:rsid w:val="00B23D20"/>
    <w:rsid w:val="00B25613"/>
    <w:rsid w:val="00B26381"/>
    <w:rsid w:val="00B2651D"/>
    <w:rsid w:val="00B26601"/>
    <w:rsid w:val="00B26F8E"/>
    <w:rsid w:val="00B275F7"/>
    <w:rsid w:val="00B277E1"/>
    <w:rsid w:val="00B31A3B"/>
    <w:rsid w:val="00B33FF5"/>
    <w:rsid w:val="00B352A6"/>
    <w:rsid w:val="00B36725"/>
    <w:rsid w:val="00B3749C"/>
    <w:rsid w:val="00B374D3"/>
    <w:rsid w:val="00B377D5"/>
    <w:rsid w:val="00B41951"/>
    <w:rsid w:val="00B4251D"/>
    <w:rsid w:val="00B42828"/>
    <w:rsid w:val="00B45199"/>
    <w:rsid w:val="00B45F66"/>
    <w:rsid w:val="00B4611B"/>
    <w:rsid w:val="00B465C2"/>
    <w:rsid w:val="00B46D2C"/>
    <w:rsid w:val="00B518C1"/>
    <w:rsid w:val="00B51FCD"/>
    <w:rsid w:val="00B5236B"/>
    <w:rsid w:val="00B52C27"/>
    <w:rsid w:val="00B53229"/>
    <w:rsid w:val="00B53358"/>
    <w:rsid w:val="00B5485F"/>
    <w:rsid w:val="00B57D7E"/>
    <w:rsid w:val="00B60AB6"/>
    <w:rsid w:val="00B62480"/>
    <w:rsid w:val="00B62A30"/>
    <w:rsid w:val="00B63CF0"/>
    <w:rsid w:val="00B64532"/>
    <w:rsid w:val="00B64B47"/>
    <w:rsid w:val="00B65CD8"/>
    <w:rsid w:val="00B65FB7"/>
    <w:rsid w:val="00B66053"/>
    <w:rsid w:val="00B66772"/>
    <w:rsid w:val="00B667DF"/>
    <w:rsid w:val="00B6721F"/>
    <w:rsid w:val="00B67A78"/>
    <w:rsid w:val="00B70809"/>
    <w:rsid w:val="00B7271E"/>
    <w:rsid w:val="00B72772"/>
    <w:rsid w:val="00B75ECF"/>
    <w:rsid w:val="00B76980"/>
    <w:rsid w:val="00B77605"/>
    <w:rsid w:val="00B80096"/>
    <w:rsid w:val="00B81B70"/>
    <w:rsid w:val="00B81D75"/>
    <w:rsid w:val="00B82D6C"/>
    <w:rsid w:val="00B839D4"/>
    <w:rsid w:val="00B847D9"/>
    <w:rsid w:val="00B84955"/>
    <w:rsid w:val="00B85A95"/>
    <w:rsid w:val="00B864B7"/>
    <w:rsid w:val="00B8796C"/>
    <w:rsid w:val="00B912D6"/>
    <w:rsid w:val="00B93ECE"/>
    <w:rsid w:val="00B96F35"/>
    <w:rsid w:val="00B97973"/>
    <w:rsid w:val="00BA1011"/>
    <w:rsid w:val="00BA3651"/>
    <w:rsid w:val="00BA3C16"/>
    <w:rsid w:val="00BA4278"/>
    <w:rsid w:val="00BA4684"/>
    <w:rsid w:val="00BA7594"/>
    <w:rsid w:val="00BB0CDA"/>
    <w:rsid w:val="00BB1E4E"/>
    <w:rsid w:val="00BB238F"/>
    <w:rsid w:val="00BB2BBA"/>
    <w:rsid w:val="00BB4905"/>
    <w:rsid w:val="00BB5787"/>
    <w:rsid w:val="00BB784B"/>
    <w:rsid w:val="00BC0D71"/>
    <w:rsid w:val="00BC2305"/>
    <w:rsid w:val="00BC445F"/>
    <w:rsid w:val="00BC5E07"/>
    <w:rsid w:val="00BC5F4F"/>
    <w:rsid w:val="00BC6310"/>
    <w:rsid w:val="00BC795B"/>
    <w:rsid w:val="00BC7DF0"/>
    <w:rsid w:val="00BD0724"/>
    <w:rsid w:val="00BD4472"/>
    <w:rsid w:val="00BD5075"/>
    <w:rsid w:val="00BD5C02"/>
    <w:rsid w:val="00BD71AB"/>
    <w:rsid w:val="00BD7523"/>
    <w:rsid w:val="00BD76C9"/>
    <w:rsid w:val="00BD79BA"/>
    <w:rsid w:val="00BD7F46"/>
    <w:rsid w:val="00BE0440"/>
    <w:rsid w:val="00BE0788"/>
    <w:rsid w:val="00BE21A1"/>
    <w:rsid w:val="00BE32F6"/>
    <w:rsid w:val="00BE3DEE"/>
    <w:rsid w:val="00BE41F5"/>
    <w:rsid w:val="00BE53C6"/>
    <w:rsid w:val="00BE5521"/>
    <w:rsid w:val="00BE692D"/>
    <w:rsid w:val="00BF00B4"/>
    <w:rsid w:val="00BF113B"/>
    <w:rsid w:val="00BF455B"/>
    <w:rsid w:val="00BF5467"/>
    <w:rsid w:val="00BF603E"/>
    <w:rsid w:val="00BF6553"/>
    <w:rsid w:val="00BF6F4C"/>
    <w:rsid w:val="00BF78C4"/>
    <w:rsid w:val="00C000D6"/>
    <w:rsid w:val="00C00660"/>
    <w:rsid w:val="00C00D4A"/>
    <w:rsid w:val="00C01637"/>
    <w:rsid w:val="00C03C6E"/>
    <w:rsid w:val="00C0413A"/>
    <w:rsid w:val="00C06D36"/>
    <w:rsid w:val="00C070F4"/>
    <w:rsid w:val="00C07955"/>
    <w:rsid w:val="00C07962"/>
    <w:rsid w:val="00C07D60"/>
    <w:rsid w:val="00C114DE"/>
    <w:rsid w:val="00C11752"/>
    <w:rsid w:val="00C11EBF"/>
    <w:rsid w:val="00C12395"/>
    <w:rsid w:val="00C144E5"/>
    <w:rsid w:val="00C161F4"/>
    <w:rsid w:val="00C164AF"/>
    <w:rsid w:val="00C168CB"/>
    <w:rsid w:val="00C205F3"/>
    <w:rsid w:val="00C214DB"/>
    <w:rsid w:val="00C219EF"/>
    <w:rsid w:val="00C23815"/>
    <w:rsid w:val="00C238C8"/>
    <w:rsid w:val="00C23A73"/>
    <w:rsid w:val="00C23B7E"/>
    <w:rsid w:val="00C26050"/>
    <w:rsid w:val="00C26080"/>
    <w:rsid w:val="00C26BC4"/>
    <w:rsid w:val="00C2755C"/>
    <w:rsid w:val="00C27BF4"/>
    <w:rsid w:val="00C32A29"/>
    <w:rsid w:val="00C332EA"/>
    <w:rsid w:val="00C33302"/>
    <w:rsid w:val="00C34684"/>
    <w:rsid w:val="00C349DB"/>
    <w:rsid w:val="00C352AD"/>
    <w:rsid w:val="00C36A37"/>
    <w:rsid w:val="00C3786F"/>
    <w:rsid w:val="00C40689"/>
    <w:rsid w:val="00C42C52"/>
    <w:rsid w:val="00C4355A"/>
    <w:rsid w:val="00C43FEB"/>
    <w:rsid w:val="00C4404A"/>
    <w:rsid w:val="00C4671A"/>
    <w:rsid w:val="00C50F4B"/>
    <w:rsid w:val="00C52684"/>
    <w:rsid w:val="00C52FD9"/>
    <w:rsid w:val="00C53263"/>
    <w:rsid w:val="00C559A6"/>
    <w:rsid w:val="00C56D87"/>
    <w:rsid w:val="00C60311"/>
    <w:rsid w:val="00C62784"/>
    <w:rsid w:val="00C62855"/>
    <w:rsid w:val="00C63F9C"/>
    <w:rsid w:val="00C6481E"/>
    <w:rsid w:val="00C65729"/>
    <w:rsid w:val="00C65741"/>
    <w:rsid w:val="00C70128"/>
    <w:rsid w:val="00C71712"/>
    <w:rsid w:val="00C73033"/>
    <w:rsid w:val="00C73F9D"/>
    <w:rsid w:val="00C7482F"/>
    <w:rsid w:val="00C759F3"/>
    <w:rsid w:val="00C75BC5"/>
    <w:rsid w:val="00C75F1D"/>
    <w:rsid w:val="00C805B2"/>
    <w:rsid w:val="00C812EF"/>
    <w:rsid w:val="00C81F68"/>
    <w:rsid w:val="00C82110"/>
    <w:rsid w:val="00C829F5"/>
    <w:rsid w:val="00C83F60"/>
    <w:rsid w:val="00C85FC7"/>
    <w:rsid w:val="00C866FF"/>
    <w:rsid w:val="00C86A37"/>
    <w:rsid w:val="00C872F6"/>
    <w:rsid w:val="00C87BD2"/>
    <w:rsid w:val="00C9002C"/>
    <w:rsid w:val="00C912DC"/>
    <w:rsid w:val="00C91304"/>
    <w:rsid w:val="00C94EB4"/>
    <w:rsid w:val="00C95DBC"/>
    <w:rsid w:val="00C9670E"/>
    <w:rsid w:val="00C97D13"/>
    <w:rsid w:val="00CA02DD"/>
    <w:rsid w:val="00CA0B58"/>
    <w:rsid w:val="00CA1BD6"/>
    <w:rsid w:val="00CA37A5"/>
    <w:rsid w:val="00CA4F1F"/>
    <w:rsid w:val="00CA72AF"/>
    <w:rsid w:val="00CA7F86"/>
    <w:rsid w:val="00CB1A98"/>
    <w:rsid w:val="00CB24FB"/>
    <w:rsid w:val="00CB278C"/>
    <w:rsid w:val="00CB3A97"/>
    <w:rsid w:val="00CB3B14"/>
    <w:rsid w:val="00CB3E3C"/>
    <w:rsid w:val="00CB490A"/>
    <w:rsid w:val="00CB4AEF"/>
    <w:rsid w:val="00CB4F81"/>
    <w:rsid w:val="00CB56E3"/>
    <w:rsid w:val="00CB7795"/>
    <w:rsid w:val="00CC1BC2"/>
    <w:rsid w:val="00CC1CB7"/>
    <w:rsid w:val="00CC2384"/>
    <w:rsid w:val="00CC2DCA"/>
    <w:rsid w:val="00CC53F9"/>
    <w:rsid w:val="00CC548F"/>
    <w:rsid w:val="00CC5E27"/>
    <w:rsid w:val="00CC619A"/>
    <w:rsid w:val="00CC7529"/>
    <w:rsid w:val="00CD454F"/>
    <w:rsid w:val="00CD4DB8"/>
    <w:rsid w:val="00CD58A1"/>
    <w:rsid w:val="00CD70E0"/>
    <w:rsid w:val="00CE0E69"/>
    <w:rsid w:val="00CE1392"/>
    <w:rsid w:val="00CE224E"/>
    <w:rsid w:val="00CE2452"/>
    <w:rsid w:val="00CE385B"/>
    <w:rsid w:val="00CE3D4A"/>
    <w:rsid w:val="00CE3F3F"/>
    <w:rsid w:val="00CE4547"/>
    <w:rsid w:val="00CE4798"/>
    <w:rsid w:val="00CE50F5"/>
    <w:rsid w:val="00CE57D6"/>
    <w:rsid w:val="00CE580E"/>
    <w:rsid w:val="00CE6498"/>
    <w:rsid w:val="00CE68DB"/>
    <w:rsid w:val="00CF1BBB"/>
    <w:rsid w:val="00CF325C"/>
    <w:rsid w:val="00CF37C1"/>
    <w:rsid w:val="00CF37D7"/>
    <w:rsid w:val="00CF3D28"/>
    <w:rsid w:val="00D00CB8"/>
    <w:rsid w:val="00D0140A"/>
    <w:rsid w:val="00D015D4"/>
    <w:rsid w:val="00D021BF"/>
    <w:rsid w:val="00D03304"/>
    <w:rsid w:val="00D0381D"/>
    <w:rsid w:val="00D0534D"/>
    <w:rsid w:val="00D05D75"/>
    <w:rsid w:val="00D07B68"/>
    <w:rsid w:val="00D10083"/>
    <w:rsid w:val="00D100FF"/>
    <w:rsid w:val="00D10A90"/>
    <w:rsid w:val="00D1141F"/>
    <w:rsid w:val="00D1511A"/>
    <w:rsid w:val="00D178DC"/>
    <w:rsid w:val="00D233BC"/>
    <w:rsid w:val="00D2349D"/>
    <w:rsid w:val="00D26338"/>
    <w:rsid w:val="00D27BFC"/>
    <w:rsid w:val="00D338E4"/>
    <w:rsid w:val="00D33A2C"/>
    <w:rsid w:val="00D342E2"/>
    <w:rsid w:val="00D35182"/>
    <w:rsid w:val="00D35538"/>
    <w:rsid w:val="00D36348"/>
    <w:rsid w:val="00D37004"/>
    <w:rsid w:val="00D37E60"/>
    <w:rsid w:val="00D40AFA"/>
    <w:rsid w:val="00D41088"/>
    <w:rsid w:val="00D41841"/>
    <w:rsid w:val="00D42359"/>
    <w:rsid w:val="00D42C08"/>
    <w:rsid w:val="00D44270"/>
    <w:rsid w:val="00D449D2"/>
    <w:rsid w:val="00D46DBE"/>
    <w:rsid w:val="00D50728"/>
    <w:rsid w:val="00D51947"/>
    <w:rsid w:val="00D532F0"/>
    <w:rsid w:val="00D53FAD"/>
    <w:rsid w:val="00D561B3"/>
    <w:rsid w:val="00D56BE1"/>
    <w:rsid w:val="00D61E4A"/>
    <w:rsid w:val="00D63F21"/>
    <w:rsid w:val="00D6449C"/>
    <w:rsid w:val="00D64CCE"/>
    <w:rsid w:val="00D652E8"/>
    <w:rsid w:val="00D6541E"/>
    <w:rsid w:val="00D6601F"/>
    <w:rsid w:val="00D670AC"/>
    <w:rsid w:val="00D67719"/>
    <w:rsid w:val="00D705A5"/>
    <w:rsid w:val="00D70F21"/>
    <w:rsid w:val="00D710EC"/>
    <w:rsid w:val="00D72F4C"/>
    <w:rsid w:val="00D74C4E"/>
    <w:rsid w:val="00D76039"/>
    <w:rsid w:val="00D76473"/>
    <w:rsid w:val="00D76B48"/>
    <w:rsid w:val="00D76C92"/>
    <w:rsid w:val="00D771E7"/>
    <w:rsid w:val="00D773DD"/>
    <w:rsid w:val="00D77413"/>
    <w:rsid w:val="00D802C9"/>
    <w:rsid w:val="00D818BC"/>
    <w:rsid w:val="00D82759"/>
    <w:rsid w:val="00D82B53"/>
    <w:rsid w:val="00D82E47"/>
    <w:rsid w:val="00D85438"/>
    <w:rsid w:val="00D8577D"/>
    <w:rsid w:val="00D85889"/>
    <w:rsid w:val="00D86AE6"/>
    <w:rsid w:val="00D86DE4"/>
    <w:rsid w:val="00D87586"/>
    <w:rsid w:val="00D876B6"/>
    <w:rsid w:val="00D9063B"/>
    <w:rsid w:val="00D90743"/>
    <w:rsid w:val="00D91331"/>
    <w:rsid w:val="00D91CAB"/>
    <w:rsid w:val="00D92284"/>
    <w:rsid w:val="00D92542"/>
    <w:rsid w:val="00D92923"/>
    <w:rsid w:val="00D92A36"/>
    <w:rsid w:val="00D93B51"/>
    <w:rsid w:val="00D941C2"/>
    <w:rsid w:val="00D952EC"/>
    <w:rsid w:val="00D953F3"/>
    <w:rsid w:val="00D96F02"/>
    <w:rsid w:val="00D97C77"/>
    <w:rsid w:val="00DA0E7A"/>
    <w:rsid w:val="00DA153C"/>
    <w:rsid w:val="00DA1C6A"/>
    <w:rsid w:val="00DA336F"/>
    <w:rsid w:val="00DA4508"/>
    <w:rsid w:val="00DA496F"/>
    <w:rsid w:val="00DA503D"/>
    <w:rsid w:val="00DA531B"/>
    <w:rsid w:val="00DA6DBB"/>
    <w:rsid w:val="00DB09E7"/>
    <w:rsid w:val="00DB147D"/>
    <w:rsid w:val="00DB1C96"/>
    <w:rsid w:val="00DB235B"/>
    <w:rsid w:val="00DB375B"/>
    <w:rsid w:val="00DB41C1"/>
    <w:rsid w:val="00DB43ED"/>
    <w:rsid w:val="00DB6263"/>
    <w:rsid w:val="00DB7EC4"/>
    <w:rsid w:val="00DC02EC"/>
    <w:rsid w:val="00DC05C4"/>
    <w:rsid w:val="00DC1EFD"/>
    <w:rsid w:val="00DC36AE"/>
    <w:rsid w:val="00DC4B45"/>
    <w:rsid w:val="00DC559C"/>
    <w:rsid w:val="00DC632A"/>
    <w:rsid w:val="00DC679B"/>
    <w:rsid w:val="00DC6E38"/>
    <w:rsid w:val="00DC71E7"/>
    <w:rsid w:val="00DC7B7D"/>
    <w:rsid w:val="00DC7F37"/>
    <w:rsid w:val="00DD0937"/>
    <w:rsid w:val="00DD0CA4"/>
    <w:rsid w:val="00DD11E1"/>
    <w:rsid w:val="00DD18C3"/>
    <w:rsid w:val="00DD1AF6"/>
    <w:rsid w:val="00DD202F"/>
    <w:rsid w:val="00DD2D1A"/>
    <w:rsid w:val="00DD37AC"/>
    <w:rsid w:val="00DD49B1"/>
    <w:rsid w:val="00DD5D91"/>
    <w:rsid w:val="00DE0C29"/>
    <w:rsid w:val="00DE1D44"/>
    <w:rsid w:val="00DE246A"/>
    <w:rsid w:val="00DE2DC6"/>
    <w:rsid w:val="00DE51EB"/>
    <w:rsid w:val="00DE53A5"/>
    <w:rsid w:val="00DE54A3"/>
    <w:rsid w:val="00DE5CD0"/>
    <w:rsid w:val="00DE70E9"/>
    <w:rsid w:val="00DF1AF8"/>
    <w:rsid w:val="00DF2B20"/>
    <w:rsid w:val="00DF45EE"/>
    <w:rsid w:val="00DF4B17"/>
    <w:rsid w:val="00DF557D"/>
    <w:rsid w:val="00DF77C3"/>
    <w:rsid w:val="00E02490"/>
    <w:rsid w:val="00E04106"/>
    <w:rsid w:val="00E0558C"/>
    <w:rsid w:val="00E10024"/>
    <w:rsid w:val="00E1078B"/>
    <w:rsid w:val="00E11662"/>
    <w:rsid w:val="00E1180A"/>
    <w:rsid w:val="00E133DF"/>
    <w:rsid w:val="00E139C5"/>
    <w:rsid w:val="00E1449B"/>
    <w:rsid w:val="00E15DA9"/>
    <w:rsid w:val="00E162D2"/>
    <w:rsid w:val="00E168D0"/>
    <w:rsid w:val="00E16988"/>
    <w:rsid w:val="00E20813"/>
    <w:rsid w:val="00E23F1D"/>
    <w:rsid w:val="00E24B91"/>
    <w:rsid w:val="00E24F25"/>
    <w:rsid w:val="00E265E5"/>
    <w:rsid w:val="00E271B1"/>
    <w:rsid w:val="00E3096F"/>
    <w:rsid w:val="00E34F5D"/>
    <w:rsid w:val="00E36361"/>
    <w:rsid w:val="00E373EE"/>
    <w:rsid w:val="00E3777A"/>
    <w:rsid w:val="00E37B7E"/>
    <w:rsid w:val="00E37F06"/>
    <w:rsid w:val="00E4133C"/>
    <w:rsid w:val="00E42941"/>
    <w:rsid w:val="00E438E3"/>
    <w:rsid w:val="00E43963"/>
    <w:rsid w:val="00E4433E"/>
    <w:rsid w:val="00E44381"/>
    <w:rsid w:val="00E457BE"/>
    <w:rsid w:val="00E4593B"/>
    <w:rsid w:val="00E464CF"/>
    <w:rsid w:val="00E53490"/>
    <w:rsid w:val="00E53B05"/>
    <w:rsid w:val="00E53EE3"/>
    <w:rsid w:val="00E54B40"/>
    <w:rsid w:val="00E55AE9"/>
    <w:rsid w:val="00E60737"/>
    <w:rsid w:val="00E60E81"/>
    <w:rsid w:val="00E61DBC"/>
    <w:rsid w:val="00E63EFC"/>
    <w:rsid w:val="00E64574"/>
    <w:rsid w:val="00E65922"/>
    <w:rsid w:val="00E65FF2"/>
    <w:rsid w:val="00E671BD"/>
    <w:rsid w:val="00E734BE"/>
    <w:rsid w:val="00E73665"/>
    <w:rsid w:val="00E7516A"/>
    <w:rsid w:val="00E752B3"/>
    <w:rsid w:val="00E764FD"/>
    <w:rsid w:val="00E765EF"/>
    <w:rsid w:val="00E76B2E"/>
    <w:rsid w:val="00E76D71"/>
    <w:rsid w:val="00E76F4B"/>
    <w:rsid w:val="00E76F5E"/>
    <w:rsid w:val="00E8078A"/>
    <w:rsid w:val="00E81E55"/>
    <w:rsid w:val="00E8430E"/>
    <w:rsid w:val="00E8587A"/>
    <w:rsid w:val="00E90322"/>
    <w:rsid w:val="00E90A41"/>
    <w:rsid w:val="00E90A60"/>
    <w:rsid w:val="00E911A8"/>
    <w:rsid w:val="00E917C0"/>
    <w:rsid w:val="00E91AB2"/>
    <w:rsid w:val="00E91FFA"/>
    <w:rsid w:val="00E92002"/>
    <w:rsid w:val="00E92107"/>
    <w:rsid w:val="00E93418"/>
    <w:rsid w:val="00E94D73"/>
    <w:rsid w:val="00E95CD9"/>
    <w:rsid w:val="00E95DCB"/>
    <w:rsid w:val="00EA20BE"/>
    <w:rsid w:val="00EA3C56"/>
    <w:rsid w:val="00EA432E"/>
    <w:rsid w:val="00EA4AE4"/>
    <w:rsid w:val="00EA4C5F"/>
    <w:rsid w:val="00EA4D2E"/>
    <w:rsid w:val="00EA7D99"/>
    <w:rsid w:val="00EA7E46"/>
    <w:rsid w:val="00EB1419"/>
    <w:rsid w:val="00EB1CC2"/>
    <w:rsid w:val="00EB1D6C"/>
    <w:rsid w:val="00EB3E4C"/>
    <w:rsid w:val="00EB63D2"/>
    <w:rsid w:val="00EC1665"/>
    <w:rsid w:val="00EC1DD8"/>
    <w:rsid w:val="00EC24BB"/>
    <w:rsid w:val="00EC448A"/>
    <w:rsid w:val="00EC5938"/>
    <w:rsid w:val="00EC6583"/>
    <w:rsid w:val="00EC6B02"/>
    <w:rsid w:val="00EC6D70"/>
    <w:rsid w:val="00EC76EC"/>
    <w:rsid w:val="00ED0DFF"/>
    <w:rsid w:val="00ED10FC"/>
    <w:rsid w:val="00ED46CC"/>
    <w:rsid w:val="00ED47BC"/>
    <w:rsid w:val="00ED4AC6"/>
    <w:rsid w:val="00ED4BB9"/>
    <w:rsid w:val="00ED4F18"/>
    <w:rsid w:val="00EE1A80"/>
    <w:rsid w:val="00EE1F50"/>
    <w:rsid w:val="00EE2488"/>
    <w:rsid w:val="00EF22BD"/>
    <w:rsid w:val="00EF328F"/>
    <w:rsid w:val="00EF3697"/>
    <w:rsid w:val="00EF3893"/>
    <w:rsid w:val="00EF5BB3"/>
    <w:rsid w:val="00EF7A76"/>
    <w:rsid w:val="00F01D51"/>
    <w:rsid w:val="00F02052"/>
    <w:rsid w:val="00F0284B"/>
    <w:rsid w:val="00F02B6E"/>
    <w:rsid w:val="00F04DFF"/>
    <w:rsid w:val="00F13E3F"/>
    <w:rsid w:val="00F1520E"/>
    <w:rsid w:val="00F15276"/>
    <w:rsid w:val="00F17958"/>
    <w:rsid w:val="00F20F8E"/>
    <w:rsid w:val="00F21621"/>
    <w:rsid w:val="00F22E2E"/>
    <w:rsid w:val="00F23DFF"/>
    <w:rsid w:val="00F25CCC"/>
    <w:rsid w:val="00F27B97"/>
    <w:rsid w:val="00F300E1"/>
    <w:rsid w:val="00F31D30"/>
    <w:rsid w:val="00F32F74"/>
    <w:rsid w:val="00F337AC"/>
    <w:rsid w:val="00F3569E"/>
    <w:rsid w:val="00F35D03"/>
    <w:rsid w:val="00F36073"/>
    <w:rsid w:val="00F404AB"/>
    <w:rsid w:val="00F40D53"/>
    <w:rsid w:val="00F42257"/>
    <w:rsid w:val="00F43DD0"/>
    <w:rsid w:val="00F45067"/>
    <w:rsid w:val="00F4525C"/>
    <w:rsid w:val="00F45FA0"/>
    <w:rsid w:val="00F464D8"/>
    <w:rsid w:val="00F46B14"/>
    <w:rsid w:val="00F46D24"/>
    <w:rsid w:val="00F478D7"/>
    <w:rsid w:val="00F47B7F"/>
    <w:rsid w:val="00F47BFE"/>
    <w:rsid w:val="00F51CFF"/>
    <w:rsid w:val="00F51D93"/>
    <w:rsid w:val="00F52108"/>
    <w:rsid w:val="00F527DE"/>
    <w:rsid w:val="00F52EB7"/>
    <w:rsid w:val="00F53625"/>
    <w:rsid w:val="00F5498B"/>
    <w:rsid w:val="00F55271"/>
    <w:rsid w:val="00F555A7"/>
    <w:rsid w:val="00F55C8B"/>
    <w:rsid w:val="00F618A8"/>
    <w:rsid w:val="00F61B8A"/>
    <w:rsid w:val="00F626E7"/>
    <w:rsid w:val="00F6468B"/>
    <w:rsid w:val="00F6585E"/>
    <w:rsid w:val="00F700D5"/>
    <w:rsid w:val="00F7052D"/>
    <w:rsid w:val="00F70E0B"/>
    <w:rsid w:val="00F72C46"/>
    <w:rsid w:val="00F72C57"/>
    <w:rsid w:val="00F72C5C"/>
    <w:rsid w:val="00F735C2"/>
    <w:rsid w:val="00F747BC"/>
    <w:rsid w:val="00F75551"/>
    <w:rsid w:val="00F764CC"/>
    <w:rsid w:val="00F80427"/>
    <w:rsid w:val="00F80D51"/>
    <w:rsid w:val="00F81AA4"/>
    <w:rsid w:val="00F81BAF"/>
    <w:rsid w:val="00F82187"/>
    <w:rsid w:val="00F827DC"/>
    <w:rsid w:val="00F82D0C"/>
    <w:rsid w:val="00F83DB5"/>
    <w:rsid w:val="00F846E5"/>
    <w:rsid w:val="00F85D8B"/>
    <w:rsid w:val="00F85E15"/>
    <w:rsid w:val="00F90D4B"/>
    <w:rsid w:val="00F90FB3"/>
    <w:rsid w:val="00F910C3"/>
    <w:rsid w:val="00F91244"/>
    <w:rsid w:val="00F93694"/>
    <w:rsid w:val="00F93A8E"/>
    <w:rsid w:val="00F943D6"/>
    <w:rsid w:val="00F9544F"/>
    <w:rsid w:val="00F95799"/>
    <w:rsid w:val="00F95872"/>
    <w:rsid w:val="00F95D06"/>
    <w:rsid w:val="00F96371"/>
    <w:rsid w:val="00FA0519"/>
    <w:rsid w:val="00FA080C"/>
    <w:rsid w:val="00FA0E65"/>
    <w:rsid w:val="00FA1642"/>
    <w:rsid w:val="00FA2910"/>
    <w:rsid w:val="00FA3B63"/>
    <w:rsid w:val="00FA76C3"/>
    <w:rsid w:val="00FA7C43"/>
    <w:rsid w:val="00FB0E72"/>
    <w:rsid w:val="00FB10C1"/>
    <w:rsid w:val="00FB13B8"/>
    <w:rsid w:val="00FB14F6"/>
    <w:rsid w:val="00FB16FB"/>
    <w:rsid w:val="00FB1A7D"/>
    <w:rsid w:val="00FB24B9"/>
    <w:rsid w:val="00FB34B6"/>
    <w:rsid w:val="00FB3D25"/>
    <w:rsid w:val="00FB4EEE"/>
    <w:rsid w:val="00FB50DD"/>
    <w:rsid w:val="00FB542A"/>
    <w:rsid w:val="00FB56CD"/>
    <w:rsid w:val="00FB665F"/>
    <w:rsid w:val="00FB6DD7"/>
    <w:rsid w:val="00FB76BE"/>
    <w:rsid w:val="00FB7CC2"/>
    <w:rsid w:val="00FC0489"/>
    <w:rsid w:val="00FC0607"/>
    <w:rsid w:val="00FC2FF6"/>
    <w:rsid w:val="00FC42E3"/>
    <w:rsid w:val="00FC4506"/>
    <w:rsid w:val="00FC5DD4"/>
    <w:rsid w:val="00FD0161"/>
    <w:rsid w:val="00FD06C4"/>
    <w:rsid w:val="00FD1772"/>
    <w:rsid w:val="00FD1C20"/>
    <w:rsid w:val="00FD3714"/>
    <w:rsid w:val="00FD5315"/>
    <w:rsid w:val="00FD7794"/>
    <w:rsid w:val="00FE0330"/>
    <w:rsid w:val="00FE0353"/>
    <w:rsid w:val="00FE1B60"/>
    <w:rsid w:val="00FE21CC"/>
    <w:rsid w:val="00FE4E33"/>
    <w:rsid w:val="00FE5525"/>
    <w:rsid w:val="00FE744E"/>
    <w:rsid w:val="00FF055E"/>
    <w:rsid w:val="00FF0ECA"/>
    <w:rsid w:val="00FF4F1C"/>
    <w:rsid w:val="00FF6FA9"/>
    <w:rsid w:val="00FF7D63"/>
    <w:rsid w:val="00FF7F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20025F13"/>
  <w15:docId w15:val="{AABC1196-B054-438F-8618-DC56F262F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0F3"/>
    <w:pPr>
      <w:spacing w:after="0" w:line="240" w:lineRule="auto"/>
    </w:pPr>
    <w:rPr>
      <w:rFonts w:ascii="Times New Roman" w:eastAsia="Times New Roman" w:hAnsi="Times New Roman" w:cs="Times New Roman"/>
      <w:sz w:val="24"/>
      <w:szCs w:val="24"/>
      <w:lang w:val="en-AU" w:eastAsia="ja-JP"/>
    </w:rPr>
  </w:style>
  <w:style w:type="paragraph" w:styleId="Heading1">
    <w:name w:val="heading 1"/>
    <w:basedOn w:val="Normal"/>
    <w:next w:val="Normal"/>
    <w:link w:val="Heading1Char"/>
    <w:uiPriority w:val="9"/>
    <w:qFormat/>
    <w:rsid w:val="00182B7F"/>
    <w:pPr>
      <w:keepNext/>
      <w:keepLines/>
      <w:spacing w:before="480"/>
      <w:outlineLvl w:val="0"/>
    </w:pPr>
    <w:rPr>
      <w:rFonts w:asciiTheme="majorHAnsi" w:eastAsiaTheme="majorEastAsia" w:hAnsiTheme="majorHAnsi" w:cstheme="majorBidi"/>
      <w:b/>
      <w:bCs/>
      <w:color w:val="0072AA" w:themeColor="accent1" w:themeShade="BF"/>
      <w:sz w:val="28"/>
      <w:szCs w:val="28"/>
      <w:lang w:eastAsia="en-GB"/>
    </w:rPr>
  </w:style>
  <w:style w:type="paragraph" w:styleId="Heading2">
    <w:name w:val="heading 2"/>
    <w:basedOn w:val="Normal"/>
    <w:next w:val="Normal"/>
    <w:link w:val="Heading2Char"/>
    <w:uiPriority w:val="9"/>
    <w:semiHidden/>
    <w:qFormat/>
    <w:rsid w:val="00182B7F"/>
    <w:pPr>
      <w:keepNext/>
      <w:keepLines/>
      <w:spacing w:before="200"/>
      <w:outlineLvl w:val="1"/>
    </w:pPr>
    <w:rPr>
      <w:rFonts w:asciiTheme="majorHAnsi" w:eastAsiaTheme="majorEastAsia" w:hAnsiTheme="majorHAnsi" w:cstheme="majorBidi"/>
      <w:b/>
      <w:bCs/>
      <w:color w:val="0099E3" w:themeColor="accent1"/>
      <w:sz w:val="26"/>
      <w:szCs w:val="26"/>
      <w:lang w:eastAsia="en-GB"/>
    </w:rPr>
  </w:style>
  <w:style w:type="paragraph" w:styleId="Heading3">
    <w:name w:val="heading 3"/>
    <w:basedOn w:val="Normal"/>
    <w:next w:val="Normal"/>
    <w:link w:val="Heading3Char"/>
    <w:uiPriority w:val="9"/>
    <w:unhideWhenUsed/>
    <w:qFormat/>
    <w:rsid w:val="00182B7F"/>
    <w:pPr>
      <w:keepNext/>
      <w:keepLines/>
      <w:spacing w:before="200"/>
      <w:outlineLvl w:val="2"/>
    </w:pPr>
    <w:rPr>
      <w:rFonts w:asciiTheme="majorHAnsi" w:eastAsiaTheme="majorEastAsia" w:hAnsiTheme="majorHAnsi" w:cstheme="majorBidi"/>
      <w:b/>
      <w:bCs/>
      <w:color w:val="0099E3" w:themeColor="accent1"/>
      <w:lang w:eastAsia="en-GB"/>
    </w:rPr>
  </w:style>
  <w:style w:type="paragraph" w:styleId="Heading4">
    <w:name w:val="heading 4"/>
    <w:basedOn w:val="Normal"/>
    <w:next w:val="Normal"/>
    <w:link w:val="Heading4Char"/>
    <w:uiPriority w:val="9"/>
    <w:unhideWhenUsed/>
    <w:qFormat/>
    <w:rsid w:val="00880759"/>
    <w:pPr>
      <w:keepNext/>
      <w:keepLines/>
      <w:spacing w:before="40"/>
      <w:outlineLvl w:val="3"/>
    </w:pPr>
    <w:rPr>
      <w:rFonts w:asciiTheme="majorHAnsi" w:eastAsiaTheme="majorEastAsia" w:hAnsiTheme="majorHAnsi" w:cstheme="majorBidi"/>
      <w:i/>
      <w:iCs/>
      <w:color w:val="0072AA" w:themeColor="accent1" w:themeShade="BF"/>
      <w:lang w:eastAsia="en-GB"/>
    </w:rPr>
  </w:style>
  <w:style w:type="paragraph" w:styleId="Heading5">
    <w:name w:val="heading 5"/>
    <w:basedOn w:val="Normal"/>
    <w:next w:val="Normal"/>
    <w:link w:val="Heading5Char"/>
    <w:uiPriority w:val="9"/>
    <w:semiHidden/>
    <w:unhideWhenUsed/>
    <w:qFormat/>
    <w:rsid w:val="001B1829"/>
    <w:pPr>
      <w:keepNext/>
      <w:keepLines/>
      <w:spacing w:before="40"/>
      <w:outlineLvl w:val="4"/>
    </w:pPr>
    <w:rPr>
      <w:rFonts w:asciiTheme="majorHAnsi" w:eastAsiaTheme="majorEastAsia" w:hAnsiTheme="majorHAnsi" w:cstheme="majorBidi"/>
      <w:color w:val="0072AA" w:themeColor="accent1" w:themeShade="BF"/>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pPr>
    <w:rPr>
      <w:lang w:eastAsia="en-GB"/>
    </w:r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pPr>
    <w:rPr>
      <w:lang w:eastAsia="en-GB"/>
    </w:r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rPr>
      <w:rFonts w:ascii="Tahoma" w:hAnsi="Tahoma" w:cs="Tahoma"/>
      <w:sz w:val="16"/>
      <w:szCs w:val="16"/>
      <w:lang w:eastAsia="en-GB"/>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FE1B60"/>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F95872"/>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A8165B"/>
    <w:pPr>
      <w:spacing w:before="320" w:after="120" w:line="400" w:lineRule="exact"/>
      <w:outlineLvl w:val="3"/>
    </w:pPr>
    <w:rPr>
      <w:rFonts w:ascii="Arial" w:hAnsi="Arial" w:cs="Arial"/>
      <w:color w:val="0072AA" w:themeColor="accent1" w:themeShade="BF"/>
      <w:sz w:val="32"/>
      <w:szCs w:val="24"/>
    </w:rPr>
  </w:style>
  <w:style w:type="paragraph" w:customStyle="1" w:styleId="VCAAbody">
    <w:name w:val="VCAA body"/>
    <w:link w:val="VCAAbodyChar"/>
    <w:qFormat/>
    <w:rsid w:val="00306D38"/>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306D38"/>
    <w:pPr>
      <w:numPr>
        <w:numId w:val="1"/>
      </w:numPr>
      <w:tabs>
        <w:tab w:val="left" w:pos="425"/>
      </w:tabs>
      <w:ind w:left="425" w:hanging="425"/>
    </w:pPr>
    <w:rPr>
      <w:rFonts w:eastAsia="Times New Roman"/>
      <w:bCs/>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hAnsi="Arial Narrow" w:cs="Arial"/>
      <w:sz w:val="20"/>
      <w:lang w:val="en-GB"/>
    </w:rPr>
  </w:style>
  <w:style w:type="paragraph" w:customStyle="1" w:styleId="VCAAHeading4">
    <w:name w:val="VCAA Heading 4"/>
    <w:basedOn w:val="VCAAHeading3"/>
    <w:next w:val="VCAAbody"/>
    <w:qFormat/>
    <w:rsid w:val="00EE1F50"/>
    <w:pPr>
      <w:spacing w:before="280" w:line="360" w:lineRule="exact"/>
      <w:outlineLvl w:val="4"/>
    </w:pPr>
    <w:rPr>
      <w:sz w:val="26"/>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ind w:right="567"/>
      <w:jc w:val="both"/>
    </w:pPr>
    <w:rPr>
      <w:rFonts w:ascii="Arial" w:hAnsi="Arial" w:cs="Arial"/>
      <w:b/>
      <w:bCs/>
      <w:noProof/>
      <w:sz w:val="20"/>
      <w:lang w:eastAsia="en-AU"/>
    </w:rPr>
  </w:style>
  <w:style w:type="paragraph" w:styleId="TOC2">
    <w:name w:val="toc 2"/>
    <w:basedOn w:val="Normal"/>
    <w:next w:val="Normal"/>
    <w:uiPriority w:val="39"/>
    <w:qFormat/>
    <w:rsid w:val="00014CF6"/>
    <w:pPr>
      <w:tabs>
        <w:tab w:val="right" w:leader="dot" w:pos="9639"/>
      </w:tabs>
      <w:spacing w:after="100"/>
      <w:ind w:left="238" w:right="567"/>
    </w:pPr>
    <w:rPr>
      <w:rFonts w:ascii="Arial" w:hAnsi="Arial"/>
      <w:noProof/>
      <w:sz w:val="20"/>
      <w:lang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lang w:eastAsia="en-GB"/>
    </w:rPr>
  </w:style>
  <w:style w:type="paragraph" w:customStyle="1" w:styleId="VCAADocumentsubtitle">
    <w:name w:val="VCAA Document subtitle"/>
    <w:basedOn w:val="Normal"/>
    <w:qFormat/>
    <w:rsid w:val="002402F1"/>
    <w:pPr>
      <w:spacing w:before="280" w:line="560" w:lineRule="exact"/>
    </w:pPr>
    <w:rPr>
      <w:rFonts w:ascii="Arial" w:hAnsi="Arial" w:cs="Arial"/>
      <w:noProof/>
      <w:color w:val="FFFFFF" w:themeColor="background1"/>
      <w:sz w:val="48"/>
      <w:szCs w:val="48"/>
      <w:lang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rPr>
      <w:sz w:val="20"/>
      <w:szCs w:val="20"/>
      <w:lang w:eastAsia="en-GB"/>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306D38"/>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rPr>
      <w:sz w:val="20"/>
      <w:szCs w:val="20"/>
      <w:lang w:eastAsia="en-GB"/>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szCs w:val="24"/>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szCs w:val="24"/>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szCs w:val="24"/>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szCs w:val="24"/>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character" w:styleId="FollowedHyperlink">
    <w:name w:val="FollowedHyperlink"/>
    <w:basedOn w:val="DefaultParagraphFont"/>
    <w:uiPriority w:val="99"/>
    <w:semiHidden/>
    <w:unhideWhenUsed/>
    <w:rsid w:val="001848E2"/>
    <w:rPr>
      <w:color w:val="8DB3E2" w:themeColor="followedHyperlink"/>
      <w:u w:val="single"/>
    </w:rPr>
  </w:style>
  <w:style w:type="paragraph" w:customStyle="1" w:styleId="VCAAnumbering">
    <w:name w:val="VCAA numbering"/>
    <w:basedOn w:val="VCAAbullet"/>
    <w:qFormat/>
    <w:rsid w:val="001848E2"/>
    <w:pPr>
      <w:numPr>
        <w:numId w:val="7"/>
      </w:numPr>
      <w:tabs>
        <w:tab w:val="clear" w:pos="425"/>
      </w:tabs>
      <w:ind w:left="360"/>
      <w:contextualSpacing/>
    </w:pPr>
    <w:rPr>
      <w:rFonts w:ascii="Arial" w:hAnsi="Arial"/>
      <w:color w:val="auto"/>
      <w:sz w:val="22"/>
    </w:rPr>
  </w:style>
  <w:style w:type="paragraph" w:customStyle="1" w:styleId="VCAAbody-withlargetabandhangingindent">
    <w:name w:val="VCAA body - with large tab and hanging indent"/>
    <w:basedOn w:val="VCAAbody"/>
    <w:qFormat/>
    <w:rsid w:val="00BB4905"/>
    <w:pPr>
      <w:tabs>
        <w:tab w:val="left" w:pos="3600"/>
        <w:tab w:val="left" w:pos="3686"/>
      </w:tabs>
      <w:ind w:left="3600" w:hanging="3600"/>
    </w:pPr>
    <w:rPr>
      <w:rFonts w:ascii="Arial" w:hAnsi="Arial"/>
    </w:rPr>
  </w:style>
  <w:style w:type="paragraph" w:customStyle="1" w:styleId="VCAAbullet-withlargetab">
    <w:name w:val="VCAA bullet - with large tab"/>
    <w:basedOn w:val="VCAAbullet"/>
    <w:qFormat/>
    <w:rsid w:val="00C812EF"/>
    <w:pPr>
      <w:numPr>
        <w:numId w:val="6"/>
      </w:numPr>
      <w:ind w:left="4111" w:hanging="425"/>
      <w:contextualSpacing/>
    </w:pPr>
    <w:rPr>
      <w:rFonts w:ascii="Arial" w:hAnsi="Arial"/>
    </w:rPr>
  </w:style>
  <w:style w:type="character" w:customStyle="1" w:styleId="GlossaryDefinitionChar">
    <w:name w:val="Glossary Definition Char"/>
    <w:basedOn w:val="DefaultParagraphFont"/>
    <w:link w:val="GlossaryDefinition"/>
    <w:locked/>
    <w:rsid w:val="00886C7B"/>
    <w:rPr>
      <w:rFonts w:ascii="Calibri" w:eastAsia="Calibri" w:hAnsi="Calibri" w:cs="Arial"/>
      <w:szCs w:val="24"/>
    </w:rPr>
  </w:style>
  <w:style w:type="paragraph" w:customStyle="1" w:styleId="GlossaryDefinition">
    <w:name w:val="Glossary Definition"/>
    <w:basedOn w:val="Normal"/>
    <w:link w:val="GlossaryDefinitionChar"/>
    <w:qFormat/>
    <w:rsid w:val="00886C7B"/>
    <w:pPr>
      <w:spacing w:before="120" w:after="120"/>
    </w:pPr>
    <w:rPr>
      <w:rFonts w:ascii="Calibri" w:eastAsia="Calibri" w:hAnsi="Calibri" w:cs="Arial"/>
      <w:lang w:eastAsia="en-GB"/>
    </w:rPr>
  </w:style>
  <w:style w:type="character" w:customStyle="1" w:styleId="GlossaryTermChar">
    <w:name w:val="Glossary Term Char"/>
    <w:basedOn w:val="DefaultParagraphFont"/>
    <w:link w:val="GlossaryTerm"/>
    <w:locked/>
    <w:rsid w:val="00886C7B"/>
    <w:rPr>
      <w:rFonts w:asciiTheme="majorHAnsi" w:eastAsia="MS Gothic" w:hAnsiTheme="majorHAnsi" w:cstheme="minorHAnsi"/>
      <w:b/>
      <w:bCs/>
      <w:color w:val="548DD4" w:themeColor="text2" w:themeTint="99"/>
      <w:sz w:val="26"/>
      <w:szCs w:val="26"/>
    </w:rPr>
  </w:style>
  <w:style w:type="paragraph" w:customStyle="1" w:styleId="GlossaryTerm">
    <w:name w:val="Glossary Term"/>
    <w:basedOn w:val="Heading2"/>
    <w:link w:val="GlossaryTermChar"/>
    <w:qFormat/>
    <w:rsid w:val="00886C7B"/>
    <w:pPr>
      <w:spacing w:before="240" w:after="120"/>
    </w:pPr>
    <w:rPr>
      <w:rFonts w:eastAsia="MS Gothic" w:cstheme="minorHAnsi"/>
      <w:color w:val="548DD4" w:themeColor="text2" w:themeTint="99"/>
    </w:rPr>
  </w:style>
  <w:style w:type="character" w:customStyle="1" w:styleId="UnresolvedMention1">
    <w:name w:val="Unresolved Mention1"/>
    <w:basedOn w:val="DefaultParagraphFont"/>
    <w:uiPriority w:val="99"/>
    <w:semiHidden/>
    <w:unhideWhenUsed/>
    <w:rsid w:val="00605CDC"/>
    <w:rPr>
      <w:color w:val="605E5C"/>
      <w:shd w:val="clear" w:color="auto" w:fill="E1DFDD"/>
    </w:rPr>
  </w:style>
  <w:style w:type="character" w:customStyle="1" w:styleId="Heading4Char">
    <w:name w:val="Heading 4 Char"/>
    <w:basedOn w:val="DefaultParagraphFont"/>
    <w:link w:val="Heading4"/>
    <w:uiPriority w:val="9"/>
    <w:rsid w:val="00880759"/>
    <w:rPr>
      <w:rFonts w:asciiTheme="majorHAnsi" w:eastAsiaTheme="majorEastAsia" w:hAnsiTheme="majorHAnsi" w:cstheme="majorBidi"/>
      <w:i/>
      <w:iCs/>
      <w:color w:val="0072AA" w:themeColor="accent1" w:themeShade="BF"/>
    </w:rPr>
  </w:style>
  <w:style w:type="paragraph" w:customStyle="1" w:styleId="VCAAtablecondensed">
    <w:name w:val="VCAA table condensed"/>
    <w:qFormat/>
    <w:rsid w:val="00BE0440"/>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BE0440"/>
    <w:rPr>
      <w:color w:val="000000" w:themeColor="text1"/>
    </w:rPr>
  </w:style>
  <w:style w:type="table" w:customStyle="1" w:styleId="VCAATableClosed">
    <w:name w:val="VCAA Table Closed"/>
    <w:basedOn w:val="TableNormal"/>
    <w:uiPriority w:val="99"/>
    <w:rsid w:val="00BE0440"/>
    <w:pPr>
      <w:spacing w:before="40" w:after="0" w:line="240" w:lineRule="auto"/>
    </w:pPr>
    <w:rPr>
      <w:rFonts w:ascii="Arial Narrow" w:hAnsi="Arial Narrow"/>
      <w:color w:val="000000" w:themeColor="text1"/>
    </w:rPr>
    <w:tblPr>
      <w:tblBorders>
        <w:top w:val="single" w:sz="4" w:space="0" w:color="auto"/>
        <w:left w:val="single" w:sz="4" w:space="0" w:color="auto"/>
        <w:bottom w:val="single" w:sz="4" w:space="0" w:color="auto"/>
        <w:right w:val="single" w:sz="4" w:space="0" w:color="auto"/>
        <w:insideV w:val="single" w:sz="4" w:space="0" w:color="auto"/>
      </w:tblBorders>
    </w:tblPr>
    <w:tcPr>
      <w:shd w:val="clear" w:color="auto" w:fill="auto"/>
    </w:tcPr>
    <w:tblStylePr w:type="firstRow">
      <w:rPr>
        <w:rFonts w:ascii="Arial Narrow" w:hAnsi="Arial Narrow"/>
        <w:b/>
        <w:bCs/>
        <w:color w:val="FFFFFF" w:themeColor="background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shd w:val="clear" w:color="auto" w:fill="D7D7D7"/>
      </w:tcPr>
    </w:tblStylePr>
    <w:tblStylePr w:type="lastRow">
      <w:rPr>
        <w:b/>
        <w:bCs/>
      </w:r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semiHidden/>
    <w:rsid w:val="001B1829"/>
    <w:rPr>
      <w:rFonts w:asciiTheme="majorHAnsi" w:eastAsiaTheme="majorEastAsia" w:hAnsiTheme="majorHAnsi" w:cstheme="majorBidi"/>
      <w:color w:val="0072AA" w:themeColor="accent1" w:themeShade="BF"/>
    </w:rPr>
  </w:style>
  <w:style w:type="paragraph" w:styleId="NormalWeb">
    <w:name w:val="Normal (Web)"/>
    <w:basedOn w:val="Normal"/>
    <w:uiPriority w:val="99"/>
    <w:unhideWhenUsed/>
    <w:rsid w:val="001B1829"/>
    <w:pPr>
      <w:spacing w:before="100" w:beforeAutospacing="1" w:after="100" w:afterAutospacing="1"/>
    </w:pPr>
    <w:rPr>
      <w:lang w:eastAsia="en-GB"/>
    </w:rPr>
  </w:style>
  <w:style w:type="paragraph" w:styleId="ListParagraph">
    <w:name w:val="List Paragraph"/>
    <w:basedOn w:val="Normal"/>
    <w:uiPriority w:val="34"/>
    <w:qFormat/>
    <w:rsid w:val="00B2651D"/>
    <w:pPr>
      <w:ind w:left="720"/>
      <w:contextualSpacing/>
    </w:pPr>
    <w:rPr>
      <w:rFonts w:ascii="Arial" w:hAnsi="Arial"/>
      <w:lang w:val="en-US" w:eastAsia="en-US"/>
    </w:rPr>
  </w:style>
  <w:style w:type="character" w:customStyle="1" w:styleId="UnresolvedMention2">
    <w:name w:val="Unresolved Mention2"/>
    <w:basedOn w:val="DefaultParagraphFont"/>
    <w:uiPriority w:val="99"/>
    <w:semiHidden/>
    <w:unhideWhenUsed/>
    <w:rsid w:val="00112686"/>
    <w:rPr>
      <w:color w:val="605E5C"/>
      <w:shd w:val="clear" w:color="auto" w:fill="E1DFDD"/>
    </w:rPr>
  </w:style>
  <w:style w:type="paragraph" w:customStyle="1" w:styleId="VCAAtablecondensedbullet">
    <w:name w:val="VCAA table condensed bullet"/>
    <w:basedOn w:val="Normal"/>
    <w:qFormat/>
    <w:rsid w:val="00D10A90"/>
    <w:pPr>
      <w:tabs>
        <w:tab w:val="left" w:pos="425"/>
      </w:tabs>
      <w:overflowPunct w:val="0"/>
      <w:autoSpaceDE w:val="0"/>
      <w:autoSpaceDN w:val="0"/>
      <w:adjustRightInd w:val="0"/>
      <w:spacing w:before="80" w:after="80" w:line="240" w:lineRule="exact"/>
      <w:ind w:left="425" w:hanging="425"/>
      <w:textAlignment w:val="baseline"/>
    </w:pPr>
    <w:rPr>
      <w:rFonts w:ascii="Arial Narrow" w:hAnsi="Arial Narrow" w:cs="Arial"/>
      <w:sz w:val="22"/>
      <w:szCs w:val="22"/>
      <w:lang w:val="en-GB"/>
    </w:rPr>
  </w:style>
  <w:style w:type="paragraph" w:customStyle="1" w:styleId="VCAAtipboxtext">
    <w:name w:val="VCAA tip box text"/>
    <w:basedOn w:val="VCAAtablecondensed"/>
    <w:qFormat/>
    <w:rsid w:val="00024FFD"/>
    <w:pPr>
      <w:pBdr>
        <w:top w:val="single" w:sz="4" w:space="4" w:color="auto"/>
        <w:left w:val="single" w:sz="4" w:space="4" w:color="auto"/>
        <w:bottom w:val="single" w:sz="4" w:space="4" w:color="auto"/>
        <w:right w:val="single" w:sz="4" w:space="4" w:color="auto"/>
      </w:pBdr>
      <w:spacing w:line="280" w:lineRule="exact"/>
    </w:pPr>
    <w:rPr>
      <w:rFonts w:ascii="Arial" w:hAnsi="Arial" w:cstheme="majorHAnsi"/>
      <w:sz w:val="20"/>
    </w:rPr>
  </w:style>
  <w:style w:type="paragraph" w:styleId="TOC4">
    <w:name w:val="toc 4"/>
    <w:basedOn w:val="Normal"/>
    <w:next w:val="Normal"/>
    <w:autoRedefine/>
    <w:uiPriority w:val="39"/>
    <w:unhideWhenUsed/>
    <w:rsid w:val="0063352B"/>
    <w:pPr>
      <w:spacing w:after="100"/>
      <w:ind w:left="720"/>
    </w:pPr>
    <w:rPr>
      <w:lang w:eastAsia="en-GB"/>
    </w:rPr>
  </w:style>
  <w:style w:type="paragraph" w:customStyle="1" w:styleId="VCAAtipboxbullet">
    <w:name w:val="VCAA tip box bullet"/>
    <w:basedOn w:val="VCAAtipboxtext"/>
    <w:qFormat/>
    <w:rsid w:val="00EA7E46"/>
    <w:pPr>
      <w:numPr>
        <w:numId w:val="8"/>
      </w:numPr>
    </w:pPr>
    <w:rPr>
      <w:lang w:val="en-AU"/>
    </w:rPr>
  </w:style>
  <w:style w:type="paragraph" w:customStyle="1" w:styleId="VCAAtipboxhanging">
    <w:name w:val="VCAA tip box hanging"/>
    <w:basedOn w:val="VCAAtipboxtext"/>
    <w:qFormat/>
    <w:rsid w:val="00643A13"/>
    <w:pPr>
      <w:ind w:left="720" w:hanging="720"/>
    </w:pPr>
    <w:rPr>
      <w:lang w:val="en-AU"/>
    </w:rPr>
  </w:style>
  <w:style w:type="character" w:styleId="HTMLVariable">
    <w:name w:val="HTML Variable"/>
    <w:basedOn w:val="DefaultParagraphFont"/>
    <w:uiPriority w:val="99"/>
    <w:unhideWhenUsed/>
    <w:rsid w:val="00F478D7"/>
    <w:rPr>
      <w:i/>
      <w:iCs/>
    </w:rPr>
  </w:style>
  <w:style w:type="table" w:customStyle="1" w:styleId="TableGrid1">
    <w:name w:val="Table Grid1"/>
    <w:basedOn w:val="TableNormal"/>
    <w:next w:val="TableGrid"/>
    <w:uiPriority w:val="59"/>
    <w:rsid w:val="006338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1A4E21"/>
    <w:rPr>
      <w:color w:val="605E5C"/>
      <w:shd w:val="clear" w:color="auto" w:fill="E1DFDD"/>
    </w:rPr>
  </w:style>
  <w:style w:type="character" w:customStyle="1" w:styleId="UnresolvedMention4">
    <w:name w:val="Unresolved Mention4"/>
    <w:basedOn w:val="DefaultParagraphFont"/>
    <w:uiPriority w:val="99"/>
    <w:semiHidden/>
    <w:unhideWhenUsed/>
    <w:rsid w:val="00CB1A98"/>
    <w:rPr>
      <w:color w:val="605E5C"/>
      <w:shd w:val="clear" w:color="auto" w:fill="E1DFDD"/>
    </w:rPr>
  </w:style>
  <w:style w:type="character" w:customStyle="1" w:styleId="UnresolvedMention5">
    <w:name w:val="Unresolved Mention5"/>
    <w:basedOn w:val="DefaultParagraphFont"/>
    <w:uiPriority w:val="99"/>
    <w:semiHidden/>
    <w:unhideWhenUsed/>
    <w:rsid w:val="00126030"/>
    <w:rPr>
      <w:color w:val="605E5C"/>
      <w:shd w:val="clear" w:color="auto" w:fill="E1DFDD"/>
    </w:rPr>
  </w:style>
  <w:style w:type="paragraph" w:customStyle="1" w:styleId="VCAAbody-smallhanging">
    <w:name w:val="VCAA body - small hanging"/>
    <w:basedOn w:val="VCAAtipboxhanging"/>
    <w:qFormat/>
    <w:rsid w:val="00897E8D"/>
    <w:pPr>
      <w:pBdr>
        <w:top w:val="none" w:sz="0" w:space="0" w:color="auto"/>
        <w:left w:val="none" w:sz="0" w:space="0" w:color="auto"/>
        <w:bottom w:val="none" w:sz="0" w:space="0" w:color="auto"/>
        <w:right w:val="none" w:sz="0" w:space="0" w:color="auto"/>
      </w:pBdr>
    </w:pPr>
  </w:style>
  <w:style w:type="character" w:customStyle="1" w:styleId="UnresolvedMention6">
    <w:name w:val="Unresolved Mention6"/>
    <w:basedOn w:val="DefaultParagraphFont"/>
    <w:uiPriority w:val="99"/>
    <w:semiHidden/>
    <w:unhideWhenUsed/>
    <w:rsid w:val="004E0895"/>
    <w:rPr>
      <w:color w:val="605E5C"/>
      <w:shd w:val="clear" w:color="auto" w:fill="E1DFDD"/>
    </w:rPr>
  </w:style>
  <w:style w:type="character" w:customStyle="1" w:styleId="UnresolvedMention7">
    <w:name w:val="Unresolved Mention7"/>
    <w:basedOn w:val="DefaultParagraphFont"/>
    <w:uiPriority w:val="99"/>
    <w:semiHidden/>
    <w:unhideWhenUsed/>
    <w:rsid w:val="00ED46CC"/>
    <w:rPr>
      <w:color w:val="605E5C"/>
      <w:shd w:val="clear" w:color="auto" w:fill="E1DFDD"/>
    </w:rPr>
  </w:style>
  <w:style w:type="character" w:customStyle="1" w:styleId="UnresolvedMention8">
    <w:name w:val="Unresolved Mention8"/>
    <w:basedOn w:val="DefaultParagraphFont"/>
    <w:uiPriority w:val="99"/>
    <w:semiHidden/>
    <w:unhideWhenUsed/>
    <w:rsid w:val="002F1C12"/>
    <w:rPr>
      <w:color w:val="605E5C"/>
      <w:shd w:val="clear" w:color="auto" w:fill="E1DFDD"/>
    </w:rPr>
  </w:style>
  <w:style w:type="table" w:customStyle="1" w:styleId="TableGrid3">
    <w:name w:val="Table Grid3"/>
    <w:basedOn w:val="TableNormal"/>
    <w:next w:val="TableGrid"/>
    <w:uiPriority w:val="39"/>
    <w:rsid w:val="00043A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CAAclosedtable1">
    <w:name w:val="VCAA closed table1"/>
    <w:basedOn w:val="VCAAopentable"/>
    <w:uiPriority w:val="99"/>
    <w:rsid w:val="003C5714"/>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character" w:customStyle="1" w:styleId="UnresolvedMention9">
    <w:name w:val="Unresolved Mention9"/>
    <w:basedOn w:val="DefaultParagraphFont"/>
    <w:uiPriority w:val="99"/>
    <w:semiHidden/>
    <w:unhideWhenUsed/>
    <w:rsid w:val="00C33302"/>
    <w:rPr>
      <w:color w:val="605E5C"/>
      <w:shd w:val="clear" w:color="auto" w:fill="E1DFDD"/>
    </w:rPr>
  </w:style>
  <w:style w:type="character" w:customStyle="1" w:styleId="UnresolvedMention10">
    <w:name w:val="Unresolved Mention10"/>
    <w:basedOn w:val="DefaultParagraphFont"/>
    <w:uiPriority w:val="99"/>
    <w:semiHidden/>
    <w:unhideWhenUsed/>
    <w:rsid w:val="00265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0135">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5693077">
      <w:bodyDiv w:val="1"/>
      <w:marLeft w:val="0"/>
      <w:marRight w:val="0"/>
      <w:marTop w:val="0"/>
      <w:marBottom w:val="0"/>
      <w:divBdr>
        <w:top w:val="none" w:sz="0" w:space="0" w:color="auto"/>
        <w:left w:val="none" w:sz="0" w:space="0" w:color="auto"/>
        <w:bottom w:val="none" w:sz="0" w:space="0" w:color="auto"/>
        <w:right w:val="none" w:sz="0" w:space="0" w:color="auto"/>
      </w:divBdr>
    </w:div>
    <w:div w:id="103119326">
      <w:bodyDiv w:val="1"/>
      <w:marLeft w:val="0"/>
      <w:marRight w:val="0"/>
      <w:marTop w:val="0"/>
      <w:marBottom w:val="0"/>
      <w:divBdr>
        <w:top w:val="none" w:sz="0" w:space="0" w:color="auto"/>
        <w:left w:val="none" w:sz="0" w:space="0" w:color="auto"/>
        <w:bottom w:val="none" w:sz="0" w:space="0" w:color="auto"/>
        <w:right w:val="none" w:sz="0" w:space="0" w:color="auto"/>
      </w:divBdr>
    </w:div>
    <w:div w:id="124005856">
      <w:bodyDiv w:val="1"/>
      <w:marLeft w:val="0"/>
      <w:marRight w:val="0"/>
      <w:marTop w:val="0"/>
      <w:marBottom w:val="0"/>
      <w:divBdr>
        <w:top w:val="none" w:sz="0" w:space="0" w:color="auto"/>
        <w:left w:val="none" w:sz="0" w:space="0" w:color="auto"/>
        <w:bottom w:val="none" w:sz="0" w:space="0" w:color="auto"/>
        <w:right w:val="none" w:sz="0" w:space="0" w:color="auto"/>
      </w:divBdr>
    </w:div>
    <w:div w:id="135027358">
      <w:bodyDiv w:val="1"/>
      <w:marLeft w:val="0"/>
      <w:marRight w:val="0"/>
      <w:marTop w:val="0"/>
      <w:marBottom w:val="0"/>
      <w:divBdr>
        <w:top w:val="none" w:sz="0" w:space="0" w:color="auto"/>
        <w:left w:val="none" w:sz="0" w:space="0" w:color="auto"/>
        <w:bottom w:val="none" w:sz="0" w:space="0" w:color="auto"/>
        <w:right w:val="none" w:sz="0" w:space="0" w:color="auto"/>
      </w:divBdr>
      <w:divsChild>
        <w:div w:id="221717313">
          <w:marLeft w:val="3600"/>
          <w:marRight w:val="0"/>
          <w:marTop w:val="120"/>
          <w:marBottom w:val="120"/>
          <w:divBdr>
            <w:top w:val="none" w:sz="0" w:space="0" w:color="auto"/>
            <w:left w:val="none" w:sz="0" w:space="0" w:color="auto"/>
            <w:bottom w:val="none" w:sz="0" w:space="0" w:color="auto"/>
            <w:right w:val="none" w:sz="0" w:space="0" w:color="auto"/>
          </w:divBdr>
        </w:div>
        <w:div w:id="500630109">
          <w:marLeft w:val="3600"/>
          <w:marRight w:val="0"/>
          <w:marTop w:val="120"/>
          <w:marBottom w:val="120"/>
          <w:divBdr>
            <w:top w:val="none" w:sz="0" w:space="0" w:color="auto"/>
            <w:left w:val="none" w:sz="0" w:space="0" w:color="auto"/>
            <w:bottom w:val="none" w:sz="0" w:space="0" w:color="auto"/>
            <w:right w:val="none" w:sz="0" w:space="0" w:color="auto"/>
          </w:divBdr>
        </w:div>
        <w:div w:id="1101221270">
          <w:marLeft w:val="3600"/>
          <w:marRight w:val="0"/>
          <w:marTop w:val="120"/>
          <w:marBottom w:val="120"/>
          <w:divBdr>
            <w:top w:val="none" w:sz="0" w:space="0" w:color="auto"/>
            <w:left w:val="none" w:sz="0" w:space="0" w:color="auto"/>
            <w:bottom w:val="none" w:sz="0" w:space="0" w:color="auto"/>
            <w:right w:val="none" w:sz="0" w:space="0" w:color="auto"/>
          </w:divBdr>
        </w:div>
        <w:div w:id="1163014042">
          <w:marLeft w:val="3600"/>
          <w:marRight w:val="0"/>
          <w:marTop w:val="120"/>
          <w:marBottom w:val="120"/>
          <w:divBdr>
            <w:top w:val="none" w:sz="0" w:space="0" w:color="auto"/>
            <w:left w:val="none" w:sz="0" w:space="0" w:color="auto"/>
            <w:bottom w:val="none" w:sz="0" w:space="0" w:color="auto"/>
            <w:right w:val="none" w:sz="0" w:space="0" w:color="auto"/>
          </w:divBdr>
        </w:div>
        <w:div w:id="1657688534">
          <w:marLeft w:val="3600"/>
          <w:marRight w:val="0"/>
          <w:marTop w:val="120"/>
          <w:marBottom w:val="120"/>
          <w:divBdr>
            <w:top w:val="none" w:sz="0" w:space="0" w:color="auto"/>
            <w:left w:val="none" w:sz="0" w:space="0" w:color="auto"/>
            <w:bottom w:val="none" w:sz="0" w:space="0" w:color="auto"/>
            <w:right w:val="none" w:sz="0" w:space="0" w:color="auto"/>
          </w:divBdr>
        </w:div>
        <w:div w:id="1822962051">
          <w:marLeft w:val="3600"/>
          <w:marRight w:val="0"/>
          <w:marTop w:val="120"/>
          <w:marBottom w:val="120"/>
          <w:divBdr>
            <w:top w:val="none" w:sz="0" w:space="0" w:color="auto"/>
            <w:left w:val="none" w:sz="0" w:space="0" w:color="auto"/>
            <w:bottom w:val="none" w:sz="0" w:space="0" w:color="auto"/>
            <w:right w:val="none" w:sz="0" w:space="0" w:color="auto"/>
          </w:divBdr>
        </w:div>
        <w:div w:id="2079596262">
          <w:marLeft w:val="3600"/>
          <w:marRight w:val="0"/>
          <w:marTop w:val="120"/>
          <w:marBottom w:val="120"/>
          <w:divBdr>
            <w:top w:val="none" w:sz="0" w:space="0" w:color="auto"/>
            <w:left w:val="none" w:sz="0" w:space="0" w:color="auto"/>
            <w:bottom w:val="none" w:sz="0" w:space="0" w:color="auto"/>
            <w:right w:val="none" w:sz="0" w:space="0" w:color="auto"/>
          </w:divBdr>
        </w:div>
      </w:divsChild>
    </w:div>
    <w:div w:id="137773912">
      <w:bodyDiv w:val="1"/>
      <w:marLeft w:val="0"/>
      <w:marRight w:val="0"/>
      <w:marTop w:val="0"/>
      <w:marBottom w:val="0"/>
      <w:divBdr>
        <w:top w:val="none" w:sz="0" w:space="0" w:color="auto"/>
        <w:left w:val="none" w:sz="0" w:space="0" w:color="auto"/>
        <w:bottom w:val="none" w:sz="0" w:space="0" w:color="auto"/>
        <w:right w:val="none" w:sz="0" w:space="0" w:color="auto"/>
      </w:divBdr>
    </w:div>
    <w:div w:id="180241355">
      <w:bodyDiv w:val="1"/>
      <w:marLeft w:val="0"/>
      <w:marRight w:val="0"/>
      <w:marTop w:val="0"/>
      <w:marBottom w:val="0"/>
      <w:divBdr>
        <w:top w:val="none" w:sz="0" w:space="0" w:color="auto"/>
        <w:left w:val="none" w:sz="0" w:space="0" w:color="auto"/>
        <w:bottom w:val="none" w:sz="0" w:space="0" w:color="auto"/>
        <w:right w:val="none" w:sz="0" w:space="0" w:color="auto"/>
      </w:divBdr>
    </w:div>
    <w:div w:id="234751895">
      <w:bodyDiv w:val="1"/>
      <w:marLeft w:val="0"/>
      <w:marRight w:val="0"/>
      <w:marTop w:val="0"/>
      <w:marBottom w:val="0"/>
      <w:divBdr>
        <w:top w:val="none" w:sz="0" w:space="0" w:color="auto"/>
        <w:left w:val="none" w:sz="0" w:space="0" w:color="auto"/>
        <w:bottom w:val="none" w:sz="0" w:space="0" w:color="auto"/>
        <w:right w:val="none" w:sz="0" w:space="0" w:color="auto"/>
      </w:divBdr>
    </w:div>
    <w:div w:id="247540944">
      <w:bodyDiv w:val="1"/>
      <w:marLeft w:val="0"/>
      <w:marRight w:val="0"/>
      <w:marTop w:val="0"/>
      <w:marBottom w:val="0"/>
      <w:divBdr>
        <w:top w:val="none" w:sz="0" w:space="0" w:color="auto"/>
        <w:left w:val="none" w:sz="0" w:space="0" w:color="auto"/>
        <w:bottom w:val="none" w:sz="0" w:space="0" w:color="auto"/>
        <w:right w:val="none" w:sz="0" w:space="0" w:color="auto"/>
      </w:divBdr>
    </w:div>
    <w:div w:id="260534842">
      <w:bodyDiv w:val="1"/>
      <w:marLeft w:val="0"/>
      <w:marRight w:val="0"/>
      <w:marTop w:val="0"/>
      <w:marBottom w:val="0"/>
      <w:divBdr>
        <w:top w:val="none" w:sz="0" w:space="0" w:color="auto"/>
        <w:left w:val="none" w:sz="0" w:space="0" w:color="auto"/>
        <w:bottom w:val="none" w:sz="0" w:space="0" w:color="auto"/>
        <w:right w:val="none" w:sz="0" w:space="0" w:color="auto"/>
      </w:divBdr>
    </w:div>
    <w:div w:id="265503918">
      <w:bodyDiv w:val="1"/>
      <w:marLeft w:val="0"/>
      <w:marRight w:val="0"/>
      <w:marTop w:val="0"/>
      <w:marBottom w:val="0"/>
      <w:divBdr>
        <w:top w:val="none" w:sz="0" w:space="0" w:color="auto"/>
        <w:left w:val="none" w:sz="0" w:space="0" w:color="auto"/>
        <w:bottom w:val="none" w:sz="0" w:space="0" w:color="auto"/>
        <w:right w:val="none" w:sz="0" w:space="0" w:color="auto"/>
      </w:divBdr>
    </w:div>
    <w:div w:id="275909151">
      <w:bodyDiv w:val="1"/>
      <w:marLeft w:val="0"/>
      <w:marRight w:val="0"/>
      <w:marTop w:val="0"/>
      <w:marBottom w:val="0"/>
      <w:divBdr>
        <w:top w:val="none" w:sz="0" w:space="0" w:color="auto"/>
        <w:left w:val="none" w:sz="0" w:space="0" w:color="auto"/>
        <w:bottom w:val="none" w:sz="0" w:space="0" w:color="auto"/>
        <w:right w:val="none" w:sz="0" w:space="0" w:color="auto"/>
      </w:divBdr>
    </w:div>
    <w:div w:id="281158655">
      <w:bodyDiv w:val="1"/>
      <w:marLeft w:val="0"/>
      <w:marRight w:val="0"/>
      <w:marTop w:val="0"/>
      <w:marBottom w:val="0"/>
      <w:divBdr>
        <w:top w:val="none" w:sz="0" w:space="0" w:color="auto"/>
        <w:left w:val="none" w:sz="0" w:space="0" w:color="auto"/>
        <w:bottom w:val="none" w:sz="0" w:space="0" w:color="auto"/>
        <w:right w:val="none" w:sz="0" w:space="0" w:color="auto"/>
      </w:divBdr>
    </w:div>
    <w:div w:id="287129778">
      <w:bodyDiv w:val="1"/>
      <w:marLeft w:val="0"/>
      <w:marRight w:val="0"/>
      <w:marTop w:val="0"/>
      <w:marBottom w:val="0"/>
      <w:divBdr>
        <w:top w:val="none" w:sz="0" w:space="0" w:color="auto"/>
        <w:left w:val="none" w:sz="0" w:space="0" w:color="auto"/>
        <w:bottom w:val="none" w:sz="0" w:space="0" w:color="auto"/>
        <w:right w:val="none" w:sz="0" w:space="0" w:color="auto"/>
      </w:divBdr>
      <w:divsChild>
        <w:div w:id="1309282309">
          <w:marLeft w:val="135"/>
          <w:marRight w:val="105"/>
          <w:marTop w:val="108"/>
          <w:marBottom w:val="180"/>
          <w:divBdr>
            <w:top w:val="none" w:sz="0" w:space="0" w:color="auto"/>
            <w:left w:val="none" w:sz="0" w:space="0" w:color="auto"/>
            <w:bottom w:val="none" w:sz="0" w:space="0" w:color="auto"/>
            <w:right w:val="none" w:sz="0" w:space="0" w:color="auto"/>
          </w:divBdr>
          <w:divsChild>
            <w:div w:id="39243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988072">
      <w:bodyDiv w:val="1"/>
      <w:marLeft w:val="0"/>
      <w:marRight w:val="0"/>
      <w:marTop w:val="0"/>
      <w:marBottom w:val="0"/>
      <w:divBdr>
        <w:top w:val="none" w:sz="0" w:space="0" w:color="auto"/>
        <w:left w:val="none" w:sz="0" w:space="0" w:color="auto"/>
        <w:bottom w:val="none" w:sz="0" w:space="0" w:color="auto"/>
        <w:right w:val="none" w:sz="0" w:space="0" w:color="auto"/>
      </w:divBdr>
    </w:div>
    <w:div w:id="330842234">
      <w:bodyDiv w:val="1"/>
      <w:marLeft w:val="0"/>
      <w:marRight w:val="0"/>
      <w:marTop w:val="0"/>
      <w:marBottom w:val="0"/>
      <w:divBdr>
        <w:top w:val="none" w:sz="0" w:space="0" w:color="auto"/>
        <w:left w:val="none" w:sz="0" w:space="0" w:color="auto"/>
        <w:bottom w:val="none" w:sz="0" w:space="0" w:color="auto"/>
        <w:right w:val="none" w:sz="0" w:space="0" w:color="auto"/>
      </w:divBdr>
    </w:div>
    <w:div w:id="335616704">
      <w:bodyDiv w:val="1"/>
      <w:marLeft w:val="0"/>
      <w:marRight w:val="0"/>
      <w:marTop w:val="0"/>
      <w:marBottom w:val="0"/>
      <w:divBdr>
        <w:top w:val="none" w:sz="0" w:space="0" w:color="auto"/>
        <w:left w:val="none" w:sz="0" w:space="0" w:color="auto"/>
        <w:bottom w:val="none" w:sz="0" w:space="0" w:color="auto"/>
        <w:right w:val="none" w:sz="0" w:space="0" w:color="auto"/>
      </w:divBdr>
    </w:div>
    <w:div w:id="346174127">
      <w:bodyDiv w:val="1"/>
      <w:marLeft w:val="0"/>
      <w:marRight w:val="0"/>
      <w:marTop w:val="0"/>
      <w:marBottom w:val="0"/>
      <w:divBdr>
        <w:top w:val="none" w:sz="0" w:space="0" w:color="auto"/>
        <w:left w:val="none" w:sz="0" w:space="0" w:color="auto"/>
        <w:bottom w:val="none" w:sz="0" w:space="0" w:color="auto"/>
        <w:right w:val="none" w:sz="0" w:space="0" w:color="auto"/>
      </w:divBdr>
    </w:div>
    <w:div w:id="380861721">
      <w:bodyDiv w:val="1"/>
      <w:marLeft w:val="0"/>
      <w:marRight w:val="0"/>
      <w:marTop w:val="0"/>
      <w:marBottom w:val="0"/>
      <w:divBdr>
        <w:top w:val="none" w:sz="0" w:space="0" w:color="auto"/>
        <w:left w:val="none" w:sz="0" w:space="0" w:color="auto"/>
        <w:bottom w:val="none" w:sz="0" w:space="0" w:color="auto"/>
        <w:right w:val="none" w:sz="0" w:space="0" w:color="auto"/>
      </w:divBdr>
    </w:div>
    <w:div w:id="390856740">
      <w:bodyDiv w:val="1"/>
      <w:marLeft w:val="0"/>
      <w:marRight w:val="0"/>
      <w:marTop w:val="0"/>
      <w:marBottom w:val="0"/>
      <w:divBdr>
        <w:top w:val="none" w:sz="0" w:space="0" w:color="auto"/>
        <w:left w:val="none" w:sz="0" w:space="0" w:color="auto"/>
        <w:bottom w:val="none" w:sz="0" w:space="0" w:color="auto"/>
        <w:right w:val="none" w:sz="0" w:space="0" w:color="auto"/>
      </w:divBdr>
    </w:div>
    <w:div w:id="403340162">
      <w:bodyDiv w:val="1"/>
      <w:marLeft w:val="0"/>
      <w:marRight w:val="0"/>
      <w:marTop w:val="0"/>
      <w:marBottom w:val="0"/>
      <w:divBdr>
        <w:top w:val="none" w:sz="0" w:space="0" w:color="auto"/>
        <w:left w:val="none" w:sz="0" w:space="0" w:color="auto"/>
        <w:bottom w:val="none" w:sz="0" w:space="0" w:color="auto"/>
        <w:right w:val="none" w:sz="0" w:space="0" w:color="auto"/>
      </w:divBdr>
    </w:div>
    <w:div w:id="413092098">
      <w:bodyDiv w:val="1"/>
      <w:marLeft w:val="0"/>
      <w:marRight w:val="0"/>
      <w:marTop w:val="0"/>
      <w:marBottom w:val="0"/>
      <w:divBdr>
        <w:top w:val="none" w:sz="0" w:space="0" w:color="auto"/>
        <w:left w:val="none" w:sz="0" w:space="0" w:color="auto"/>
        <w:bottom w:val="none" w:sz="0" w:space="0" w:color="auto"/>
        <w:right w:val="none" w:sz="0" w:space="0" w:color="auto"/>
      </w:divBdr>
    </w:div>
    <w:div w:id="419646311">
      <w:bodyDiv w:val="1"/>
      <w:marLeft w:val="0"/>
      <w:marRight w:val="0"/>
      <w:marTop w:val="0"/>
      <w:marBottom w:val="0"/>
      <w:divBdr>
        <w:top w:val="none" w:sz="0" w:space="0" w:color="auto"/>
        <w:left w:val="none" w:sz="0" w:space="0" w:color="auto"/>
        <w:bottom w:val="none" w:sz="0" w:space="0" w:color="auto"/>
        <w:right w:val="none" w:sz="0" w:space="0" w:color="auto"/>
      </w:divBdr>
    </w:div>
    <w:div w:id="455678823">
      <w:bodyDiv w:val="1"/>
      <w:marLeft w:val="0"/>
      <w:marRight w:val="0"/>
      <w:marTop w:val="0"/>
      <w:marBottom w:val="0"/>
      <w:divBdr>
        <w:top w:val="none" w:sz="0" w:space="0" w:color="auto"/>
        <w:left w:val="none" w:sz="0" w:space="0" w:color="auto"/>
        <w:bottom w:val="none" w:sz="0" w:space="0" w:color="auto"/>
        <w:right w:val="none" w:sz="0" w:space="0" w:color="auto"/>
      </w:divBdr>
    </w:div>
    <w:div w:id="501699853">
      <w:bodyDiv w:val="1"/>
      <w:marLeft w:val="0"/>
      <w:marRight w:val="0"/>
      <w:marTop w:val="0"/>
      <w:marBottom w:val="0"/>
      <w:divBdr>
        <w:top w:val="none" w:sz="0" w:space="0" w:color="auto"/>
        <w:left w:val="none" w:sz="0" w:space="0" w:color="auto"/>
        <w:bottom w:val="none" w:sz="0" w:space="0" w:color="auto"/>
        <w:right w:val="none" w:sz="0" w:space="0" w:color="auto"/>
      </w:divBdr>
    </w:div>
    <w:div w:id="526870398">
      <w:bodyDiv w:val="1"/>
      <w:marLeft w:val="0"/>
      <w:marRight w:val="0"/>
      <w:marTop w:val="0"/>
      <w:marBottom w:val="0"/>
      <w:divBdr>
        <w:top w:val="none" w:sz="0" w:space="0" w:color="auto"/>
        <w:left w:val="none" w:sz="0" w:space="0" w:color="auto"/>
        <w:bottom w:val="none" w:sz="0" w:space="0" w:color="auto"/>
        <w:right w:val="none" w:sz="0" w:space="0" w:color="auto"/>
      </w:divBdr>
    </w:div>
    <w:div w:id="535851195">
      <w:bodyDiv w:val="1"/>
      <w:marLeft w:val="0"/>
      <w:marRight w:val="0"/>
      <w:marTop w:val="0"/>
      <w:marBottom w:val="0"/>
      <w:divBdr>
        <w:top w:val="none" w:sz="0" w:space="0" w:color="auto"/>
        <w:left w:val="none" w:sz="0" w:space="0" w:color="auto"/>
        <w:bottom w:val="none" w:sz="0" w:space="0" w:color="auto"/>
        <w:right w:val="none" w:sz="0" w:space="0" w:color="auto"/>
      </w:divBdr>
    </w:div>
    <w:div w:id="542600759">
      <w:bodyDiv w:val="1"/>
      <w:marLeft w:val="0"/>
      <w:marRight w:val="0"/>
      <w:marTop w:val="0"/>
      <w:marBottom w:val="0"/>
      <w:divBdr>
        <w:top w:val="none" w:sz="0" w:space="0" w:color="auto"/>
        <w:left w:val="none" w:sz="0" w:space="0" w:color="auto"/>
        <w:bottom w:val="none" w:sz="0" w:space="0" w:color="auto"/>
        <w:right w:val="none" w:sz="0" w:space="0" w:color="auto"/>
      </w:divBdr>
    </w:div>
    <w:div w:id="569266724">
      <w:bodyDiv w:val="1"/>
      <w:marLeft w:val="0"/>
      <w:marRight w:val="0"/>
      <w:marTop w:val="0"/>
      <w:marBottom w:val="0"/>
      <w:divBdr>
        <w:top w:val="none" w:sz="0" w:space="0" w:color="auto"/>
        <w:left w:val="none" w:sz="0" w:space="0" w:color="auto"/>
        <w:bottom w:val="none" w:sz="0" w:space="0" w:color="auto"/>
        <w:right w:val="none" w:sz="0" w:space="0" w:color="auto"/>
      </w:divBdr>
    </w:div>
    <w:div w:id="592250295">
      <w:bodyDiv w:val="1"/>
      <w:marLeft w:val="0"/>
      <w:marRight w:val="0"/>
      <w:marTop w:val="0"/>
      <w:marBottom w:val="0"/>
      <w:divBdr>
        <w:top w:val="none" w:sz="0" w:space="0" w:color="auto"/>
        <w:left w:val="none" w:sz="0" w:space="0" w:color="auto"/>
        <w:bottom w:val="none" w:sz="0" w:space="0" w:color="auto"/>
        <w:right w:val="none" w:sz="0" w:space="0" w:color="auto"/>
      </w:divBdr>
    </w:div>
    <w:div w:id="619578557">
      <w:bodyDiv w:val="1"/>
      <w:marLeft w:val="0"/>
      <w:marRight w:val="0"/>
      <w:marTop w:val="0"/>
      <w:marBottom w:val="0"/>
      <w:divBdr>
        <w:top w:val="none" w:sz="0" w:space="0" w:color="auto"/>
        <w:left w:val="none" w:sz="0" w:space="0" w:color="auto"/>
        <w:bottom w:val="none" w:sz="0" w:space="0" w:color="auto"/>
        <w:right w:val="none" w:sz="0" w:space="0" w:color="auto"/>
      </w:divBdr>
    </w:div>
    <w:div w:id="623511378">
      <w:bodyDiv w:val="1"/>
      <w:marLeft w:val="0"/>
      <w:marRight w:val="0"/>
      <w:marTop w:val="0"/>
      <w:marBottom w:val="0"/>
      <w:divBdr>
        <w:top w:val="none" w:sz="0" w:space="0" w:color="auto"/>
        <w:left w:val="none" w:sz="0" w:space="0" w:color="auto"/>
        <w:bottom w:val="none" w:sz="0" w:space="0" w:color="auto"/>
        <w:right w:val="none" w:sz="0" w:space="0" w:color="auto"/>
      </w:divBdr>
    </w:div>
    <w:div w:id="625697495">
      <w:bodyDiv w:val="1"/>
      <w:marLeft w:val="0"/>
      <w:marRight w:val="0"/>
      <w:marTop w:val="0"/>
      <w:marBottom w:val="0"/>
      <w:divBdr>
        <w:top w:val="none" w:sz="0" w:space="0" w:color="auto"/>
        <w:left w:val="none" w:sz="0" w:space="0" w:color="auto"/>
        <w:bottom w:val="none" w:sz="0" w:space="0" w:color="auto"/>
        <w:right w:val="none" w:sz="0" w:space="0" w:color="auto"/>
      </w:divBdr>
    </w:div>
    <w:div w:id="640619896">
      <w:bodyDiv w:val="1"/>
      <w:marLeft w:val="0"/>
      <w:marRight w:val="0"/>
      <w:marTop w:val="0"/>
      <w:marBottom w:val="0"/>
      <w:divBdr>
        <w:top w:val="none" w:sz="0" w:space="0" w:color="auto"/>
        <w:left w:val="none" w:sz="0" w:space="0" w:color="auto"/>
        <w:bottom w:val="none" w:sz="0" w:space="0" w:color="auto"/>
        <w:right w:val="none" w:sz="0" w:space="0" w:color="auto"/>
      </w:divBdr>
    </w:div>
    <w:div w:id="656568226">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488275">
      <w:bodyDiv w:val="1"/>
      <w:marLeft w:val="0"/>
      <w:marRight w:val="0"/>
      <w:marTop w:val="0"/>
      <w:marBottom w:val="0"/>
      <w:divBdr>
        <w:top w:val="none" w:sz="0" w:space="0" w:color="auto"/>
        <w:left w:val="none" w:sz="0" w:space="0" w:color="auto"/>
        <w:bottom w:val="none" w:sz="0" w:space="0" w:color="auto"/>
        <w:right w:val="none" w:sz="0" w:space="0" w:color="auto"/>
      </w:divBdr>
    </w:div>
    <w:div w:id="742067645">
      <w:bodyDiv w:val="1"/>
      <w:marLeft w:val="0"/>
      <w:marRight w:val="0"/>
      <w:marTop w:val="0"/>
      <w:marBottom w:val="0"/>
      <w:divBdr>
        <w:top w:val="none" w:sz="0" w:space="0" w:color="auto"/>
        <w:left w:val="none" w:sz="0" w:space="0" w:color="auto"/>
        <w:bottom w:val="none" w:sz="0" w:space="0" w:color="auto"/>
        <w:right w:val="none" w:sz="0" w:space="0" w:color="auto"/>
      </w:divBdr>
    </w:div>
    <w:div w:id="759064210">
      <w:bodyDiv w:val="1"/>
      <w:marLeft w:val="0"/>
      <w:marRight w:val="0"/>
      <w:marTop w:val="0"/>
      <w:marBottom w:val="0"/>
      <w:divBdr>
        <w:top w:val="none" w:sz="0" w:space="0" w:color="auto"/>
        <w:left w:val="none" w:sz="0" w:space="0" w:color="auto"/>
        <w:bottom w:val="none" w:sz="0" w:space="0" w:color="auto"/>
        <w:right w:val="none" w:sz="0" w:space="0" w:color="auto"/>
      </w:divBdr>
    </w:div>
    <w:div w:id="783034010">
      <w:bodyDiv w:val="1"/>
      <w:marLeft w:val="0"/>
      <w:marRight w:val="0"/>
      <w:marTop w:val="0"/>
      <w:marBottom w:val="0"/>
      <w:divBdr>
        <w:top w:val="none" w:sz="0" w:space="0" w:color="auto"/>
        <w:left w:val="none" w:sz="0" w:space="0" w:color="auto"/>
        <w:bottom w:val="none" w:sz="0" w:space="0" w:color="auto"/>
        <w:right w:val="none" w:sz="0" w:space="0" w:color="auto"/>
      </w:divBdr>
      <w:divsChild>
        <w:div w:id="271789545">
          <w:marLeft w:val="0"/>
          <w:marRight w:val="0"/>
          <w:marTop w:val="0"/>
          <w:marBottom w:val="0"/>
          <w:divBdr>
            <w:top w:val="none" w:sz="0" w:space="0" w:color="auto"/>
            <w:left w:val="single" w:sz="6" w:space="0" w:color="auto"/>
            <w:bottom w:val="none" w:sz="0" w:space="0" w:color="auto"/>
            <w:right w:val="single" w:sz="6" w:space="0" w:color="auto"/>
          </w:divBdr>
          <w:divsChild>
            <w:div w:id="479813772">
              <w:marLeft w:val="0"/>
              <w:marRight w:val="0"/>
              <w:marTop w:val="0"/>
              <w:marBottom w:val="0"/>
              <w:divBdr>
                <w:top w:val="none" w:sz="0" w:space="0" w:color="auto"/>
                <w:left w:val="none" w:sz="0" w:space="0" w:color="auto"/>
                <w:bottom w:val="none" w:sz="0" w:space="0" w:color="auto"/>
                <w:right w:val="none" w:sz="0" w:space="0" w:color="auto"/>
              </w:divBdr>
              <w:divsChild>
                <w:div w:id="513692799">
                  <w:marLeft w:val="0"/>
                  <w:marRight w:val="0"/>
                  <w:marTop w:val="0"/>
                  <w:marBottom w:val="0"/>
                  <w:divBdr>
                    <w:top w:val="none" w:sz="0" w:space="0" w:color="auto"/>
                    <w:left w:val="none" w:sz="0" w:space="0" w:color="auto"/>
                    <w:bottom w:val="none" w:sz="0" w:space="0" w:color="auto"/>
                    <w:right w:val="none" w:sz="0" w:space="0" w:color="auto"/>
                  </w:divBdr>
                </w:div>
              </w:divsChild>
            </w:div>
            <w:div w:id="1253666751">
              <w:marLeft w:val="0"/>
              <w:marRight w:val="0"/>
              <w:marTop w:val="0"/>
              <w:marBottom w:val="0"/>
              <w:divBdr>
                <w:top w:val="none" w:sz="0" w:space="0" w:color="auto"/>
                <w:left w:val="none" w:sz="0" w:space="0" w:color="auto"/>
                <w:bottom w:val="none" w:sz="0" w:space="0" w:color="auto"/>
                <w:right w:val="none" w:sz="0" w:space="0" w:color="auto"/>
              </w:divBdr>
              <w:divsChild>
                <w:div w:id="18110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5197">
          <w:marLeft w:val="0"/>
          <w:marRight w:val="0"/>
          <w:marTop w:val="0"/>
          <w:marBottom w:val="0"/>
          <w:divBdr>
            <w:top w:val="none" w:sz="0" w:space="0" w:color="auto"/>
            <w:left w:val="single" w:sz="6" w:space="0" w:color="auto"/>
            <w:bottom w:val="none" w:sz="0" w:space="0" w:color="auto"/>
            <w:right w:val="single" w:sz="6" w:space="0" w:color="auto"/>
          </w:divBdr>
          <w:divsChild>
            <w:div w:id="260338694">
              <w:marLeft w:val="0"/>
              <w:marRight w:val="0"/>
              <w:marTop w:val="0"/>
              <w:marBottom w:val="0"/>
              <w:divBdr>
                <w:top w:val="none" w:sz="0" w:space="0" w:color="auto"/>
                <w:left w:val="none" w:sz="0" w:space="0" w:color="auto"/>
                <w:bottom w:val="none" w:sz="0" w:space="0" w:color="auto"/>
                <w:right w:val="none" w:sz="0" w:space="0" w:color="auto"/>
              </w:divBdr>
              <w:divsChild>
                <w:div w:id="1912498624">
                  <w:marLeft w:val="0"/>
                  <w:marRight w:val="0"/>
                  <w:marTop w:val="0"/>
                  <w:marBottom w:val="0"/>
                  <w:divBdr>
                    <w:top w:val="none" w:sz="0" w:space="0" w:color="auto"/>
                    <w:left w:val="none" w:sz="0" w:space="0" w:color="auto"/>
                    <w:bottom w:val="none" w:sz="0" w:space="0" w:color="auto"/>
                    <w:right w:val="none" w:sz="0" w:space="0" w:color="auto"/>
                  </w:divBdr>
                </w:div>
              </w:divsChild>
            </w:div>
            <w:div w:id="1872500307">
              <w:marLeft w:val="0"/>
              <w:marRight w:val="0"/>
              <w:marTop w:val="0"/>
              <w:marBottom w:val="0"/>
              <w:divBdr>
                <w:top w:val="none" w:sz="0" w:space="0" w:color="auto"/>
                <w:left w:val="none" w:sz="0" w:space="0" w:color="auto"/>
                <w:bottom w:val="none" w:sz="0" w:space="0" w:color="auto"/>
                <w:right w:val="none" w:sz="0" w:space="0" w:color="auto"/>
              </w:divBdr>
              <w:divsChild>
                <w:div w:id="2055419881">
                  <w:marLeft w:val="0"/>
                  <w:marRight w:val="0"/>
                  <w:marTop w:val="0"/>
                  <w:marBottom w:val="0"/>
                  <w:divBdr>
                    <w:top w:val="none" w:sz="0" w:space="0" w:color="auto"/>
                    <w:left w:val="none" w:sz="0" w:space="0" w:color="auto"/>
                    <w:bottom w:val="none" w:sz="0" w:space="0" w:color="auto"/>
                    <w:right w:val="none" w:sz="0" w:space="0" w:color="auto"/>
                  </w:divBdr>
                </w:div>
              </w:divsChild>
            </w:div>
            <w:div w:id="2109155461">
              <w:marLeft w:val="0"/>
              <w:marRight w:val="0"/>
              <w:marTop w:val="0"/>
              <w:marBottom w:val="0"/>
              <w:divBdr>
                <w:top w:val="none" w:sz="0" w:space="0" w:color="auto"/>
                <w:left w:val="none" w:sz="0" w:space="0" w:color="auto"/>
                <w:bottom w:val="none" w:sz="0" w:space="0" w:color="auto"/>
                <w:right w:val="none" w:sz="0" w:space="0" w:color="auto"/>
              </w:divBdr>
              <w:divsChild>
                <w:div w:id="185187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14250">
          <w:marLeft w:val="0"/>
          <w:marRight w:val="0"/>
          <w:marTop w:val="0"/>
          <w:marBottom w:val="0"/>
          <w:divBdr>
            <w:top w:val="none" w:sz="0" w:space="0" w:color="auto"/>
            <w:left w:val="single" w:sz="6" w:space="0" w:color="auto"/>
            <w:bottom w:val="none" w:sz="0" w:space="0" w:color="auto"/>
            <w:right w:val="single" w:sz="6" w:space="0" w:color="auto"/>
          </w:divBdr>
          <w:divsChild>
            <w:div w:id="895119534">
              <w:marLeft w:val="0"/>
              <w:marRight w:val="0"/>
              <w:marTop w:val="0"/>
              <w:marBottom w:val="0"/>
              <w:divBdr>
                <w:top w:val="none" w:sz="0" w:space="0" w:color="auto"/>
                <w:left w:val="none" w:sz="0" w:space="0" w:color="auto"/>
                <w:bottom w:val="none" w:sz="0" w:space="0" w:color="auto"/>
                <w:right w:val="none" w:sz="0" w:space="0" w:color="auto"/>
              </w:divBdr>
              <w:divsChild>
                <w:div w:id="1179155182">
                  <w:marLeft w:val="0"/>
                  <w:marRight w:val="0"/>
                  <w:marTop w:val="0"/>
                  <w:marBottom w:val="0"/>
                  <w:divBdr>
                    <w:top w:val="none" w:sz="0" w:space="0" w:color="auto"/>
                    <w:left w:val="none" w:sz="0" w:space="0" w:color="auto"/>
                    <w:bottom w:val="none" w:sz="0" w:space="0" w:color="auto"/>
                    <w:right w:val="none" w:sz="0" w:space="0" w:color="auto"/>
                  </w:divBdr>
                </w:div>
              </w:divsChild>
            </w:div>
            <w:div w:id="1728994877">
              <w:marLeft w:val="0"/>
              <w:marRight w:val="0"/>
              <w:marTop w:val="0"/>
              <w:marBottom w:val="0"/>
              <w:divBdr>
                <w:top w:val="none" w:sz="0" w:space="0" w:color="auto"/>
                <w:left w:val="none" w:sz="0" w:space="0" w:color="auto"/>
                <w:bottom w:val="none" w:sz="0" w:space="0" w:color="auto"/>
                <w:right w:val="none" w:sz="0" w:space="0" w:color="auto"/>
              </w:divBdr>
              <w:divsChild>
                <w:div w:id="17637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367483">
          <w:marLeft w:val="0"/>
          <w:marRight w:val="0"/>
          <w:marTop w:val="0"/>
          <w:marBottom w:val="0"/>
          <w:divBdr>
            <w:top w:val="none" w:sz="0" w:space="0" w:color="auto"/>
            <w:left w:val="single" w:sz="6" w:space="0" w:color="auto"/>
            <w:bottom w:val="none" w:sz="0" w:space="0" w:color="auto"/>
            <w:right w:val="single" w:sz="6" w:space="0" w:color="auto"/>
          </w:divBdr>
          <w:divsChild>
            <w:div w:id="1326128703">
              <w:marLeft w:val="0"/>
              <w:marRight w:val="0"/>
              <w:marTop w:val="0"/>
              <w:marBottom w:val="0"/>
              <w:divBdr>
                <w:top w:val="none" w:sz="0" w:space="0" w:color="auto"/>
                <w:left w:val="none" w:sz="0" w:space="0" w:color="auto"/>
                <w:bottom w:val="none" w:sz="0" w:space="0" w:color="auto"/>
                <w:right w:val="none" w:sz="0" w:space="0" w:color="auto"/>
              </w:divBdr>
              <w:divsChild>
                <w:div w:id="707533484">
                  <w:marLeft w:val="0"/>
                  <w:marRight w:val="0"/>
                  <w:marTop w:val="0"/>
                  <w:marBottom w:val="0"/>
                  <w:divBdr>
                    <w:top w:val="none" w:sz="0" w:space="0" w:color="auto"/>
                    <w:left w:val="none" w:sz="0" w:space="0" w:color="auto"/>
                    <w:bottom w:val="none" w:sz="0" w:space="0" w:color="auto"/>
                    <w:right w:val="none" w:sz="0" w:space="0" w:color="auto"/>
                  </w:divBdr>
                </w:div>
              </w:divsChild>
            </w:div>
            <w:div w:id="1633899257">
              <w:marLeft w:val="0"/>
              <w:marRight w:val="0"/>
              <w:marTop w:val="0"/>
              <w:marBottom w:val="0"/>
              <w:divBdr>
                <w:top w:val="none" w:sz="0" w:space="0" w:color="auto"/>
                <w:left w:val="none" w:sz="0" w:space="0" w:color="auto"/>
                <w:bottom w:val="none" w:sz="0" w:space="0" w:color="auto"/>
                <w:right w:val="none" w:sz="0" w:space="0" w:color="auto"/>
              </w:divBdr>
              <w:divsChild>
                <w:div w:id="2938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2535">
      <w:bodyDiv w:val="1"/>
      <w:marLeft w:val="0"/>
      <w:marRight w:val="0"/>
      <w:marTop w:val="0"/>
      <w:marBottom w:val="0"/>
      <w:divBdr>
        <w:top w:val="none" w:sz="0" w:space="0" w:color="auto"/>
        <w:left w:val="none" w:sz="0" w:space="0" w:color="auto"/>
        <w:bottom w:val="none" w:sz="0" w:space="0" w:color="auto"/>
        <w:right w:val="none" w:sz="0" w:space="0" w:color="auto"/>
      </w:divBdr>
    </w:div>
    <w:div w:id="809858921">
      <w:bodyDiv w:val="1"/>
      <w:marLeft w:val="0"/>
      <w:marRight w:val="0"/>
      <w:marTop w:val="0"/>
      <w:marBottom w:val="0"/>
      <w:divBdr>
        <w:top w:val="none" w:sz="0" w:space="0" w:color="auto"/>
        <w:left w:val="none" w:sz="0" w:space="0" w:color="auto"/>
        <w:bottom w:val="none" w:sz="0" w:space="0" w:color="auto"/>
        <w:right w:val="none" w:sz="0" w:space="0" w:color="auto"/>
      </w:divBdr>
    </w:div>
    <w:div w:id="824511892">
      <w:bodyDiv w:val="1"/>
      <w:marLeft w:val="0"/>
      <w:marRight w:val="0"/>
      <w:marTop w:val="0"/>
      <w:marBottom w:val="0"/>
      <w:divBdr>
        <w:top w:val="none" w:sz="0" w:space="0" w:color="auto"/>
        <w:left w:val="none" w:sz="0" w:space="0" w:color="auto"/>
        <w:bottom w:val="none" w:sz="0" w:space="0" w:color="auto"/>
        <w:right w:val="none" w:sz="0" w:space="0" w:color="auto"/>
      </w:divBdr>
    </w:div>
    <w:div w:id="834490621">
      <w:bodyDiv w:val="1"/>
      <w:marLeft w:val="0"/>
      <w:marRight w:val="0"/>
      <w:marTop w:val="0"/>
      <w:marBottom w:val="0"/>
      <w:divBdr>
        <w:top w:val="none" w:sz="0" w:space="0" w:color="auto"/>
        <w:left w:val="none" w:sz="0" w:space="0" w:color="auto"/>
        <w:bottom w:val="none" w:sz="0" w:space="0" w:color="auto"/>
        <w:right w:val="none" w:sz="0" w:space="0" w:color="auto"/>
      </w:divBdr>
    </w:div>
    <w:div w:id="853498804">
      <w:bodyDiv w:val="1"/>
      <w:marLeft w:val="0"/>
      <w:marRight w:val="0"/>
      <w:marTop w:val="0"/>
      <w:marBottom w:val="0"/>
      <w:divBdr>
        <w:top w:val="none" w:sz="0" w:space="0" w:color="auto"/>
        <w:left w:val="none" w:sz="0" w:space="0" w:color="auto"/>
        <w:bottom w:val="none" w:sz="0" w:space="0" w:color="auto"/>
        <w:right w:val="none" w:sz="0" w:space="0" w:color="auto"/>
      </w:divBdr>
    </w:div>
    <w:div w:id="895436299">
      <w:bodyDiv w:val="1"/>
      <w:marLeft w:val="0"/>
      <w:marRight w:val="0"/>
      <w:marTop w:val="0"/>
      <w:marBottom w:val="0"/>
      <w:divBdr>
        <w:top w:val="none" w:sz="0" w:space="0" w:color="auto"/>
        <w:left w:val="none" w:sz="0" w:space="0" w:color="auto"/>
        <w:bottom w:val="none" w:sz="0" w:space="0" w:color="auto"/>
        <w:right w:val="none" w:sz="0" w:space="0" w:color="auto"/>
      </w:divBdr>
      <w:divsChild>
        <w:div w:id="591086034">
          <w:marLeft w:val="0"/>
          <w:marRight w:val="0"/>
          <w:marTop w:val="0"/>
          <w:marBottom w:val="0"/>
          <w:divBdr>
            <w:top w:val="none" w:sz="0" w:space="0" w:color="auto"/>
            <w:left w:val="none" w:sz="0" w:space="0" w:color="auto"/>
            <w:bottom w:val="none" w:sz="0" w:space="0" w:color="auto"/>
            <w:right w:val="none" w:sz="0" w:space="0" w:color="auto"/>
          </w:divBdr>
          <w:divsChild>
            <w:div w:id="1369144977">
              <w:marLeft w:val="0"/>
              <w:marRight w:val="0"/>
              <w:marTop w:val="0"/>
              <w:marBottom w:val="0"/>
              <w:divBdr>
                <w:top w:val="none" w:sz="0" w:space="0" w:color="auto"/>
                <w:left w:val="none" w:sz="0" w:space="0" w:color="auto"/>
                <w:bottom w:val="none" w:sz="0" w:space="0" w:color="auto"/>
                <w:right w:val="none" w:sz="0" w:space="0" w:color="auto"/>
              </w:divBdr>
              <w:divsChild>
                <w:div w:id="196333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870963">
      <w:bodyDiv w:val="1"/>
      <w:marLeft w:val="0"/>
      <w:marRight w:val="0"/>
      <w:marTop w:val="0"/>
      <w:marBottom w:val="0"/>
      <w:divBdr>
        <w:top w:val="none" w:sz="0" w:space="0" w:color="auto"/>
        <w:left w:val="none" w:sz="0" w:space="0" w:color="auto"/>
        <w:bottom w:val="none" w:sz="0" w:space="0" w:color="auto"/>
        <w:right w:val="none" w:sz="0" w:space="0" w:color="auto"/>
      </w:divBdr>
    </w:div>
    <w:div w:id="947658101">
      <w:bodyDiv w:val="1"/>
      <w:marLeft w:val="0"/>
      <w:marRight w:val="0"/>
      <w:marTop w:val="0"/>
      <w:marBottom w:val="0"/>
      <w:divBdr>
        <w:top w:val="none" w:sz="0" w:space="0" w:color="auto"/>
        <w:left w:val="none" w:sz="0" w:space="0" w:color="auto"/>
        <w:bottom w:val="none" w:sz="0" w:space="0" w:color="auto"/>
        <w:right w:val="none" w:sz="0" w:space="0" w:color="auto"/>
      </w:divBdr>
    </w:div>
    <w:div w:id="1009873410">
      <w:bodyDiv w:val="1"/>
      <w:marLeft w:val="0"/>
      <w:marRight w:val="0"/>
      <w:marTop w:val="0"/>
      <w:marBottom w:val="0"/>
      <w:divBdr>
        <w:top w:val="none" w:sz="0" w:space="0" w:color="auto"/>
        <w:left w:val="none" w:sz="0" w:space="0" w:color="auto"/>
        <w:bottom w:val="none" w:sz="0" w:space="0" w:color="auto"/>
        <w:right w:val="none" w:sz="0" w:space="0" w:color="auto"/>
      </w:divBdr>
    </w:div>
    <w:div w:id="1011301744">
      <w:bodyDiv w:val="1"/>
      <w:marLeft w:val="0"/>
      <w:marRight w:val="0"/>
      <w:marTop w:val="0"/>
      <w:marBottom w:val="0"/>
      <w:divBdr>
        <w:top w:val="none" w:sz="0" w:space="0" w:color="auto"/>
        <w:left w:val="none" w:sz="0" w:space="0" w:color="auto"/>
        <w:bottom w:val="none" w:sz="0" w:space="0" w:color="auto"/>
        <w:right w:val="none" w:sz="0" w:space="0" w:color="auto"/>
      </w:divBdr>
    </w:div>
    <w:div w:id="1015182602">
      <w:bodyDiv w:val="1"/>
      <w:marLeft w:val="0"/>
      <w:marRight w:val="0"/>
      <w:marTop w:val="0"/>
      <w:marBottom w:val="0"/>
      <w:divBdr>
        <w:top w:val="none" w:sz="0" w:space="0" w:color="auto"/>
        <w:left w:val="none" w:sz="0" w:space="0" w:color="auto"/>
        <w:bottom w:val="none" w:sz="0" w:space="0" w:color="auto"/>
        <w:right w:val="none" w:sz="0" w:space="0" w:color="auto"/>
      </w:divBdr>
    </w:div>
    <w:div w:id="1018117878">
      <w:bodyDiv w:val="1"/>
      <w:marLeft w:val="0"/>
      <w:marRight w:val="0"/>
      <w:marTop w:val="0"/>
      <w:marBottom w:val="0"/>
      <w:divBdr>
        <w:top w:val="none" w:sz="0" w:space="0" w:color="auto"/>
        <w:left w:val="none" w:sz="0" w:space="0" w:color="auto"/>
        <w:bottom w:val="none" w:sz="0" w:space="0" w:color="auto"/>
        <w:right w:val="none" w:sz="0" w:space="0" w:color="auto"/>
      </w:divBdr>
    </w:div>
    <w:div w:id="1022590080">
      <w:bodyDiv w:val="1"/>
      <w:marLeft w:val="0"/>
      <w:marRight w:val="0"/>
      <w:marTop w:val="0"/>
      <w:marBottom w:val="0"/>
      <w:divBdr>
        <w:top w:val="none" w:sz="0" w:space="0" w:color="auto"/>
        <w:left w:val="none" w:sz="0" w:space="0" w:color="auto"/>
        <w:bottom w:val="none" w:sz="0" w:space="0" w:color="auto"/>
        <w:right w:val="none" w:sz="0" w:space="0" w:color="auto"/>
      </w:divBdr>
    </w:div>
    <w:div w:id="1039889761">
      <w:bodyDiv w:val="1"/>
      <w:marLeft w:val="0"/>
      <w:marRight w:val="0"/>
      <w:marTop w:val="0"/>
      <w:marBottom w:val="0"/>
      <w:divBdr>
        <w:top w:val="none" w:sz="0" w:space="0" w:color="auto"/>
        <w:left w:val="none" w:sz="0" w:space="0" w:color="auto"/>
        <w:bottom w:val="none" w:sz="0" w:space="0" w:color="auto"/>
        <w:right w:val="none" w:sz="0" w:space="0" w:color="auto"/>
      </w:divBdr>
    </w:div>
    <w:div w:id="1045062847">
      <w:bodyDiv w:val="1"/>
      <w:marLeft w:val="0"/>
      <w:marRight w:val="0"/>
      <w:marTop w:val="0"/>
      <w:marBottom w:val="0"/>
      <w:divBdr>
        <w:top w:val="none" w:sz="0" w:space="0" w:color="auto"/>
        <w:left w:val="none" w:sz="0" w:space="0" w:color="auto"/>
        <w:bottom w:val="none" w:sz="0" w:space="0" w:color="auto"/>
        <w:right w:val="none" w:sz="0" w:space="0" w:color="auto"/>
      </w:divBdr>
    </w:div>
    <w:div w:id="1070423546">
      <w:bodyDiv w:val="1"/>
      <w:marLeft w:val="0"/>
      <w:marRight w:val="0"/>
      <w:marTop w:val="0"/>
      <w:marBottom w:val="0"/>
      <w:divBdr>
        <w:top w:val="none" w:sz="0" w:space="0" w:color="auto"/>
        <w:left w:val="none" w:sz="0" w:space="0" w:color="auto"/>
        <w:bottom w:val="none" w:sz="0" w:space="0" w:color="auto"/>
        <w:right w:val="none" w:sz="0" w:space="0" w:color="auto"/>
      </w:divBdr>
    </w:div>
    <w:div w:id="1073703144">
      <w:bodyDiv w:val="1"/>
      <w:marLeft w:val="0"/>
      <w:marRight w:val="0"/>
      <w:marTop w:val="0"/>
      <w:marBottom w:val="0"/>
      <w:divBdr>
        <w:top w:val="none" w:sz="0" w:space="0" w:color="auto"/>
        <w:left w:val="none" w:sz="0" w:space="0" w:color="auto"/>
        <w:bottom w:val="none" w:sz="0" w:space="0" w:color="auto"/>
        <w:right w:val="none" w:sz="0" w:space="0" w:color="auto"/>
      </w:divBdr>
    </w:div>
    <w:div w:id="1085373145">
      <w:bodyDiv w:val="1"/>
      <w:marLeft w:val="0"/>
      <w:marRight w:val="0"/>
      <w:marTop w:val="0"/>
      <w:marBottom w:val="0"/>
      <w:divBdr>
        <w:top w:val="none" w:sz="0" w:space="0" w:color="auto"/>
        <w:left w:val="none" w:sz="0" w:space="0" w:color="auto"/>
        <w:bottom w:val="none" w:sz="0" w:space="0" w:color="auto"/>
        <w:right w:val="none" w:sz="0" w:space="0" w:color="auto"/>
      </w:divBdr>
    </w:div>
    <w:div w:id="1123689686">
      <w:bodyDiv w:val="1"/>
      <w:marLeft w:val="0"/>
      <w:marRight w:val="0"/>
      <w:marTop w:val="0"/>
      <w:marBottom w:val="0"/>
      <w:divBdr>
        <w:top w:val="none" w:sz="0" w:space="0" w:color="auto"/>
        <w:left w:val="none" w:sz="0" w:space="0" w:color="auto"/>
        <w:bottom w:val="none" w:sz="0" w:space="0" w:color="auto"/>
        <w:right w:val="none" w:sz="0" w:space="0" w:color="auto"/>
      </w:divBdr>
    </w:div>
    <w:div w:id="1135638818">
      <w:bodyDiv w:val="1"/>
      <w:marLeft w:val="0"/>
      <w:marRight w:val="0"/>
      <w:marTop w:val="0"/>
      <w:marBottom w:val="0"/>
      <w:divBdr>
        <w:top w:val="none" w:sz="0" w:space="0" w:color="auto"/>
        <w:left w:val="none" w:sz="0" w:space="0" w:color="auto"/>
        <w:bottom w:val="none" w:sz="0" w:space="0" w:color="auto"/>
        <w:right w:val="none" w:sz="0" w:space="0" w:color="auto"/>
      </w:divBdr>
    </w:div>
    <w:div w:id="1196968641">
      <w:bodyDiv w:val="1"/>
      <w:marLeft w:val="0"/>
      <w:marRight w:val="0"/>
      <w:marTop w:val="0"/>
      <w:marBottom w:val="0"/>
      <w:divBdr>
        <w:top w:val="none" w:sz="0" w:space="0" w:color="auto"/>
        <w:left w:val="none" w:sz="0" w:space="0" w:color="auto"/>
        <w:bottom w:val="none" w:sz="0" w:space="0" w:color="auto"/>
        <w:right w:val="none" w:sz="0" w:space="0" w:color="auto"/>
      </w:divBdr>
    </w:div>
    <w:div w:id="1222982958">
      <w:bodyDiv w:val="1"/>
      <w:marLeft w:val="0"/>
      <w:marRight w:val="0"/>
      <w:marTop w:val="0"/>
      <w:marBottom w:val="0"/>
      <w:divBdr>
        <w:top w:val="none" w:sz="0" w:space="0" w:color="auto"/>
        <w:left w:val="none" w:sz="0" w:space="0" w:color="auto"/>
        <w:bottom w:val="none" w:sz="0" w:space="0" w:color="auto"/>
        <w:right w:val="none" w:sz="0" w:space="0" w:color="auto"/>
      </w:divBdr>
    </w:div>
    <w:div w:id="1237789833">
      <w:bodyDiv w:val="1"/>
      <w:marLeft w:val="0"/>
      <w:marRight w:val="0"/>
      <w:marTop w:val="0"/>
      <w:marBottom w:val="0"/>
      <w:divBdr>
        <w:top w:val="none" w:sz="0" w:space="0" w:color="auto"/>
        <w:left w:val="none" w:sz="0" w:space="0" w:color="auto"/>
        <w:bottom w:val="none" w:sz="0" w:space="0" w:color="auto"/>
        <w:right w:val="none" w:sz="0" w:space="0" w:color="auto"/>
      </w:divBdr>
    </w:div>
    <w:div w:id="1265964027">
      <w:bodyDiv w:val="1"/>
      <w:marLeft w:val="0"/>
      <w:marRight w:val="0"/>
      <w:marTop w:val="0"/>
      <w:marBottom w:val="0"/>
      <w:divBdr>
        <w:top w:val="none" w:sz="0" w:space="0" w:color="auto"/>
        <w:left w:val="none" w:sz="0" w:space="0" w:color="auto"/>
        <w:bottom w:val="none" w:sz="0" w:space="0" w:color="auto"/>
        <w:right w:val="none" w:sz="0" w:space="0" w:color="auto"/>
      </w:divBdr>
    </w:div>
    <w:div w:id="1275014023">
      <w:bodyDiv w:val="1"/>
      <w:marLeft w:val="0"/>
      <w:marRight w:val="0"/>
      <w:marTop w:val="0"/>
      <w:marBottom w:val="0"/>
      <w:divBdr>
        <w:top w:val="none" w:sz="0" w:space="0" w:color="auto"/>
        <w:left w:val="none" w:sz="0" w:space="0" w:color="auto"/>
        <w:bottom w:val="none" w:sz="0" w:space="0" w:color="auto"/>
        <w:right w:val="none" w:sz="0" w:space="0" w:color="auto"/>
      </w:divBdr>
    </w:div>
    <w:div w:id="1307785442">
      <w:bodyDiv w:val="1"/>
      <w:marLeft w:val="0"/>
      <w:marRight w:val="0"/>
      <w:marTop w:val="0"/>
      <w:marBottom w:val="0"/>
      <w:divBdr>
        <w:top w:val="none" w:sz="0" w:space="0" w:color="auto"/>
        <w:left w:val="none" w:sz="0" w:space="0" w:color="auto"/>
        <w:bottom w:val="none" w:sz="0" w:space="0" w:color="auto"/>
        <w:right w:val="none" w:sz="0" w:space="0" w:color="auto"/>
      </w:divBdr>
    </w:div>
    <w:div w:id="1347950263">
      <w:bodyDiv w:val="1"/>
      <w:marLeft w:val="0"/>
      <w:marRight w:val="0"/>
      <w:marTop w:val="0"/>
      <w:marBottom w:val="0"/>
      <w:divBdr>
        <w:top w:val="none" w:sz="0" w:space="0" w:color="auto"/>
        <w:left w:val="none" w:sz="0" w:space="0" w:color="auto"/>
        <w:bottom w:val="none" w:sz="0" w:space="0" w:color="auto"/>
        <w:right w:val="none" w:sz="0" w:space="0" w:color="auto"/>
      </w:divBdr>
    </w:div>
    <w:div w:id="1348555835">
      <w:bodyDiv w:val="1"/>
      <w:marLeft w:val="0"/>
      <w:marRight w:val="0"/>
      <w:marTop w:val="0"/>
      <w:marBottom w:val="0"/>
      <w:divBdr>
        <w:top w:val="none" w:sz="0" w:space="0" w:color="auto"/>
        <w:left w:val="none" w:sz="0" w:space="0" w:color="auto"/>
        <w:bottom w:val="none" w:sz="0" w:space="0" w:color="auto"/>
        <w:right w:val="none" w:sz="0" w:space="0" w:color="auto"/>
      </w:divBdr>
    </w:div>
    <w:div w:id="1366055824">
      <w:bodyDiv w:val="1"/>
      <w:marLeft w:val="0"/>
      <w:marRight w:val="0"/>
      <w:marTop w:val="0"/>
      <w:marBottom w:val="0"/>
      <w:divBdr>
        <w:top w:val="none" w:sz="0" w:space="0" w:color="auto"/>
        <w:left w:val="none" w:sz="0" w:space="0" w:color="auto"/>
        <w:bottom w:val="none" w:sz="0" w:space="0" w:color="auto"/>
        <w:right w:val="none" w:sz="0" w:space="0" w:color="auto"/>
      </w:divBdr>
    </w:div>
    <w:div w:id="1368337837">
      <w:bodyDiv w:val="1"/>
      <w:marLeft w:val="0"/>
      <w:marRight w:val="0"/>
      <w:marTop w:val="0"/>
      <w:marBottom w:val="0"/>
      <w:divBdr>
        <w:top w:val="none" w:sz="0" w:space="0" w:color="auto"/>
        <w:left w:val="none" w:sz="0" w:space="0" w:color="auto"/>
        <w:bottom w:val="none" w:sz="0" w:space="0" w:color="auto"/>
        <w:right w:val="none" w:sz="0" w:space="0" w:color="auto"/>
      </w:divBdr>
    </w:div>
    <w:div w:id="1391539712">
      <w:bodyDiv w:val="1"/>
      <w:marLeft w:val="0"/>
      <w:marRight w:val="0"/>
      <w:marTop w:val="0"/>
      <w:marBottom w:val="0"/>
      <w:divBdr>
        <w:top w:val="none" w:sz="0" w:space="0" w:color="auto"/>
        <w:left w:val="none" w:sz="0" w:space="0" w:color="auto"/>
        <w:bottom w:val="none" w:sz="0" w:space="0" w:color="auto"/>
        <w:right w:val="none" w:sz="0" w:space="0" w:color="auto"/>
      </w:divBdr>
    </w:div>
    <w:div w:id="1399553549">
      <w:bodyDiv w:val="1"/>
      <w:marLeft w:val="0"/>
      <w:marRight w:val="0"/>
      <w:marTop w:val="0"/>
      <w:marBottom w:val="0"/>
      <w:divBdr>
        <w:top w:val="none" w:sz="0" w:space="0" w:color="auto"/>
        <w:left w:val="none" w:sz="0" w:space="0" w:color="auto"/>
        <w:bottom w:val="none" w:sz="0" w:space="0" w:color="auto"/>
        <w:right w:val="none" w:sz="0" w:space="0" w:color="auto"/>
      </w:divBdr>
    </w:div>
    <w:div w:id="1430392845">
      <w:bodyDiv w:val="1"/>
      <w:marLeft w:val="0"/>
      <w:marRight w:val="0"/>
      <w:marTop w:val="0"/>
      <w:marBottom w:val="0"/>
      <w:divBdr>
        <w:top w:val="none" w:sz="0" w:space="0" w:color="auto"/>
        <w:left w:val="none" w:sz="0" w:space="0" w:color="auto"/>
        <w:bottom w:val="none" w:sz="0" w:space="0" w:color="auto"/>
        <w:right w:val="none" w:sz="0" w:space="0" w:color="auto"/>
      </w:divBdr>
    </w:div>
    <w:div w:id="1438908521">
      <w:bodyDiv w:val="1"/>
      <w:marLeft w:val="0"/>
      <w:marRight w:val="0"/>
      <w:marTop w:val="0"/>
      <w:marBottom w:val="0"/>
      <w:divBdr>
        <w:top w:val="none" w:sz="0" w:space="0" w:color="auto"/>
        <w:left w:val="none" w:sz="0" w:space="0" w:color="auto"/>
        <w:bottom w:val="none" w:sz="0" w:space="0" w:color="auto"/>
        <w:right w:val="none" w:sz="0" w:space="0" w:color="auto"/>
      </w:divBdr>
    </w:div>
    <w:div w:id="1465386247">
      <w:bodyDiv w:val="1"/>
      <w:marLeft w:val="0"/>
      <w:marRight w:val="0"/>
      <w:marTop w:val="0"/>
      <w:marBottom w:val="0"/>
      <w:divBdr>
        <w:top w:val="none" w:sz="0" w:space="0" w:color="auto"/>
        <w:left w:val="none" w:sz="0" w:space="0" w:color="auto"/>
        <w:bottom w:val="none" w:sz="0" w:space="0" w:color="auto"/>
        <w:right w:val="none" w:sz="0" w:space="0" w:color="auto"/>
      </w:divBdr>
    </w:div>
    <w:div w:id="1483502882">
      <w:bodyDiv w:val="1"/>
      <w:marLeft w:val="0"/>
      <w:marRight w:val="0"/>
      <w:marTop w:val="0"/>
      <w:marBottom w:val="0"/>
      <w:divBdr>
        <w:top w:val="none" w:sz="0" w:space="0" w:color="auto"/>
        <w:left w:val="none" w:sz="0" w:space="0" w:color="auto"/>
        <w:bottom w:val="none" w:sz="0" w:space="0" w:color="auto"/>
        <w:right w:val="none" w:sz="0" w:space="0" w:color="auto"/>
      </w:divBdr>
      <w:divsChild>
        <w:div w:id="801074503">
          <w:marLeft w:val="3600"/>
          <w:marRight w:val="0"/>
          <w:marTop w:val="120"/>
          <w:marBottom w:val="120"/>
          <w:divBdr>
            <w:top w:val="none" w:sz="0" w:space="0" w:color="auto"/>
            <w:left w:val="none" w:sz="0" w:space="0" w:color="auto"/>
            <w:bottom w:val="none" w:sz="0" w:space="0" w:color="auto"/>
            <w:right w:val="none" w:sz="0" w:space="0" w:color="auto"/>
          </w:divBdr>
        </w:div>
        <w:div w:id="889456673">
          <w:marLeft w:val="3600"/>
          <w:marRight w:val="0"/>
          <w:marTop w:val="120"/>
          <w:marBottom w:val="120"/>
          <w:divBdr>
            <w:top w:val="none" w:sz="0" w:space="0" w:color="auto"/>
            <w:left w:val="none" w:sz="0" w:space="0" w:color="auto"/>
            <w:bottom w:val="none" w:sz="0" w:space="0" w:color="auto"/>
            <w:right w:val="none" w:sz="0" w:space="0" w:color="auto"/>
          </w:divBdr>
        </w:div>
        <w:div w:id="1330451713">
          <w:marLeft w:val="3600"/>
          <w:marRight w:val="0"/>
          <w:marTop w:val="120"/>
          <w:marBottom w:val="120"/>
          <w:divBdr>
            <w:top w:val="none" w:sz="0" w:space="0" w:color="auto"/>
            <w:left w:val="none" w:sz="0" w:space="0" w:color="auto"/>
            <w:bottom w:val="none" w:sz="0" w:space="0" w:color="auto"/>
            <w:right w:val="none" w:sz="0" w:space="0" w:color="auto"/>
          </w:divBdr>
        </w:div>
        <w:div w:id="1364132409">
          <w:marLeft w:val="3600"/>
          <w:marRight w:val="0"/>
          <w:marTop w:val="120"/>
          <w:marBottom w:val="120"/>
          <w:divBdr>
            <w:top w:val="none" w:sz="0" w:space="0" w:color="auto"/>
            <w:left w:val="none" w:sz="0" w:space="0" w:color="auto"/>
            <w:bottom w:val="none" w:sz="0" w:space="0" w:color="auto"/>
            <w:right w:val="none" w:sz="0" w:space="0" w:color="auto"/>
          </w:divBdr>
        </w:div>
        <w:div w:id="1394815029">
          <w:marLeft w:val="3600"/>
          <w:marRight w:val="0"/>
          <w:marTop w:val="120"/>
          <w:marBottom w:val="120"/>
          <w:divBdr>
            <w:top w:val="none" w:sz="0" w:space="0" w:color="auto"/>
            <w:left w:val="none" w:sz="0" w:space="0" w:color="auto"/>
            <w:bottom w:val="none" w:sz="0" w:space="0" w:color="auto"/>
            <w:right w:val="none" w:sz="0" w:space="0" w:color="auto"/>
          </w:divBdr>
        </w:div>
        <w:div w:id="1723485078">
          <w:marLeft w:val="3600"/>
          <w:marRight w:val="0"/>
          <w:marTop w:val="120"/>
          <w:marBottom w:val="120"/>
          <w:divBdr>
            <w:top w:val="none" w:sz="0" w:space="0" w:color="auto"/>
            <w:left w:val="none" w:sz="0" w:space="0" w:color="auto"/>
            <w:bottom w:val="none" w:sz="0" w:space="0" w:color="auto"/>
            <w:right w:val="none" w:sz="0" w:space="0" w:color="auto"/>
          </w:divBdr>
        </w:div>
        <w:div w:id="2039381733">
          <w:marLeft w:val="3600"/>
          <w:marRight w:val="0"/>
          <w:marTop w:val="120"/>
          <w:marBottom w:val="120"/>
          <w:divBdr>
            <w:top w:val="none" w:sz="0" w:space="0" w:color="auto"/>
            <w:left w:val="none" w:sz="0" w:space="0" w:color="auto"/>
            <w:bottom w:val="none" w:sz="0" w:space="0" w:color="auto"/>
            <w:right w:val="none" w:sz="0" w:space="0" w:color="auto"/>
          </w:divBdr>
        </w:div>
      </w:divsChild>
    </w:div>
    <w:div w:id="1498838086">
      <w:bodyDiv w:val="1"/>
      <w:marLeft w:val="0"/>
      <w:marRight w:val="0"/>
      <w:marTop w:val="0"/>
      <w:marBottom w:val="0"/>
      <w:divBdr>
        <w:top w:val="none" w:sz="0" w:space="0" w:color="auto"/>
        <w:left w:val="none" w:sz="0" w:space="0" w:color="auto"/>
        <w:bottom w:val="none" w:sz="0" w:space="0" w:color="auto"/>
        <w:right w:val="none" w:sz="0" w:space="0" w:color="auto"/>
      </w:divBdr>
    </w:div>
    <w:div w:id="1507020034">
      <w:bodyDiv w:val="1"/>
      <w:marLeft w:val="0"/>
      <w:marRight w:val="0"/>
      <w:marTop w:val="0"/>
      <w:marBottom w:val="0"/>
      <w:divBdr>
        <w:top w:val="none" w:sz="0" w:space="0" w:color="auto"/>
        <w:left w:val="none" w:sz="0" w:space="0" w:color="auto"/>
        <w:bottom w:val="none" w:sz="0" w:space="0" w:color="auto"/>
        <w:right w:val="none" w:sz="0" w:space="0" w:color="auto"/>
      </w:divBdr>
    </w:div>
    <w:div w:id="1519655208">
      <w:bodyDiv w:val="1"/>
      <w:marLeft w:val="0"/>
      <w:marRight w:val="0"/>
      <w:marTop w:val="0"/>
      <w:marBottom w:val="0"/>
      <w:divBdr>
        <w:top w:val="none" w:sz="0" w:space="0" w:color="auto"/>
        <w:left w:val="none" w:sz="0" w:space="0" w:color="auto"/>
        <w:bottom w:val="none" w:sz="0" w:space="0" w:color="auto"/>
        <w:right w:val="none" w:sz="0" w:space="0" w:color="auto"/>
      </w:divBdr>
    </w:div>
    <w:div w:id="1543251152">
      <w:bodyDiv w:val="1"/>
      <w:marLeft w:val="0"/>
      <w:marRight w:val="0"/>
      <w:marTop w:val="0"/>
      <w:marBottom w:val="0"/>
      <w:divBdr>
        <w:top w:val="none" w:sz="0" w:space="0" w:color="auto"/>
        <w:left w:val="none" w:sz="0" w:space="0" w:color="auto"/>
        <w:bottom w:val="none" w:sz="0" w:space="0" w:color="auto"/>
        <w:right w:val="none" w:sz="0" w:space="0" w:color="auto"/>
      </w:divBdr>
    </w:div>
    <w:div w:id="1576671882">
      <w:bodyDiv w:val="1"/>
      <w:marLeft w:val="0"/>
      <w:marRight w:val="0"/>
      <w:marTop w:val="0"/>
      <w:marBottom w:val="0"/>
      <w:divBdr>
        <w:top w:val="none" w:sz="0" w:space="0" w:color="auto"/>
        <w:left w:val="none" w:sz="0" w:space="0" w:color="auto"/>
        <w:bottom w:val="none" w:sz="0" w:space="0" w:color="auto"/>
        <w:right w:val="none" w:sz="0" w:space="0" w:color="auto"/>
      </w:divBdr>
    </w:div>
    <w:div w:id="1609315237">
      <w:bodyDiv w:val="1"/>
      <w:marLeft w:val="0"/>
      <w:marRight w:val="0"/>
      <w:marTop w:val="0"/>
      <w:marBottom w:val="0"/>
      <w:divBdr>
        <w:top w:val="none" w:sz="0" w:space="0" w:color="auto"/>
        <w:left w:val="none" w:sz="0" w:space="0" w:color="auto"/>
        <w:bottom w:val="none" w:sz="0" w:space="0" w:color="auto"/>
        <w:right w:val="none" w:sz="0" w:space="0" w:color="auto"/>
      </w:divBdr>
    </w:div>
    <w:div w:id="1672636590">
      <w:bodyDiv w:val="1"/>
      <w:marLeft w:val="0"/>
      <w:marRight w:val="0"/>
      <w:marTop w:val="0"/>
      <w:marBottom w:val="0"/>
      <w:divBdr>
        <w:top w:val="none" w:sz="0" w:space="0" w:color="auto"/>
        <w:left w:val="none" w:sz="0" w:space="0" w:color="auto"/>
        <w:bottom w:val="none" w:sz="0" w:space="0" w:color="auto"/>
        <w:right w:val="none" w:sz="0" w:space="0" w:color="auto"/>
      </w:divBdr>
    </w:div>
    <w:div w:id="1683507260">
      <w:bodyDiv w:val="1"/>
      <w:marLeft w:val="0"/>
      <w:marRight w:val="0"/>
      <w:marTop w:val="0"/>
      <w:marBottom w:val="0"/>
      <w:divBdr>
        <w:top w:val="none" w:sz="0" w:space="0" w:color="auto"/>
        <w:left w:val="none" w:sz="0" w:space="0" w:color="auto"/>
        <w:bottom w:val="none" w:sz="0" w:space="0" w:color="auto"/>
        <w:right w:val="none" w:sz="0" w:space="0" w:color="auto"/>
      </w:divBdr>
    </w:div>
    <w:div w:id="1685203461">
      <w:bodyDiv w:val="1"/>
      <w:marLeft w:val="0"/>
      <w:marRight w:val="0"/>
      <w:marTop w:val="0"/>
      <w:marBottom w:val="0"/>
      <w:divBdr>
        <w:top w:val="none" w:sz="0" w:space="0" w:color="auto"/>
        <w:left w:val="none" w:sz="0" w:space="0" w:color="auto"/>
        <w:bottom w:val="none" w:sz="0" w:space="0" w:color="auto"/>
        <w:right w:val="none" w:sz="0" w:space="0" w:color="auto"/>
      </w:divBdr>
    </w:div>
    <w:div w:id="1726024863">
      <w:bodyDiv w:val="1"/>
      <w:marLeft w:val="0"/>
      <w:marRight w:val="0"/>
      <w:marTop w:val="0"/>
      <w:marBottom w:val="0"/>
      <w:divBdr>
        <w:top w:val="none" w:sz="0" w:space="0" w:color="auto"/>
        <w:left w:val="none" w:sz="0" w:space="0" w:color="auto"/>
        <w:bottom w:val="none" w:sz="0" w:space="0" w:color="auto"/>
        <w:right w:val="none" w:sz="0" w:space="0" w:color="auto"/>
      </w:divBdr>
    </w:div>
    <w:div w:id="1729259727">
      <w:bodyDiv w:val="1"/>
      <w:marLeft w:val="0"/>
      <w:marRight w:val="0"/>
      <w:marTop w:val="0"/>
      <w:marBottom w:val="0"/>
      <w:divBdr>
        <w:top w:val="none" w:sz="0" w:space="0" w:color="auto"/>
        <w:left w:val="none" w:sz="0" w:space="0" w:color="auto"/>
        <w:bottom w:val="none" w:sz="0" w:space="0" w:color="auto"/>
        <w:right w:val="none" w:sz="0" w:space="0" w:color="auto"/>
      </w:divBdr>
      <w:divsChild>
        <w:div w:id="1672684169">
          <w:marLeft w:val="0"/>
          <w:marRight w:val="0"/>
          <w:marTop w:val="120"/>
          <w:marBottom w:val="120"/>
          <w:divBdr>
            <w:top w:val="none" w:sz="0" w:space="0" w:color="auto"/>
            <w:left w:val="none" w:sz="0" w:space="0" w:color="auto"/>
            <w:bottom w:val="none" w:sz="0" w:space="0" w:color="auto"/>
            <w:right w:val="none" w:sz="0" w:space="0" w:color="auto"/>
          </w:divBdr>
          <w:divsChild>
            <w:div w:id="194077707">
              <w:marLeft w:val="0"/>
              <w:marRight w:val="0"/>
              <w:marTop w:val="0"/>
              <w:marBottom w:val="0"/>
              <w:divBdr>
                <w:top w:val="none" w:sz="0" w:space="0" w:color="auto"/>
                <w:left w:val="single" w:sz="6" w:space="0" w:color="auto"/>
                <w:bottom w:val="none" w:sz="0" w:space="0" w:color="auto"/>
                <w:right w:val="single" w:sz="6" w:space="0" w:color="auto"/>
              </w:divBdr>
              <w:divsChild>
                <w:div w:id="546434">
                  <w:marLeft w:val="0"/>
                  <w:marRight w:val="0"/>
                  <w:marTop w:val="0"/>
                  <w:marBottom w:val="0"/>
                  <w:divBdr>
                    <w:top w:val="none" w:sz="0" w:space="0" w:color="auto"/>
                    <w:left w:val="none" w:sz="0" w:space="0" w:color="auto"/>
                    <w:bottom w:val="none" w:sz="0" w:space="0" w:color="auto"/>
                    <w:right w:val="none" w:sz="0" w:space="0" w:color="auto"/>
                  </w:divBdr>
                  <w:divsChild>
                    <w:div w:id="532303027">
                      <w:marLeft w:val="0"/>
                      <w:marRight w:val="0"/>
                      <w:marTop w:val="0"/>
                      <w:marBottom w:val="0"/>
                      <w:divBdr>
                        <w:top w:val="none" w:sz="0" w:space="0" w:color="auto"/>
                        <w:left w:val="none" w:sz="0" w:space="0" w:color="auto"/>
                        <w:bottom w:val="none" w:sz="0" w:space="0" w:color="auto"/>
                        <w:right w:val="none" w:sz="0" w:space="0" w:color="auto"/>
                      </w:divBdr>
                    </w:div>
                  </w:divsChild>
                </w:div>
                <w:div w:id="2031101808">
                  <w:marLeft w:val="0"/>
                  <w:marRight w:val="0"/>
                  <w:marTop w:val="0"/>
                  <w:marBottom w:val="0"/>
                  <w:divBdr>
                    <w:top w:val="none" w:sz="0" w:space="0" w:color="auto"/>
                    <w:left w:val="none" w:sz="0" w:space="0" w:color="auto"/>
                    <w:bottom w:val="none" w:sz="0" w:space="0" w:color="auto"/>
                    <w:right w:val="none" w:sz="0" w:space="0" w:color="auto"/>
                  </w:divBdr>
                  <w:divsChild>
                    <w:div w:id="180843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717012">
              <w:marLeft w:val="0"/>
              <w:marRight w:val="0"/>
              <w:marTop w:val="0"/>
              <w:marBottom w:val="0"/>
              <w:divBdr>
                <w:top w:val="none" w:sz="0" w:space="0" w:color="auto"/>
                <w:left w:val="single" w:sz="6" w:space="0" w:color="auto"/>
                <w:bottom w:val="none" w:sz="0" w:space="0" w:color="auto"/>
                <w:right w:val="single" w:sz="6" w:space="0" w:color="auto"/>
              </w:divBdr>
              <w:divsChild>
                <w:div w:id="241990669">
                  <w:marLeft w:val="0"/>
                  <w:marRight w:val="0"/>
                  <w:marTop w:val="0"/>
                  <w:marBottom w:val="0"/>
                  <w:divBdr>
                    <w:top w:val="none" w:sz="0" w:space="0" w:color="auto"/>
                    <w:left w:val="none" w:sz="0" w:space="0" w:color="auto"/>
                    <w:bottom w:val="none" w:sz="0" w:space="0" w:color="auto"/>
                    <w:right w:val="none" w:sz="0" w:space="0" w:color="auto"/>
                  </w:divBdr>
                  <w:divsChild>
                    <w:div w:id="824709478">
                      <w:marLeft w:val="0"/>
                      <w:marRight w:val="0"/>
                      <w:marTop w:val="0"/>
                      <w:marBottom w:val="0"/>
                      <w:divBdr>
                        <w:top w:val="none" w:sz="0" w:space="0" w:color="auto"/>
                        <w:left w:val="none" w:sz="0" w:space="0" w:color="auto"/>
                        <w:bottom w:val="none" w:sz="0" w:space="0" w:color="auto"/>
                        <w:right w:val="none" w:sz="0" w:space="0" w:color="auto"/>
                      </w:divBdr>
                    </w:div>
                  </w:divsChild>
                </w:div>
                <w:div w:id="574243941">
                  <w:marLeft w:val="0"/>
                  <w:marRight w:val="0"/>
                  <w:marTop w:val="0"/>
                  <w:marBottom w:val="0"/>
                  <w:divBdr>
                    <w:top w:val="none" w:sz="0" w:space="0" w:color="auto"/>
                    <w:left w:val="none" w:sz="0" w:space="0" w:color="auto"/>
                    <w:bottom w:val="none" w:sz="0" w:space="0" w:color="auto"/>
                    <w:right w:val="none" w:sz="0" w:space="0" w:color="auto"/>
                  </w:divBdr>
                  <w:divsChild>
                    <w:div w:id="45837127">
                      <w:marLeft w:val="0"/>
                      <w:marRight w:val="0"/>
                      <w:marTop w:val="0"/>
                      <w:marBottom w:val="0"/>
                      <w:divBdr>
                        <w:top w:val="none" w:sz="0" w:space="0" w:color="auto"/>
                        <w:left w:val="none" w:sz="0" w:space="0" w:color="auto"/>
                        <w:bottom w:val="none" w:sz="0" w:space="0" w:color="auto"/>
                        <w:right w:val="none" w:sz="0" w:space="0" w:color="auto"/>
                      </w:divBdr>
                    </w:div>
                  </w:divsChild>
                </w:div>
                <w:div w:id="754399577">
                  <w:marLeft w:val="0"/>
                  <w:marRight w:val="0"/>
                  <w:marTop w:val="0"/>
                  <w:marBottom w:val="0"/>
                  <w:divBdr>
                    <w:top w:val="none" w:sz="0" w:space="0" w:color="auto"/>
                    <w:left w:val="none" w:sz="0" w:space="0" w:color="auto"/>
                    <w:bottom w:val="none" w:sz="0" w:space="0" w:color="auto"/>
                    <w:right w:val="none" w:sz="0" w:space="0" w:color="auto"/>
                  </w:divBdr>
                  <w:divsChild>
                    <w:div w:id="1843424919">
                      <w:marLeft w:val="0"/>
                      <w:marRight w:val="0"/>
                      <w:marTop w:val="0"/>
                      <w:marBottom w:val="0"/>
                      <w:divBdr>
                        <w:top w:val="none" w:sz="0" w:space="0" w:color="auto"/>
                        <w:left w:val="none" w:sz="0" w:space="0" w:color="auto"/>
                        <w:bottom w:val="none" w:sz="0" w:space="0" w:color="auto"/>
                        <w:right w:val="none" w:sz="0" w:space="0" w:color="auto"/>
                      </w:divBdr>
                    </w:div>
                  </w:divsChild>
                </w:div>
                <w:div w:id="885534056">
                  <w:marLeft w:val="0"/>
                  <w:marRight w:val="0"/>
                  <w:marTop w:val="0"/>
                  <w:marBottom w:val="0"/>
                  <w:divBdr>
                    <w:top w:val="none" w:sz="0" w:space="0" w:color="auto"/>
                    <w:left w:val="none" w:sz="0" w:space="0" w:color="auto"/>
                    <w:bottom w:val="none" w:sz="0" w:space="0" w:color="auto"/>
                    <w:right w:val="none" w:sz="0" w:space="0" w:color="auto"/>
                  </w:divBdr>
                  <w:divsChild>
                    <w:div w:id="9938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6660">
              <w:marLeft w:val="0"/>
              <w:marRight w:val="0"/>
              <w:marTop w:val="0"/>
              <w:marBottom w:val="0"/>
              <w:divBdr>
                <w:top w:val="none" w:sz="0" w:space="0" w:color="auto"/>
                <w:left w:val="single" w:sz="6" w:space="0" w:color="auto"/>
                <w:bottom w:val="none" w:sz="0" w:space="0" w:color="auto"/>
                <w:right w:val="single" w:sz="6" w:space="0" w:color="auto"/>
              </w:divBdr>
              <w:divsChild>
                <w:div w:id="485124241">
                  <w:marLeft w:val="0"/>
                  <w:marRight w:val="0"/>
                  <w:marTop w:val="0"/>
                  <w:marBottom w:val="0"/>
                  <w:divBdr>
                    <w:top w:val="none" w:sz="0" w:space="0" w:color="auto"/>
                    <w:left w:val="none" w:sz="0" w:space="0" w:color="auto"/>
                    <w:bottom w:val="none" w:sz="0" w:space="0" w:color="auto"/>
                    <w:right w:val="none" w:sz="0" w:space="0" w:color="auto"/>
                  </w:divBdr>
                  <w:divsChild>
                    <w:div w:id="17911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4891">
              <w:marLeft w:val="0"/>
              <w:marRight w:val="0"/>
              <w:marTop w:val="0"/>
              <w:marBottom w:val="0"/>
              <w:divBdr>
                <w:top w:val="none" w:sz="0" w:space="0" w:color="auto"/>
                <w:left w:val="single" w:sz="6" w:space="0" w:color="auto"/>
                <w:bottom w:val="none" w:sz="0" w:space="0" w:color="auto"/>
                <w:right w:val="single" w:sz="6" w:space="0" w:color="auto"/>
              </w:divBdr>
              <w:divsChild>
                <w:div w:id="1916238289">
                  <w:marLeft w:val="0"/>
                  <w:marRight w:val="0"/>
                  <w:marTop w:val="0"/>
                  <w:marBottom w:val="0"/>
                  <w:divBdr>
                    <w:top w:val="none" w:sz="0" w:space="0" w:color="auto"/>
                    <w:left w:val="none" w:sz="0" w:space="0" w:color="auto"/>
                    <w:bottom w:val="none" w:sz="0" w:space="0" w:color="auto"/>
                    <w:right w:val="none" w:sz="0" w:space="0" w:color="auto"/>
                  </w:divBdr>
                  <w:divsChild>
                    <w:div w:id="114754496">
                      <w:marLeft w:val="0"/>
                      <w:marRight w:val="0"/>
                      <w:marTop w:val="0"/>
                      <w:marBottom w:val="0"/>
                      <w:divBdr>
                        <w:top w:val="none" w:sz="0" w:space="0" w:color="auto"/>
                        <w:left w:val="none" w:sz="0" w:space="0" w:color="auto"/>
                        <w:bottom w:val="none" w:sz="0" w:space="0" w:color="auto"/>
                        <w:right w:val="none" w:sz="0" w:space="0" w:color="auto"/>
                      </w:divBdr>
                    </w:div>
                  </w:divsChild>
                </w:div>
                <w:div w:id="1987004077">
                  <w:marLeft w:val="0"/>
                  <w:marRight w:val="0"/>
                  <w:marTop w:val="0"/>
                  <w:marBottom w:val="0"/>
                  <w:divBdr>
                    <w:top w:val="none" w:sz="0" w:space="0" w:color="auto"/>
                    <w:left w:val="none" w:sz="0" w:space="0" w:color="auto"/>
                    <w:bottom w:val="none" w:sz="0" w:space="0" w:color="auto"/>
                    <w:right w:val="none" w:sz="0" w:space="0" w:color="auto"/>
                  </w:divBdr>
                  <w:divsChild>
                    <w:div w:id="48189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1160">
              <w:marLeft w:val="0"/>
              <w:marRight w:val="0"/>
              <w:marTop w:val="0"/>
              <w:marBottom w:val="0"/>
              <w:divBdr>
                <w:top w:val="none" w:sz="0" w:space="0" w:color="auto"/>
                <w:left w:val="single" w:sz="6" w:space="0" w:color="auto"/>
                <w:bottom w:val="none" w:sz="0" w:space="0" w:color="auto"/>
                <w:right w:val="single" w:sz="6" w:space="0" w:color="auto"/>
              </w:divBdr>
              <w:divsChild>
                <w:div w:id="1487894381">
                  <w:marLeft w:val="0"/>
                  <w:marRight w:val="0"/>
                  <w:marTop w:val="0"/>
                  <w:marBottom w:val="0"/>
                  <w:divBdr>
                    <w:top w:val="none" w:sz="0" w:space="0" w:color="auto"/>
                    <w:left w:val="none" w:sz="0" w:space="0" w:color="auto"/>
                    <w:bottom w:val="none" w:sz="0" w:space="0" w:color="auto"/>
                    <w:right w:val="none" w:sz="0" w:space="0" w:color="auto"/>
                  </w:divBdr>
                  <w:divsChild>
                    <w:div w:id="1223441978">
                      <w:marLeft w:val="0"/>
                      <w:marRight w:val="0"/>
                      <w:marTop w:val="0"/>
                      <w:marBottom w:val="0"/>
                      <w:divBdr>
                        <w:top w:val="none" w:sz="0" w:space="0" w:color="auto"/>
                        <w:left w:val="none" w:sz="0" w:space="0" w:color="auto"/>
                        <w:bottom w:val="none" w:sz="0" w:space="0" w:color="auto"/>
                        <w:right w:val="none" w:sz="0" w:space="0" w:color="auto"/>
                      </w:divBdr>
                    </w:div>
                  </w:divsChild>
                </w:div>
                <w:div w:id="2144493134">
                  <w:marLeft w:val="0"/>
                  <w:marRight w:val="0"/>
                  <w:marTop w:val="0"/>
                  <w:marBottom w:val="0"/>
                  <w:divBdr>
                    <w:top w:val="none" w:sz="0" w:space="0" w:color="auto"/>
                    <w:left w:val="none" w:sz="0" w:space="0" w:color="auto"/>
                    <w:bottom w:val="none" w:sz="0" w:space="0" w:color="auto"/>
                    <w:right w:val="none" w:sz="0" w:space="0" w:color="auto"/>
                  </w:divBdr>
                  <w:divsChild>
                    <w:div w:id="12246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581642">
          <w:marLeft w:val="0"/>
          <w:marRight w:val="0"/>
          <w:marTop w:val="120"/>
          <w:marBottom w:val="120"/>
          <w:divBdr>
            <w:top w:val="none" w:sz="0" w:space="0" w:color="auto"/>
            <w:left w:val="none" w:sz="0" w:space="0" w:color="auto"/>
            <w:bottom w:val="none" w:sz="0" w:space="0" w:color="auto"/>
            <w:right w:val="none" w:sz="0" w:space="0" w:color="auto"/>
          </w:divBdr>
          <w:divsChild>
            <w:div w:id="273951303">
              <w:marLeft w:val="0"/>
              <w:marRight w:val="0"/>
              <w:marTop w:val="0"/>
              <w:marBottom w:val="0"/>
              <w:divBdr>
                <w:top w:val="none" w:sz="0" w:space="0" w:color="auto"/>
                <w:left w:val="single" w:sz="6" w:space="0" w:color="auto"/>
                <w:bottom w:val="none" w:sz="0" w:space="0" w:color="auto"/>
                <w:right w:val="single" w:sz="6" w:space="0" w:color="auto"/>
              </w:divBdr>
              <w:divsChild>
                <w:div w:id="879634188">
                  <w:marLeft w:val="0"/>
                  <w:marRight w:val="0"/>
                  <w:marTop w:val="0"/>
                  <w:marBottom w:val="0"/>
                  <w:divBdr>
                    <w:top w:val="none" w:sz="0" w:space="0" w:color="auto"/>
                    <w:left w:val="none" w:sz="0" w:space="0" w:color="auto"/>
                    <w:bottom w:val="none" w:sz="0" w:space="0" w:color="auto"/>
                    <w:right w:val="none" w:sz="0" w:space="0" w:color="auto"/>
                  </w:divBdr>
                  <w:divsChild>
                    <w:div w:id="9858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98325">
              <w:marLeft w:val="0"/>
              <w:marRight w:val="0"/>
              <w:marTop w:val="0"/>
              <w:marBottom w:val="0"/>
              <w:divBdr>
                <w:top w:val="none" w:sz="0" w:space="0" w:color="auto"/>
                <w:left w:val="single" w:sz="6" w:space="0" w:color="auto"/>
                <w:bottom w:val="none" w:sz="0" w:space="0" w:color="auto"/>
                <w:right w:val="single" w:sz="6" w:space="0" w:color="auto"/>
              </w:divBdr>
              <w:divsChild>
                <w:div w:id="1636176932">
                  <w:marLeft w:val="0"/>
                  <w:marRight w:val="0"/>
                  <w:marTop w:val="0"/>
                  <w:marBottom w:val="0"/>
                  <w:divBdr>
                    <w:top w:val="none" w:sz="0" w:space="0" w:color="auto"/>
                    <w:left w:val="none" w:sz="0" w:space="0" w:color="auto"/>
                    <w:bottom w:val="none" w:sz="0" w:space="0" w:color="auto"/>
                    <w:right w:val="none" w:sz="0" w:space="0" w:color="auto"/>
                  </w:divBdr>
                  <w:divsChild>
                    <w:div w:id="12974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16539">
              <w:marLeft w:val="0"/>
              <w:marRight w:val="0"/>
              <w:marTop w:val="0"/>
              <w:marBottom w:val="0"/>
              <w:divBdr>
                <w:top w:val="none" w:sz="0" w:space="0" w:color="auto"/>
                <w:left w:val="single" w:sz="6" w:space="0" w:color="auto"/>
                <w:bottom w:val="none" w:sz="0" w:space="0" w:color="auto"/>
                <w:right w:val="single" w:sz="6" w:space="0" w:color="auto"/>
              </w:divBdr>
              <w:divsChild>
                <w:div w:id="709499874">
                  <w:marLeft w:val="0"/>
                  <w:marRight w:val="0"/>
                  <w:marTop w:val="0"/>
                  <w:marBottom w:val="0"/>
                  <w:divBdr>
                    <w:top w:val="none" w:sz="0" w:space="0" w:color="auto"/>
                    <w:left w:val="none" w:sz="0" w:space="0" w:color="auto"/>
                    <w:bottom w:val="none" w:sz="0" w:space="0" w:color="auto"/>
                    <w:right w:val="none" w:sz="0" w:space="0" w:color="auto"/>
                  </w:divBdr>
                  <w:divsChild>
                    <w:div w:id="102649602">
                      <w:marLeft w:val="0"/>
                      <w:marRight w:val="0"/>
                      <w:marTop w:val="0"/>
                      <w:marBottom w:val="0"/>
                      <w:divBdr>
                        <w:top w:val="none" w:sz="0" w:space="0" w:color="auto"/>
                        <w:left w:val="none" w:sz="0" w:space="0" w:color="auto"/>
                        <w:bottom w:val="none" w:sz="0" w:space="0" w:color="auto"/>
                        <w:right w:val="none" w:sz="0" w:space="0" w:color="auto"/>
                      </w:divBdr>
                    </w:div>
                  </w:divsChild>
                </w:div>
                <w:div w:id="718209857">
                  <w:marLeft w:val="0"/>
                  <w:marRight w:val="0"/>
                  <w:marTop w:val="0"/>
                  <w:marBottom w:val="0"/>
                  <w:divBdr>
                    <w:top w:val="none" w:sz="0" w:space="0" w:color="auto"/>
                    <w:left w:val="none" w:sz="0" w:space="0" w:color="auto"/>
                    <w:bottom w:val="none" w:sz="0" w:space="0" w:color="auto"/>
                    <w:right w:val="none" w:sz="0" w:space="0" w:color="auto"/>
                  </w:divBdr>
                  <w:divsChild>
                    <w:div w:id="8972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191863">
              <w:marLeft w:val="0"/>
              <w:marRight w:val="0"/>
              <w:marTop w:val="0"/>
              <w:marBottom w:val="0"/>
              <w:divBdr>
                <w:top w:val="none" w:sz="0" w:space="0" w:color="auto"/>
                <w:left w:val="single" w:sz="6" w:space="0" w:color="auto"/>
                <w:bottom w:val="none" w:sz="0" w:space="0" w:color="auto"/>
                <w:right w:val="single" w:sz="6" w:space="0" w:color="auto"/>
              </w:divBdr>
              <w:divsChild>
                <w:div w:id="312411558">
                  <w:marLeft w:val="0"/>
                  <w:marRight w:val="0"/>
                  <w:marTop w:val="0"/>
                  <w:marBottom w:val="0"/>
                  <w:divBdr>
                    <w:top w:val="none" w:sz="0" w:space="0" w:color="auto"/>
                    <w:left w:val="none" w:sz="0" w:space="0" w:color="auto"/>
                    <w:bottom w:val="none" w:sz="0" w:space="0" w:color="auto"/>
                    <w:right w:val="none" w:sz="0" w:space="0" w:color="auto"/>
                  </w:divBdr>
                  <w:divsChild>
                    <w:div w:id="851803008">
                      <w:marLeft w:val="0"/>
                      <w:marRight w:val="0"/>
                      <w:marTop w:val="0"/>
                      <w:marBottom w:val="0"/>
                      <w:divBdr>
                        <w:top w:val="none" w:sz="0" w:space="0" w:color="auto"/>
                        <w:left w:val="none" w:sz="0" w:space="0" w:color="auto"/>
                        <w:bottom w:val="none" w:sz="0" w:space="0" w:color="auto"/>
                        <w:right w:val="none" w:sz="0" w:space="0" w:color="auto"/>
                      </w:divBdr>
                    </w:div>
                  </w:divsChild>
                </w:div>
                <w:div w:id="1558280635">
                  <w:marLeft w:val="0"/>
                  <w:marRight w:val="0"/>
                  <w:marTop w:val="0"/>
                  <w:marBottom w:val="0"/>
                  <w:divBdr>
                    <w:top w:val="none" w:sz="0" w:space="0" w:color="auto"/>
                    <w:left w:val="none" w:sz="0" w:space="0" w:color="auto"/>
                    <w:bottom w:val="none" w:sz="0" w:space="0" w:color="auto"/>
                    <w:right w:val="none" w:sz="0" w:space="0" w:color="auto"/>
                  </w:divBdr>
                  <w:divsChild>
                    <w:div w:id="641038073">
                      <w:marLeft w:val="0"/>
                      <w:marRight w:val="0"/>
                      <w:marTop w:val="0"/>
                      <w:marBottom w:val="0"/>
                      <w:divBdr>
                        <w:top w:val="none" w:sz="0" w:space="0" w:color="auto"/>
                        <w:left w:val="none" w:sz="0" w:space="0" w:color="auto"/>
                        <w:bottom w:val="none" w:sz="0" w:space="0" w:color="auto"/>
                        <w:right w:val="none" w:sz="0" w:space="0" w:color="auto"/>
                      </w:divBdr>
                    </w:div>
                  </w:divsChild>
                </w:div>
                <w:div w:id="2030913257">
                  <w:marLeft w:val="0"/>
                  <w:marRight w:val="0"/>
                  <w:marTop w:val="0"/>
                  <w:marBottom w:val="0"/>
                  <w:divBdr>
                    <w:top w:val="none" w:sz="0" w:space="0" w:color="auto"/>
                    <w:left w:val="none" w:sz="0" w:space="0" w:color="auto"/>
                    <w:bottom w:val="none" w:sz="0" w:space="0" w:color="auto"/>
                    <w:right w:val="none" w:sz="0" w:space="0" w:color="auto"/>
                  </w:divBdr>
                  <w:divsChild>
                    <w:div w:id="87446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45303">
              <w:marLeft w:val="0"/>
              <w:marRight w:val="0"/>
              <w:marTop w:val="0"/>
              <w:marBottom w:val="0"/>
              <w:divBdr>
                <w:top w:val="none" w:sz="0" w:space="0" w:color="auto"/>
                <w:left w:val="single" w:sz="6" w:space="0" w:color="auto"/>
                <w:bottom w:val="none" w:sz="0" w:space="0" w:color="auto"/>
                <w:right w:val="single" w:sz="6" w:space="0" w:color="auto"/>
              </w:divBdr>
              <w:divsChild>
                <w:div w:id="619185840">
                  <w:marLeft w:val="0"/>
                  <w:marRight w:val="0"/>
                  <w:marTop w:val="0"/>
                  <w:marBottom w:val="0"/>
                  <w:divBdr>
                    <w:top w:val="none" w:sz="0" w:space="0" w:color="auto"/>
                    <w:left w:val="none" w:sz="0" w:space="0" w:color="auto"/>
                    <w:bottom w:val="none" w:sz="0" w:space="0" w:color="auto"/>
                    <w:right w:val="none" w:sz="0" w:space="0" w:color="auto"/>
                  </w:divBdr>
                  <w:divsChild>
                    <w:div w:id="1317876137">
                      <w:marLeft w:val="0"/>
                      <w:marRight w:val="0"/>
                      <w:marTop w:val="0"/>
                      <w:marBottom w:val="0"/>
                      <w:divBdr>
                        <w:top w:val="none" w:sz="0" w:space="0" w:color="auto"/>
                        <w:left w:val="none" w:sz="0" w:space="0" w:color="auto"/>
                        <w:bottom w:val="none" w:sz="0" w:space="0" w:color="auto"/>
                        <w:right w:val="none" w:sz="0" w:space="0" w:color="auto"/>
                      </w:divBdr>
                    </w:div>
                  </w:divsChild>
                </w:div>
                <w:div w:id="1517377542">
                  <w:marLeft w:val="0"/>
                  <w:marRight w:val="0"/>
                  <w:marTop w:val="0"/>
                  <w:marBottom w:val="0"/>
                  <w:divBdr>
                    <w:top w:val="none" w:sz="0" w:space="0" w:color="auto"/>
                    <w:left w:val="none" w:sz="0" w:space="0" w:color="auto"/>
                    <w:bottom w:val="none" w:sz="0" w:space="0" w:color="auto"/>
                    <w:right w:val="none" w:sz="0" w:space="0" w:color="auto"/>
                  </w:divBdr>
                  <w:divsChild>
                    <w:div w:id="43668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3022">
              <w:marLeft w:val="0"/>
              <w:marRight w:val="0"/>
              <w:marTop w:val="0"/>
              <w:marBottom w:val="0"/>
              <w:divBdr>
                <w:top w:val="none" w:sz="0" w:space="0" w:color="auto"/>
                <w:left w:val="single" w:sz="6" w:space="0" w:color="auto"/>
                <w:bottom w:val="none" w:sz="0" w:space="0" w:color="auto"/>
                <w:right w:val="single" w:sz="6" w:space="0" w:color="auto"/>
              </w:divBdr>
              <w:divsChild>
                <w:div w:id="283465603">
                  <w:marLeft w:val="0"/>
                  <w:marRight w:val="0"/>
                  <w:marTop w:val="0"/>
                  <w:marBottom w:val="0"/>
                  <w:divBdr>
                    <w:top w:val="none" w:sz="0" w:space="0" w:color="auto"/>
                    <w:left w:val="none" w:sz="0" w:space="0" w:color="auto"/>
                    <w:bottom w:val="none" w:sz="0" w:space="0" w:color="auto"/>
                    <w:right w:val="none" w:sz="0" w:space="0" w:color="auto"/>
                  </w:divBdr>
                  <w:divsChild>
                    <w:div w:id="619075220">
                      <w:marLeft w:val="0"/>
                      <w:marRight w:val="0"/>
                      <w:marTop w:val="0"/>
                      <w:marBottom w:val="0"/>
                      <w:divBdr>
                        <w:top w:val="none" w:sz="0" w:space="0" w:color="auto"/>
                        <w:left w:val="none" w:sz="0" w:space="0" w:color="auto"/>
                        <w:bottom w:val="none" w:sz="0" w:space="0" w:color="auto"/>
                        <w:right w:val="none" w:sz="0" w:space="0" w:color="auto"/>
                      </w:divBdr>
                    </w:div>
                  </w:divsChild>
                </w:div>
                <w:div w:id="1657489156">
                  <w:marLeft w:val="0"/>
                  <w:marRight w:val="0"/>
                  <w:marTop w:val="0"/>
                  <w:marBottom w:val="0"/>
                  <w:divBdr>
                    <w:top w:val="none" w:sz="0" w:space="0" w:color="auto"/>
                    <w:left w:val="none" w:sz="0" w:space="0" w:color="auto"/>
                    <w:bottom w:val="none" w:sz="0" w:space="0" w:color="auto"/>
                    <w:right w:val="none" w:sz="0" w:space="0" w:color="auto"/>
                  </w:divBdr>
                  <w:divsChild>
                    <w:div w:id="175546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92866">
      <w:bodyDiv w:val="1"/>
      <w:marLeft w:val="0"/>
      <w:marRight w:val="0"/>
      <w:marTop w:val="0"/>
      <w:marBottom w:val="0"/>
      <w:divBdr>
        <w:top w:val="none" w:sz="0" w:space="0" w:color="auto"/>
        <w:left w:val="none" w:sz="0" w:space="0" w:color="auto"/>
        <w:bottom w:val="none" w:sz="0" w:space="0" w:color="auto"/>
        <w:right w:val="none" w:sz="0" w:space="0" w:color="auto"/>
      </w:divBdr>
    </w:div>
    <w:div w:id="1733773376">
      <w:bodyDiv w:val="1"/>
      <w:marLeft w:val="0"/>
      <w:marRight w:val="0"/>
      <w:marTop w:val="0"/>
      <w:marBottom w:val="0"/>
      <w:divBdr>
        <w:top w:val="none" w:sz="0" w:space="0" w:color="auto"/>
        <w:left w:val="none" w:sz="0" w:space="0" w:color="auto"/>
        <w:bottom w:val="none" w:sz="0" w:space="0" w:color="auto"/>
        <w:right w:val="none" w:sz="0" w:space="0" w:color="auto"/>
      </w:divBdr>
    </w:div>
    <w:div w:id="1773747757">
      <w:bodyDiv w:val="1"/>
      <w:marLeft w:val="0"/>
      <w:marRight w:val="0"/>
      <w:marTop w:val="0"/>
      <w:marBottom w:val="0"/>
      <w:divBdr>
        <w:top w:val="none" w:sz="0" w:space="0" w:color="auto"/>
        <w:left w:val="none" w:sz="0" w:space="0" w:color="auto"/>
        <w:bottom w:val="none" w:sz="0" w:space="0" w:color="auto"/>
        <w:right w:val="none" w:sz="0" w:space="0" w:color="auto"/>
      </w:divBdr>
    </w:div>
    <w:div w:id="1797135551">
      <w:bodyDiv w:val="1"/>
      <w:marLeft w:val="0"/>
      <w:marRight w:val="0"/>
      <w:marTop w:val="0"/>
      <w:marBottom w:val="0"/>
      <w:divBdr>
        <w:top w:val="none" w:sz="0" w:space="0" w:color="auto"/>
        <w:left w:val="none" w:sz="0" w:space="0" w:color="auto"/>
        <w:bottom w:val="none" w:sz="0" w:space="0" w:color="auto"/>
        <w:right w:val="none" w:sz="0" w:space="0" w:color="auto"/>
      </w:divBdr>
    </w:div>
    <w:div w:id="1812556312">
      <w:bodyDiv w:val="1"/>
      <w:marLeft w:val="0"/>
      <w:marRight w:val="0"/>
      <w:marTop w:val="0"/>
      <w:marBottom w:val="0"/>
      <w:divBdr>
        <w:top w:val="none" w:sz="0" w:space="0" w:color="auto"/>
        <w:left w:val="none" w:sz="0" w:space="0" w:color="auto"/>
        <w:bottom w:val="none" w:sz="0" w:space="0" w:color="auto"/>
        <w:right w:val="none" w:sz="0" w:space="0" w:color="auto"/>
      </w:divBdr>
    </w:div>
    <w:div w:id="1845895470">
      <w:bodyDiv w:val="1"/>
      <w:marLeft w:val="0"/>
      <w:marRight w:val="0"/>
      <w:marTop w:val="0"/>
      <w:marBottom w:val="0"/>
      <w:divBdr>
        <w:top w:val="none" w:sz="0" w:space="0" w:color="auto"/>
        <w:left w:val="none" w:sz="0" w:space="0" w:color="auto"/>
        <w:bottom w:val="none" w:sz="0" w:space="0" w:color="auto"/>
        <w:right w:val="none" w:sz="0" w:space="0" w:color="auto"/>
      </w:divBdr>
    </w:div>
    <w:div w:id="1856725321">
      <w:bodyDiv w:val="1"/>
      <w:marLeft w:val="0"/>
      <w:marRight w:val="0"/>
      <w:marTop w:val="0"/>
      <w:marBottom w:val="0"/>
      <w:divBdr>
        <w:top w:val="none" w:sz="0" w:space="0" w:color="auto"/>
        <w:left w:val="none" w:sz="0" w:space="0" w:color="auto"/>
        <w:bottom w:val="none" w:sz="0" w:space="0" w:color="auto"/>
        <w:right w:val="none" w:sz="0" w:space="0" w:color="auto"/>
      </w:divBdr>
    </w:div>
    <w:div w:id="1879008742">
      <w:bodyDiv w:val="1"/>
      <w:marLeft w:val="0"/>
      <w:marRight w:val="0"/>
      <w:marTop w:val="0"/>
      <w:marBottom w:val="0"/>
      <w:divBdr>
        <w:top w:val="none" w:sz="0" w:space="0" w:color="auto"/>
        <w:left w:val="none" w:sz="0" w:space="0" w:color="auto"/>
        <w:bottom w:val="none" w:sz="0" w:space="0" w:color="auto"/>
        <w:right w:val="none" w:sz="0" w:space="0" w:color="auto"/>
      </w:divBdr>
    </w:div>
    <w:div w:id="1880044346">
      <w:bodyDiv w:val="1"/>
      <w:marLeft w:val="0"/>
      <w:marRight w:val="0"/>
      <w:marTop w:val="0"/>
      <w:marBottom w:val="0"/>
      <w:divBdr>
        <w:top w:val="none" w:sz="0" w:space="0" w:color="auto"/>
        <w:left w:val="none" w:sz="0" w:space="0" w:color="auto"/>
        <w:bottom w:val="none" w:sz="0" w:space="0" w:color="auto"/>
        <w:right w:val="none" w:sz="0" w:space="0" w:color="auto"/>
      </w:divBdr>
    </w:div>
    <w:div w:id="1907841172">
      <w:bodyDiv w:val="1"/>
      <w:marLeft w:val="0"/>
      <w:marRight w:val="0"/>
      <w:marTop w:val="0"/>
      <w:marBottom w:val="0"/>
      <w:divBdr>
        <w:top w:val="none" w:sz="0" w:space="0" w:color="auto"/>
        <w:left w:val="none" w:sz="0" w:space="0" w:color="auto"/>
        <w:bottom w:val="none" w:sz="0" w:space="0" w:color="auto"/>
        <w:right w:val="none" w:sz="0" w:space="0" w:color="auto"/>
      </w:divBdr>
    </w:div>
    <w:div w:id="1922985097">
      <w:bodyDiv w:val="1"/>
      <w:marLeft w:val="0"/>
      <w:marRight w:val="0"/>
      <w:marTop w:val="0"/>
      <w:marBottom w:val="0"/>
      <w:divBdr>
        <w:top w:val="none" w:sz="0" w:space="0" w:color="auto"/>
        <w:left w:val="none" w:sz="0" w:space="0" w:color="auto"/>
        <w:bottom w:val="none" w:sz="0" w:space="0" w:color="auto"/>
        <w:right w:val="none" w:sz="0" w:space="0" w:color="auto"/>
      </w:divBdr>
    </w:div>
    <w:div w:id="1950508809">
      <w:bodyDiv w:val="1"/>
      <w:marLeft w:val="0"/>
      <w:marRight w:val="0"/>
      <w:marTop w:val="0"/>
      <w:marBottom w:val="0"/>
      <w:divBdr>
        <w:top w:val="none" w:sz="0" w:space="0" w:color="auto"/>
        <w:left w:val="none" w:sz="0" w:space="0" w:color="auto"/>
        <w:bottom w:val="none" w:sz="0" w:space="0" w:color="auto"/>
        <w:right w:val="none" w:sz="0" w:space="0" w:color="auto"/>
      </w:divBdr>
    </w:div>
    <w:div w:id="1993869813">
      <w:bodyDiv w:val="1"/>
      <w:marLeft w:val="0"/>
      <w:marRight w:val="0"/>
      <w:marTop w:val="0"/>
      <w:marBottom w:val="0"/>
      <w:divBdr>
        <w:top w:val="none" w:sz="0" w:space="0" w:color="auto"/>
        <w:left w:val="none" w:sz="0" w:space="0" w:color="auto"/>
        <w:bottom w:val="none" w:sz="0" w:space="0" w:color="auto"/>
        <w:right w:val="none" w:sz="0" w:space="0" w:color="auto"/>
      </w:divBdr>
    </w:div>
    <w:div w:id="2005234133">
      <w:bodyDiv w:val="1"/>
      <w:marLeft w:val="0"/>
      <w:marRight w:val="0"/>
      <w:marTop w:val="0"/>
      <w:marBottom w:val="0"/>
      <w:divBdr>
        <w:top w:val="none" w:sz="0" w:space="0" w:color="auto"/>
        <w:left w:val="none" w:sz="0" w:space="0" w:color="auto"/>
        <w:bottom w:val="none" w:sz="0" w:space="0" w:color="auto"/>
        <w:right w:val="none" w:sz="0" w:space="0" w:color="auto"/>
      </w:divBdr>
    </w:div>
    <w:div w:id="2118790635">
      <w:bodyDiv w:val="1"/>
      <w:marLeft w:val="0"/>
      <w:marRight w:val="0"/>
      <w:marTop w:val="0"/>
      <w:marBottom w:val="0"/>
      <w:divBdr>
        <w:top w:val="none" w:sz="0" w:space="0" w:color="auto"/>
        <w:left w:val="none" w:sz="0" w:space="0" w:color="auto"/>
        <w:bottom w:val="none" w:sz="0" w:space="0" w:color="auto"/>
        <w:right w:val="none" w:sz="0" w:space="0" w:color="auto"/>
      </w:divBdr>
    </w:div>
    <w:div w:id="213466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caa.vic.edu.au/curriculum/foundation-10/resources/languages/victorian-aboriginal-languages/Pages/default.aspx" TargetMode="External"/><Relationship Id="rId117" Type="http://schemas.openxmlformats.org/officeDocument/2006/relationships/hyperlink" Target="https://victoriancurriculum.vcaa.vic.edu.au/Curriculum/ContentDescription/VCLVC154" TargetMode="External"/><Relationship Id="rId21" Type="http://schemas.openxmlformats.org/officeDocument/2006/relationships/footer" Target="footer2.xml"/><Relationship Id="rId42" Type="http://schemas.openxmlformats.org/officeDocument/2006/relationships/hyperlink" Target="https://www.vaeai.org.au/templates/contact/" TargetMode="External"/><Relationship Id="rId47" Type="http://schemas.openxmlformats.org/officeDocument/2006/relationships/hyperlink" Target="https://www.vaclang.org.au/" TargetMode="External"/><Relationship Id="rId63" Type="http://schemas.openxmlformats.org/officeDocument/2006/relationships/hyperlink" Target="https://museumsvictoria.com.au/melbournemuseum/resources/forest-secrets/" TargetMode="External"/><Relationship Id="rId68" Type="http://schemas.openxmlformats.org/officeDocument/2006/relationships/hyperlink" Target="https://www.youtube.com/watch?v=_vQVjCdq-2I" TargetMode="External"/><Relationship Id="rId84" Type="http://schemas.openxmlformats.org/officeDocument/2006/relationships/hyperlink" Target="https://www.didgefestival.com.au/team/richard-perso/" TargetMode="External"/><Relationship Id="rId89" Type="http://schemas.openxmlformats.org/officeDocument/2006/relationships/hyperlink" Target="https://www.abc.net.au/news/2016-09-07/indigenous-mp-makes-history-as-world-watches-wiradjuri-welcome/7822482" TargetMode="External"/><Relationship Id="rId112" Type="http://schemas.openxmlformats.org/officeDocument/2006/relationships/hyperlink" Target="https://www.youtube.com/watch?v=KZ_En7x8tzU" TargetMode="External"/><Relationship Id="rId133" Type="http://schemas.openxmlformats.org/officeDocument/2006/relationships/hyperlink" Target="http://victoriancurriculum.vcaa.vic.edu.au/Curriculum/ContentDescription/VCLVC155" TargetMode="External"/><Relationship Id="rId138" Type="http://schemas.openxmlformats.org/officeDocument/2006/relationships/hyperlink" Target="http://stellarium.org/" TargetMode="External"/><Relationship Id="rId154" Type="http://schemas.openxmlformats.org/officeDocument/2006/relationships/image" Target="media/image7.JPG"/><Relationship Id="rId159" Type="http://schemas.openxmlformats.org/officeDocument/2006/relationships/image" Target="media/image12.png"/><Relationship Id="rId16" Type="http://schemas.openxmlformats.org/officeDocument/2006/relationships/hyperlink" Target="http://www.vcaa.vic.edu.au/Footer/Pages/Copyright.aspx" TargetMode="External"/><Relationship Id="rId107" Type="http://schemas.openxmlformats.org/officeDocument/2006/relationships/hyperlink" Target="https://50words.online/" TargetMode="External"/><Relationship Id="rId11" Type="http://schemas.openxmlformats.org/officeDocument/2006/relationships/header" Target="header1.xml"/><Relationship Id="rId32" Type="http://schemas.openxmlformats.org/officeDocument/2006/relationships/hyperlink" Target="https://victoriancurriculum.vcaa.vic.edu.au/Curriculum/ContentDescription/VCHHK072" TargetMode="External"/><Relationship Id="rId37" Type="http://schemas.openxmlformats.org/officeDocument/2006/relationships/hyperlink" Target="https://victoriancurriculum.vcaa.vic.edu.au/overview/cross-curriculum-priorities" TargetMode="External"/><Relationship Id="rId53" Type="http://schemas.openxmlformats.org/officeDocument/2006/relationships/hyperlink" Target="http://www.vacl.org.au/" TargetMode="External"/><Relationship Id="rId58" Type="http://schemas.openxmlformats.org/officeDocument/2006/relationships/hyperlink" Target="http://www.youtube.com/watch?v=qLwf2b4kWKo" TargetMode="External"/><Relationship Id="rId74" Type="http://schemas.openxmlformats.org/officeDocument/2006/relationships/hyperlink" Target="https://vacl.org.au/images/maps/aboriginal-languages-of-victoria.png" TargetMode="External"/><Relationship Id="rId79" Type="http://schemas.openxmlformats.org/officeDocument/2006/relationships/hyperlink" Target="https://victoriancurriculum.vcaa.vic.edu.au/Curriculum/ContentDescription/VCLVU168" TargetMode="External"/><Relationship Id="rId102" Type="http://schemas.openxmlformats.org/officeDocument/2006/relationships/hyperlink" Target="https://www.youtube.com/watch?v=KZ_En7x8tzU" TargetMode="External"/><Relationship Id="rId123" Type="http://schemas.openxmlformats.org/officeDocument/2006/relationships/hyperlink" Target="https://www.wombatfoundation.com.au/wombats/" TargetMode="External"/><Relationship Id="rId128" Type="http://schemas.openxmlformats.org/officeDocument/2006/relationships/hyperlink" Target="http://www.wombatfoundation.com.au/wombats/" TargetMode="External"/><Relationship Id="rId144" Type="http://schemas.openxmlformats.org/officeDocument/2006/relationships/hyperlink" Target="http://stellarium.org/" TargetMode="External"/><Relationship Id="rId149" Type="http://schemas.openxmlformats.org/officeDocument/2006/relationships/hyperlink" Target="http://victoriancurriculum.vcaa.vic.edu.au/Curriculum/ContentDescription/VCLVC158" TargetMode="External"/><Relationship Id="rId5" Type="http://schemas.openxmlformats.org/officeDocument/2006/relationships/numbering" Target="numbering.xml"/><Relationship Id="rId90" Type="http://schemas.openxmlformats.org/officeDocument/2006/relationships/hyperlink" Target="https://www.indigenous.gov.au/news-and-media/stories/hon-ken-wyatt-am-mp-minister-indigenous-australians" TargetMode="External"/><Relationship Id="rId95" Type="http://schemas.openxmlformats.org/officeDocument/2006/relationships/hyperlink" Target="http://victoriancurriculum.vcaa.vic.edu.au/Curriculum/ContentDescription/VCLVC157" TargetMode="External"/><Relationship Id="rId160"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hyperlink" Target="https://victoriancurriculum.vcaa.vic.edu.au/Curriculum/ContentDescription/VCDSCD028" TargetMode="External"/><Relationship Id="rId43" Type="http://schemas.openxmlformats.org/officeDocument/2006/relationships/hyperlink" Target="https://achris.vic.gov.au/weave/wca.html" TargetMode="External"/><Relationship Id="rId48" Type="http://schemas.openxmlformats.org/officeDocument/2006/relationships/hyperlink" Target="http://www.qcaa.qld.edu.au/about/k-12-policies/aboriginal-torres-strait-islander-perspectives/resources/yarning-circles" TargetMode="External"/><Relationship Id="rId64" Type="http://schemas.openxmlformats.org/officeDocument/2006/relationships/hyperlink" Target="http://www.vaeai.org.au/wp-content/uploads/delightful-downloads/2019/06/Koorie-Seasons-and-astral-calendars_final.pdf" TargetMode="External"/><Relationship Id="rId69" Type="http://schemas.openxmlformats.org/officeDocument/2006/relationships/hyperlink" Target="http://www.bom.gov.au/iwk/" TargetMode="External"/><Relationship Id="rId113" Type="http://schemas.openxmlformats.org/officeDocument/2006/relationships/hyperlink" Target="https://indigenousknowledge.unimelb.edu.au/curriculum/themes/fire" TargetMode="External"/><Relationship Id="rId118" Type="http://schemas.openxmlformats.org/officeDocument/2006/relationships/hyperlink" Target="https://victoriancurriculum.vcaa.vic.edu.au/Curriculum/ContentDescription/VCLVC155" TargetMode="External"/><Relationship Id="rId134" Type="http://schemas.openxmlformats.org/officeDocument/2006/relationships/hyperlink" Target="http://victoriancurriculum.vcaa.vic.edu.au/Curriculum/ContentDescription/VCLVC159" TargetMode="External"/><Relationship Id="rId139" Type="http://schemas.openxmlformats.org/officeDocument/2006/relationships/hyperlink" Target="https://vimeo.com/146605413" TargetMode="External"/><Relationship Id="rId80" Type="http://schemas.openxmlformats.org/officeDocument/2006/relationships/hyperlink" Target="https://vimeo.com/143960731" TargetMode="External"/><Relationship Id="rId85" Type="http://schemas.openxmlformats.org/officeDocument/2006/relationships/hyperlink" Target="https://vimeo.com/143960731" TargetMode="External"/><Relationship Id="rId150" Type="http://schemas.openxmlformats.org/officeDocument/2006/relationships/image" Target="media/image3.png"/><Relationship Id="rId155" Type="http://schemas.openxmlformats.org/officeDocument/2006/relationships/image" Target="media/image8.JPG"/><Relationship Id="rId12" Type="http://schemas.openxmlformats.org/officeDocument/2006/relationships/header" Target="header2.xml"/><Relationship Id="rId17" Type="http://schemas.openxmlformats.org/officeDocument/2006/relationships/hyperlink" Target="https://www.vcaa.vic.edu.au/Pages/HomePage.aspx" TargetMode="External"/><Relationship Id="rId33" Type="http://schemas.openxmlformats.org/officeDocument/2006/relationships/hyperlink" Target="https://victoriancurriculum.vcaa.vic.edu.au/Curriculum/ContentDescription/VCSSU057" TargetMode="External"/><Relationship Id="rId38" Type="http://schemas.openxmlformats.org/officeDocument/2006/relationships/hyperlink" Target="http://victoriancurriculum.vcaa.vic.edu.au/languages/victorian-aboriginal-languages/introduction/rationale-and-aims" TargetMode="External"/><Relationship Id="rId59" Type="http://schemas.openxmlformats.org/officeDocument/2006/relationships/hyperlink" Target="https://www.vaeai.org.au/administration" TargetMode="External"/><Relationship Id="rId103" Type="http://schemas.openxmlformats.org/officeDocument/2006/relationships/hyperlink" Target="https://taungurung.com.au/creation-stories/" TargetMode="External"/><Relationship Id="rId108" Type="http://schemas.openxmlformats.org/officeDocument/2006/relationships/hyperlink" Target="http://www.aboriginalculture.com.au/fire-making.html" TargetMode="External"/><Relationship Id="rId124" Type="http://schemas.openxmlformats.org/officeDocument/2006/relationships/hyperlink" Target="https://www.youtube.com/watch?v=z1tKJRi739Q" TargetMode="External"/><Relationship Id="rId129" Type="http://schemas.openxmlformats.org/officeDocument/2006/relationships/hyperlink" Target="https://www.youtube.com/watch?v=z1tKJRi739Q" TargetMode="External"/><Relationship Id="rId54" Type="http://schemas.openxmlformats.org/officeDocument/2006/relationships/hyperlink" Target="http://www.abc.net.au/news/about/backstory/2020-06-04/tiger-webb-abc-pronunciation-guide-indigenous-languages/12317822" TargetMode="External"/><Relationship Id="rId70" Type="http://schemas.openxmlformats.org/officeDocument/2006/relationships/hyperlink" Target="https://www.youtube.com/watch?v=_vQVjCdq-2I" TargetMode="External"/><Relationship Id="rId75" Type="http://schemas.openxmlformats.org/officeDocument/2006/relationships/hyperlink" Target="https://victoriancurriculum.vcaa.vic.edu.au/Curriculum/ContentDescription/VCLVC152" TargetMode="External"/><Relationship Id="rId91" Type="http://schemas.openxmlformats.org/officeDocument/2006/relationships/hyperlink" Target="https://vacl.org.au/images/maps/aboriginal-languages-of-victoria.png" TargetMode="External"/><Relationship Id="rId96" Type="http://schemas.openxmlformats.org/officeDocument/2006/relationships/hyperlink" Target="http://victoriancurriculum.vcaa.vic.edu.au/Curriculum/ContentDescription/VCLVU170" TargetMode="External"/><Relationship Id="rId140" Type="http://schemas.openxmlformats.org/officeDocument/2006/relationships/hyperlink" Target="https://vimeo.com/97185996" TargetMode="External"/><Relationship Id="rId145" Type="http://schemas.openxmlformats.org/officeDocument/2006/relationships/hyperlink" Target="https://blogs.unimelb.edu.au/sciencecommunication/2017/09/21/aboriginal-astronomy-navigating-seasons-by-the-stars/" TargetMode="External"/><Relationship Id="rId161" Type="http://schemas.openxmlformats.org/officeDocument/2006/relationships/glossaryDocument" Target="glossary/document.xml"/><Relationship Id="rId16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vcaa.vic.edu.au/Footer/Pages/Copyright.aspx" TargetMode="External"/><Relationship Id="rId23" Type="http://schemas.openxmlformats.org/officeDocument/2006/relationships/footer" Target="footer3.xml"/><Relationship Id="rId28" Type="http://schemas.openxmlformats.org/officeDocument/2006/relationships/hyperlink" Target="https://victoriancurriculum.vcaa.vic.edu.au/Curriculum/ContentDescription/VCGGK080" TargetMode="External"/><Relationship Id="rId36" Type="http://schemas.openxmlformats.org/officeDocument/2006/relationships/hyperlink" Target="https://victoriancurriculum.vcaa.vic.edu.au/Curriculum/ContentDescription/VCAVAP031" TargetMode="External"/><Relationship Id="rId49" Type="http://schemas.openxmlformats.org/officeDocument/2006/relationships/hyperlink" Target="https://arts.unimelb.edu.au/research-unit-for-indigenous-language/training/australian-indigenous-languages/sounds-of-aboriginal-languages" TargetMode="External"/><Relationship Id="rId57" Type="http://schemas.openxmlformats.org/officeDocument/2006/relationships/hyperlink" Target="https://iltyemiltyem.com/sign/" TargetMode="External"/><Relationship Id="rId106" Type="http://schemas.openxmlformats.org/officeDocument/2006/relationships/hyperlink" Target="https://aiatsis.gov.au/explore/map-indigenous-australia" TargetMode="External"/><Relationship Id="rId114" Type="http://schemas.openxmlformats.org/officeDocument/2006/relationships/hyperlink" Target="https://indigenousknowledge.unimelb.edu.au/curriculum/resources/understanding-plants-and-animals" TargetMode="External"/><Relationship Id="rId119" Type="http://schemas.openxmlformats.org/officeDocument/2006/relationships/hyperlink" Target="http://victoriancurriculum.vcaa.vic.edu.au/Curriculum/ContentDescription/VCLVC159" TargetMode="External"/><Relationship Id="rId127" Type="http://schemas.openxmlformats.org/officeDocument/2006/relationships/hyperlink" Target="http://www.sydneyoutback.com.au/blog/dicksonia-antarctica-find-an-oasis-from-the-aussie-sun/" TargetMode="External"/><Relationship Id="rId10" Type="http://schemas.openxmlformats.org/officeDocument/2006/relationships/endnotes" Target="endnotes.xml"/><Relationship Id="rId31" Type="http://schemas.openxmlformats.org/officeDocument/2006/relationships/hyperlink" Target="https://victoriancurriculum.vcaa.vic.edu.au/Curriculum/ContentDescription/VCHPEP113" TargetMode="External"/><Relationship Id="rId44" Type="http://schemas.openxmlformats.org/officeDocument/2006/relationships/hyperlink" Target="https://victoriancurriculum.vcaa.vic.edu.au/languages/victorian-aboriginal-languages/introduction/learning-in-victorian-aboriginal-languages" TargetMode="External"/><Relationship Id="rId52" Type="http://schemas.openxmlformats.org/officeDocument/2006/relationships/hyperlink" Target="https://ses.library.usyd.edu.au/bitstream/handle/2123/6956/RAL-chapter-24.pdf?sequence=1&amp;isAllowed=y" TargetMode="External"/><Relationship Id="rId60" Type="http://schemas.openxmlformats.org/officeDocument/2006/relationships/hyperlink" Target="http://www.bom.gov.au/iwk/index.shtml" TargetMode="External"/><Relationship Id="rId65" Type="http://schemas.openxmlformats.org/officeDocument/2006/relationships/hyperlink" Target="http://victoriancurriculum.vcaa.vic.edu.au/Curriculum/ContentDescription/VCLVC152" TargetMode="External"/><Relationship Id="rId73" Type="http://schemas.openxmlformats.org/officeDocument/2006/relationships/hyperlink" Target="https://gambay.com.au/map/" TargetMode="External"/><Relationship Id="rId78" Type="http://schemas.openxmlformats.org/officeDocument/2006/relationships/hyperlink" Target="https://victoriancurriculum.vcaa.vic.edu.au/Curriculum/ContentDescription/VCLVU164" TargetMode="External"/><Relationship Id="rId81" Type="http://schemas.openxmlformats.org/officeDocument/2006/relationships/hyperlink" Target="https://www.didgefestival.com.au/team/richard-perso/" TargetMode="External"/><Relationship Id="rId86" Type="http://schemas.openxmlformats.org/officeDocument/2006/relationships/hyperlink" Target="https://museumsvictoria.com.au/article/the-timeless-and-living-art-of-possum-skin-cloaks/" TargetMode="External"/><Relationship Id="rId94" Type="http://schemas.openxmlformats.org/officeDocument/2006/relationships/hyperlink" Target="http://victoriancurriculum.vcaa.vic.edu.au/Curriculum/ContentDescription/VCLVC156" TargetMode="External"/><Relationship Id="rId99" Type="http://schemas.openxmlformats.org/officeDocument/2006/relationships/hyperlink" Target="https://www.youtube.com/watch?v=H3hmo1plRnE" TargetMode="External"/><Relationship Id="rId101" Type="http://schemas.openxmlformats.org/officeDocument/2006/relationships/hyperlink" Target="https://www.youtube.com/watch?v=fbZkkn1n4WM" TargetMode="External"/><Relationship Id="rId122" Type="http://schemas.openxmlformats.org/officeDocument/2006/relationships/hyperlink" Target="http://www.sydneyoutback.com.au/blog/dicksonia-antarctica-find-an-oasis-from-the-aussie-sun/" TargetMode="External"/><Relationship Id="rId130" Type="http://schemas.openxmlformats.org/officeDocument/2006/relationships/hyperlink" Target="https://dpipwe.tas.gov.au/wildlife-management/fauna-of-tasmania/mammals/possums-kangaroos-and-wombats/wombat" TargetMode="External"/><Relationship Id="rId135" Type="http://schemas.openxmlformats.org/officeDocument/2006/relationships/hyperlink" Target="http://victoriancurriculum.vcaa.vic.edu.au/Curriculum/ContentDescription/VCLVU170" TargetMode="External"/><Relationship Id="rId143" Type="http://schemas.openxmlformats.org/officeDocument/2006/relationships/hyperlink" Target="https://vimeo.com/97185996" TargetMode="External"/><Relationship Id="rId148" Type="http://schemas.openxmlformats.org/officeDocument/2006/relationships/hyperlink" Target="http://victoriancurriculum.vcaa.vic.edu.au/Curriculum/ContentDescription/VCLVC154" TargetMode="External"/><Relationship Id="rId151" Type="http://schemas.openxmlformats.org/officeDocument/2006/relationships/image" Target="media/image4.JPG"/><Relationship Id="rId156"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vcaa.copyright@education.vic.gov.au" TargetMode="External"/><Relationship Id="rId39" Type="http://schemas.openxmlformats.org/officeDocument/2006/relationships/hyperlink" Target="http://www.education.vic.gov.au/school/teachers/teachingresources/multicultural/Pages/koorieculture.aspx" TargetMode="External"/><Relationship Id="rId109" Type="http://schemas.openxmlformats.org/officeDocument/2006/relationships/hyperlink" Target="https://www.youtube.com/watch?v=H3hmo1plRnE" TargetMode="External"/><Relationship Id="rId34" Type="http://schemas.openxmlformats.org/officeDocument/2006/relationships/hyperlink" Target="https://victoriancurriculum.vcaa.vic.edu.au/Curriculum/ContentDescription/VCSSU075" TargetMode="External"/><Relationship Id="rId50" Type="http://schemas.openxmlformats.org/officeDocument/2006/relationships/hyperlink" Target="https://ses.library.usyd.edu.au/bitstream/2123/6914/1/RAL-chapter-3.pdf" TargetMode="External"/><Relationship Id="rId55" Type="http://schemas.openxmlformats.org/officeDocument/2006/relationships/hyperlink" Target="https://www.abc.net.au/news/2019-04-15/bentley-james-explains-yolngu-sign-language/11006870?nw=0" TargetMode="External"/><Relationship Id="rId76" Type="http://schemas.openxmlformats.org/officeDocument/2006/relationships/hyperlink" Target="https://victoriancurriculum.vcaa.vic.edu.au/Curriculum/ContentDescription/VCLVC160" TargetMode="External"/><Relationship Id="rId97" Type="http://schemas.openxmlformats.org/officeDocument/2006/relationships/hyperlink" Target="https://50words.online/" TargetMode="External"/><Relationship Id="rId104" Type="http://schemas.openxmlformats.org/officeDocument/2006/relationships/hyperlink" Target="https://vimeo.com/146605413" TargetMode="External"/><Relationship Id="rId120" Type="http://schemas.openxmlformats.org/officeDocument/2006/relationships/hyperlink" Target="http://victoriancurriculum.vcaa.vic.edu.au/Curriculum/ContentDescription/VCLVC160" TargetMode="External"/><Relationship Id="rId125" Type="http://schemas.openxmlformats.org/officeDocument/2006/relationships/hyperlink" Target="http://www.herringisland.org/seasons1.htm" TargetMode="External"/><Relationship Id="rId141" Type="http://schemas.openxmlformats.org/officeDocument/2006/relationships/hyperlink" Target="https://blogs.unimelb.edu.au/sciencecommunication/2017/09/21/aboriginal-astronomy-navigating-seasons-by-the-stars/" TargetMode="External"/><Relationship Id="rId146" Type="http://schemas.openxmlformats.org/officeDocument/2006/relationships/hyperlink" Target="http://victoriancurriculum.vcaa.vic.edu.au/Curriculum/ContentDescription/VCLVC152" TargetMode="External"/><Relationship Id="rId167" Type="http://schemas.microsoft.com/office/2018/08/relationships/commentsExtensible" Target="commentsExtensible.xml"/><Relationship Id="rId7" Type="http://schemas.openxmlformats.org/officeDocument/2006/relationships/settings" Target="settings.xml"/><Relationship Id="rId71" Type="http://schemas.openxmlformats.org/officeDocument/2006/relationships/hyperlink" Target="http://www.bom.gov.au/iwk/" TargetMode="External"/><Relationship Id="rId92" Type="http://schemas.openxmlformats.org/officeDocument/2006/relationships/hyperlink" Target="https://victoriancurriculum.vcaa.vic.edu.au/Curriculum/ContentDescription/VCLVC152"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victoriancurriculum.vcaa.vic.edu.au/Curriculum/ContentDescription/VCGGK083" TargetMode="External"/><Relationship Id="rId24" Type="http://schemas.openxmlformats.org/officeDocument/2006/relationships/header" Target="header5.xml"/><Relationship Id="rId40" Type="http://schemas.openxmlformats.org/officeDocument/2006/relationships/hyperlink" Target="http://www.vaeai.org.au/wp-content/uploads/delightful-downloads/2020/01/Protocols-for-Koorie-Education-in-Victorian-Primary-and-Secondary-Schools-2019.pdf" TargetMode="External"/><Relationship Id="rId45" Type="http://schemas.openxmlformats.org/officeDocument/2006/relationships/hyperlink" Target="https://www.education.vic.gov.au/about/contact/Pages/marrungregional.aspx" TargetMode="External"/><Relationship Id="rId66" Type="http://schemas.openxmlformats.org/officeDocument/2006/relationships/hyperlink" Target="http://victoriancurriculum.vcaa.vic.edu.au/Curriculum/ContentDescription/VCLVC154" TargetMode="External"/><Relationship Id="rId87" Type="http://schemas.openxmlformats.org/officeDocument/2006/relationships/hyperlink" Target="https://www.youtube.com/watch?v=ySxoOvxZ8wY" TargetMode="External"/><Relationship Id="rId110" Type="http://schemas.openxmlformats.org/officeDocument/2006/relationships/hyperlink" Target="https://www.youtube.com/watch?v=-RQlCBR5PIM" TargetMode="External"/><Relationship Id="rId115" Type="http://schemas.openxmlformats.org/officeDocument/2006/relationships/hyperlink" Target="https://indigenousknowledge.unimelb.edu.au/curriculum/resources/fire-in-ceremony" TargetMode="External"/><Relationship Id="rId131" Type="http://schemas.openxmlformats.org/officeDocument/2006/relationships/hyperlink" Target="http://www.wildlifevictoria.org.au/images/fact-sheets/21%20-%20Wombats.pdf%20(PDF%20&#8211;%20462KB)" TargetMode="External"/><Relationship Id="rId136" Type="http://schemas.openxmlformats.org/officeDocument/2006/relationships/hyperlink" Target="https://vimeo.com/97185996" TargetMode="External"/><Relationship Id="rId157" Type="http://schemas.openxmlformats.org/officeDocument/2006/relationships/image" Target="media/image10.png"/><Relationship Id="rId61" Type="http://schemas.openxmlformats.org/officeDocument/2006/relationships/hyperlink" Target="https://www.abc.net.au/news/2021-03-27/indigenous-season-indicators-wa/100029476" TargetMode="External"/><Relationship Id="rId82" Type="http://schemas.openxmlformats.org/officeDocument/2006/relationships/hyperlink" Target="https://museumsvictoria.com.au/article/the-timeless-and-living-art-of-possum-skin-cloaks/" TargetMode="External"/><Relationship Id="rId152" Type="http://schemas.openxmlformats.org/officeDocument/2006/relationships/image" Target="media/image5.JPG"/><Relationship Id="rId19" Type="http://schemas.openxmlformats.org/officeDocument/2006/relationships/hyperlink" Target="mailto:vcaa.media.publications@education.vic.gov.au" TargetMode="External"/><Relationship Id="rId14" Type="http://schemas.openxmlformats.org/officeDocument/2006/relationships/image" Target="media/image1.jpg"/><Relationship Id="rId30" Type="http://schemas.openxmlformats.org/officeDocument/2006/relationships/hyperlink" Target="https://victoriancurriculum.vcaa.vic.edu.au/Curriculum/ContentDescription/VCGGK094" TargetMode="External"/><Relationship Id="rId35" Type="http://schemas.openxmlformats.org/officeDocument/2006/relationships/hyperlink" Target="https://victoriancurriculum.vcaa.vic.edu.au/Curriculum/ContentDescription/VCAVAE025" TargetMode="External"/><Relationship Id="rId56" Type="http://schemas.openxmlformats.org/officeDocument/2006/relationships/hyperlink" Target="http://www.youtube.com/watch?v=03bPHQktqiI" TargetMode="External"/><Relationship Id="rId77" Type="http://schemas.openxmlformats.org/officeDocument/2006/relationships/hyperlink" Target="https://victoriancurriculum.vcaa.vic.edu.au/Curriculum/ContentDescription/VCLVC161" TargetMode="External"/><Relationship Id="rId100" Type="http://schemas.openxmlformats.org/officeDocument/2006/relationships/hyperlink" Target="https://www.youtube.com/watch?v=-RQlCBR5PIM" TargetMode="External"/><Relationship Id="rId105" Type="http://schemas.openxmlformats.org/officeDocument/2006/relationships/hyperlink" Target="https://vacl.org.au/images/maps/aboriginal-languages-of-victoria.png" TargetMode="External"/><Relationship Id="rId126" Type="http://schemas.openxmlformats.org/officeDocument/2006/relationships/hyperlink" Target="https://connectingcountry.org.au/all-aboard-the-love-train-echidna-playdate/" TargetMode="External"/><Relationship Id="rId147" Type="http://schemas.openxmlformats.org/officeDocument/2006/relationships/hyperlink" Target="http://victoriancurriculum.vcaa.vic.edu.au/Curriculum/ContentDescription/VCLVC153" TargetMode="External"/><Relationship Id="rId8" Type="http://schemas.openxmlformats.org/officeDocument/2006/relationships/webSettings" Target="webSettings.xml"/><Relationship Id="rId51" Type="http://schemas.openxmlformats.org/officeDocument/2006/relationships/hyperlink" Target="https://www.8ways.online/" TargetMode="External"/><Relationship Id="rId72" Type="http://schemas.openxmlformats.org/officeDocument/2006/relationships/hyperlink" Target="https://museumsvictoria.com.au/melbournemuseum/resources/forest-secrets/" TargetMode="External"/><Relationship Id="rId93" Type="http://schemas.openxmlformats.org/officeDocument/2006/relationships/hyperlink" Target="https://victoriancurriculum.vcaa.vic.edu.au/Curriculum/ContentDescription/VCLVC155" TargetMode="External"/><Relationship Id="rId98" Type="http://schemas.openxmlformats.org/officeDocument/2006/relationships/hyperlink" Target="https://www.aboriginalculture.com.au/fire-making.html" TargetMode="External"/><Relationship Id="rId121" Type="http://schemas.openxmlformats.org/officeDocument/2006/relationships/hyperlink" Target="https://www.youtube.com/watch?v=z1tKJRi739Q" TargetMode="External"/><Relationship Id="rId142" Type="http://schemas.openxmlformats.org/officeDocument/2006/relationships/hyperlink" Target="https://vimeo.com/146605413" TargetMode="Externa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yperlink" Target="https://www.vaeai.org.au/local-aboriginal-education-consultative-groups/" TargetMode="External"/><Relationship Id="rId67" Type="http://schemas.openxmlformats.org/officeDocument/2006/relationships/hyperlink" Target="https://www.youtube.com/watch?v=B3qlJJCm7R4" TargetMode="External"/><Relationship Id="rId116" Type="http://schemas.openxmlformats.org/officeDocument/2006/relationships/hyperlink" Target="https://taungurung.com.au/creation-stories/" TargetMode="External"/><Relationship Id="rId137" Type="http://schemas.openxmlformats.org/officeDocument/2006/relationships/hyperlink" Target="https://blogs.unimelb.edu.au/sciencecommunication/2017/09/21/aboriginal-astronomy-navigating-seasons-by-the-stars/" TargetMode="External"/><Relationship Id="rId158" Type="http://schemas.openxmlformats.org/officeDocument/2006/relationships/image" Target="media/image11.png"/><Relationship Id="rId20" Type="http://schemas.openxmlformats.org/officeDocument/2006/relationships/header" Target="header3.xml"/><Relationship Id="rId41" Type="http://schemas.openxmlformats.org/officeDocument/2006/relationships/hyperlink" Target="http://www.vaeai.org.au/local-aboriginal-education-consultative-groups/" TargetMode="External"/><Relationship Id="rId62" Type="http://schemas.openxmlformats.org/officeDocument/2006/relationships/hyperlink" Target="http://www.herringisland.org/seasons.htm" TargetMode="External"/><Relationship Id="rId83" Type="http://schemas.openxmlformats.org/officeDocument/2006/relationships/hyperlink" Target="https://vacl.org.au/images/maps/aboriginal-languages-of-victoria.png" TargetMode="External"/><Relationship Id="rId88" Type="http://schemas.openxmlformats.org/officeDocument/2006/relationships/hyperlink" Target="https://nit.com.au/lidia-thorpe-sworn-in-to-federal-parliament/" TargetMode="External"/><Relationship Id="rId111" Type="http://schemas.openxmlformats.org/officeDocument/2006/relationships/hyperlink" Target="https://www.youtube.com/watch?v=fbZkkn1n4WM" TargetMode="External"/><Relationship Id="rId132" Type="http://schemas.openxmlformats.org/officeDocument/2006/relationships/hyperlink" Target="http://victoriancurriculum.vcaa.vic.edu.au/Curriculum/ContentDescription/VCLVC157" TargetMode="External"/><Relationship Id="rId153" Type="http://schemas.openxmlformats.org/officeDocument/2006/relationships/image" Target="media/image6.JPG"/></Relationships>
</file>

<file path=word/_rels/foot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7A0"/>
    <w:rsid w:val="00004571"/>
    <w:rsid w:val="000074A6"/>
    <w:rsid w:val="00010167"/>
    <w:rsid w:val="00015E31"/>
    <w:rsid w:val="0002632B"/>
    <w:rsid w:val="00075314"/>
    <w:rsid w:val="000877AD"/>
    <w:rsid w:val="000A6D65"/>
    <w:rsid w:val="000E4373"/>
    <w:rsid w:val="000F2CA2"/>
    <w:rsid w:val="00111003"/>
    <w:rsid w:val="0011652E"/>
    <w:rsid w:val="00167C4E"/>
    <w:rsid w:val="001E7C80"/>
    <w:rsid w:val="00266E53"/>
    <w:rsid w:val="00271F3D"/>
    <w:rsid w:val="00291659"/>
    <w:rsid w:val="002935F4"/>
    <w:rsid w:val="002A0CEC"/>
    <w:rsid w:val="002E5EEB"/>
    <w:rsid w:val="003A612D"/>
    <w:rsid w:val="003B497F"/>
    <w:rsid w:val="003C7DDA"/>
    <w:rsid w:val="004009F9"/>
    <w:rsid w:val="0041094A"/>
    <w:rsid w:val="004127FF"/>
    <w:rsid w:val="004567A0"/>
    <w:rsid w:val="004A5F6E"/>
    <w:rsid w:val="004B003F"/>
    <w:rsid w:val="004D7C18"/>
    <w:rsid w:val="005019E4"/>
    <w:rsid w:val="005030FB"/>
    <w:rsid w:val="00503B0F"/>
    <w:rsid w:val="005575A0"/>
    <w:rsid w:val="00574362"/>
    <w:rsid w:val="005804EE"/>
    <w:rsid w:val="005C14C1"/>
    <w:rsid w:val="006076AD"/>
    <w:rsid w:val="006657B6"/>
    <w:rsid w:val="00672C31"/>
    <w:rsid w:val="006A2263"/>
    <w:rsid w:val="006B3DAD"/>
    <w:rsid w:val="006F01BA"/>
    <w:rsid w:val="006F0407"/>
    <w:rsid w:val="006F1929"/>
    <w:rsid w:val="0071098F"/>
    <w:rsid w:val="00723428"/>
    <w:rsid w:val="007D3BC0"/>
    <w:rsid w:val="007E6F0C"/>
    <w:rsid w:val="0083359D"/>
    <w:rsid w:val="008455EC"/>
    <w:rsid w:val="00881D2D"/>
    <w:rsid w:val="00894297"/>
    <w:rsid w:val="008A0345"/>
    <w:rsid w:val="008A4D20"/>
    <w:rsid w:val="008E6458"/>
    <w:rsid w:val="0090495B"/>
    <w:rsid w:val="0092582D"/>
    <w:rsid w:val="00960F56"/>
    <w:rsid w:val="009723B4"/>
    <w:rsid w:val="00984856"/>
    <w:rsid w:val="009E0DD0"/>
    <w:rsid w:val="009E225E"/>
    <w:rsid w:val="00A2349B"/>
    <w:rsid w:val="00A278FA"/>
    <w:rsid w:val="00A6597C"/>
    <w:rsid w:val="00A70462"/>
    <w:rsid w:val="00A870B5"/>
    <w:rsid w:val="00AC69DD"/>
    <w:rsid w:val="00AE3000"/>
    <w:rsid w:val="00AF517A"/>
    <w:rsid w:val="00AF6220"/>
    <w:rsid w:val="00B00C75"/>
    <w:rsid w:val="00B71A1C"/>
    <w:rsid w:val="00B72A9E"/>
    <w:rsid w:val="00B7765B"/>
    <w:rsid w:val="00B77E93"/>
    <w:rsid w:val="00B91BC1"/>
    <w:rsid w:val="00BA0D3F"/>
    <w:rsid w:val="00BA1A48"/>
    <w:rsid w:val="00BF5244"/>
    <w:rsid w:val="00BF7D80"/>
    <w:rsid w:val="00C1092B"/>
    <w:rsid w:val="00C42822"/>
    <w:rsid w:val="00C43D9F"/>
    <w:rsid w:val="00C47337"/>
    <w:rsid w:val="00C54673"/>
    <w:rsid w:val="00C84518"/>
    <w:rsid w:val="00C84D83"/>
    <w:rsid w:val="00CA3879"/>
    <w:rsid w:val="00D4078F"/>
    <w:rsid w:val="00D55751"/>
    <w:rsid w:val="00D64EE6"/>
    <w:rsid w:val="00D922BD"/>
    <w:rsid w:val="00DB0535"/>
    <w:rsid w:val="00DE43A2"/>
    <w:rsid w:val="00E16064"/>
    <w:rsid w:val="00E2659C"/>
    <w:rsid w:val="00E308AC"/>
    <w:rsid w:val="00EB3B64"/>
    <w:rsid w:val="00EF31AC"/>
    <w:rsid w:val="00F119F5"/>
    <w:rsid w:val="00F13362"/>
    <w:rsid w:val="00F2273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19E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Sample unit of work</DEECD_Description>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EE30330C-F8D0-4B95-8BB4-BF4D057658BF}">
  <ds:schemaRefs>
    <ds:schemaRef ds:uri="1aab662d-a6b2-42d6-996b-a574723d1ad8"/>
    <ds:schemaRef ds:uri="http://purl.org/dc/terms/"/>
    <ds:schemaRef ds:uri="http://purl.org/dc/dcmitype/"/>
    <ds:schemaRef ds:uri="http://purl.org/dc/elements/1.1/"/>
    <ds:schemaRef ds:uri="http://schemas.microsoft.com/office/2006/metadata/properties"/>
    <ds:schemaRef ds:uri="http://schemas.microsoft.com/office/2006/documentManagement/types"/>
    <ds:schemaRef ds:uri="http://schemas.microsoft.com/sharepoint/v3"/>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AB50A16C-C9FE-4406-A87B-F1527977CDF4}"/>
</file>

<file path=customXml/itemProps4.xml><?xml version="1.0" encoding="utf-8"?>
<ds:datastoreItem xmlns:ds="http://schemas.openxmlformats.org/officeDocument/2006/customXml" ds:itemID="{3DA50D46-F3A1-4040-A13C-ABE810A64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59</Pages>
  <Words>18832</Words>
  <Characters>107344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VAL F-2 Getting Started with Victorian Aboriginal Languages - Sample Unit</vt:lpstr>
    </vt:vector>
  </TitlesOfParts>
  <Manager/>
  <Company>VCAA</Company>
  <LinksUpToDate>false</LinksUpToDate>
  <CharactersWithSpaces>125925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Seasons and Country - Winter-warinj, Levels 3 to 6</dc:title>
  <dc:subject/>
  <dc:creator>vcaa@edumail.vic.gov.au</dc:creator>
  <cp:keywords>Victorian Curriculum; Victorian Aboriginal Languages</cp:keywords>
  <dc:description/>
  <cp:lastModifiedBy>Garner, Georgina K</cp:lastModifiedBy>
  <cp:revision>19</cp:revision>
  <cp:lastPrinted>2021-05-17T02:45:00Z</cp:lastPrinted>
  <dcterms:created xsi:type="dcterms:W3CDTF">2021-06-15T04:26:00Z</dcterms:created>
  <dcterms:modified xsi:type="dcterms:W3CDTF">2021-06-28T05:43:00Z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