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98" w:rsidRDefault="007878E2">
      <w:r>
        <w:rPr>
          <w:noProof/>
        </w:rPr>
        <w:drawing>
          <wp:anchor distT="0" distB="0" distL="114300" distR="114300" simplePos="0" relativeHeight="251658240" behindDoc="1" locked="0" layoutInCell="1" allowOverlap="1" wp14:anchorId="52C5BAEC" wp14:editId="06A0D62A">
            <wp:simplePos x="0" y="0"/>
            <wp:positionH relativeFrom="margin">
              <wp:posOffset>2476500</wp:posOffset>
            </wp:positionH>
            <wp:positionV relativeFrom="margin">
              <wp:posOffset>-567690</wp:posOffset>
            </wp:positionV>
            <wp:extent cx="4369435" cy="4369435"/>
            <wp:effectExtent l="0" t="0" r="0" b="0"/>
            <wp:wrapTight wrapText="bothSides">
              <wp:wrapPolygon edited="0">
                <wp:start x="0" y="0"/>
                <wp:lineTo x="0" y="21471"/>
                <wp:lineTo x="21471" y="21471"/>
                <wp:lineTo x="21471" y="0"/>
                <wp:lineTo x="0" y="0"/>
              </wp:wrapPolygon>
            </wp:wrapTight>
            <wp:docPr id="1" name="Picture 1" descr="Description: K:\Shared\F-10\Specialist Area - FOR PUBLICATION\CIVIC_PARTICIPATION\WEBSITE\OTHER_RESOURCES\Civ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Shared\F-10\Specialist Area - FOR PUBLICATION\CIVIC_PARTICIPATION\WEBSITE\OTHER_RESOURCES\Civic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9435" cy="436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Default="00196685"/>
    <w:p w:rsidR="00196685" w:rsidRPr="0076517A" w:rsidRDefault="007878E2" w:rsidP="00D810AF">
      <w:pPr>
        <w:jc w:val="center"/>
        <w:rPr>
          <w:rFonts w:cs="Arial"/>
          <w:b/>
          <w:sz w:val="56"/>
          <w:szCs w:val="56"/>
        </w:rPr>
      </w:pPr>
      <w:r w:rsidRPr="007878E2">
        <w:rPr>
          <w:rFonts w:cs="Arial"/>
          <w:b/>
          <w:color w:val="CDE69A"/>
          <w:sz w:val="96"/>
          <w:szCs w:val="96"/>
        </w:rPr>
        <w:t>CIVICS AND CITIZENSHIP</w:t>
      </w:r>
      <w:r w:rsidRPr="00A22F6B">
        <w:rPr>
          <w:rFonts w:cs="Arial"/>
          <w:b/>
          <w:color w:val="009ED0"/>
          <w:sz w:val="56"/>
          <w:szCs w:val="96"/>
        </w:rPr>
        <w:br/>
      </w:r>
      <w:r w:rsidRPr="0076517A">
        <w:rPr>
          <w:b/>
          <w:noProof/>
        </w:rPr>
        <mc:AlternateContent>
          <mc:Choice Requires="wps">
            <w:drawing>
              <wp:anchor distT="0" distB="0" distL="114300" distR="114300" simplePos="0" relativeHeight="251660288" behindDoc="0" locked="0" layoutInCell="1" allowOverlap="1" wp14:anchorId="7E744466" wp14:editId="4D70FB29">
                <wp:simplePos x="0" y="0"/>
                <wp:positionH relativeFrom="column">
                  <wp:posOffset>1109980</wp:posOffset>
                </wp:positionH>
                <wp:positionV relativeFrom="paragraph">
                  <wp:posOffset>5327650</wp:posOffset>
                </wp:positionV>
                <wp:extent cx="8549005" cy="120142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9005" cy="1201420"/>
                        </a:xfrm>
                        <a:prstGeom prst="rect">
                          <a:avLst/>
                        </a:prstGeom>
                        <a:solidFill>
                          <a:srgbClr val="FFFFFF"/>
                        </a:solidFill>
                        <a:ln w="9525">
                          <a:noFill/>
                          <a:miter lim="800000"/>
                          <a:headEnd/>
                          <a:tailEnd/>
                        </a:ln>
                      </wps:spPr>
                      <wps:txbx>
                        <w:txbxContent>
                          <w:p w:rsidR="001A1A24" w:rsidRPr="00A22F6B" w:rsidRDefault="001A1A24" w:rsidP="007878E2">
                            <w:pPr>
                              <w:jc w:val="center"/>
                              <w:rPr>
                                <w:rFonts w:cs="Arial"/>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4pt;margin-top:419.5pt;width:673.15pt;height:94.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" stroked="f">
                <v:textbox style="mso-fit-shape-to-text:t">
                  <w:txbxContent>
                    <w:p w:rsidR="00FD507A" w:rsidRPr="00A22F6B" w:rsidRDefault="00FD507A" w:rsidP="007878E2">
                      <w:pPr>
                        <w:jc w:val="center"/>
                        <w:rPr>
                          <w:rFonts w:cs="Arial"/>
                          <w:sz w:val="56"/>
                          <w:szCs w:val="56"/>
                        </w:rPr>
                      </w:pPr>
                    </w:p>
                  </w:txbxContent>
                </v:textbox>
              </v:shape>
            </w:pict>
          </mc:Fallback>
        </mc:AlternateContent>
      </w:r>
      <w:r w:rsidRPr="0076517A">
        <w:rPr>
          <w:rFonts w:cs="Arial"/>
          <w:b/>
          <w:sz w:val="56"/>
          <w:szCs w:val="56"/>
        </w:rPr>
        <w:t xml:space="preserve">Making and </w:t>
      </w:r>
      <w:r w:rsidR="00BD0AD8">
        <w:rPr>
          <w:rFonts w:cs="Arial"/>
          <w:b/>
          <w:sz w:val="56"/>
          <w:szCs w:val="56"/>
        </w:rPr>
        <w:t>Enforcing L</w:t>
      </w:r>
      <w:r w:rsidRPr="0076517A">
        <w:rPr>
          <w:rFonts w:cs="Arial"/>
          <w:b/>
          <w:sz w:val="56"/>
          <w:szCs w:val="56"/>
        </w:rPr>
        <w:t>aws</w:t>
      </w:r>
      <w:r w:rsidR="00D810AF">
        <w:rPr>
          <w:rFonts w:cs="Arial"/>
          <w:b/>
          <w:sz w:val="56"/>
          <w:szCs w:val="56"/>
        </w:rPr>
        <w:br w:type="page"/>
      </w:r>
    </w:p>
    <w:tbl>
      <w:tblPr>
        <w:tblpPr w:leftFromText="180" w:rightFromText="180" w:tblpX="-885" w:tblpY="-569"/>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E69A"/>
        <w:tblLook w:val="04A0" w:firstRow="1" w:lastRow="0" w:firstColumn="1" w:lastColumn="0" w:noHBand="0" w:noVBand="1"/>
      </w:tblPr>
      <w:tblGrid>
        <w:gridCol w:w="8223"/>
        <w:gridCol w:w="4110"/>
        <w:gridCol w:w="3544"/>
      </w:tblGrid>
      <w:tr w:rsidR="00A23C98" w:rsidRPr="0076517A" w:rsidTr="00595FF7">
        <w:trPr>
          <w:trHeight w:val="416"/>
        </w:trPr>
        <w:tc>
          <w:tcPr>
            <w:tcW w:w="8223" w:type="dxa"/>
            <w:shd w:val="clear" w:color="auto" w:fill="CDE69A"/>
            <w:vAlign w:val="center"/>
          </w:tcPr>
          <w:p w:rsidR="00A23C98" w:rsidRPr="0076517A" w:rsidRDefault="00A23C98" w:rsidP="00595FF7">
            <w:pPr>
              <w:spacing w:before="120"/>
              <w:rPr>
                <w:b/>
                <w:caps/>
                <w:sz w:val="20"/>
                <w:szCs w:val="20"/>
              </w:rPr>
            </w:pPr>
            <w:r w:rsidRPr="0076517A">
              <w:rPr>
                <w:b/>
                <w:caps/>
                <w:sz w:val="20"/>
                <w:szCs w:val="20"/>
              </w:rPr>
              <w:lastRenderedPageBreak/>
              <w:t>Unit name</w:t>
            </w:r>
            <w:r w:rsidRPr="0076517A">
              <w:rPr>
                <w:caps/>
                <w:sz w:val="20"/>
                <w:szCs w:val="20"/>
              </w:rPr>
              <w:t>:</w:t>
            </w:r>
            <w:r w:rsidR="00476C8F" w:rsidRPr="0076517A">
              <w:rPr>
                <w:caps/>
                <w:sz w:val="20"/>
                <w:szCs w:val="20"/>
              </w:rPr>
              <w:t xml:space="preserve">  </w:t>
            </w:r>
            <w:r w:rsidR="0072212B" w:rsidRPr="0076517A">
              <w:rPr>
                <w:rFonts w:cs="Arial"/>
                <w:sz w:val="20"/>
                <w:szCs w:val="20"/>
              </w:rPr>
              <w:t xml:space="preserve">Making and </w:t>
            </w:r>
            <w:r w:rsidR="002806A2" w:rsidRPr="0076517A">
              <w:rPr>
                <w:rFonts w:cs="Arial"/>
                <w:sz w:val="20"/>
                <w:szCs w:val="20"/>
              </w:rPr>
              <w:t>E</w:t>
            </w:r>
            <w:r w:rsidR="0072212B" w:rsidRPr="0076517A">
              <w:rPr>
                <w:rFonts w:cs="Arial"/>
                <w:sz w:val="20"/>
                <w:szCs w:val="20"/>
              </w:rPr>
              <w:t xml:space="preserve">nforcing </w:t>
            </w:r>
            <w:r w:rsidR="002806A2" w:rsidRPr="0076517A">
              <w:rPr>
                <w:rFonts w:cs="Arial"/>
                <w:sz w:val="20"/>
                <w:szCs w:val="20"/>
              </w:rPr>
              <w:t>L</w:t>
            </w:r>
            <w:r w:rsidR="0072212B" w:rsidRPr="0076517A">
              <w:rPr>
                <w:rFonts w:cs="Arial"/>
                <w:sz w:val="20"/>
                <w:szCs w:val="20"/>
              </w:rPr>
              <w:t>aws</w:t>
            </w:r>
          </w:p>
        </w:tc>
        <w:tc>
          <w:tcPr>
            <w:tcW w:w="4110" w:type="dxa"/>
            <w:shd w:val="clear" w:color="auto" w:fill="CDE69A"/>
            <w:vAlign w:val="center"/>
          </w:tcPr>
          <w:p w:rsidR="00A23C98" w:rsidRPr="0076517A" w:rsidRDefault="0020306C" w:rsidP="00595FF7">
            <w:pPr>
              <w:spacing w:before="120"/>
              <w:rPr>
                <w:b/>
                <w:caps/>
                <w:sz w:val="20"/>
                <w:szCs w:val="20"/>
              </w:rPr>
            </w:pPr>
            <w:r>
              <w:rPr>
                <w:b/>
                <w:caps/>
                <w:sz w:val="20"/>
                <w:szCs w:val="20"/>
              </w:rPr>
              <w:t>BAND</w:t>
            </w:r>
            <w:r w:rsidR="00A23C98" w:rsidRPr="0076517A">
              <w:rPr>
                <w:b/>
                <w:caps/>
                <w:sz w:val="20"/>
                <w:szCs w:val="20"/>
              </w:rPr>
              <w:t>:</w:t>
            </w:r>
            <w:r>
              <w:rPr>
                <w:b/>
                <w:caps/>
                <w:sz w:val="20"/>
                <w:szCs w:val="20"/>
              </w:rPr>
              <w:t xml:space="preserve"> </w:t>
            </w:r>
            <w:r w:rsidR="00476C8F" w:rsidRPr="0076517A">
              <w:rPr>
                <w:rFonts w:cs="Arial"/>
                <w:sz w:val="20"/>
                <w:szCs w:val="20"/>
              </w:rPr>
              <w:t xml:space="preserve"> </w:t>
            </w:r>
            <w:r>
              <w:rPr>
                <w:rFonts w:cs="Arial"/>
                <w:sz w:val="20"/>
                <w:szCs w:val="20"/>
              </w:rPr>
              <w:t xml:space="preserve">Levels </w:t>
            </w:r>
            <w:r w:rsidR="00476C8F" w:rsidRPr="0076517A">
              <w:rPr>
                <w:rFonts w:cs="Arial"/>
                <w:sz w:val="20"/>
                <w:szCs w:val="20"/>
              </w:rPr>
              <w:t>5 – 6</w:t>
            </w:r>
          </w:p>
        </w:tc>
        <w:tc>
          <w:tcPr>
            <w:tcW w:w="3544" w:type="dxa"/>
            <w:shd w:val="clear" w:color="auto" w:fill="CDE69A"/>
            <w:vAlign w:val="center"/>
          </w:tcPr>
          <w:p w:rsidR="001960B8" w:rsidRPr="008B47D0" w:rsidRDefault="00A23C98" w:rsidP="00595FF7">
            <w:pPr>
              <w:pStyle w:val="ColorfulList-Accent11"/>
              <w:spacing w:before="120" w:after="0" w:line="100" w:lineRule="atLeast"/>
              <w:ind w:left="0"/>
              <w:rPr>
                <w:rFonts w:ascii="Arial" w:hAnsi="Arial" w:cs="Arial"/>
                <w:sz w:val="20"/>
                <w:szCs w:val="20"/>
              </w:rPr>
            </w:pPr>
            <w:r w:rsidRPr="0076517A">
              <w:rPr>
                <w:rFonts w:ascii="Arial" w:hAnsi="Arial" w:cs="Arial"/>
                <w:b/>
                <w:caps/>
                <w:sz w:val="20"/>
                <w:szCs w:val="20"/>
              </w:rPr>
              <w:t>Time</w:t>
            </w:r>
            <w:r w:rsidRPr="0076517A">
              <w:rPr>
                <w:b/>
                <w:caps/>
                <w:sz w:val="20"/>
                <w:szCs w:val="20"/>
              </w:rPr>
              <w:t>:</w:t>
            </w:r>
            <w:r w:rsidR="00476C8F" w:rsidRPr="0076517A">
              <w:rPr>
                <w:rFonts w:cs="Arial"/>
                <w:sz w:val="20"/>
                <w:szCs w:val="20"/>
              </w:rPr>
              <w:t xml:space="preserve"> </w:t>
            </w:r>
            <w:r w:rsidR="00476C8F" w:rsidRPr="0076517A">
              <w:rPr>
                <w:rFonts w:ascii="Arial" w:hAnsi="Arial" w:cs="Arial"/>
                <w:sz w:val="20"/>
                <w:szCs w:val="20"/>
              </w:rPr>
              <w:t xml:space="preserve"> </w:t>
            </w:r>
            <w:r w:rsidR="001960B8">
              <w:rPr>
                <w:rFonts w:ascii="Arial" w:hAnsi="Arial" w:cs="Arial"/>
                <w:sz w:val="20"/>
                <w:szCs w:val="20"/>
              </w:rPr>
              <w:t>8</w:t>
            </w:r>
            <w:r w:rsidR="00476C8F" w:rsidRPr="0076517A">
              <w:rPr>
                <w:rFonts w:ascii="Arial" w:hAnsi="Arial" w:cs="Arial"/>
                <w:sz w:val="20"/>
                <w:szCs w:val="20"/>
              </w:rPr>
              <w:t xml:space="preserve"> x 60 minutes</w:t>
            </w:r>
          </w:p>
        </w:tc>
      </w:tr>
      <w:tr w:rsidR="001960B8" w:rsidRPr="0076517A" w:rsidTr="00A527FE">
        <w:trPr>
          <w:trHeight w:val="760"/>
        </w:trPr>
        <w:tc>
          <w:tcPr>
            <w:tcW w:w="15877" w:type="dxa"/>
            <w:gridSpan w:val="3"/>
            <w:shd w:val="clear" w:color="auto" w:fill="auto"/>
          </w:tcPr>
          <w:p w:rsidR="001960B8" w:rsidRPr="0076517A" w:rsidRDefault="001960B8" w:rsidP="00A527FE">
            <w:pPr>
              <w:spacing w:before="120" w:line="100" w:lineRule="atLeast"/>
              <w:rPr>
                <w:rFonts w:cs="Arial"/>
                <w:sz w:val="20"/>
                <w:szCs w:val="20"/>
              </w:rPr>
            </w:pPr>
            <w:r w:rsidRPr="0076517A">
              <w:rPr>
                <w:b/>
                <w:caps/>
                <w:sz w:val="20"/>
                <w:szCs w:val="20"/>
              </w:rPr>
              <w:t>Civics and Citizenship Strand/S</w:t>
            </w:r>
            <w:r>
              <w:rPr>
                <w:b/>
                <w:caps/>
                <w:sz w:val="20"/>
                <w:szCs w:val="20"/>
              </w:rPr>
              <w:t>:</w:t>
            </w:r>
          </w:p>
          <w:p w:rsidR="001960B8" w:rsidRPr="00A527FE" w:rsidRDefault="001960B8" w:rsidP="00A527FE">
            <w:pPr>
              <w:spacing w:line="100" w:lineRule="atLeast"/>
              <w:rPr>
                <w:rFonts w:cs="Arial"/>
                <w:sz w:val="20"/>
                <w:szCs w:val="20"/>
              </w:rPr>
            </w:pPr>
            <w:r w:rsidRPr="0076517A">
              <w:rPr>
                <w:rFonts w:cs="Arial"/>
                <w:sz w:val="20"/>
                <w:szCs w:val="20"/>
              </w:rPr>
              <w:t>Law and Citizens</w:t>
            </w:r>
          </w:p>
        </w:tc>
      </w:tr>
      <w:tr w:rsidR="00A23C98" w:rsidRPr="0076517A" w:rsidTr="00A527FE">
        <w:tc>
          <w:tcPr>
            <w:tcW w:w="15877" w:type="dxa"/>
            <w:gridSpan w:val="3"/>
            <w:shd w:val="clear" w:color="auto" w:fill="auto"/>
          </w:tcPr>
          <w:p w:rsidR="00A23C98" w:rsidRPr="0076517A" w:rsidRDefault="00A23C98" w:rsidP="00A527FE">
            <w:pPr>
              <w:spacing w:before="120"/>
              <w:rPr>
                <w:b/>
                <w:caps/>
                <w:sz w:val="20"/>
                <w:szCs w:val="20"/>
              </w:rPr>
            </w:pPr>
            <w:r w:rsidRPr="0076517A">
              <w:rPr>
                <w:b/>
                <w:caps/>
                <w:sz w:val="20"/>
                <w:szCs w:val="20"/>
              </w:rPr>
              <w:t>Learning intention</w:t>
            </w:r>
            <w:r w:rsidR="00402E20">
              <w:rPr>
                <w:b/>
                <w:caps/>
                <w:sz w:val="20"/>
                <w:szCs w:val="20"/>
              </w:rPr>
              <w:t>:</w:t>
            </w:r>
          </w:p>
          <w:p w:rsidR="00476C8F" w:rsidRPr="0076517A" w:rsidRDefault="00F93EB5" w:rsidP="00A527FE">
            <w:pPr>
              <w:pStyle w:val="ListParagraph"/>
              <w:numPr>
                <w:ilvl w:val="0"/>
                <w:numId w:val="2"/>
              </w:numPr>
              <w:suppressAutoHyphens w:val="0"/>
              <w:spacing w:after="0" w:line="240" w:lineRule="auto"/>
              <w:ind w:left="360" w:right="57"/>
              <w:contextualSpacing/>
              <w:rPr>
                <w:rFonts w:ascii="Arial" w:hAnsi="Arial" w:cs="Arial"/>
                <w:sz w:val="20"/>
                <w:szCs w:val="20"/>
              </w:rPr>
            </w:pPr>
            <w:r>
              <w:rPr>
                <w:rFonts w:ascii="Arial" w:hAnsi="Arial" w:cs="Arial"/>
                <w:sz w:val="20"/>
                <w:szCs w:val="20"/>
              </w:rPr>
              <w:t>T</w:t>
            </w:r>
            <w:r w:rsidR="00476C8F" w:rsidRPr="0076517A">
              <w:rPr>
                <w:rFonts w:ascii="Arial" w:hAnsi="Arial" w:cs="Arial"/>
                <w:sz w:val="20"/>
                <w:szCs w:val="20"/>
              </w:rPr>
              <w:t>o investigate</w:t>
            </w:r>
            <w:r w:rsidR="00407AC2" w:rsidRPr="0076517A">
              <w:rPr>
                <w:rFonts w:ascii="Arial" w:hAnsi="Arial" w:cs="Arial"/>
                <w:sz w:val="20"/>
                <w:szCs w:val="20"/>
              </w:rPr>
              <w:t xml:space="preserve"> and</w:t>
            </w:r>
            <w:r w:rsidR="00476C8F" w:rsidRPr="0076517A">
              <w:rPr>
                <w:rFonts w:ascii="Arial" w:hAnsi="Arial" w:cs="Arial"/>
                <w:sz w:val="20"/>
                <w:szCs w:val="20"/>
              </w:rPr>
              <w:t xml:space="preserve"> examine the rights and responsibilities of Australian citizens. </w:t>
            </w:r>
          </w:p>
          <w:p w:rsidR="00476C8F" w:rsidRPr="0076517A" w:rsidRDefault="00F93EB5" w:rsidP="00A527FE">
            <w:pPr>
              <w:pStyle w:val="ListParagraph"/>
              <w:numPr>
                <w:ilvl w:val="0"/>
                <w:numId w:val="2"/>
              </w:numPr>
              <w:suppressAutoHyphens w:val="0"/>
              <w:spacing w:after="0" w:line="240" w:lineRule="auto"/>
              <w:ind w:left="360" w:right="57"/>
              <w:contextualSpacing/>
              <w:rPr>
                <w:rFonts w:ascii="Arial" w:hAnsi="Arial" w:cs="Arial"/>
                <w:sz w:val="20"/>
                <w:szCs w:val="20"/>
              </w:rPr>
            </w:pPr>
            <w:r>
              <w:rPr>
                <w:rFonts w:ascii="Arial" w:hAnsi="Arial" w:cs="Arial"/>
                <w:sz w:val="20"/>
                <w:szCs w:val="20"/>
              </w:rPr>
              <w:t>T</w:t>
            </w:r>
            <w:r w:rsidR="00476C8F" w:rsidRPr="0076517A">
              <w:rPr>
                <w:rFonts w:ascii="Arial" w:hAnsi="Arial" w:cs="Arial"/>
                <w:sz w:val="20"/>
                <w:szCs w:val="20"/>
              </w:rPr>
              <w:t xml:space="preserve">o develop in students the combination of knowledge, skills, values and motivation </w:t>
            </w:r>
            <w:proofErr w:type="gramStart"/>
            <w:r w:rsidR="00476C8F" w:rsidRPr="0076517A">
              <w:rPr>
                <w:rFonts w:ascii="Arial" w:hAnsi="Arial" w:cs="Arial"/>
                <w:sz w:val="20"/>
                <w:szCs w:val="20"/>
              </w:rPr>
              <w:t xml:space="preserve">which will enable them to make a difference in the civic life of the </w:t>
            </w:r>
            <w:r>
              <w:rPr>
                <w:rFonts w:ascii="Arial" w:hAnsi="Arial" w:cs="Arial"/>
                <w:sz w:val="20"/>
                <w:szCs w:val="20"/>
              </w:rPr>
              <w:t>local, n</w:t>
            </w:r>
            <w:r w:rsidR="009944A8" w:rsidRPr="0076517A">
              <w:rPr>
                <w:rFonts w:ascii="Arial" w:hAnsi="Arial" w:cs="Arial"/>
                <w:sz w:val="20"/>
                <w:szCs w:val="20"/>
              </w:rPr>
              <w:t xml:space="preserve">ational and </w:t>
            </w:r>
            <w:r w:rsidR="00476C8F" w:rsidRPr="0076517A">
              <w:rPr>
                <w:rFonts w:ascii="Arial" w:hAnsi="Arial" w:cs="Arial"/>
                <w:sz w:val="20"/>
                <w:szCs w:val="20"/>
              </w:rPr>
              <w:t>global community.</w:t>
            </w:r>
            <w:proofErr w:type="gramEnd"/>
          </w:p>
          <w:p w:rsidR="00A23C98" w:rsidRPr="0076517A" w:rsidRDefault="00F93EB5" w:rsidP="00A527FE">
            <w:pPr>
              <w:pStyle w:val="ListParagraph"/>
              <w:numPr>
                <w:ilvl w:val="0"/>
                <w:numId w:val="2"/>
              </w:numPr>
              <w:suppressAutoHyphens w:val="0"/>
              <w:spacing w:after="0" w:line="240" w:lineRule="auto"/>
              <w:ind w:left="360" w:right="57"/>
              <w:contextualSpacing/>
              <w:rPr>
                <w:rFonts w:ascii="Arial" w:hAnsi="Arial" w:cs="Arial"/>
                <w:sz w:val="20"/>
                <w:szCs w:val="20"/>
              </w:rPr>
            </w:pPr>
            <w:r>
              <w:rPr>
                <w:rFonts w:ascii="Arial" w:hAnsi="Arial" w:cs="Arial"/>
                <w:color w:val="000000"/>
                <w:sz w:val="20"/>
                <w:szCs w:val="20"/>
              </w:rPr>
              <w:t>T</w:t>
            </w:r>
            <w:r w:rsidR="00476C8F" w:rsidRPr="0076517A">
              <w:rPr>
                <w:rFonts w:ascii="Arial" w:hAnsi="Arial" w:cs="Arial"/>
                <w:color w:val="000000"/>
                <w:sz w:val="20"/>
                <w:szCs w:val="20"/>
              </w:rPr>
              <w:t>o provide le</w:t>
            </w:r>
            <w:r w:rsidR="00683464" w:rsidRPr="0076517A">
              <w:rPr>
                <w:rFonts w:ascii="Arial" w:hAnsi="Arial" w:cs="Arial"/>
                <w:color w:val="000000"/>
                <w:sz w:val="20"/>
                <w:szCs w:val="20"/>
              </w:rPr>
              <w:t>arning contexts which emphasise</w:t>
            </w:r>
            <w:r w:rsidR="00476C8F" w:rsidRPr="0076517A">
              <w:rPr>
                <w:rFonts w:ascii="Arial" w:hAnsi="Arial" w:cs="Arial"/>
                <w:color w:val="000000"/>
                <w:sz w:val="20"/>
                <w:szCs w:val="20"/>
              </w:rPr>
              <w:t xml:space="preserve"> collaboration and develops skills such as listening, asking questions, responding, negotiating, developing plans, assuming a range of roles – cooperative skills that underpin global citizenship action</w:t>
            </w:r>
            <w:r>
              <w:rPr>
                <w:rFonts w:ascii="Arial" w:hAnsi="Arial" w:cs="Arial"/>
                <w:color w:val="000000"/>
                <w:sz w:val="20"/>
                <w:szCs w:val="20"/>
              </w:rPr>
              <w:t>.</w:t>
            </w:r>
          </w:p>
        </w:tc>
      </w:tr>
    </w:tbl>
    <w:p w:rsidR="002371E3" w:rsidRPr="0076517A" w:rsidRDefault="002371E3">
      <w:pPr>
        <w:rPr>
          <w:sz w:val="20"/>
          <w:szCs w:val="20"/>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1340"/>
      </w:tblGrid>
      <w:tr w:rsidR="005978CC" w:rsidRPr="0076517A" w:rsidTr="00A527FE">
        <w:trPr>
          <w:trHeight w:val="519"/>
        </w:trPr>
        <w:tc>
          <w:tcPr>
            <w:tcW w:w="4537" w:type="dxa"/>
            <w:shd w:val="clear" w:color="auto" w:fill="CDE69A"/>
          </w:tcPr>
          <w:p w:rsidR="005978CC" w:rsidRPr="0076517A" w:rsidRDefault="005978CC" w:rsidP="00D605D1">
            <w:pPr>
              <w:spacing w:before="120" w:after="120"/>
              <w:rPr>
                <w:b/>
                <w:sz w:val="20"/>
                <w:szCs w:val="20"/>
              </w:rPr>
            </w:pPr>
            <w:r w:rsidRPr="0076517A">
              <w:rPr>
                <w:b/>
                <w:sz w:val="20"/>
                <w:szCs w:val="20"/>
              </w:rPr>
              <w:t>CIVIC PARTICIPATION ACTIVITY</w:t>
            </w:r>
          </w:p>
        </w:tc>
        <w:tc>
          <w:tcPr>
            <w:tcW w:w="11340" w:type="dxa"/>
            <w:shd w:val="clear" w:color="auto" w:fill="auto"/>
          </w:tcPr>
          <w:p w:rsidR="005978CC" w:rsidRPr="0076517A" w:rsidRDefault="005978CC" w:rsidP="00D605D1">
            <w:pPr>
              <w:autoSpaceDE w:val="0"/>
              <w:autoSpaceDN w:val="0"/>
              <w:adjustRightInd w:val="0"/>
              <w:spacing w:before="120" w:after="120"/>
              <w:rPr>
                <w:rFonts w:cs="Arial"/>
                <w:color w:val="333333"/>
                <w:sz w:val="20"/>
                <w:szCs w:val="20"/>
              </w:rPr>
            </w:pPr>
            <w:r w:rsidRPr="003B1710">
              <w:rPr>
                <w:rFonts w:cs="Arial"/>
                <w:sz w:val="20"/>
                <w:szCs w:val="20"/>
              </w:rPr>
              <w:t xml:space="preserve">To understand how citizen participation is related to the </w:t>
            </w:r>
            <w:r w:rsidR="002806A2" w:rsidRPr="003B1710">
              <w:rPr>
                <w:rFonts w:cs="Arial"/>
                <w:sz w:val="20"/>
                <w:szCs w:val="20"/>
              </w:rPr>
              <w:t>making and changing laws at a local level</w:t>
            </w:r>
            <w:r w:rsidR="00841C73">
              <w:rPr>
                <w:rFonts w:cs="Arial"/>
                <w:sz w:val="20"/>
                <w:szCs w:val="20"/>
              </w:rPr>
              <w:t>.</w:t>
            </w:r>
            <w:bookmarkStart w:id="0" w:name="_GoBack"/>
            <w:bookmarkEnd w:id="0"/>
          </w:p>
        </w:tc>
      </w:tr>
    </w:tbl>
    <w:p w:rsidR="005978CC" w:rsidRDefault="005978CC">
      <w:pPr>
        <w:rPr>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543"/>
        <w:gridCol w:w="3261"/>
        <w:gridCol w:w="3402"/>
        <w:gridCol w:w="3685"/>
      </w:tblGrid>
      <w:tr w:rsidR="00196685" w:rsidRPr="00ED4ED9" w:rsidTr="00A527FE">
        <w:trPr>
          <w:cantSplit/>
        </w:trPr>
        <w:tc>
          <w:tcPr>
            <w:tcW w:w="15877" w:type="dxa"/>
            <w:gridSpan w:val="5"/>
            <w:shd w:val="clear" w:color="auto" w:fill="CDE69A"/>
          </w:tcPr>
          <w:p w:rsidR="002371E3" w:rsidRPr="0076517A" w:rsidRDefault="002371E3" w:rsidP="00D605D1">
            <w:pPr>
              <w:spacing w:before="120" w:after="120"/>
              <w:jc w:val="center"/>
              <w:rPr>
                <w:b/>
                <w:sz w:val="20"/>
                <w:szCs w:val="20"/>
              </w:rPr>
            </w:pPr>
            <w:r w:rsidRPr="0076517A">
              <w:rPr>
                <w:b/>
                <w:sz w:val="20"/>
                <w:szCs w:val="20"/>
              </w:rPr>
              <w:t>CIVICS AND CITIZENSHIP CONTENT</w:t>
            </w:r>
          </w:p>
        </w:tc>
      </w:tr>
      <w:tr w:rsidR="00196685" w:rsidRPr="00ED4ED9" w:rsidTr="00941F6C">
        <w:trPr>
          <w:cantSplit/>
        </w:trPr>
        <w:tc>
          <w:tcPr>
            <w:tcW w:w="1986" w:type="dxa"/>
            <w:shd w:val="clear" w:color="auto" w:fill="CDE69A"/>
          </w:tcPr>
          <w:p w:rsidR="002371E3" w:rsidRPr="0076517A" w:rsidRDefault="002371E3" w:rsidP="00D605D1">
            <w:pPr>
              <w:spacing w:before="120" w:after="120"/>
              <w:jc w:val="center"/>
              <w:rPr>
                <w:b/>
                <w:sz w:val="20"/>
                <w:szCs w:val="20"/>
              </w:rPr>
            </w:pPr>
            <w:r w:rsidRPr="0076517A">
              <w:rPr>
                <w:b/>
                <w:sz w:val="20"/>
                <w:szCs w:val="20"/>
              </w:rPr>
              <w:t>STRAND</w:t>
            </w:r>
          </w:p>
        </w:tc>
        <w:tc>
          <w:tcPr>
            <w:tcW w:w="3543" w:type="dxa"/>
            <w:shd w:val="clear" w:color="auto" w:fill="CDE69A"/>
          </w:tcPr>
          <w:p w:rsidR="002371E3" w:rsidRPr="0076517A" w:rsidRDefault="002371E3" w:rsidP="00402E20">
            <w:pPr>
              <w:spacing w:before="120" w:after="120"/>
              <w:jc w:val="center"/>
              <w:rPr>
                <w:b/>
                <w:sz w:val="20"/>
                <w:szCs w:val="20"/>
              </w:rPr>
            </w:pPr>
            <w:r w:rsidRPr="0076517A">
              <w:rPr>
                <w:b/>
                <w:sz w:val="20"/>
                <w:szCs w:val="20"/>
              </w:rPr>
              <w:t>CONTENT DESCRIPT</w:t>
            </w:r>
            <w:r w:rsidR="00402E20">
              <w:rPr>
                <w:b/>
                <w:sz w:val="20"/>
                <w:szCs w:val="20"/>
              </w:rPr>
              <w:t>IONS</w:t>
            </w:r>
          </w:p>
        </w:tc>
        <w:tc>
          <w:tcPr>
            <w:tcW w:w="10348" w:type="dxa"/>
            <w:gridSpan w:val="3"/>
            <w:shd w:val="clear" w:color="auto" w:fill="CDE69A"/>
          </w:tcPr>
          <w:p w:rsidR="002371E3" w:rsidRPr="0076517A" w:rsidRDefault="002371E3" w:rsidP="00D605D1">
            <w:pPr>
              <w:spacing w:before="120" w:after="120"/>
              <w:jc w:val="center"/>
              <w:rPr>
                <w:b/>
                <w:sz w:val="20"/>
                <w:szCs w:val="20"/>
              </w:rPr>
            </w:pPr>
            <w:r w:rsidRPr="0076517A">
              <w:rPr>
                <w:b/>
                <w:sz w:val="20"/>
                <w:szCs w:val="20"/>
              </w:rPr>
              <w:t>ACHIEVEMENT STANDARDS</w:t>
            </w:r>
          </w:p>
        </w:tc>
      </w:tr>
      <w:tr w:rsidR="00196685" w:rsidRPr="00ED4ED9" w:rsidTr="00941F6C">
        <w:trPr>
          <w:cantSplit/>
          <w:trHeight w:val="2426"/>
        </w:trPr>
        <w:tc>
          <w:tcPr>
            <w:tcW w:w="1986" w:type="dxa"/>
            <w:shd w:val="clear" w:color="auto" w:fill="auto"/>
          </w:tcPr>
          <w:p w:rsidR="00C07C98" w:rsidRPr="0076517A" w:rsidRDefault="00C07C98" w:rsidP="00D605D1">
            <w:pPr>
              <w:spacing w:line="100" w:lineRule="atLeast"/>
              <w:rPr>
                <w:rFonts w:cs="Arial"/>
                <w:sz w:val="20"/>
                <w:szCs w:val="20"/>
              </w:rPr>
            </w:pPr>
          </w:p>
          <w:p w:rsidR="002371E3" w:rsidRPr="0076517A" w:rsidRDefault="00792C5C" w:rsidP="00D605D1">
            <w:pPr>
              <w:spacing w:line="100" w:lineRule="atLeast"/>
              <w:rPr>
                <w:b/>
                <w:sz w:val="20"/>
                <w:szCs w:val="20"/>
              </w:rPr>
            </w:pPr>
            <w:r w:rsidRPr="0076517A">
              <w:rPr>
                <w:rFonts w:cs="Arial"/>
                <w:b/>
                <w:sz w:val="20"/>
                <w:szCs w:val="20"/>
              </w:rPr>
              <w:t>Law and Citizens</w:t>
            </w:r>
          </w:p>
        </w:tc>
        <w:tc>
          <w:tcPr>
            <w:tcW w:w="3543" w:type="dxa"/>
            <w:shd w:val="clear" w:color="auto" w:fill="auto"/>
          </w:tcPr>
          <w:p w:rsidR="00ED4ED9" w:rsidRPr="0076517A" w:rsidRDefault="00ED4ED9" w:rsidP="00D605D1">
            <w:pPr>
              <w:spacing w:before="120"/>
              <w:rPr>
                <w:rFonts w:eastAsia="MS ??" w:cs="Arial"/>
                <w:sz w:val="20"/>
                <w:szCs w:val="20"/>
              </w:rPr>
            </w:pPr>
            <w:r w:rsidRPr="0076517A">
              <w:rPr>
                <w:rFonts w:cs="Arial"/>
                <w:sz w:val="20"/>
                <w:szCs w:val="20"/>
              </w:rPr>
              <w:t>Explain how and why laws are enforced and describe the roles and responsibilities of key personnel in law enforcement, and in the legal system</w:t>
            </w:r>
            <w:r w:rsidR="002B3D79">
              <w:rPr>
                <w:rFonts w:cs="Arial"/>
                <w:sz w:val="20"/>
                <w:szCs w:val="20"/>
              </w:rPr>
              <w:t>.</w:t>
            </w:r>
            <w:r w:rsidRPr="0076517A">
              <w:rPr>
                <w:rFonts w:cs="Arial"/>
                <w:sz w:val="20"/>
                <w:szCs w:val="20"/>
              </w:rPr>
              <w:t xml:space="preserve"> (VCCCL013)</w:t>
            </w:r>
            <w:r w:rsidRPr="0076517A">
              <w:rPr>
                <w:rFonts w:eastAsia="MS ??" w:cs="Arial"/>
                <w:sz w:val="20"/>
                <w:szCs w:val="20"/>
              </w:rPr>
              <w:t xml:space="preserve"> </w:t>
            </w:r>
          </w:p>
          <w:p w:rsidR="005978CC" w:rsidRPr="0076517A" w:rsidRDefault="005978CC" w:rsidP="005978CC">
            <w:pPr>
              <w:rPr>
                <w:rFonts w:cs="Arial"/>
                <w:sz w:val="20"/>
                <w:szCs w:val="20"/>
              </w:rPr>
            </w:pPr>
          </w:p>
          <w:p w:rsidR="002371E3" w:rsidRPr="0076517A" w:rsidRDefault="00ED4ED9" w:rsidP="005978CC">
            <w:pPr>
              <w:rPr>
                <w:rFonts w:eastAsia="MS ??" w:cs="Arial"/>
                <w:sz w:val="20"/>
                <w:szCs w:val="20"/>
              </w:rPr>
            </w:pPr>
            <w:r w:rsidRPr="0076517A">
              <w:rPr>
                <w:rFonts w:cs="Arial"/>
                <w:sz w:val="20"/>
                <w:szCs w:val="20"/>
              </w:rPr>
              <w:t>Explain how state/territory and federal laws are initiated and passed through parliament</w:t>
            </w:r>
            <w:r w:rsidR="002B3D79">
              <w:rPr>
                <w:rFonts w:cs="Arial"/>
                <w:sz w:val="20"/>
                <w:szCs w:val="20"/>
              </w:rPr>
              <w:t>.</w:t>
            </w:r>
            <w:r w:rsidRPr="0076517A">
              <w:rPr>
                <w:rFonts w:cs="Arial"/>
                <w:sz w:val="20"/>
                <w:szCs w:val="20"/>
              </w:rPr>
              <w:t xml:space="preserve"> (VCCCL012)</w:t>
            </w:r>
          </w:p>
        </w:tc>
        <w:tc>
          <w:tcPr>
            <w:tcW w:w="3261" w:type="dxa"/>
            <w:tcBorders>
              <w:right w:val="single" w:sz="24" w:space="0" w:color="auto"/>
            </w:tcBorders>
            <w:shd w:val="clear" w:color="auto" w:fill="auto"/>
          </w:tcPr>
          <w:p w:rsidR="00941F6C" w:rsidRPr="00941F6C" w:rsidRDefault="00792C5C" w:rsidP="00023005">
            <w:pPr>
              <w:spacing w:before="120"/>
              <w:rPr>
                <w:rFonts w:cs="Arial"/>
                <w:b/>
                <w:i/>
                <w:sz w:val="20"/>
              </w:rPr>
            </w:pPr>
            <w:r w:rsidRPr="0076517A">
              <w:rPr>
                <w:rFonts w:cs="Arial"/>
                <w:b/>
                <w:i/>
                <w:sz w:val="20"/>
                <w:szCs w:val="20"/>
              </w:rPr>
              <w:t xml:space="preserve">Students working </w:t>
            </w:r>
            <w:r w:rsidR="00CF79BC" w:rsidRPr="0076517A">
              <w:rPr>
                <w:rFonts w:cs="Arial"/>
                <w:b/>
                <w:i/>
                <w:sz w:val="20"/>
                <w:szCs w:val="20"/>
              </w:rPr>
              <w:t>at</w:t>
            </w:r>
            <w:r w:rsidRPr="0076517A">
              <w:rPr>
                <w:rFonts w:cs="Arial"/>
                <w:b/>
                <w:i/>
                <w:sz w:val="20"/>
                <w:szCs w:val="20"/>
              </w:rPr>
              <w:t xml:space="preserve"> Lev</w:t>
            </w:r>
            <w:r w:rsidRPr="00023005">
              <w:rPr>
                <w:rFonts w:cs="Arial"/>
                <w:b/>
                <w:i/>
                <w:sz w:val="20"/>
                <w:szCs w:val="20"/>
              </w:rPr>
              <w:t xml:space="preserve">el </w:t>
            </w:r>
            <w:r w:rsidR="005048E3" w:rsidRPr="00023005">
              <w:rPr>
                <w:rFonts w:cs="Arial"/>
                <w:b/>
                <w:i/>
                <w:sz w:val="20"/>
                <w:szCs w:val="20"/>
              </w:rPr>
              <w:t>3</w:t>
            </w:r>
            <w:r w:rsidRPr="00023005">
              <w:rPr>
                <w:rFonts w:cs="Arial"/>
                <w:b/>
                <w:i/>
                <w:sz w:val="20"/>
                <w:szCs w:val="20"/>
              </w:rPr>
              <w:t xml:space="preserve"> - </w:t>
            </w:r>
            <w:r w:rsidR="005048E3" w:rsidRPr="00023005">
              <w:rPr>
                <w:rFonts w:cs="Arial"/>
                <w:b/>
                <w:i/>
                <w:sz w:val="20"/>
                <w:szCs w:val="20"/>
              </w:rPr>
              <w:t>4</w:t>
            </w:r>
            <w:r w:rsidR="00ED4ED9" w:rsidRPr="00023005">
              <w:rPr>
                <w:rFonts w:cs="Arial"/>
                <w:b/>
                <w:i/>
                <w:sz w:val="20"/>
                <w:szCs w:val="20"/>
              </w:rPr>
              <w:t xml:space="preserve"> will be able to:</w:t>
            </w:r>
            <w:r w:rsidR="00706567">
              <w:rPr>
                <w:rFonts w:cs="Arial"/>
                <w:b/>
                <w:i/>
                <w:sz w:val="20"/>
                <w:szCs w:val="20"/>
              </w:rPr>
              <w:t xml:space="preserve"> </w:t>
            </w:r>
            <w:r w:rsidR="001A1A24" w:rsidRPr="00393A54">
              <w:rPr>
                <w:rFonts w:cs="Arial"/>
                <w:b/>
                <w:i/>
                <w:sz w:val="20"/>
              </w:rPr>
              <w:t>(extract only)</w:t>
            </w:r>
            <w:r w:rsidR="00941F6C">
              <w:rPr>
                <w:rFonts w:cs="Arial"/>
                <w:b/>
                <w:i/>
                <w:sz w:val="20"/>
              </w:rPr>
              <w:br/>
            </w:r>
          </w:p>
          <w:p w:rsidR="00407AC2" w:rsidRPr="00023005" w:rsidRDefault="00023005" w:rsidP="00941F6C">
            <w:pPr>
              <w:numPr>
                <w:ilvl w:val="0"/>
                <w:numId w:val="36"/>
              </w:numPr>
              <w:suppressAutoHyphens/>
              <w:ind w:left="317"/>
              <w:rPr>
                <w:rFonts w:cs="Arial"/>
                <w:b/>
                <w:i/>
                <w:sz w:val="20"/>
                <w:szCs w:val="20"/>
              </w:rPr>
            </w:pPr>
            <w:r w:rsidRPr="00393A54">
              <w:rPr>
                <w:rFonts w:cs="Arial"/>
                <w:sz w:val="20"/>
                <w:szCs w:val="20"/>
                <w:shd w:val="clear" w:color="auto" w:fill="FFFFFF"/>
              </w:rPr>
              <w:t>Recognise the importance of rules and distinguish between rules and laws.</w:t>
            </w:r>
          </w:p>
        </w:tc>
        <w:tc>
          <w:tcPr>
            <w:tcW w:w="3402" w:type="dxa"/>
            <w:tcBorders>
              <w:top w:val="single" w:sz="24" w:space="0" w:color="auto"/>
              <w:left w:val="single" w:sz="24" w:space="0" w:color="auto"/>
              <w:bottom w:val="single" w:sz="24" w:space="0" w:color="auto"/>
              <w:right w:val="single" w:sz="24" w:space="0" w:color="auto"/>
            </w:tcBorders>
            <w:shd w:val="clear" w:color="auto" w:fill="auto"/>
          </w:tcPr>
          <w:p w:rsidR="00941F6C" w:rsidRPr="0076517A" w:rsidRDefault="00ED4ED9" w:rsidP="00D605D1">
            <w:pPr>
              <w:spacing w:before="120"/>
              <w:rPr>
                <w:rFonts w:cs="Arial"/>
                <w:b/>
                <w:i/>
                <w:sz w:val="20"/>
                <w:szCs w:val="20"/>
              </w:rPr>
            </w:pPr>
            <w:r w:rsidRPr="0076517A">
              <w:rPr>
                <w:rFonts w:cs="Arial"/>
                <w:b/>
                <w:i/>
                <w:sz w:val="20"/>
                <w:szCs w:val="20"/>
              </w:rPr>
              <w:t>Students working at Level 5 - 6 will be able to:</w:t>
            </w:r>
            <w:r w:rsidR="00095BED">
              <w:rPr>
                <w:rFonts w:cs="Arial"/>
                <w:b/>
                <w:i/>
                <w:sz w:val="20"/>
                <w:szCs w:val="20"/>
              </w:rPr>
              <w:t xml:space="preserve"> </w:t>
            </w:r>
            <w:r w:rsidR="00706567">
              <w:rPr>
                <w:rFonts w:cs="Arial"/>
                <w:b/>
                <w:i/>
                <w:sz w:val="20"/>
                <w:szCs w:val="20"/>
              </w:rPr>
              <w:t>(extract only)</w:t>
            </w:r>
            <w:r w:rsidR="00941F6C">
              <w:rPr>
                <w:rFonts w:cs="Arial"/>
                <w:b/>
                <w:i/>
                <w:sz w:val="20"/>
                <w:szCs w:val="20"/>
              </w:rPr>
              <w:br/>
            </w:r>
          </w:p>
          <w:p w:rsidR="00ED4ED9" w:rsidRPr="0076517A" w:rsidRDefault="002B3D79" w:rsidP="00941F6C">
            <w:pPr>
              <w:numPr>
                <w:ilvl w:val="0"/>
                <w:numId w:val="36"/>
              </w:numPr>
              <w:suppressAutoHyphens/>
              <w:ind w:left="459"/>
              <w:rPr>
                <w:rFonts w:cs="Arial"/>
                <w:b/>
                <w:i/>
                <w:sz w:val="20"/>
                <w:szCs w:val="20"/>
              </w:rPr>
            </w:pPr>
            <w:r>
              <w:rPr>
                <w:rFonts w:cs="Arial"/>
                <w:sz w:val="20"/>
                <w:szCs w:val="20"/>
              </w:rPr>
              <w:t>E</w:t>
            </w:r>
            <w:r w:rsidR="00ED4ED9" w:rsidRPr="0076517A">
              <w:rPr>
                <w:rFonts w:cs="Arial"/>
                <w:sz w:val="20"/>
                <w:szCs w:val="20"/>
              </w:rPr>
              <w:t>xplain the role of different people in Australia’s legal system</w:t>
            </w:r>
          </w:p>
          <w:p w:rsidR="00407AC2" w:rsidRPr="0076517A" w:rsidRDefault="002B3D79" w:rsidP="00941F6C">
            <w:pPr>
              <w:numPr>
                <w:ilvl w:val="0"/>
                <w:numId w:val="36"/>
              </w:numPr>
              <w:suppressAutoHyphens/>
              <w:ind w:left="459"/>
              <w:rPr>
                <w:rFonts w:cs="Arial"/>
                <w:b/>
                <w:i/>
                <w:sz w:val="20"/>
                <w:szCs w:val="20"/>
              </w:rPr>
            </w:pPr>
            <w:r>
              <w:rPr>
                <w:rFonts w:cs="Arial"/>
                <w:sz w:val="20"/>
                <w:szCs w:val="20"/>
              </w:rPr>
              <w:t>E</w:t>
            </w:r>
            <w:r w:rsidR="00ED4ED9" w:rsidRPr="00F2475E">
              <w:rPr>
                <w:rFonts w:cs="Arial"/>
                <w:sz w:val="20"/>
                <w:szCs w:val="20"/>
              </w:rPr>
              <w:t>x</w:t>
            </w:r>
            <w:r w:rsidR="00ED4ED9" w:rsidRPr="0076517A">
              <w:rPr>
                <w:rFonts w:cs="Arial"/>
                <w:sz w:val="20"/>
                <w:szCs w:val="20"/>
              </w:rPr>
              <w:t>plain the role of parliaments in creating law.</w:t>
            </w:r>
          </w:p>
          <w:p w:rsidR="002371E3" w:rsidRPr="0076517A" w:rsidRDefault="002371E3" w:rsidP="005C1D41">
            <w:pPr>
              <w:spacing w:before="120" w:after="120"/>
              <w:jc w:val="center"/>
              <w:rPr>
                <w:sz w:val="20"/>
                <w:szCs w:val="20"/>
              </w:rPr>
            </w:pPr>
          </w:p>
        </w:tc>
        <w:tc>
          <w:tcPr>
            <w:tcW w:w="3685" w:type="dxa"/>
            <w:tcBorders>
              <w:left w:val="single" w:sz="24" w:space="0" w:color="auto"/>
            </w:tcBorders>
            <w:shd w:val="clear" w:color="auto" w:fill="auto"/>
          </w:tcPr>
          <w:p w:rsidR="00A527FE" w:rsidRPr="0076517A" w:rsidRDefault="00792C5C" w:rsidP="00D605D1">
            <w:pPr>
              <w:spacing w:before="120"/>
              <w:rPr>
                <w:rFonts w:cs="Arial"/>
                <w:b/>
                <w:i/>
                <w:sz w:val="20"/>
                <w:szCs w:val="20"/>
              </w:rPr>
            </w:pPr>
            <w:r w:rsidRPr="0076517A">
              <w:rPr>
                <w:rFonts w:cs="Arial"/>
                <w:b/>
                <w:i/>
                <w:sz w:val="20"/>
                <w:szCs w:val="20"/>
              </w:rPr>
              <w:t xml:space="preserve">Students working </w:t>
            </w:r>
            <w:r w:rsidR="00CF79BC" w:rsidRPr="0076517A">
              <w:rPr>
                <w:rFonts w:cs="Arial"/>
                <w:b/>
                <w:i/>
                <w:sz w:val="20"/>
                <w:szCs w:val="20"/>
              </w:rPr>
              <w:t>at</w:t>
            </w:r>
            <w:r w:rsidR="00ED4ED9" w:rsidRPr="0076517A">
              <w:rPr>
                <w:rFonts w:cs="Arial"/>
                <w:b/>
                <w:i/>
                <w:sz w:val="20"/>
                <w:szCs w:val="20"/>
              </w:rPr>
              <w:t xml:space="preserve"> Level </w:t>
            </w:r>
            <w:r w:rsidR="000A763D" w:rsidRPr="0076517A">
              <w:rPr>
                <w:rFonts w:cs="Arial"/>
                <w:b/>
                <w:i/>
                <w:sz w:val="20"/>
                <w:szCs w:val="20"/>
              </w:rPr>
              <w:t>7</w:t>
            </w:r>
            <w:r w:rsidRPr="0076517A">
              <w:rPr>
                <w:rFonts w:cs="Arial"/>
                <w:b/>
                <w:i/>
                <w:sz w:val="20"/>
                <w:szCs w:val="20"/>
              </w:rPr>
              <w:t>-</w:t>
            </w:r>
            <w:r w:rsidR="000A763D" w:rsidRPr="0076517A">
              <w:rPr>
                <w:rFonts w:cs="Arial"/>
                <w:b/>
                <w:i/>
                <w:sz w:val="20"/>
                <w:szCs w:val="20"/>
              </w:rPr>
              <w:t>8</w:t>
            </w:r>
            <w:r w:rsidRPr="0076517A">
              <w:rPr>
                <w:rFonts w:cs="Arial"/>
                <w:b/>
                <w:i/>
                <w:sz w:val="20"/>
                <w:szCs w:val="20"/>
              </w:rPr>
              <w:t xml:space="preserve"> </w:t>
            </w:r>
            <w:r w:rsidR="00ED4ED9" w:rsidRPr="0076517A">
              <w:rPr>
                <w:rFonts w:cs="Arial"/>
                <w:b/>
                <w:i/>
                <w:sz w:val="20"/>
                <w:szCs w:val="20"/>
              </w:rPr>
              <w:t>will be able to:</w:t>
            </w:r>
            <w:r w:rsidR="00A527FE">
              <w:rPr>
                <w:rFonts w:cs="Arial"/>
                <w:b/>
                <w:i/>
                <w:sz w:val="20"/>
                <w:szCs w:val="20"/>
              </w:rPr>
              <w:t xml:space="preserve"> </w:t>
            </w:r>
            <w:r w:rsidR="00706567">
              <w:rPr>
                <w:rFonts w:cs="Arial"/>
                <w:b/>
                <w:i/>
                <w:sz w:val="20"/>
                <w:szCs w:val="20"/>
              </w:rPr>
              <w:t>(extract only)</w:t>
            </w:r>
            <w:r w:rsidR="00941F6C">
              <w:rPr>
                <w:rFonts w:cs="Arial"/>
                <w:b/>
                <w:i/>
                <w:sz w:val="20"/>
                <w:szCs w:val="20"/>
              </w:rPr>
              <w:br/>
            </w:r>
          </w:p>
          <w:p w:rsidR="00023005" w:rsidRPr="00023005" w:rsidRDefault="00023005" w:rsidP="00941F6C">
            <w:pPr>
              <w:numPr>
                <w:ilvl w:val="0"/>
                <w:numId w:val="36"/>
              </w:numPr>
              <w:suppressAutoHyphens/>
              <w:ind w:left="459"/>
              <w:rPr>
                <w:rFonts w:cs="Arial"/>
                <w:b/>
                <w:i/>
                <w:sz w:val="20"/>
                <w:szCs w:val="20"/>
              </w:rPr>
            </w:pPr>
            <w:r>
              <w:rPr>
                <w:rFonts w:cs="Arial"/>
                <w:sz w:val="20"/>
                <w:szCs w:val="20"/>
              </w:rPr>
              <w:t>E</w:t>
            </w:r>
            <w:r w:rsidRPr="0076517A">
              <w:rPr>
                <w:rFonts w:cs="Arial"/>
                <w:sz w:val="20"/>
                <w:szCs w:val="20"/>
              </w:rPr>
              <w:t>xplain</w:t>
            </w:r>
            <w:r w:rsidRPr="00023005">
              <w:rPr>
                <w:sz w:val="20"/>
                <w:szCs w:val="20"/>
              </w:rPr>
              <w:t xml:space="preserve"> how Australia’s legal system is based on the principle of justice</w:t>
            </w:r>
            <w:r>
              <w:rPr>
                <w:sz w:val="20"/>
                <w:szCs w:val="20"/>
              </w:rPr>
              <w:t>.</w:t>
            </w:r>
          </w:p>
          <w:p w:rsidR="00407AC2" w:rsidRPr="00023005" w:rsidRDefault="00023005" w:rsidP="00941F6C">
            <w:pPr>
              <w:numPr>
                <w:ilvl w:val="0"/>
                <w:numId w:val="36"/>
              </w:numPr>
              <w:suppressAutoHyphens/>
              <w:ind w:left="459"/>
              <w:rPr>
                <w:rFonts w:cs="Arial"/>
                <w:b/>
                <w:i/>
                <w:sz w:val="20"/>
                <w:szCs w:val="20"/>
              </w:rPr>
            </w:pPr>
            <w:r w:rsidRPr="00023005">
              <w:rPr>
                <w:sz w:val="20"/>
                <w:szCs w:val="20"/>
              </w:rPr>
              <w:t>Describe the types of law and how laws are made.</w:t>
            </w:r>
          </w:p>
        </w:tc>
      </w:tr>
    </w:tbl>
    <w:p w:rsidR="00BD0AD8" w:rsidRDefault="00BD0AD8">
      <w:r>
        <w:br w:type="page"/>
      </w:r>
    </w:p>
    <w:p w:rsidR="0020306C" w:rsidRDefault="0020306C"/>
    <w:tbl>
      <w:tblPr>
        <w:tblpPr w:leftFromText="180" w:rightFromText="180" w:vertAnchor="text" w:horzAnchor="margin" w:tblpXSpec="center" w:tblpY="-93"/>
        <w:tblW w:w="15933" w:type="dxa"/>
        <w:tblLayout w:type="fixed"/>
        <w:tblLook w:val="0000" w:firstRow="0" w:lastRow="0" w:firstColumn="0" w:lastColumn="0" w:noHBand="0" w:noVBand="0"/>
      </w:tblPr>
      <w:tblGrid>
        <w:gridCol w:w="8188"/>
        <w:gridCol w:w="7745"/>
      </w:tblGrid>
      <w:tr w:rsidR="00953C4B" w:rsidRPr="00417A24" w:rsidTr="00953C4B">
        <w:trPr>
          <w:trHeight w:val="418"/>
        </w:trPr>
        <w:tc>
          <w:tcPr>
            <w:tcW w:w="8188"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953C4B" w:rsidRPr="00417A24" w:rsidRDefault="00953C4B" w:rsidP="00402E20">
            <w:pPr>
              <w:spacing w:line="100" w:lineRule="atLeast"/>
              <w:ind w:firstLine="142"/>
              <w:rPr>
                <w:rFonts w:cs="Arial"/>
                <w:b/>
                <w:sz w:val="20"/>
                <w:szCs w:val="20"/>
              </w:rPr>
            </w:pPr>
            <w:r w:rsidRPr="00417A24">
              <w:rPr>
                <w:rFonts w:cs="Arial"/>
                <w:b/>
                <w:sz w:val="20"/>
                <w:szCs w:val="20"/>
              </w:rPr>
              <w:t>LEARNING ACTIVITIES</w:t>
            </w:r>
          </w:p>
        </w:tc>
        <w:tc>
          <w:tcPr>
            <w:tcW w:w="7745"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953C4B" w:rsidRPr="00417A24" w:rsidRDefault="00953C4B" w:rsidP="00685928">
            <w:pPr>
              <w:spacing w:line="100" w:lineRule="atLeast"/>
              <w:ind w:firstLine="142"/>
              <w:jc w:val="center"/>
              <w:rPr>
                <w:rFonts w:cs="Arial"/>
                <w:b/>
                <w:sz w:val="20"/>
                <w:szCs w:val="20"/>
              </w:rPr>
            </w:pPr>
            <w:r w:rsidRPr="00417A24">
              <w:rPr>
                <w:rFonts w:cs="Arial"/>
                <w:b/>
                <w:sz w:val="20"/>
                <w:szCs w:val="20"/>
              </w:rPr>
              <w:t>TEACHING NOTES</w:t>
            </w:r>
          </w:p>
        </w:tc>
      </w:tr>
      <w:tr w:rsidR="00953C4B" w:rsidRPr="00417A24" w:rsidTr="00953C4B">
        <w:trPr>
          <w:trHeight w:val="126"/>
        </w:trPr>
        <w:tc>
          <w:tcPr>
            <w:tcW w:w="8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C4B" w:rsidRDefault="00953C4B" w:rsidP="00685928">
            <w:pPr>
              <w:shd w:val="clear" w:color="auto" w:fill="FFFFFF"/>
              <w:autoSpaceDE w:val="0"/>
              <w:autoSpaceDN w:val="0"/>
              <w:adjustRightInd w:val="0"/>
              <w:rPr>
                <w:rFonts w:eastAsia="ArialMT" w:cs="Arial"/>
                <w:b/>
                <w:kern w:val="2"/>
                <w:sz w:val="20"/>
                <w:szCs w:val="20"/>
              </w:rPr>
            </w:pPr>
            <w:r>
              <w:rPr>
                <w:rFonts w:eastAsia="ArialMT" w:cs="Arial"/>
                <w:b/>
                <w:kern w:val="2"/>
                <w:sz w:val="20"/>
                <w:szCs w:val="20"/>
              </w:rPr>
              <w:t>Lesson</w:t>
            </w:r>
            <w:r w:rsidRPr="005354D9">
              <w:rPr>
                <w:rFonts w:eastAsia="ArialMT" w:cs="Arial"/>
                <w:b/>
                <w:kern w:val="2"/>
                <w:sz w:val="20"/>
                <w:szCs w:val="20"/>
              </w:rPr>
              <w:t xml:space="preserve"> 1:</w:t>
            </w:r>
            <w:r>
              <w:rPr>
                <w:rFonts w:eastAsia="ArialMT" w:cs="Arial"/>
                <w:b/>
                <w:kern w:val="2"/>
                <w:sz w:val="20"/>
                <w:szCs w:val="20"/>
              </w:rPr>
              <w:t xml:space="preserve"> Why are laws needed?</w:t>
            </w:r>
            <w:r w:rsidRPr="005354D9">
              <w:rPr>
                <w:rFonts w:eastAsia="ArialMT" w:cs="Arial"/>
                <w:b/>
                <w:kern w:val="2"/>
                <w:sz w:val="20"/>
                <w:szCs w:val="20"/>
              </w:rPr>
              <w:t xml:space="preserve"> </w:t>
            </w:r>
            <w:r w:rsidRPr="0076517A">
              <w:rPr>
                <w:rFonts w:cs="Arial"/>
                <w:sz w:val="20"/>
                <w:szCs w:val="20"/>
              </w:rPr>
              <w:t>(VCCCL013)</w:t>
            </w:r>
          </w:p>
          <w:p w:rsidR="00953C4B" w:rsidRPr="005354D9" w:rsidRDefault="00953C4B" w:rsidP="00685928">
            <w:pPr>
              <w:shd w:val="clear" w:color="auto" w:fill="FFFFFF"/>
              <w:autoSpaceDE w:val="0"/>
              <w:autoSpaceDN w:val="0"/>
              <w:adjustRightInd w:val="0"/>
              <w:rPr>
                <w:rFonts w:eastAsia="ArialMT" w:cs="Arial"/>
                <w:b/>
                <w:kern w:val="2"/>
                <w:sz w:val="20"/>
                <w:szCs w:val="20"/>
              </w:rPr>
            </w:pPr>
            <w:r w:rsidRPr="00244BEC">
              <w:rPr>
                <w:rFonts w:eastAsia="ArialMT" w:cs="Arial"/>
                <w:b/>
                <w:kern w:val="2"/>
                <w:sz w:val="20"/>
                <w:szCs w:val="20"/>
              </w:rPr>
              <w:t>Prior Knowledge of Rules and Laws (</w:t>
            </w:r>
            <w:r>
              <w:rPr>
                <w:rFonts w:eastAsia="ArialMT" w:cs="Arial"/>
                <w:b/>
                <w:kern w:val="2"/>
                <w:sz w:val="20"/>
                <w:szCs w:val="20"/>
              </w:rPr>
              <w:t>Level 3-4</w:t>
            </w:r>
            <w:r w:rsidRPr="00244BEC">
              <w:rPr>
                <w:rFonts w:eastAsia="ArialMT" w:cs="Arial"/>
                <w:b/>
                <w:kern w:val="2"/>
                <w:sz w:val="20"/>
                <w:szCs w:val="20"/>
              </w:rPr>
              <w:t xml:space="preserve"> Curriculum)</w:t>
            </w:r>
          </w:p>
          <w:p w:rsidR="00953C4B" w:rsidRPr="005354D9" w:rsidRDefault="00953C4B" w:rsidP="00685928">
            <w:pPr>
              <w:shd w:val="clear" w:color="auto" w:fill="FFFFFF"/>
              <w:autoSpaceDE w:val="0"/>
              <w:autoSpaceDN w:val="0"/>
              <w:adjustRightInd w:val="0"/>
              <w:rPr>
                <w:rFonts w:eastAsia="ArialMT" w:cs="Arial"/>
                <w:kern w:val="2"/>
                <w:sz w:val="20"/>
                <w:szCs w:val="20"/>
              </w:rPr>
            </w:pPr>
          </w:p>
          <w:p w:rsidR="00953C4B" w:rsidRPr="005354D9" w:rsidRDefault="00953C4B" w:rsidP="00BA174D">
            <w:pPr>
              <w:pStyle w:val="ListParagraph"/>
              <w:numPr>
                <w:ilvl w:val="0"/>
                <w:numId w:val="32"/>
              </w:numPr>
              <w:shd w:val="clear" w:color="auto" w:fill="FFFFFF"/>
              <w:spacing w:after="0"/>
              <w:rPr>
                <w:rFonts w:ascii="Arial" w:eastAsia="Calibri" w:hAnsi="Arial" w:cs="Arial"/>
                <w:sz w:val="20"/>
                <w:szCs w:val="20"/>
              </w:rPr>
            </w:pPr>
            <w:r w:rsidRPr="005354D9">
              <w:rPr>
                <w:rFonts w:ascii="Arial" w:eastAsia="Calibri" w:hAnsi="Arial" w:cs="Arial"/>
                <w:sz w:val="20"/>
                <w:szCs w:val="20"/>
              </w:rPr>
              <w:t>Whole</w:t>
            </w:r>
            <w:r>
              <w:rPr>
                <w:rFonts w:ascii="Arial" w:eastAsia="Calibri" w:hAnsi="Arial" w:cs="Arial"/>
                <w:sz w:val="20"/>
                <w:szCs w:val="20"/>
              </w:rPr>
              <w:t xml:space="preserve"> class Brainstorm or individually</w:t>
            </w:r>
            <w:r w:rsidRPr="005354D9">
              <w:rPr>
                <w:rFonts w:ascii="Arial" w:eastAsia="Calibri" w:hAnsi="Arial" w:cs="Arial"/>
                <w:sz w:val="20"/>
                <w:szCs w:val="20"/>
              </w:rPr>
              <w:t xml:space="preserve"> complete a Think/Pair/Share to gain an understanding of students’ previous knowledge about law and rules. Remind students about the content they learnt in the previous year that enabled them to distinguish between rules and laws. Alternatively use the handout: Why do we need laws?</w:t>
            </w:r>
            <w:r>
              <w:rPr>
                <w:rFonts w:ascii="Arial" w:eastAsia="Calibri" w:hAnsi="Arial" w:cs="Arial"/>
                <w:sz w:val="20"/>
                <w:szCs w:val="20"/>
              </w:rPr>
              <w:t xml:space="preserve"> </w:t>
            </w:r>
            <w:r w:rsidRPr="005354D9">
              <w:rPr>
                <w:rFonts w:ascii="Arial" w:eastAsia="Calibri" w:hAnsi="Arial" w:cs="Arial"/>
                <w:b/>
                <w:sz w:val="20"/>
                <w:szCs w:val="20"/>
              </w:rPr>
              <w:t>Resource 1</w:t>
            </w:r>
            <w:r w:rsidRPr="005354D9">
              <w:rPr>
                <w:rFonts w:ascii="Arial" w:eastAsia="Calibri" w:hAnsi="Arial" w:cs="Arial"/>
                <w:b/>
                <w:sz w:val="20"/>
                <w:szCs w:val="20"/>
              </w:rPr>
              <w:br/>
            </w:r>
          </w:p>
          <w:p w:rsidR="00953C4B" w:rsidRPr="005354D9" w:rsidRDefault="00953C4B" w:rsidP="00685928">
            <w:pPr>
              <w:pStyle w:val="ListParagraph"/>
              <w:numPr>
                <w:ilvl w:val="0"/>
                <w:numId w:val="32"/>
              </w:numPr>
              <w:shd w:val="clear" w:color="auto" w:fill="FFFFFF"/>
              <w:rPr>
                <w:rFonts w:ascii="Arial" w:eastAsia="Calibri" w:hAnsi="Arial" w:cs="Arial"/>
                <w:sz w:val="20"/>
                <w:szCs w:val="20"/>
              </w:rPr>
            </w:pPr>
            <w:r w:rsidRPr="005354D9">
              <w:rPr>
                <w:rFonts w:ascii="Arial" w:eastAsia="Calibri" w:hAnsi="Arial" w:cs="Arial"/>
                <w:sz w:val="20"/>
                <w:szCs w:val="20"/>
              </w:rPr>
              <w:t>Categorise the different types of laws and who enforces them using post-it notes</w:t>
            </w:r>
            <w:r>
              <w:rPr>
                <w:rFonts w:ascii="Arial" w:eastAsia="Calibri" w:hAnsi="Arial" w:cs="Arial"/>
                <w:sz w:val="20"/>
                <w:szCs w:val="20"/>
              </w:rPr>
              <w:t>. S</w:t>
            </w:r>
            <w:r w:rsidRPr="005354D9">
              <w:rPr>
                <w:rFonts w:ascii="Arial" w:eastAsia="Calibri" w:hAnsi="Arial" w:cs="Arial"/>
                <w:sz w:val="20"/>
                <w:szCs w:val="20"/>
              </w:rPr>
              <w:t xml:space="preserve">tudents list as many laws as they can think of and place them on the appropriate posters labelled home, school, and community. Divide the laws into groups. Students will identify the law, what it means, share an example and identify who enforces these laws. </w:t>
            </w:r>
          </w:p>
          <w:p w:rsidR="00953C4B" w:rsidRPr="005354D9" w:rsidRDefault="00953C4B" w:rsidP="00685928">
            <w:pPr>
              <w:widowControl w:val="0"/>
              <w:autoSpaceDE w:val="0"/>
              <w:autoSpaceDN w:val="0"/>
              <w:adjustRightInd w:val="0"/>
              <w:rPr>
                <w:rFonts w:eastAsia="Calibri" w:cs="Arial"/>
                <w:sz w:val="20"/>
                <w:szCs w:val="20"/>
              </w:rPr>
            </w:pPr>
            <w:r w:rsidRPr="005354D9">
              <w:rPr>
                <w:rFonts w:eastAsia="Calibri" w:cs="Arial"/>
                <w:sz w:val="20"/>
                <w:szCs w:val="20"/>
              </w:rPr>
              <w:t>Students should consider:</w:t>
            </w:r>
            <w:r w:rsidRPr="005354D9">
              <w:rPr>
                <w:rFonts w:eastAsia="Calibri" w:cs="Arial"/>
                <w:sz w:val="20"/>
                <w:szCs w:val="20"/>
              </w:rPr>
              <w:br/>
            </w:r>
          </w:p>
          <w:p w:rsidR="00953C4B" w:rsidRPr="005354D9" w:rsidRDefault="00953C4B" w:rsidP="006E2F7A">
            <w:pPr>
              <w:pStyle w:val="ListParagraph"/>
              <w:widowControl w:val="0"/>
              <w:numPr>
                <w:ilvl w:val="0"/>
                <w:numId w:val="10"/>
              </w:numPr>
              <w:autoSpaceDE w:val="0"/>
              <w:autoSpaceDN w:val="0"/>
              <w:adjustRightInd w:val="0"/>
              <w:spacing w:after="0" w:line="240" w:lineRule="auto"/>
              <w:ind w:left="1418"/>
              <w:rPr>
                <w:rFonts w:ascii="Arial" w:eastAsia="Calibri" w:hAnsi="Arial" w:cs="Arial"/>
                <w:sz w:val="20"/>
                <w:szCs w:val="20"/>
              </w:rPr>
            </w:pPr>
            <w:r w:rsidRPr="005354D9">
              <w:rPr>
                <w:rFonts w:ascii="Arial" w:eastAsia="Calibri" w:hAnsi="Arial" w:cs="Arial"/>
                <w:sz w:val="20"/>
                <w:szCs w:val="20"/>
              </w:rPr>
              <w:t>How these laws impact on their lives directly.</w:t>
            </w:r>
          </w:p>
          <w:p w:rsidR="00953C4B" w:rsidRPr="005354D9" w:rsidRDefault="00953C4B" w:rsidP="006E2F7A">
            <w:pPr>
              <w:pStyle w:val="ListParagraph"/>
              <w:widowControl w:val="0"/>
              <w:numPr>
                <w:ilvl w:val="0"/>
                <w:numId w:val="10"/>
              </w:numPr>
              <w:autoSpaceDE w:val="0"/>
              <w:autoSpaceDN w:val="0"/>
              <w:adjustRightInd w:val="0"/>
              <w:spacing w:after="0" w:line="240" w:lineRule="auto"/>
              <w:ind w:left="1418"/>
              <w:rPr>
                <w:rFonts w:ascii="Arial" w:hAnsi="Arial" w:cs="Arial"/>
                <w:sz w:val="20"/>
                <w:szCs w:val="20"/>
                <w:lang w:val="en-US"/>
              </w:rPr>
            </w:pPr>
            <w:r w:rsidRPr="005354D9">
              <w:rPr>
                <w:rFonts w:ascii="Arial" w:eastAsia="Calibri" w:hAnsi="Arial" w:cs="Arial"/>
                <w:sz w:val="20"/>
                <w:szCs w:val="20"/>
              </w:rPr>
              <w:t>Why the laws are needed.</w:t>
            </w:r>
          </w:p>
          <w:p w:rsidR="00953C4B" w:rsidRPr="005354D9" w:rsidRDefault="00953C4B" w:rsidP="00685928">
            <w:pPr>
              <w:pStyle w:val="ListParagraph"/>
              <w:widowControl w:val="0"/>
              <w:autoSpaceDE w:val="0"/>
              <w:autoSpaceDN w:val="0"/>
              <w:adjustRightInd w:val="0"/>
              <w:spacing w:after="0" w:line="240" w:lineRule="auto"/>
              <w:rPr>
                <w:rFonts w:ascii="Arial" w:hAnsi="Arial" w:cs="Arial"/>
                <w:sz w:val="20"/>
                <w:szCs w:val="20"/>
                <w:lang w:val="en-US"/>
              </w:rPr>
            </w:pPr>
          </w:p>
          <w:p w:rsidR="00953C4B" w:rsidRPr="00D13822" w:rsidRDefault="00953C4B" w:rsidP="00CC002C">
            <w:pPr>
              <w:pStyle w:val="ListParagraph"/>
              <w:numPr>
                <w:ilvl w:val="0"/>
                <w:numId w:val="32"/>
              </w:numPr>
              <w:shd w:val="clear" w:color="auto" w:fill="FFFFFF"/>
              <w:rPr>
                <w:rFonts w:ascii="Arial" w:eastAsia="Calibri" w:hAnsi="Arial" w:cs="Arial"/>
                <w:b/>
                <w:sz w:val="20"/>
                <w:szCs w:val="20"/>
              </w:rPr>
            </w:pPr>
            <w:r w:rsidRPr="005354D9">
              <w:rPr>
                <w:rFonts w:ascii="Arial" w:eastAsia="Calibri" w:hAnsi="Arial" w:cs="Arial"/>
                <w:sz w:val="20"/>
                <w:szCs w:val="20"/>
              </w:rPr>
              <w:t>Consider a rule or law that may directly impacts the student</w:t>
            </w:r>
            <w:r>
              <w:rPr>
                <w:rFonts w:ascii="Arial" w:eastAsia="Calibri" w:hAnsi="Arial" w:cs="Arial"/>
                <w:sz w:val="20"/>
                <w:szCs w:val="20"/>
              </w:rPr>
              <w:t>. S</w:t>
            </w:r>
            <w:proofErr w:type="spellStart"/>
            <w:r>
              <w:rPr>
                <w:rStyle w:val="HTMLCite"/>
                <w:rFonts w:ascii="Arial" w:hAnsi="Arial" w:cs="Arial"/>
                <w:color w:val="auto"/>
                <w:sz w:val="20"/>
                <w:szCs w:val="20"/>
                <w:lang w:val="en"/>
              </w:rPr>
              <w:t>tudents</w:t>
            </w:r>
            <w:proofErr w:type="spellEnd"/>
            <w:r>
              <w:rPr>
                <w:rStyle w:val="HTMLCite"/>
                <w:rFonts w:ascii="Arial" w:hAnsi="Arial" w:cs="Arial"/>
                <w:color w:val="auto"/>
                <w:sz w:val="20"/>
                <w:szCs w:val="20"/>
                <w:lang w:val="en"/>
              </w:rPr>
              <w:t xml:space="preserve"> </w:t>
            </w:r>
            <w:r w:rsidRPr="005354D9">
              <w:rPr>
                <w:rStyle w:val="HTMLCite"/>
                <w:rFonts w:ascii="Arial" w:hAnsi="Arial" w:cs="Arial"/>
                <w:color w:val="auto"/>
                <w:sz w:val="20"/>
                <w:szCs w:val="20"/>
                <w:lang w:val="en"/>
              </w:rPr>
              <w:t xml:space="preserve">complete a POOCH template that considers alternatives in a situation where the choice it to follow the law or break the law. </w:t>
            </w:r>
            <w:r w:rsidRPr="005354D9">
              <w:rPr>
                <w:rFonts w:ascii="Arial" w:eastAsia="Calibri" w:hAnsi="Arial" w:cs="Arial"/>
                <w:sz w:val="20"/>
                <w:szCs w:val="20"/>
              </w:rPr>
              <w:t xml:space="preserve">Complete a POOCH graphic organiser: </w:t>
            </w:r>
            <w:r w:rsidRPr="005354D9">
              <w:rPr>
                <w:rFonts w:ascii="Arial" w:eastAsia="Calibri" w:hAnsi="Arial" w:cs="Arial"/>
                <w:b/>
                <w:sz w:val="20"/>
                <w:szCs w:val="20"/>
              </w:rPr>
              <w:t>P</w:t>
            </w:r>
            <w:r w:rsidRPr="005354D9">
              <w:rPr>
                <w:rFonts w:ascii="Arial" w:eastAsia="Calibri" w:hAnsi="Arial" w:cs="Arial"/>
                <w:sz w:val="20"/>
                <w:szCs w:val="20"/>
              </w:rPr>
              <w:t xml:space="preserve">roblem, </w:t>
            </w:r>
            <w:r w:rsidRPr="005354D9">
              <w:rPr>
                <w:rFonts w:ascii="Arial" w:eastAsia="Calibri" w:hAnsi="Arial" w:cs="Arial"/>
                <w:b/>
                <w:sz w:val="20"/>
                <w:szCs w:val="20"/>
              </w:rPr>
              <w:t>O</w:t>
            </w:r>
            <w:r w:rsidRPr="005354D9">
              <w:rPr>
                <w:rFonts w:ascii="Arial" w:eastAsia="Calibri" w:hAnsi="Arial" w:cs="Arial"/>
                <w:sz w:val="20"/>
                <w:szCs w:val="20"/>
              </w:rPr>
              <w:t xml:space="preserve">utcome, </w:t>
            </w:r>
            <w:r w:rsidRPr="005354D9">
              <w:rPr>
                <w:rFonts w:ascii="Arial" w:eastAsia="Calibri" w:hAnsi="Arial" w:cs="Arial"/>
                <w:b/>
                <w:sz w:val="20"/>
                <w:szCs w:val="20"/>
              </w:rPr>
              <w:t>O</w:t>
            </w:r>
            <w:r w:rsidRPr="005354D9">
              <w:rPr>
                <w:rFonts w:ascii="Arial" w:eastAsia="Calibri" w:hAnsi="Arial" w:cs="Arial"/>
                <w:sz w:val="20"/>
                <w:szCs w:val="20"/>
              </w:rPr>
              <w:t xml:space="preserve">ptions, </w:t>
            </w:r>
            <w:proofErr w:type="gramStart"/>
            <w:r w:rsidRPr="005354D9">
              <w:rPr>
                <w:rFonts w:ascii="Arial" w:eastAsia="Calibri" w:hAnsi="Arial" w:cs="Arial"/>
                <w:b/>
                <w:sz w:val="20"/>
                <w:szCs w:val="20"/>
              </w:rPr>
              <w:t>Ch</w:t>
            </w:r>
            <w:r w:rsidRPr="005354D9">
              <w:rPr>
                <w:rFonts w:ascii="Arial" w:eastAsia="Calibri" w:hAnsi="Arial" w:cs="Arial"/>
                <w:sz w:val="20"/>
                <w:szCs w:val="20"/>
              </w:rPr>
              <w:t>oice</w:t>
            </w:r>
            <w:proofErr w:type="gramEnd"/>
            <w:r w:rsidRPr="005354D9">
              <w:rPr>
                <w:rFonts w:ascii="Arial" w:eastAsia="Calibri" w:hAnsi="Arial" w:cs="Arial"/>
                <w:b/>
                <w:sz w:val="20"/>
                <w:szCs w:val="20"/>
              </w:rPr>
              <w:t xml:space="preserve"> </w:t>
            </w:r>
            <w:r w:rsidRPr="005354D9">
              <w:rPr>
                <w:rFonts w:ascii="Arial" w:eastAsia="Calibri" w:hAnsi="Arial" w:cs="Arial"/>
                <w:sz w:val="20"/>
                <w:szCs w:val="20"/>
              </w:rPr>
              <w:t>available in</w:t>
            </w:r>
            <w:r>
              <w:rPr>
                <w:rFonts w:ascii="Arial" w:eastAsia="Calibri" w:hAnsi="Arial" w:cs="Arial"/>
                <w:b/>
                <w:sz w:val="20"/>
                <w:szCs w:val="20"/>
              </w:rPr>
              <w:t xml:space="preserve"> </w:t>
            </w:r>
            <w:r w:rsidRPr="005354D9">
              <w:rPr>
                <w:rFonts w:ascii="Arial" w:eastAsia="Calibri" w:hAnsi="Arial" w:cs="Arial"/>
                <w:b/>
                <w:sz w:val="20"/>
                <w:szCs w:val="20"/>
              </w:rPr>
              <w:t>Resource 2</w:t>
            </w:r>
            <w:r w:rsidRPr="005354D9">
              <w:rPr>
                <w:rFonts w:ascii="Arial" w:eastAsia="Calibri" w:hAnsi="Arial" w:cs="Arial"/>
                <w:sz w:val="20"/>
                <w:szCs w:val="20"/>
              </w:rPr>
              <w:t>.</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0E7AF9" w:rsidRDefault="00953C4B" w:rsidP="00D13822">
            <w:pPr>
              <w:tabs>
                <w:tab w:val="left" w:pos="1452"/>
              </w:tabs>
              <w:autoSpaceDE w:val="0"/>
              <w:autoSpaceDN w:val="0"/>
              <w:adjustRightInd w:val="0"/>
              <w:rPr>
                <w:rFonts w:eastAsia="Calibri" w:cs="Arial"/>
                <w:b/>
                <w:sz w:val="20"/>
                <w:szCs w:val="22"/>
              </w:rPr>
            </w:pPr>
            <w:r>
              <w:rPr>
                <w:rFonts w:cs="Arial"/>
                <w:bCs/>
                <w:sz w:val="20"/>
                <w:szCs w:val="20"/>
                <w:lang w:val="en-US"/>
              </w:rPr>
              <w:br/>
            </w:r>
          </w:p>
          <w:p w:rsidR="000E7AF9" w:rsidRDefault="000E7AF9" w:rsidP="00D13822">
            <w:pPr>
              <w:tabs>
                <w:tab w:val="left" w:pos="1452"/>
              </w:tabs>
              <w:autoSpaceDE w:val="0"/>
              <w:autoSpaceDN w:val="0"/>
              <w:adjustRightInd w:val="0"/>
              <w:rPr>
                <w:rFonts w:eastAsia="Calibri" w:cs="Arial"/>
                <w:b/>
                <w:sz w:val="20"/>
                <w:szCs w:val="22"/>
              </w:rPr>
            </w:pPr>
          </w:p>
          <w:p w:rsidR="00660A9C" w:rsidRDefault="00660A9C" w:rsidP="00D13822">
            <w:pPr>
              <w:tabs>
                <w:tab w:val="left" w:pos="1452"/>
              </w:tabs>
              <w:autoSpaceDE w:val="0"/>
              <w:autoSpaceDN w:val="0"/>
              <w:adjustRightInd w:val="0"/>
              <w:rPr>
                <w:rFonts w:eastAsia="Calibri" w:cs="Arial"/>
                <w:b/>
                <w:sz w:val="20"/>
                <w:szCs w:val="22"/>
              </w:rPr>
            </w:pPr>
          </w:p>
          <w:p w:rsidR="00953C4B" w:rsidRPr="00D65E92" w:rsidRDefault="00953C4B" w:rsidP="00D13822">
            <w:pPr>
              <w:tabs>
                <w:tab w:val="left" w:pos="1452"/>
              </w:tabs>
              <w:autoSpaceDE w:val="0"/>
              <w:autoSpaceDN w:val="0"/>
              <w:adjustRightInd w:val="0"/>
              <w:rPr>
                <w:rFonts w:eastAsia="Calibri" w:cs="Arial"/>
                <w:b/>
                <w:sz w:val="20"/>
                <w:szCs w:val="22"/>
              </w:rPr>
            </w:pPr>
            <w:r>
              <w:rPr>
                <w:rFonts w:eastAsia="Calibri" w:cs="Arial"/>
                <w:b/>
                <w:sz w:val="20"/>
                <w:szCs w:val="22"/>
              </w:rPr>
              <w:t>Resource 1 -</w:t>
            </w:r>
            <w:r w:rsidRPr="00D65E92">
              <w:rPr>
                <w:rFonts w:eastAsia="Calibri" w:cs="Arial"/>
                <w:b/>
                <w:sz w:val="20"/>
                <w:szCs w:val="22"/>
              </w:rPr>
              <w:t xml:space="preserve"> </w:t>
            </w:r>
            <w:r w:rsidRPr="00D65E92">
              <w:rPr>
                <w:rFonts w:eastAsia="Calibri" w:cs="Arial"/>
                <w:b/>
                <w:sz w:val="20"/>
                <w:szCs w:val="22"/>
              </w:rPr>
              <w:br/>
            </w:r>
            <w:r w:rsidRPr="00D65E92">
              <w:rPr>
                <w:rFonts w:cs="Arial"/>
                <w:sz w:val="20"/>
                <w:szCs w:val="22"/>
              </w:rPr>
              <w:t>Civics and Citizenship Education, Teaching and Learning Activities, Teaching and Learning Activities for CCE, Why do we need laws? Handout 1</w:t>
            </w:r>
          </w:p>
          <w:p w:rsidR="00953C4B" w:rsidRPr="00D65E92" w:rsidRDefault="00841C73" w:rsidP="00D13822">
            <w:pPr>
              <w:tabs>
                <w:tab w:val="left" w:pos="1452"/>
              </w:tabs>
              <w:autoSpaceDE w:val="0"/>
              <w:autoSpaceDN w:val="0"/>
              <w:adjustRightInd w:val="0"/>
              <w:rPr>
                <w:rStyle w:val="Hyperlink"/>
                <w:color w:val="auto"/>
                <w:sz w:val="22"/>
                <w:u w:val="none"/>
              </w:rPr>
            </w:pPr>
            <w:hyperlink w:history="1"/>
            <w:hyperlink r:id="rId10" w:history="1">
              <w:r w:rsidR="00953C4B" w:rsidRPr="00D65E92">
                <w:rPr>
                  <w:rStyle w:val="Hyperlink"/>
                  <w:sz w:val="22"/>
                </w:rPr>
                <w:t>http://www1.curriculum.edu.au/ddunits/downloads/pdf/up2_hand1.pdf</w:t>
              </w:r>
            </w:hyperlink>
            <w:r w:rsidR="00953C4B" w:rsidRPr="00D65E92">
              <w:rPr>
                <w:sz w:val="22"/>
              </w:rPr>
              <w:t xml:space="preserve">. </w:t>
            </w:r>
            <w:r w:rsidR="00953C4B" w:rsidRPr="00D65E92">
              <w:rPr>
                <w:rStyle w:val="Hyperlink"/>
                <w:rFonts w:eastAsia="Calibri" w:cs="Arial"/>
                <w:color w:val="auto"/>
                <w:sz w:val="20"/>
                <w:szCs w:val="22"/>
                <w:u w:val="none"/>
              </w:rPr>
              <w:t>Accessed 27 May 2016</w:t>
            </w:r>
          </w:p>
          <w:p w:rsidR="003318C5" w:rsidRDefault="003318C5"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0E7AF9" w:rsidRDefault="000E7AF9" w:rsidP="00D13822">
            <w:pPr>
              <w:tabs>
                <w:tab w:val="left" w:pos="1452"/>
              </w:tabs>
              <w:rPr>
                <w:rFonts w:eastAsia="Calibri" w:cs="Arial"/>
                <w:b/>
                <w:sz w:val="20"/>
                <w:szCs w:val="22"/>
              </w:rPr>
            </w:pPr>
          </w:p>
          <w:p w:rsidR="00953C4B" w:rsidRPr="00D65E92" w:rsidRDefault="00953C4B" w:rsidP="00D13822">
            <w:pPr>
              <w:tabs>
                <w:tab w:val="left" w:pos="1452"/>
              </w:tabs>
              <w:rPr>
                <w:rStyle w:val="Hyperlink"/>
                <w:rFonts w:eastAsia="Calibri" w:cs="Arial"/>
                <w:color w:val="auto"/>
                <w:sz w:val="20"/>
                <w:szCs w:val="22"/>
                <w:u w:val="none"/>
              </w:rPr>
            </w:pPr>
            <w:r>
              <w:rPr>
                <w:rFonts w:eastAsia="Calibri" w:cs="Arial"/>
                <w:b/>
                <w:sz w:val="20"/>
                <w:szCs w:val="22"/>
              </w:rPr>
              <w:t>Resource 2 -</w:t>
            </w:r>
            <w:r w:rsidRPr="00D65E92">
              <w:rPr>
                <w:rFonts w:eastAsia="Calibri" w:cs="Arial"/>
                <w:b/>
                <w:sz w:val="20"/>
                <w:szCs w:val="22"/>
              </w:rPr>
              <w:br/>
            </w:r>
            <w:proofErr w:type="spellStart"/>
            <w:r w:rsidRPr="00D65E92">
              <w:rPr>
                <w:rStyle w:val="HTMLCite"/>
                <w:rFonts w:cs="Arial"/>
                <w:color w:val="auto"/>
                <w:sz w:val="20"/>
                <w:szCs w:val="22"/>
                <w:lang w:val="en"/>
              </w:rPr>
              <w:t>EnviroActive</w:t>
            </w:r>
            <w:proofErr w:type="spellEnd"/>
            <w:r w:rsidRPr="00D65E92">
              <w:rPr>
                <w:rStyle w:val="HTMLCite"/>
                <w:rFonts w:cs="Arial"/>
                <w:color w:val="auto"/>
                <w:sz w:val="20"/>
                <w:szCs w:val="22"/>
                <w:lang w:val="en"/>
              </w:rPr>
              <w:t xml:space="preserve"> website, POOCH, </w:t>
            </w:r>
            <w:hyperlink r:id="rId11" w:history="1">
              <w:r w:rsidRPr="00D65E92">
                <w:rPr>
                  <w:rStyle w:val="Hyperlink"/>
                  <w:rFonts w:cs="Arial"/>
                  <w:color w:val="auto"/>
                  <w:sz w:val="20"/>
                  <w:szCs w:val="22"/>
                  <w:lang w:val="en"/>
                </w:rPr>
                <w:t>www.enviroactive.com.au/sites/default/files/docs/worksheet-pooch.pdf</w:t>
              </w:r>
            </w:hyperlink>
            <w:r w:rsidRPr="00D65E92">
              <w:rPr>
                <w:rFonts w:cs="Arial"/>
                <w:sz w:val="20"/>
                <w:szCs w:val="22"/>
              </w:rPr>
              <w:t xml:space="preserve"> </w:t>
            </w:r>
            <w:r w:rsidRPr="00D65E92">
              <w:rPr>
                <w:rStyle w:val="Hyperlink"/>
                <w:rFonts w:eastAsia="Calibri" w:cs="Arial"/>
                <w:color w:val="auto"/>
                <w:sz w:val="20"/>
                <w:szCs w:val="22"/>
                <w:u w:val="none"/>
              </w:rPr>
              <w:t xml:space="preserve">Accessed 27 May 2016 or </w:t>
            </w:r>
          </w:p>
          <w:p w:rsidR="00953C4B" w:rsidRPr="000E7AF9" w:rsidRDefault="00953C4B" w:rsidP="000E7AF9">
            <w:pPr>
              <w:tabs>
                <w:tab w:val="left" w:pos="1452"/>
              </w:tabs>
              <w:rPr>
                <w:rFonts w:eastAsia="Calibri" w:cs="Arial"/>
                <w:sz w:val="20"/>
                <w:szCs w:val="22"/>
              </w:rPr>
            </w:pPr>
            <w:r w:rsidRPr="00D65E92">
              <w:rPr>
                <w:rStyle w:val="Hyperlink"/>
                <w:rFonts w:eastAsia="Calibri" w:cs="Arial"/>
                <w:color w:val="auto"/>
                <w:sz w:val="20"/>
                <w:szCs w:val="22"/>
                <w:u w:val="none"/>
              </w:rPr>
              <w:t>It Couldn’t Happen To Me, Resources,</w:t>
            </w:r>
            <w:r w:rsidRPr="00D65E92">
              <w:rPr>
                <w:rStyle w:val="Hyperlink"/>
                <w:rFonts w:eastAsia="Calibri" w:cs="Arial"/>
                <w:color w:val="auto"/>
                <w:sz w:val="20"/>
                <w:szCs w:val="22"/>
                <w:u w:val="none"/>
              </w:rPr>
              <w:br/>
            </w:r>
            <w:hyperlink r:id="rId12" w:history="1">
              <w:r w:rsidRPr="00D65E92">
                <w:rPr>
                  <w:rStyle w:val="Hyperlink"/>
                  <w:rFonts w:eastAsia="Calibri" w:cs="Arial"/>
                  <w:sz w:val="20"/>
                  <w:szCs w:val="22"/>
                </w:rPr>
                <w:t>http://www.itcouldnthappentome.com.au/assets/Uploads/8.Strategy%20tool/POOCH.pdf</w:t>
              </w:r>
            </w:hyperlink>
            <w:r w:rsidRPr="00D65E92">
              <w:rPr>
                <w:rStyle w:val="Hyperlink"/>
                <w:rFonts w:eastAsia="Calibri" w:cs="Arial"/>
                <w:color w:val="auto"/>
                <w:sz w:val="20"/>
                <w:szCs w:val="22"/>
                <w:u w:val="none"/>
              </w:rPr>
              <w:t xml:space="preserve"> Accessed 27 June 2017</w:t>
            </w:r>
          </w:p>
          <w:p w:rsidR="00953C4B" w:rsidRPr="00417A24" w:rsidRDefault="00953C4B" w:rsidP="00D13822">
            <w:pPr>
              <w:pStyle w:val="BodyText"/>
              <w:rPr>
                <w:rFonts w:cs="Arial"/>
                <w:b/>
                <w:sz w:val="20"/>
                <w:szCs w:val="20"/>
              </w:rPr>
            </w:pPr>
          </w:p>
        </w:tc>
      </w:tr>
    </w:tbl>
    <w:p w:rsidR="00BA174D" w:rsidRDefault="00BA174D">
      <w:pPr>
        <w:rPr>
          <w:rFonts w:cs="Arial"/>
          <w:sz w:val="20"/>
          <w:szCs w:val="20"/>
        </w:rPr>
      </w:pPr>
    </w:p>
    <w:p w:rsidR="00BA174D" w:rsidRDefault="00BA174D">
      <w:pPr>
        <w:rPr>
          <w:rFonts w:cs="Arial"/>
          <w:sz w:val="20"/>
          <w:szCs w:val="20"/>
        </w:rPr>
      </w:pPr>
    </w:p>
    <w:tbl>
      <w:tblPr>
        <w:tblpPr w:leftFromText="180" w:rightFromText="180" w:vertAnchor="text" w:horzAnchor="margin" w:tblpXSpec="center" w:tblpY="-93"/>
        <w:tblW w:w="15843" w:type="dxa"/>
        <w:tblLayout w:type="fixed"/>
        <w:tblLook w:val="0000" w:firstRow="0" w:lastRow="0" w:firstColumn="0" w:lastColumn="0" w:noHBand="0" w:noVBand="0"/>
      </w:tblPr>
      <w:tblGrid>
        <w:gridCol w:w="8222"/>
        <w:gridCol w:w="7621"/>
      </w:tblGrid>
      <w:tr w:rsidR="00965D05" w:rsidRPr="00417A24" w:rsidTr="00965D05">
        <w:trPr>
          <w:trHeight w:val="413"/>
        </w:trPr>
        <w:tc>
          <w:tcPr>
            <w:tcW w:w="8222"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965D05" w:rsidRPr="00417A24" w:rsidRDefault="00965D05" w:rsidP="00965D05">
            <w:pPr>
              <w:spacing w:line="100" w:lineRule="atLeast"/>
              <w:ind w:firstLine="142"/>
              <w:rPr>
                <w:rFonts w:cs="Arial"/>
                <w:b/>
                <w:sz w:val="20"/>
                <w:szCs w:val="20"/>
              </w:rPr>
            </w:pPr>
            <w:r w:rsidRPr="00417A24">
              <w:rPr>
                <w:rFonts w:cs="Arial"/>
                <w:b/>
                <w:sz w:val="20"/>
                <w:szCs w:val="20"/>
              </w:rPr>
              <w:lastRenderedPageBreak/>
              <w:t>LEARNING ACTIVITIES</w:t>
            </w:r>
          </w:p>
        </w:tc>
        <w:tc>
          <w:tcPr>
            <w:tcW w:w="7621"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965D05" w:rsidRPr="00417A24" w:rsidRDefault="00965D05" w:rsidP="00965D05">
            <w:pPr>
              <w:spacing w:line="100" w:lineRule="atLeast"/>
              <w:ind w:firstLine="142"/>
              <w:jc w:val="center"/>
              <w:rPr>
                <w:rFonts w:cs="Arial"/>
                <w:b/>
                <w:sz w:val="20"/>
                <w:szCs w:val="20"/>
              </w:rPr>
            </w:pPr>
            <w:r w:rsidRPr="00417A24">
              <w:rPr>
                <w:rFonts w:cs="Arial"/>
                <w:b/>
                <w:sz w:val="20"/>
                <w:szCs w:val="20"/>
              </w:rPr>
              <w:t>TEACHING NOTES</w:t>
            </w:r>
          </w:p>
        </w:tc>
      </w:tr>
      <w:tr w:rsidR="00953C4B" w:rsidRPr="00417A24" w:rsidTr="00C77435">
        <w:trPr>
          <w:trHeight w:val="126"/>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C4B" w:rsidRPr="00417A24" w:rsidRDefault="00953C4B" w:rsidP="00685928">
            <w:pPr>
              <w:shd w:val="clear" w:color="auto" w:fill="FFFFFF"/>
              <w:rPr>
                <w:rStyle w:val="HTMLCite"/>
                <w:rFonts w:cs="Arial"/>
                <w:color w:val="auto"/>
                <w:sz w:val="20"/>
                <w:szCs w:val="20"/>
                <w:lang w:val="en"/>
              </w:rPr>
            </w:pPr>
            <w:r>
              <w:rPr>
                <w:rStyle w:val="HTMLCite"/>
                <w:rFonts w:cs="Arial"/>
                <w:b/>
                <w:color w:val="auto"/>
                <w:sz w:val="20"/>
                <w:szCs w:val="20"/>
                <w:lang w:val="en"/>
              </w:rPr>
              <w:br/>
              <w:t>Lesson</w:t>
            </w:r>
            <w:r w:rsidRPr="00417A24">
              <w:rPr>
                <w:rStyle w:val="HTMLCite"/>
                <w:rFonts w:cs="Arial"/>
                <w:b/>
                <w:color w:val="auto"/>
                <w:sz w:val="20"/>
                <w:szCs w:val="20"/>
                <w:lang w:val="en"/>
              </w:rPr>
              <w:t xml:space="preserve"> 2:</w:t>
            </w:r>
            <w:r w:rsidRPr="00417A24">
              <w:rPr>
                <w:rStyle w:val="HTMLCite"/>
                <w:rFonts w:cs="Arial"/>
                <w:color w:val="auto"/>
                <w:sz w:val="20"/>
                <w:szCs w:val="20"/>
                <w:lang w:val="en"/>
              </w:rPr>
              <w:t xml:space="preserve"> </w:t>
            </w:r>
            <w:r w:rsidRPr="00244BEC">
              <w:rPr>
                <w:rStyle w:val="HTMLCite"/>
                <w:rFonts w:cs="Arial"/>
                <w:b/>
                <w:color w:val="auto"/>
                <w:sz w:val="20"/>
                <w:szCs w:val="20"/>
                <w:lang w:val="en"/>
              </w:rPr>
              <w:t>Laws and law breaking</w:t>
            </w:r>
            <w:bookmarkStart w:id="1" w:name="act2"/>
            <w:r w:rsidRPr="00417A24">
              <w:rPr>
                <w:rStyle w:val="HTMLCite"/>
                <w:rFonts w:cs="Arial"/>
                <w:color w:val="auto"/>
                <w:sz w:val="20"/>
                <w:szCs w:val="20"/>
                <w:lang w:val="en"/>
              </w:rPr>
              <w:t xml:space="preserve">  </w:t>
            </w:r>
            <w:r w:rsidRPr="00417A24">
              <w:rPr>
                <w:rFonts w:cs="Arial"/>
                <w:sz w:val="20"/>
                <w:szCs w:val="20"/>
              </w:rPr>
              <w:t>(VCCCL013)</w:t>
            </w:r>
          </w:p>
          <w:p w:rsidR="00953C4B" w:rsidRDefault="00953C4B" w:rsidP="00685928">
            <w:pPr>
              <w:shd w:val="clear" w:color="auto" w:fill="FFFFFF"/>
              <w:ind w:firstLine="33"/>
              <w:rPr>
                <w:rStyle w:val="HTMLCite"/>
                <w:rFonts w:cs="Arial"/>
                <w:color w:val="auto"/>
                <w:sz w:val="20"/>
                <w:szCs w:val="20"/>
              </w:rPr>
            </w:pPr>
            <w:r w:rsidRPr="00417A24">
              <w:rPr>
                <w:rStyle w:val="HTMLCite"/>
                <w:rFonts w:cs="Arial"/>
                <w:color w:val="auto"/>
                <w:sz w:val="20"/>
                <w:szCs w:val="20"/>
              </w:rPr>
              <w:t>Learning intent: To explain the types of laws in Australian and to explore the results of law breaking.</w:t>
            </w:r>
            <w:r>
              <w:rPr>
                <w:rStyle w:val="HTMLCite"/>
                <w:rFonts w:cs="Arial"/>
                <w:color w:val="auto"/>
                <w:sz w:val="20"/>
                <w:szCs w:val="20"/>
              </w:rPr>
              <w:t xml:space="preserve"> </w:t>
            </w:r>
          </w:p>
          <w:p w:rsidR="00953C4B" w:rsidRPr="00417A24" w:rsidRDefault="00953C4B" w:rsidP="00685928">
            <w:pPr>
              <w:shd w:val="clear" w:color="auto" w:fill="FFFFFF"/>
              <w:ind w:firstLine="33"/>
              <w:rPr>
                <w:rStyle w:val="HTMLCite"/>
                <w:rFonts w:cs="Arial"/>
                <w:color w:val="auto"/>
                <w:sz w:val="20"/>
                <w:szCs w:val="20"/>
              </w:rPr>
            </w:pPr>
          </w:p>
          <w:p w:rsidR="00953C4B" w:rsidRPr="00BA0DDA" w:rsidRDefault="00953C4B" w:rsidP="00685928">
            <w:pPr>
              <w:pStyle w:val="Heading3"/>
              <w:shd w:val="clear" w:color="auto" w:fill="FFFFFF"/>
              <w:spacing w:before="0" w:after="0"/>
              <w:ind w:left="0" w:firstLine="33"/>
              <w:rPr>
                <w:rFonts w:ascii="Arial" w:hAnsi="Arial" w:cs="Arial"/>
                <w:sz w:val="20"/>
                <w:szCs w:val="20"/>
              </w:rPr>
            </w:pPr>
            <w:r w:rsidRPr="00244BEC">
              <w:rPr>
                <w:rFonts w:ascii="Arial" w:hAnsi="Arial" w:cs="Arial"/>
                <w:b w:val="0"/>
                <w:sz w:val="20"/>
                <w:szCs w:val="20"/>
              </w:rPr>
              <w:t xml:space="preserve">Whole class activity: Using large pieces of paper write one of the following headings at the top of each sheet: laws, law making, law breaking, </w:t>
            </w:r>
            <w:proofErr w:type="gramStart"/>
            <w:r w:rsidRPr="00244BEC">
              <w:rPr>
                <w:rFonts w:ascii="Arial" w:hAnsi="Arial" w:cs="Arial"/>
                <w:b w:val="0"/>
                <w:sz w:val="20"/>
                <w:szCs w:val="20"/>
              </w:rPr>
              <w:t>courts</w:t>
            </w:r>
            <w:proofErr w:type="gramEnd"/>
            <w:r>
              <w:rPr>
                <w:rFonts w:ascii="Arial" w:hAnsi="Arial" w:cs="Arial"/>
                <w:b w:val="0"/>
                <w:sz w:val="20"/>
                <w:szCs w:val="20"/>
              </w:rPr>
              <w:t>.</w:t>
            </w:r>
            <w:r w:rsidRPr="00244BEC">
              <w:rPr>
                <w:rFonts w:ascii="Arial" w:hAnsi="Arial" w:cs="Arial"/>
                <w:b w:val="0"/>
                <w:sz w:val="20"/>
                <w:szCs w:val="20"/>
              </w:rPr>
              <w:t xml:space="preserve"> Ask each group to nominate one student in each group to record every idea relating to the heading that the group can come up with in five minutes. At the end of the time each group exchanges its paper with another group and has five minutes to add any new ideas on the particular topic. Repeat, until all groups have written on all sheets of paper. Conduct a report-back by asking groups to pick the most relevant three comments from each sheet to tell to the rest of the class. Ask the class if they agree with that choice and if there are any other points that are important.</w:t>
            </w:r>
            <w:bookmarkEnd w:id="1"/>
            <w:r w:rsidRPr="00244BEC">
              <w:rPr>
                <w:rFonts w:ascii="Arial" w:hAnsi="Arial" w:cs="Arial"/>
                <w:b w:val="0"/>
                <w:sz w:val="20"/>
                <w:szCs w:val="20"/>
              </w:rPr>
              <w:t xml:space="preserve"> </w:t>
            </w:r>
            <w:r>
              <w:rPr>
                <w:rStyle w:val="HTMLCite"/>
                <w:rFonts w:cs="Arial"/>
                <w:color w:val="auto"/>
                <w:sz w:val="20"/>
                <w:szCs w:val="20"/>
              </w:rPr>
              <w:t xml:space="preserve"> </w:t>
            </w:r>
            <w:r w:rsidRPr="00BA0DDA">
              <w:rPr>
                <w:rStyle w:val="HTMLCite"/>
                <w:rFonts w:ascii="Arial" w:hAnsi="Arial" w:cs="Arial"/>
                <w:color w:val="auto"/>
                <w:sz w:val="20"/>
                <w:szCs w:val="20"/>
              </w:rPr>
              <w:t xml:space="preserve">Use </w:t>
            </w:r>
            <w:r w:rsidRPr="00BA0DDA">
              <w:rPr>
                <w:rFonts w:ascii="Arial" w:hAnsi="Arial" w:cs="Arial"/>
                <w:sz w:val="20"/>
                <w:szCs w:val="20"/>
                <w:lang w:val="en"/>
              </w:rPr>
              <w:t>Resource 3.</w:t>
            </w:r>
          </w:p>
          <w:p w:rsidR="00953C4B" w:rsidRPr="00417A24" w:rsidRDefault="00953C4B" w:rsidP="00685928">
            <w:pPr>
              <w:pStyle w:val="BodyText"/>
              <w:rPr>
                <w:rFonts w:cs="Arial"/>
                <w:sz w:val="20"/>
                <w:szCs w:val="20"/>
                <w:lang w:eastAsia="ar-SA"/>
              </w:rPr>
            </w:pPr>
          </w:p>
          <w:p w:rsidR="00953C4B" w:rsidRPr="00417A24" w:rsidRDefault="00953C4B" w:rsidP="00685928">
            <w:pPr>
              <w:shd w:val="clear" w:color="auto" w:fill="FFFFFF"/>
              <w:rPr>
                <w:rStyle w:val="HTMLCite"/>
                <w:rFonts w:cs="Arial"/>
                <w:color w:val="auto"/>
                <w:sz w:val="20"/>
                <w:szCs w:val="20"/>
                <w:lang w:val="en"/>
              </w:rPr>
            </w:pPr>
            <w:r>
              <w:rPr>
                <w:rStyle w:val="HTMLCite"/>
                <w:rFonts w:cs="Arial"/>
                <w:b/>
                <w:color w:val="auto"/>
                <w:sz w:val="20"/>
                <w:szCs w:val="20"/>
                <w:lang w:val="en"/>
              </w:rPr>
              <w:t>Lesson</w:t>
            </w:r>
            <w:r w:rsidRPr="00417A24">
              <w:rPr>
                <w:rStyle w:val="HTMLCite"/>
                <w:rFonts w:cs="Arial"/>
                <w:b/>
                <w:color w:val="auto"/>
                <w:sz w:val="20"/>
                <w:szCs w:val="20"/>
                <w:lang w:val="en"/>
              </w:rPr>
              <w:t xml:space="preserve"> 3: </w:t>
            </w:r>
            <w:r w:rsidRPr="00244BEC">
              <w:rPr>
                <w:rStyle w:val="HTMLCite"/>
                <w:rFonts w:cs="Arial"/>
                <w:b/>
                <w:color w:val="auto"/>
                <w:sz w:val="20"/>
                <w:szCs w:val="20"/>
                <w:lang w:val="en"/>
              </w:rPr>
              <w:t>Who makes the laws?</w:t>
            </w:r>
            <w:r w:rsidRPr="00417A24">
              <w:rPr>
                <w:rStyle w:val="HTMLCite"/>
                <w:rFonts w:cs="Arial"/>
                <w:color w:val="auto"/>
                <w:sz w:val="20"/>
                <w:szCs w:val="20"/>
                <w:lang w:val="en"/>
              </w:rPr>
              <w:t xml:space="preserve"> </w:t>
            </w:r>
          </w:p>
          <w:p w:rsidR="00953C4B" w:rsidRPr="00417A24" w:rsidRDefault="00953C4B" w:rsidP="00685928">
            <w:pPr>
              <w:pStyle w:val="Heading3"/>
              <w:spacing w:before="0" w:after="0" w:line="240" w:lineRule="auto"/>
              <w:rPr>
                <w:rFonts w:ascii="Arial" w:hAnsi="Arial" w:cs="Arial"/>
                <w:bCs w:val="0"/>
                <w:kern w:val="36"/>
                <w:sz w:val="20"/>
                <w:szCs w:val="20"/>
                <w:lang w:val="en" w:eastAsia="en-AU"/>
              </w:rPr>
            </w:pPr>
            <w:r w:rsidRPr="00417A24">
              <w:rPr>
                <w:rStyle w:val="HTMLCite"/>
                <w:rFonts w:ascii="Arial" w:hAnsi="Arial" w:cs="Arial"/>
                <w:b w:val="0"/>
                <w:color w:val="auto"/>
                <w:sz w:val="20"/>
                <w:szCs w:val="20"/>
                <w:lang w:val="en"/>
              </w:rPr>
              <w:t xml:space="preserve">Watch </w:t>
            </w:r>
            <w:r w:rsidRPr="00417A24">
              <w:rPr>
                <w:rFonts w:ascii="Arial" w:hAnsi="Arial" w:cs="Arial"/>
                <w:b w:val="0"/>
                <w:bCs w:val="0"/>
                <w:i/>
                <w:kern w:val="36"/>
                <w:sz w:val="20"/>
                <w:szCs w:val="20"/>
                <w:lang w:eastAsia="en-AU"/>
              </w:rPr>
              <w:t>Camera Cop</w:t>
            </w:r>
            <w:r w:rsidRPr="00417A24">
              <w:rPr>
                <w:rFonts w:ascii="Arial" w:hAnsi="Arial" w:cs="Arial"/>
                <w:b w:val="0"/>
                <w:bCs w:val="0"/>
                <w:kern w:val="36"/>
                <w:sz w:val="20"/>
                <w:szCs w:val="20"/>
                <w:lang w:eastAsia="en-AU"/>
              </w:rPr>
              <w:t xml:space="preserve"> video, </w:t>
            </w:r>
            <w:proofErr w:type="spellStart"/>
            <w:r w:rsidRPr="00EF0DB9">
              <w:rPr>
                <w:rFonts w:ascii="Arial" w:hAnsi="Arial" w:cs="Arial"/>
                <w:b w:val="0"/>
                <w:bCs w:val="0"/>
                <w:kern w:val="36"/>
                <w:sz w:val="20"/>
                <w:szCs w:val="20"/>
                <w:lang w:val="en" w:eastAsia="en-AU"/>
              </w:rPr>
              <w:t>Scootle</w:t>
            </w:r>
            <w:proofErr w:type="spellEnd"/>
            <w:r w:rsidRPr="00EF0DB9">
              <w:rPr>
                <w:rFonts w:ascii="Arial" w:hAnsi="Arial" w:cs="Arial"/>
                <w:b w:val="0"/>
                <w:bCs w:val="0"/>
                <w:kern w:val="36"/>
                <w:sz w:val="20"/>
                <w:szCs w:val="20"/>
                <w:lang w:val="en" w:eastAsia="en-AU"/>
              </w:rPr>
              <w:t xml:space="preserve"> website </w:t>
            </w:r>
            <w:r w:rsidRPr="00EF0DB9">
              <w:rPr>
                <w:rFonts w:ascii="Arial" w:hAnsi="Arial" w:cs="Arial"/>
                <w:bCs w:val="0"/>
                <w:kern w:val="36"/>
                <w:sz w:val="20"/>
                <w:szCs w:val="20"/>
                <w:lang w:val="en" w:eastAsia="en-AU"/>
              </w:rPr>
              <w:t>Resource 4.</w:t>
            </w:r>
            <w:r>
              <w:rPr>
                <w:rFonts w:ascii="Arial" w:hAnsi="Arial" w:cs="Arial"/>
                <w:bCs w:val="0"/>
                <w:kern w:val="36"/>
                <w:sz w:val="20"/>
                <w:szCs w:val="20"/>
                <w:lang w:val="en" w:eastAsia="en-AU"/>
              </w:rPr>
              <w:t xml:space="preserve"> </w:t>
            </w:r>
          </w:p>
          <w:p w:rsidR="00953C4B" w:rsidRPr="00417A24" w:rsidRDefault="00953C4B" w:rsidP="00244BEC">
            <w:pPr>
              <w:spacing w:line="100" w:lineRule="atLeast"/>
              <w:rPr>
                <w:rFonts w:cs="Arial"/>
                <w:b/>
                <w:sz w:val="20"/>
                <w:szCs w:val="20"/>
              </w:rPr>
            </w:pPr>
          </w:p>
          <w:p w:rsidR="00953C4B" w:rsidRPr="00244BEC" w:rsidRDefault="00953C4B" w:rsidP="00685928">
            <w:pPr>
              <w:spacing w:line="100" w:lineRule="atLeast"/>
              <w:rPr>
                <w:rFonts w:cs="Arial"/>
                <w:sz w:val="20"/>
                <w:szCs w:val="20"/>
              </w:rPr>
            </w:pPr>
            <w:r w:rsidRPr="00244BEC">
              <w:rPr>
                <w:rFonts w:cs="Arial"/>
                <w:sz w:val="20"/>
                <w:szCs w:val="20"/>
              </w:rPr>
              <w:t>This is an excerpt taken from the beginning of an item that featured in the 16 June 1949 episode of the weekly black-and-white newsreel Cinesound Review. The item as a whole is about a policeman using a camera to take photographs of motorists infringing traffic rules to assist with gaining convictions.</w:t>
            </w:r>
          </w:p>
          <w:p w:rsidR="00953C4B" w:rsidRPr="00417A24" w:rsidRDefault="00953C4B" w:rsidP="00685928">
            <w:pPr>
              <w:spacing w:line="100" w:lineRule="atLeast"/>
              <w:ind w:firstLine="142"/>
              <w:rPr>
                <w:rFonts w:cs="Arial"/>
                <w:b/>
                <w:sz w:val="20"/>
                <w:szCs w:val="20"/>
              </w:rPr>
            </w:pPr>
          </w:p>
          <w:p w:rsidR="00953C4B" w:rsidRPr="00417A24" w:rsidRDefault="00953C4B" w:rsidP="00685928">
            <w:pPr>
              <w:shd w:val="clear" w:color="auto" w:fill="FFFFFF"/>
              <w:rPr>
                <w:rFonts w:cs="Arial"/>
                <w:sz w:val="20"/>
                <w:szCs w:val="20"/>
                <w:lang w:val="en"/>
              </w:rPr>
            </w:pPr>
            <w:r w:rsidRPr="00417A24">
              <w:rPr>
                <w:rFonts w:cs="Arial"/>
                <w:sz w:val="20"/>
                <w:szCs w:val="20"/>
              </w:rPr>
              <w:t xml:space="preserve">Discuss the reason for the introduction of this law, who was responsible for drafting and passing the law, and who enforced it. </w:t>
            </w:r>
          </w:p>
          <w:p w:rsidR="00953C4B" w:rsidRPr="00417A24" w:rsidRDefault="00953C4B" w:rsidP="00685928">
            <w:pPr>
              <w:pStyle w:val="BodyText"/>
              <w:rPr>
                <w:rFonts w:cs="Arial"/>
                <w:sz w:val="20"/>
                <w:szCs w:val="20"/>
                <w:lang w:eastAsia="ar-SA"/>
              </w:rPr>
            </w:pPr>
          </w:p>
          <w:p w:rsidR="00953C4B" w:rsidRPr="00417A24" w:rsidRDefault="00953C4B" w:rsidP="00685928">
            <w:pPr>
              <w:pStyle w:val="BodyText"/>
              <w:rPr>
                <w:rFonts w:cs="Arial"/>
                <w:sz w:val="20"/>
                <w:szCs w:val="20"/>
                <w:lang w:eastAsia="ar-SA"/>
              </w:rPr>
            </w:pPr>
          </w:p>
          <w:p w:rsidR="00953C4B" w:rsidRPr="00417A24" w:rsidRDefault="00953C4B" w:rsidP="00685928">
            <w:pPr>
              <w:spacing w:line="100" w:lineRule="atLeast"/>
              <w:ind w:firstLine="142"/>
              <w:jc w:val="center"/>
              <w:rPr>
                <w:rFonts w:cs="Arial"/>
                <w:b/>
                <w:sz w:val="20"/>
                <w:szCs w:val="20"/>
              </w:rPr>
            </w:pPr>
          </w:p>
        </w:tc>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C4B" w:rsidRPr="00D13822" w:rsidRDefault="00953C4B" w:rsidP="00D13822">
            <w:pPr>
              <w:widowControl w:val="0"/>
              <w:tabs>
                <w:tab w:val="left" w:pos="720"/>
                <w:tab w:val="left" w:pos="1452"/>
              </w:tabs>
              <w:autoSpaceDE w:val="0"/>
              <w:autoSpaceDN w:val="0"/>
              <w:adjustRightInd w:val="0"/>
              <w:ind w:right="100"/>
              <w:rPr>
                <w:rFonts w:cs="Arial"/>
                <w:sz w:val="20"/>
                <w:szCs w:val="22"/>
                <w:lang w:val="en-US"/>
              </w:rPr>
            </w:pPr>
            <w:r w:rsidRPr="00D65E92">
              <w:rPr>
                <w:rFonts w:cs="Arial"/>
                <w:b/>
                <w:sz w:val="20"/>
                <w:szCs w:val="22"/>
              </w:rPr>
              <w:t xml:space="preserve">Resource </w:t>
            </w:r>
            <w:r>
              <w:rPr>
                <w:rFonts w:cs="Arial"/>
                <w:b/>
                <w:sz w:val="20"/>
                <w:szCs w:val="22"/>
              </w:rPr>
              <w:t xml:space="preserve">3 – </w:t>
            </w:r>
          </w:p>
          <w:p w:rsidR="00953C4B" w:rsidRDefault="00953C4B" w:rsidP="00D13822">
            <w:pPr>
              <w:widowControl w:val="0"/>
              <w:tabs>
                <w:tab w:val="left" w:pos="720"/>
                <w:tab w:val="left" w:pos="1452"/>
              </w:tabs>
              <w:autoSpaceDE w:val="0"/>
              <w:autoSpaceDN w:val="0"/>
              <w:adjustRightInd w:val="0"/>
              <w:ind w:right="100"/>
              <w:rPr>
                <w:rFonts w:cs="Arial"/>
                <w:sz w:val="20"/>
                <w:szCs w:val="22"/>
                <w:lang w:val="en-US"/>
              </w:rPr>
            </w:pPr>
            <w:r w:rsidRPr="00D65E92">
              <w:rPr>
                <w:rFonts w:cs="Arial"/>
                <w:sz w:val="20"/>
                <w:szCs w:val="22"/>
              </w:rPr>
              <w:t>Civics and Citizenship E</w:t>
            </w:r>
            <w:r>
              <w:rPr>
                <w:rFonts w:cs="Arial"/>
                <w:sz w:val="20"/>
                <w:szCs w:val="22"/>
              </w:rPr>
              <w:t xml:space="preserve">ducation, Teaching and Learning </w:t>
            </w:r>
            <w:r w:rsidRPr="00D65E92">
              <w:rPr>
                <w:rFonts w:cs="Arial"/>
                <w:sz w:val="20"/>
                <w:szCs w:val="22"/>
              </w:rPr>
              <w:t xml:space="preserve">Activities, Teaching and Learning Activities for CCE, </w:t>
            </w:r>
            <w:r w:rsidRPr="00D65E92">
              <w:rPr>
                <w:rFonts w:cs="Arial"/>
                <w:sz w:val="20"/>
                <w:szCs w:val="22"/>
                <w:lang w:val="en-US"/>
              </w:rPr>
              <w:t xml:space="preserve">For Teachers, School Case Studies, </w:t>
            </w:r>
          </w:p>
          <w:p w:rsidR="00953C4B" w:rsidRPr="00D65E92" w:rsidRDefault="00953C4B" w:rsidP="00D13822">
            <w:pPr>
              <w:widowControl w:val="0"/>
              <w:tabs>
                <w:tab w:val="left" w:pos="720"/>
                <w:tab w:val="left" w:pos="1452"/>
              </w:tabs>
              <w:autoSpaceDE w:val="0"/>
              <w:autoSpaceDN w:val="0"/>
              <w:adjustRightInd w:val="0"/>
              <w:ind w:right="100"/>
              <w:rPr>
                <w:rStyle w:val="Hyperlink"/>
                <w:rFonts w:cs="Arial"/>
                <w:color w:val="auto"/>
                <w:sz w:val="20"/>
                <w:szCs w:val="22"/>
                <w:u w:val="none"/>
                <w:lang w:val="en-US"/>
              </w:rPr>
            </w:pPr>
          </w:p>
          <w:p w:rsidR="00953C4B" w:rsidRPr="00D65E92" w:rsidRDefault="00841C73" w:rsidP="00D13822">
            <w:pPr>
              <w:tabs>
                <w:tab w:val="left" w:pos="1452"/>
              </w:tabs>
              <w:autoSpaceDE w:val="0"/>
              <w:autoSpaceDN w:val="0"/>
              <w:adjustRightInd w:val="0"/>
              <w:rPr>
                <w:rStyle w:val="Hyperlink"/>
                <w:rFonts w:eastAsia="Calibri" w:cs="Arial"/>
                <w:color w:val="auto"/>
                <w:sz w:val="20"/>
                <w:szCs w:val="22"/>
              </w:rPr>
            </w:pPr>
            <w:hyperlink r:id="rId13" w:history="1">
              <w:r w:rsidR="00953C4B" w:rsidRPr="00D65E92">
                <w:rPr>
                  <w:rStyle w:val="Hyperlink"/>
                  <w:rFonts w:eastAsia="Calibri" w:cs="Arial"/>
                  <w:sz w:val="20"/>
                  <w:szCs w:val="22"/>
                </w:rPr>
                <w:t>http://www.civicsandcitizenship.edu.au/cce/pl_law_types,9538.html</w:t>
              </w:r>
            </w:hyperlink>
            <w:r w:rsidR="00953C4B" w:rsidRPr="00D65E92">
              <w:rPr>
                <w:rStyle w:val="Hyperlink"/>
                <w:rFonts w:eastAsia="Calibri" w:cs="Arial"/>
                <w:color w:val="auto"/>
                <w:sz w:val="20"/>
                <w:szCs w:val="22"/>
                <w:u w:val="none"/>
              </w:rPr>
              <w:t xml:space="preserve"> Accessed 20 June 2017</w:t>
            </w:r>
          </w:p>
          <w:p w:rsidR="00953C4B" w:rsidRDefault="00953C4B" w:rsidP="00E5236E">
            <w:pPr>
              <w:widowControl w:val="0"/>
              <w:autoSpaceDE w:val="0"/>
              <w:autoSpaceDN w:val="0"/>
              <w:adjustRightInd w:val="0"/>
              <w:rPr>
                <w:rFonts w:cs="Arial"/>
                <w:bCs/>
                <w:sz w:val="20"/>
                <w:szCs w:val="20"/>
                <w:lang w:val="en-US"/>
              </w:rPr>
            </w:pPr>
          </w:p>
          <w:p w:rsidR="00953C4B" w:rsidRDefault="00953C4B" w:rsidP="00E5236E">
            <w:pPr>
              <w:widowControl w:val="0"/>
              <w:autoSpaceDE w:val="0"/>
              <w:autoSpaceDN w:val="0"/>
              <w:adjustRightInd w:val="0"/>
              <w:rPr>
                <w:rFonts w:cs="Arial"/>
                <w:sz w:val="20"/>
                <w:szCs w:val="20"/>
                <w:lang w:val="en-US"/>
              </w:rPr>
            </w:pPr>
            <w:r w:rsidRPr="00C26EA2">
              <w:rPr>
                <w:rFonts w:cs="Arial"/>
                <w:bCs/>
                <w:sz w:val="20"/>
                <w:szCs w:val="20"/>
                <w:lang w:val="en-US"/>
              </w:rPr>
              <w:t>Criminal laws:</w:t>
            </w:r>
            <w:r w:rsidRPr="00C26EA2">
              <w:rPr>
                <w:rFonts w:cs="Arial"/>
                <w:sz w:val="20"/>
                <w:szCs w:val="20"/>
                <w:lang w:val="en-US"/>
              </w:rPr>
              <w:t xml:space="preserve"> designed to protect society as a whole from wrongful ac</w:t>
            </w:r>
            <w:r>
              <w:rPr>
                <w:rFonts w:cs="Arial"/>
                <w:sz w:val="20"/>
                <w:szCs w:val="20"/>
                <w:lang w:val="en-US"/>
              </w:rPr>
              <w:t>tions (police can take action)</w:t>
            </w:r>
          </w:p>
          <w:p w:rsidR="00953C4B" w:rsidRDefault="00953C4B" w:rsidP="00E5236E">
            <w:pPr>
              <w:widowControl w:val="0"/>
              <w:autoSpaceDE w:val="0"/>
              <w:autoSpaceDN w:val="0"/>
              <w:adjustRightInd w:val="0"/>
              <w:rPr>
                <w:rFonts w:cs="Arial"/>
                <w:sz w:val="20"/>
                <w:szCs w:val="20"/>
                <w:lang w:val="en-US"/>
              </w:rPr>
            </w:pPr>
          </w:p>
          <w:p w:rsidR="00953C4B" w:rsidRPr="00C26EA2" w:rsidRDefault="00953C4B" w:rsidP="00E5236E">
            <w:pPr>
              <w:widowControl w:val="0"/>
              <w:numPr>
                <w:ilvl w:val="0"/>
                <w:numId w:val="7"/>
              </w:numPr>
              <w:tabs>
                <w:tab w:val="clear" w:pos="0"/>
                <w:tab w:val="left" w:pos="220"/>
                <w:tab w:val="left" w:pos="720"/>
              </w:tabs>
              <w:autoSpaceDE w:val="0"/>
              <w:autoSpaceDN w:val="0"/>
              <w:adjustRightInd w:val="0"/>
              <w:ind w:hanging="403"/>
              <w:rPr>
                <w:rFonts w:cs="Arial"/>
                <w:sz w:val="20"/>
                <w:szCs w:val="20"/>
                <w:lang w:val="en-US"/>
              </w:rPr>
            </w:pPr>
            <w:r w:rsidRPr="00C26EA2">
              <w:rPr>
                <w:rFonts w:cs="Arial"/>
                <w:bCs/>
                <w:sz w:val="20"/>
                <w:szCs w:val="20"/>
                <w:lang w:val="en-US"/>
              </w:rPr>
              <w:t>Traffic/road laws</w:t>
            </w:r>
          </w:p>
          <w:p w:rsidR="00953C4B" w:rsidRPr="00C26EA2" w:rsidRDefault="00953C4B" w:rsidP="00E5236E">
            <w:pPr>
              <w:widowControl w:val="0"/>
              <w:numPr>
                <w:ilvl w:val="0"/>
                <w:numId w:val="7"/>
              </w:numPr>
              <w:tabs>
                <w:tab w:val="clear" w:pos="0"/>
                <w:tab w:val="left" w:pos="743"/>
              </w:tabs>
              <w:autoSpaceDE w:val="0"/>
              <w:autoSpaceDN w:val="0"/>
              <w:adjustRightInd w:val="0"/>
              <w:ind w:left="743" w:hanging="426"/>
              <w:rPr>
                <w:rFonts w:cs="Arial"/>
                <w:sz w:val="20"/>
                <w:szCs w:val="20"/>
                <w:lang w:val="en-US"/>
              </w:rPr>
            </w:pPr>
            <w:r>
              <w:rPr>
                <w:rFonts w:cs="Arial"/>
                <w:sz w:val="20"/>
                <w:szCs w:val="20"/>
                <w:lang w:val="en-US"/>
              </w:rPr>
              <w:t>Public order (peaceful and safe community)</w:t>
            </w:r>
          </w:p>
          <w:p w:rsidR="00953C4B" w:rsidRDefault="00953C4B" w:rsidP="00E5236E">
            <w:pPr>
              <w:widowControl w:val="0"/>
              <w:numPr>
                <w:ilvl w:val="0"/>
                <w:numId w:val="7"/>
              </w:numPr>
              <w:tabs>
                <w:tab w:val="clear" w:pos="0"/>
                <w:tab w:val="left" w:pos="220"/>
                <w:tab w:val="left" w:pos="720"/>
              </w:tabs>
              <w:autoSpaceDE w:val="0"/>
              <w:autoSpaceDN w:val="0"/>
              <w:adjustRightInd w:val="0"/>
              <w:ind w:hanging="403"/>
              <w:rPr>
                <w:rFonts w:cs="Arial"/>
                <w:sz w:val="20"/>
                <w:szCs w:val="20"/>
                <w:lang w:val="en-US"/>
              </w:rPr>
            </w:pPr>
            <w:r>
              <w:rPr>
                <w:rFonts w:cs="Arial"/>
                <w:sz w:val="20"/>
                <w:szCs w:val="20"/>
                <w:lang w:val="en-US"/>
              </w:rPr>
              <w:t>Property</w:t>
            </w:r>
          </w:p>
          <w:p w:rsidR="00953C4B" w:rsidRDefault="00953C4B" w:rsidP="00E5236E">
            <w:pPr>
              <w:widowControl w:val="0"/>
              <w:numPr>
                <w:ilvl w:val="0"/>
                <w:numId w:val="7"/>
              </w:numPr>
              <w:tabs>
                <w:tab w:val="clear" w:pos="0"/>
                <w:tab w:val="left" w:pos="220"/>
                <w:tab w:val="left" w:pos="720"/>
              </w:tabs>
              <w:autoSpaceDE w:val="0"/>
              <w:autoSpaceDN w:val="0"/>
              <w:adjustRightInd w:val="0"/>
              <w:ind w:hanging="403"/>
              <w:rPr>
                <w:rFonts w:cs="Arial"/>
                <w:sz w:val="20"/>
                <w:szCs w:val="20"/>
                <w:lang w:val="en-US"/>
              </w:rPr>
            </w:pPr>
            <w:r>
              <w:rPr>
                <w:rFonts w:cs="Arial"/>
                <w:sz w:val="20"/>
                <w:szCs w:val="20"/>
                <w:lang w:val="en-US"/>
              </w:rPr>
              <w:t>People</w:t>
            </w:r>
          </w:p>
          <w:p w:rsidR="00DC1F66" w:rsidRPr="00D13822" w:rsidRDefault="00DC1F66" w:rsidP="00DC1F66">
            <w:pPr>
              <w:widowControl w:val="0"/>
              <w:tabs>
                <w:tab w:val="left" w:pos="220"/>
                <w:tab w:val="left" w:pos="720"/>
              </w:tabs>
              <w:autoSpaceDE w:val="0"/>
              <w:autoSpaceDN w:val="0"/>
              <w:adjustRightInd w:val="0"/>
              <w:ind w:left="317"/>
              <w:rPr>
                <w:rFonts w:cs="Arial"/>
                <w:sz w:val="20"/>
                <w:szCs w:val="20"/>
                <w:lang w:val="en-US"/>
              </w:rPr>
            </w:pPr>
          </w:p>
          <w:p w:rsidR="00953C4B" w:rsidRPr="00417A24" w:rsidRDefault="00953C4B" w:rsidP="00E5236E">
            <w:pPr>
              <w:widowControl w:val="0"/>
              <w:autoSpaceDE w:val="0"/>
              <w:autoSpaceDN w:val="0"/>
              <w:adjustRightInd w:val="0"/>
              <w:rPr>
                <w:rFonts w:cs="Arial"/>
                <w:sz w:val="20"/>
                <w:szCs w:val="20"/>
                <w:lang w:val="en-US"/>
              </w:rPr>
            </w:pPr>
            <w:r w:rsidRPr="00C26EA2">
              <w:rPr>
                <w:rFonts w:cs="Arial"/>
                <w:bCs/>
                <w:sz w:val="20"/>
                <w:szCs w:val="20"/>
                <w:lang w:val="en-US"/>
              </w:rPr>
              <w:t>Civil laws:</w:t>
            </w:r>
            <w:r w:rsidRPr="00417A24">
              <w:rPr>
                <w:rFonts w:cs="Arial"/>
                <w:sz w:val="20"/>
                <w:szCs w:val="20"/>
                <w:lang w:val="en-US"/>
              </w:rPr>
              <w:t xml:space="preserve"> help to solve problems which occur between individuals or groups (trained legal personnel and courts help solve)</w:t>
            </w:r>
          </w:p>
          <w:p w:rsidR="00953C4B" w:rsidRPr="00A56BDE" w:rsidRDefault="00953C4B" w:rsidP="00E5236E">
            <w:pPr>
              <w:widowControl w:val="0"/>
              <w:numPr>
                <w:ilvl w:val="0"/>
                <w:numId w:val="7"/>
              </w:numPr>
              <w:tabs>
                <w:tab w:val="clear" w:pos="0"/>
                <w:tab w:val="left" w:pos="743"/>
              </w:tabs>
              <w:autoSpaceDE w:val="0"/>
              <w:autoSpaceDN w:val="0"/>
              <w:adjustRightInd w:val="0"/>
              <w:ind w:left="317" w:firstLine="0"/>
              <w:rPr>
                <w:rFonts w:cs="Arial"/>
                <w:sz w:val="20"/>
                <w:szCs w:val="20"/>
                <w:lang w:val="en-US"/>
              </w:rPr>
            </w:pPr>
            <w:r>
              <w:rPr>
                <w:rFonts w:cs="Arial"/>
                <w:bCs/>
                <w:sz w:val="20"/>
                <w:szCs w:val="20"/>
                <w:lang w:val="en-US"/>
              </w:rPr>
              <w:t xml:space="preserve">Contract laws  </w:t>
            </w:r>
            <w:r>
              <w:rPr>
                <w:rFonts w:cs="Arial"/>
                <w:bCs/>
                <w:sz w:val="20"/>
                <w:szCs w:val="20"/>
                <w:lang w:val="en-US"/>
              </w:rPr>
              <w:br/>
            </w:r>
            <w:r>
              <w:rPr>
                <w:rFonts w:cs="Arial"/>
                <w:sz w:val="20"/>
                <w:szCs w:val="20"/>
                <w:lang w:val="en-US"/>
              </w:rPr>
              <w:tab/>
              <w:t xml:space="preserve">(agreements, </w:t>
            </w:r>
            <w:r>
              <w:rPr>
                <w:rFonts w:cs="Arial"/>
                <w:sz w:val="20"/>
                <w:szCs w:val="20"/>
                <w:lang w:val="en-US"/>
              </w:rPr>
              <w:tab/>
              <w:t>responsibilities)</w:t>
            </w:r>
          </w:p>
          <w:p w:rsidR="00953C4B" w:rsidRPr="00C26EA2" w:rsidRDefault="00953C4B" w:rsidP="00E5236E">
            <w:pPr>
              <w:widowControl w:val="0"/>
              <w:numPr>
                <w:ilvl w:val="0"/>
                <w:numId w:val="7"/>
              </w:numPr>
              <w:tabs>
                <w:tab w:val="clear" w:pos="0"/>
                <w:tab w:val="left" w:pos="220"/>
                <w:tab w:val="left" w:pos="317"/>
              </w:tabs>
              <w:autoSpaceDE w:val="0"/>
              <w:autoSpaceDN w:val="0"/>
              <w:adjustRightInd w:val="0"/>
              <w:ind w:left="317" w:firstLine="0"/>
              <w:rPr>
                <w:rFonts w:cs="Arial"/>
                <w:sz w:val="20"/>
                <w:szCs w:val="20"/>
                <w:lang w:val="en-US"/>
              </w:rPr>
            </w:pPr>
            <w:r w:rsidRPr="00C26EA2">
              <w:rPr>
                <w:rFonts w:cs="Arial"/>
                <w:bCs/>
                <w:sz w:val="20"/>
                <w:szCs w:val="20"/>
                <w:lang w:val="en-US"/>
              </w:rPr>
              <w:t>Employment law</w:t>
            </w:r>
          </w:p>
          <w:p w:rsidR="00953C4B" w:rsidRPr="00C26EA2" w:rsidRDefault="00953C4B" w:rsidP="00E5236E">
            <w:pPr>
              <w:widowControl w:val="0"/>
              <w:numPr>
                <w:ilvl w:val="0"/>
                <w:numId w:val="7"/>
              </w:numPr>
              <w:tabs>
                <w:tab w:val="clear" w:pos="0"/>
                <w:tab w:val="left" w:pos="220"/>
                <w:tab w:val="left" w:pos="317"/>
              </w:tabs>
              <w:autoSpaceDE w:val="0"/>
              <w:autoSpaceDN w:val="0"/>
              <w:adjustRightInd w:val="0"/>
              <w:ind w:left="317" w:firstLine="0"/>
              <w:rPr>
                <w:rFonts w:cs="Arial"/>
                <w:sz w:val="20"/>
                <w:szCs w:val="20"/>
                <w:lang w:val="en-US"/>
              </w:rPr>
            </w:pPr>
            <w:r w:rsidRPr="00C26EA2">
              <w:rPr>
                <w:rFonts w:cs="Arial"/>
                <w:bCs/>
                <w:sz w:val="20"/>
                <w:szCs w:val="20"/>
                <w:lang w:val="en-US"/>
              </w:rPr>
              <w:t>Family law</w:t>
            </w:r>
          </w:p>
          <w:p w:rsidR="00953C4B" w:rsidRDefault="00953C4B" w:rsidP="00D13822">
            <w:pPr>
              <w:shd w:val="clear" w:color="auto" w:fill="FFFFFF"/>
              <w:tabs>
                <w:tab w:val="left" w:pos="1452"/>
              </w:tabs>
              <w:rPr>
                <w:rStyle w:val="Hyperlink"/>
                <w:rFonts w:eastAsia="Calibri" w:cs="Arial"/>
                <w:b/>
                <w:color w:val="auto"/>
                <w:sz w:val="20"/>
                <w:szCs w:val="22"/>
                <w:u w:val="none"/>
              </w:rPr>
            </w:pPr>
          </w:p>
          <w:p w:rsidR="00953C4B" w:rsidRPr="00E5236E" w:rsidRDefault="00953C4B" w:rsidP="00E5236E">
            <w:pPr>
              <w:shd w:val="clear" w:color="auto" w:fill="FFFFFF"/>
              <w:tabs>
                <w:tab w:val="left" w:pos="1452"/>
              </w:tabs>
              <w:rPr>
                <w:rFonts w:eastAsia="Calibri" w:cs="Arial"/>
                <w:sz w:val="20"/>
                <w:szCs w:val="22"/>
                <w:u w:val="single"/>
              </w:rPr>
            </w:pPr>
            <w:r w:rsidRPr="00D65E92">
              <w:rPr>
                <w:rStyle w:val="Hyperlink"/>
                <w:rFonts w:eastAsia="Calibri" w:cs="Arial"/>
                <w:b/>
                <w:color w:val="auto"/>
                <w:sz w:val="20"/>
                <w:szCs w:val="22"/>
                <w:u w:val="none"/>
              </w:rPr>
              <w:t>Resource 4</w:t>
            </w:r>
            <w:r>
              <w:rPr>
                <w:rStyle w:val="Hyperlink"/>
                <w:rFonts w:eastAsia="Calibri" w:cs="Arial"/>
                <w:b/>
                <w:color w:val="auto"/>
                <w:sz w:val="20"/>
                <w:szCs w:val="22"/>
                <w:u w:val="none"/>
              </w:rPr>
              <w:t xml:space="preserve"> - </w:t>
            </w:r>
            <w:r w:rsidRPr="00D65E92">
              <w:rPr>
                <w:rStyle w:val="Hyperlink"/>
                <w:rFonts w:eastAsia="Calibri" w:cs="Arial"/>
                <w:color w:val="auto"/>
                <w:sz w:val="20"/>
                <w:szCs w:val="22"/>
              </w:rPr>
              <w:br/>
            </w:r>
            <w:proofErr w:type="spellStart"/>
            <w:r w:rsidRPr="00D65E92">
              <w:rPr>
                <w:rStyle w:val="Hyperlink"/>
                <w:rFonts w:eastAsia="Calibri" w:cs="Arial"/>
                <w:color w:val="auto"/>
                <w:sz w:val="20"/>
                <w:szCs w:val="22"/>
                <w:u w:val="none"/>
              </w:rPr>
              <w:t>Scootle</w:t>
            </w:r>
            <w:proofErr w:type="spellEnd"/>
            <w:r w:rsidRPr="00D65E92">
              <w:rPr>
                <w:rStyle w:val="Hyperlink"/>
                <w:rFonts w:eastAsia="Calibri" w:cs="Arial"/>
                <w:color w:val="auto"/>
                <w:sz w:val="20"/>
                <w:szCs w:val="22"/>
                <w:u w:val="none"/>
              </w:rPr>
              <w:t>,</w:t>
            </w:r>
            <w:r w:rsidRPr="00D65E92">
              <w:rPr>
                <w:rStyle w:val="Hyperlink"/>
                <w:rFonts w:eastAsia="Calibri" w:cs="Arial"/>
                <w:color w:val="auto"/>
                <w:sz w:val="20"/>
                <w:szCs w:val="22"/>
              </w:rPr>
              <w:t xml:space="preserve"> </w:t>
            </w:r>
            <w:r w:rsidRPr="0056503B">
              <w:rPr>
                <w:rStyle w:val="Strong"/>
                <w:rFonts w:cs="Arial"/>
                <w:b w:val="0"/>
                <w:sz w:val="20"/>
                <w:szCs w:val="22"/>
                <w:lang w:val="en"/>
              </w:rPr>
              <w:t>TLF-ID</w:t>
            </w:r>
            <w:r w:rsidRPr="00D65E92">
              <w:rPr>
                <w:rFonts w:cs="Arial"/>
                <w:sz w:val="20"/>
                <w:szCs w:val="22"/>
                <w:lang w:val="en"/>
              </w:rPr>
              <w:t>R5198</w:t>
            </w:r>
            <w:r w:rsidRPr="00D65E92">
              <w:rPr>
                <w:rStyle w:val="Hyperlink"/>
                <w:rFonts w:eastAsia="Calibri" w:cs="Arial"/>
                <w:color w:val="auto"/>
                <w:sz w:val="20"/>
                <w:szCs w:val="22"/>
              </w:rPr>
              <w:t>,</w:t>
            </w:r>
            <w:r w:rsidRPr="00D65E92">
              <w:rPr>
                <w:rStyle w:val="Hyperlink"/>
                <w:rFonts w:eastAsia="Calibri" w:cs="Arial"/>
                <w:color w:val="auto"/>
                <w:sz w:val="20"/>
                <w:szCs w:val="22"/>
              </w:rPr>
              <w:br/>
            </w:r>
            <w:hyperlink r:id="rId14" w:history="1">
              <w:r w:rsidRPr="00D65E92">
                <w:rPr>
                  <w:rStyle w:val="Hyperlink"/>
                  <w:rFonts w:cs="Arial"/>
                  <w:color w:val="auto"/>
                  <w:sz w:val="20"/>
                  <w:szCs w:val="22"/>
                  <w:lang w:val="en"/>
                </w:rPr>
                <w:t>https://www.scootle.edu.au/ec/p/home</w:t>
              </w:r>
            </w:hyperlink>
            <w:r w:rsidRPr="00D65E92">
              <w:rPr>
                <w:rStyle w:val="Hyperlink"/>
                <w:rFonts w:cs="Arial"/>
                <w:color w:val="auto"/>
                <w:sz w:val="20"/>
                <w:szCs w:val="22"/>
                <w:lang w:val="en"/>
              </w:rPr>
              <w:t xml:space="preserve"> </w:t>
            </w:r>
            <w:r w:rsidRPr="0056503B">
              <w:rPr>
                <w:sz w:val="20"/>
                <w:szCs w:val="20"/>
              </w:rPr>
              <w:t>Camera cop, 1949 - asset 1</w:t>
            </w:r>
            <w:r w:rsidRPr="0056503B">
              <w:rPr>
                <w:rFonts w:cs="Arial"/>
                <w:sz w:val="20"/>
                <w:szCs w:val="20"/>
                <w:lang w:val="en"/>
              </w:rPr>
              <w:t xml:space="preserve"> </w:t>
            </w:r>
            <w:r>
              <w:rPr>
                <w:rStyle w:val="Strong"/>
                <w:rFonts w:cs="Arial"/>
                <w:b w:val="0"/>
                <w:sz w:val="20"/>
                <w:szCs w:val="20"/>
                <w:lang w:val="en"/>
              </w:rPr>
              <w:t>TLF I</w:t>
            </w:r>
            <w:r w:rsidRPr="0056503B">
              <w:rPr>
                <w:rStyle w:val="Strong"/>
                <w:rFonts w:cs="Arial"/>
                <w:b w:val="0"/>
                <w:sz w:val="20"/>
                <w:szCs w:val="20"/>
                <w:lang w:val="en"/>
              </w:rPr>
              <w:t>D</w:t>
            </w:r>
            <w:r>
              <w:rPr>
                <w:rStyle w:val="Strong"/>
                <w:rFonts w:cs="Arial"/>
                <w:b w:val="0"/>
                <w:sz w:val="20"/>
                <w:szCs w:val="20"/>
                <w:lang w:val="en"/>
              </w:rPr>
              <w:t xml:space="preserve"> </w:t>
            </w:r>
            <w:r w:rsidRPr="0056503B">
              <w:rPr>
                <w:rFonts w:cs="Arial"/>
                <w:sz w:val="20"/>
                <w:szCs w:val="20"/>
                <w:lang w:val="en"/>
              </w:rPr>
              <w:t>R5198</w:t>
            </w:r>
            <w:r>
              <w:rPr>
                <w:rStyle w:val="Hyperlink"/>
                <w:rFonts w:eastAsia="Calibri" w:cs="Arial"/>
                <w:color w:val="auto"/>
                <w:sz w:val="20"/>
                <w:szCs w:val="22"/>
                <w:u w:val="none"/>
              </w:rPr>
              <w:t xml:space="preserve"> </w:t>
            </w:r>
            <w:r w:rsidRPr="00D65E92">
              <w:rPr>
                <w:rStyle w:val="Hyperlink"/>
                <w:rFonts w:eastAsia="Calibri" w:cs="Arial"/>
                <w:color w:val="auto"/>
                <w:sz w:val="20"/>
                <w:szCs w:val="22"/>
                <w:u w:val="none"/>
              </w:rPr>
              <w:t>Accessed 27 May 2016</w:t>
            </w:r>
          </w:p>
        </w:tc>
      </w:tr>
    </w:tbl>
    <w:p w:rsidR="00BA174D" w:rsidRDefault="00BA174D">
      <w:pPr>
        <w:rPr>
          <w:rFonts w:cs="Arial"/>
          <w:sz w:val="20"/>
          <w:szCs w:val="20"/>
        </w:rPr>
      </w:pPr>
    </w:p>
    <w:tbl>
      <w:tblPr>
        <w:tblpPr w:leftFromText="180" w:rightFromText="180" w:vertAnchor="text" w:horzAnchor="margin" w:tblpXSpec="center" w:tblpY="-93"/>
        <w:tblW w:w="15843" w:type="dxa"/>
        <w:tblLayout w:type="fixed"/>
        <w:tblLook w:val="0000" w:firstRow="0" w:lastRow="0" w:firstColumn="0" w:lastColumn="0" w:noHBand="0" w:noVBand="0"/>
      </w:tblPr>
      <w:tblGrid>
        <w:gridCol w:w="6912"/>
        <w:gridCol w:w="3754"/>
        <w:gridCol w:w="5177"/>
      </w:tblGrid>
      <w:tr w:rsidR="00CC002C" w:rsidRPr="00417A24" w:rsidTr="009C538E">
        <w:trPr>
          <w:trHeight w:val="413"/>
        </w:trPr>
        <w:tc>
          <w:tcPr>
            <w:tcW w:w="6912"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CC002C" w:rsidRPr="00417A24" w:rsidRDefault="00CC002C" w:rsidP="009C538E">
            <w:pPr>
              <w:spacing w:line="100" w:lineRule="atLeast"/>
              <w:ind w:firstLine="142"/>
              <w:rPr>
                <w:rFonts w:cs="Arial"/>
                <w:b/>
                <w:sz w:val="20"/>
                <w:szCs w:val="20"/>
              </w:rPr>
            </w:pPr>
            <w:r w:rsidRPr="00417A24">
              <w:rPr>
                <w:rFonts w:cs="Arial"/>
                <w:b/>
                <w:sz w:val="20"/>
                <w:szCs w:val="20"/>
              </w:rPr>
              <w:t>LEARNING ACTIVITIES</w:t>
            </w:r>
          </w:p>
        </w:tc>
        <w:tc>
          <w:tcPr>
            <w:tcW w:w="3754"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CC002C" w:rsidRPr="00417A24" w:rsidRDefault="00CC002C" w:rsidP="009C538E">
            <w:pPr>
              <w:spacing w:line="100" w:lineRule="atLeast"/>
              <w:ind w:firstLine="142"/>
              <w:jc w:val="center"/>
              <w:rPr>
                <w:rFonts w:cs="Arial"/>
                <w:b/>
                <w:sz w:val="20"/>
                <w:szCs w:val="20"/>
              </w:rPr>
            </w:pPr>
            <w:r w:rsidRPr="00417A24">
              <w:rPr>
                <w:rFonts w:cs="Arial"/>
                <w:b/>
                <w:sz w:val="20"/>
                <w:szCs w:val="20"/>
              </w:rPr>
              <w:t>ASSESSMENT</w:t>
            </w:r>
          </w:p>
        </w:tc>
        <w:tc>
          <w:tcPr>
            <w:tcW w:w="5177"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3318C5" w:rsidRPr="00417A24" w:rsidRDefault="00CC002C" w:rsidP="009C538E">
            <w:pPr>
              <w:spacing w:line="100" w:lineRule="atLeast"/>
              <w:ind w:firstLine="142"/>
              <w:jc w:val="center"/>
              <w:rPr>
                <w:rFonts w:cs="Arial"/>
                <w:b/>
                <w:sz w:val="20"/>
                <w:szCs w:val="20"/>
              </w:rPr>
            </w:pPr>
            <w:r w:rsidRPr="00417A24">
              <w:rPr>
                <w:rFonts w:cs="Arial"/>
                <w:b/>
                <w:sz w:val="20"/>
                <w:szCs w:val="20"/>
              </w:rPr>
              <w:t>TEACHING NOTES</w:t>
            </w:r>
          </w:p>
        </w:tc>
      </w:tr>
      <w:tr w:rsidR="00CC002C" w:rsidRPr="00417A24" w:rsidTr="00C77435">
        <w:trPr>
          <w:trHeight w:val="126"/>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CC002C" w:rsidRPr="00417A24" w:rsidRDefault="00CC002C" w:rsidP="00C77435">
            <w:pPr>
              <w:shd w:val="clear" w:color="auto" w:fill="FFFFFF"/>
              <w:outlineLvl w:val="0"/>
              <w:rPr>
                <w:rFonts w:cs="Arial"/>
                <w:b/>
                <w:sz w:val="20"/>
                <w:szCs w:val="20"/>
              </w:rPr>
            </w:pPr>
            <w:r>
              <w:rPr>
                <w:rFonts w:cs="Arial"/>
                <w:b/>
                <w:sz w:val="20"/>
                <w:szCs w:val="20"/>
              </w:rPr>
              <w:t>Lesson</w:t>
            </w:r>
            <w:r w:rsidRPr="00417A24">
              <w:rPr>
                <w:rFonts w:cs="Arial"/>
                <w:b/>
                <w:sz w:val="20"/>
                <w:szCs w:val="20"/>
              </w:rPr>
              <w:t xml:space="preserve"> 4: </w:t>
            </w:r>
            <w:r w:rsidRPr="00244BEC">
              <w:rPr>
                <w:rFonts w:cs="Arial"/>
                <w:b/>
                <w:sz w:val="20"/>
                <w:szCs w:val="20"/>
              </w:rPr>
              <w:t>Who makes the laws?</w:t>
            </w:r>
            <w:r w:rsidRPr="00417A24">
              <w:rPr>
                <w:rFonts w:cs="Arial"/>
                <w:b/>
                <w:sz w:val="20"/>
                <w:szCs w:val="20"/>
              </w:rPr>
              <w:t xml:space="preserve"> </w:t>
            </w:r>
            <w:r w:rsidRPr="00417A24">
              <w:rPr>
                <w:rFonts w:cs="Arial"/>
                <w:sz w:val="20"/>
                <w:szCs w:val="20"/>
              </w:rPr>
              <w:t>(VCCCL012)</w:t>
            </w:r>
          </w:p>
          <w:p w:rsidR="00CC002C" w:rsidRDefault="00CC002C" w:rsidP="00C77435">
            <w:pPr>
              <w:shd w:val="clear" w:color="auto" w:fill="FFFFFF"/>
              <w:outlineLvl w:val="0"/>
              <w:rPr>
                <w:rFonts w:cs="Arial"/>
                <w:sz w:val="20"/>
                <w:szCs w:val="20"/>
              </w:rPr>
            </w:pPr>
            <w:r w:rsidRPr="00417A24">
              <w:rPr>
                <w:rFonts w:cs="Arial"/>
                <w:sz w:val="20"/>
                <w:szCs w:val="20"/>
              </w:rPr>
              <w:t>Learning Intent: to understand the process of law making.</w:t>
            </w:r>
          </w:p>
          <w:p w:rsidR="00CC002C" w:rsidRDefault="00CC002C" w:rsidP="00C77435">
            <w:pPr>
              <w:shd w:val="clear" w:color="auto" w:fill="FFFFFF"/>
              <w:outlineLvl w:val="0"/>
              <w:rPr>
                <w:rFonts w:cs="Arial"/>
                <w:sz w:val="20"/>
                <w:szCs w:val="20"/>
              </w:rPr>
            </w:pPr>
          </w:p>
          <w:p w:rsidR="00CC002C" w:rsidRPr="00417A24" w:rsidRDefault="00CC002C" w:rsidP="00C77435">
            <w:pPr>
              <w:shd w:val="clear" w:color="auto" w:fill="FFFFFF"/>
              <w:outlineLvl w:val="0"/>
              <w:rPr>
                <w:rFonts w:cs="Arial"/>
                <w:sz w:val="20"/>
                <w:szCs w:val="20"/>
              </w:rPr>
            </w:pPr>
            <w:r>
              <w:rPr>
                <w:rFonts w:cs="Arial"/>
                <w:sz w:val="20"/>
                <w:szCs w:val="20"/>
              </w:rPr>
              <w:t xml:space="preserve">Ask students to think of a new school rule or one recently implemented by the school. Ask students to create a flow diagram that illustrates the process of the new rule from conception, development, implementation and enforcement. </w:t>
            </w:r>
          </w:p>
          <w:p w:rsidR="00CC002C" w:rsidRDefault="00CC002C" w:rsidP="00C77435">
            <w:pPr>
              <w:pStyle w:val="NormalWeb"/>
              <w:shd w:val="clear" w:color="auto" w:fill="FFFFFF"/>
              <w:spacing w:before="0" w:beforeAutospacing="0" w:after="0"/>
              <w:rPr>
                <w:rFonts w:ascii="Arial" w:hAnsi="Arial" w:cs="Arial"/>
                <w:sz w:val="20"/>
                <w:szCs w:val="20"/>
              </w:rPr>
            </w:pPr>
          </w:p>
          <w:p w:rsidR="00CC002C" w:rsidRPr="00417A24" w:rsidRDefault="00CC002C" w:rsidP="00C77435">
            <w:pPr>
              <w:pStyle w:val="NormalWeb"/>
              <w:shd w:val="clear" w:color="auto" w:fill="FFFFFF"/>
              <w:spacing w:before="0" w:beforeAutospacing="0" w:after="0"/>
              <w:rPr>
                <w:rFonts w:ascii="Arial" w:hAnsi="Arial" w:cs="Arial"/>
                <w:sz w:val="20"/>
                <w:szCs w:val="20"/>
              </w:rPr>
            </w:pPr>
            <w:r w:rsidRPr="00417A24">
              <w:rPr>
                <w:rFonts w:ascii="Arial" w:hAnsi="Arial" w:cs="Arial"/>
                <w:sz w:val="20"/>
                <w:szCs w:val="20"/>
              </w:rPr>
              <w:t>Ask the question ‘How do people hav</w:t>
            </w:r>
            <w:r>
              <w:rPr>
                <w:rFonts w:ascii="Arial" w:hAnsi="Arial" w:cs="Arial"/>
                <w:sz w:val="20"/>
                <w:szCs w:val="20"/>
              </w:rPr>
              <w:t xml:space="preserve">e a say in what the laws are?'. </w:t>
            </w:r>
            <w:r w:rsidRPr="00417A24">
              <w:rPr>
                <w:rFonts w:ascii="Arial" w:hAnsi="Arial" w:cs="Arial"/>
                <w:sz w:val="20"/>
                <w:szCs w:val="20"/>
              </w:rPr>
              <w:t xml:space="preserve">Point out to students that we have a say today because we elect the Parliament, which makes the laws. </w:t>
            </w:r>
            <w:r w:rsidR="00BA0DDA">
              <w:rPr>
                <w:rFonts w:ascii="Arial" w:hAnsi="Arial" w:cs="Arial"/>
                <w:sz w:val="20"/>
                <w:szCs w:val="20"/>
              </w:rPr>
              <w:t xml:space="preserve"> Use </w:t>
            </w:r>
            <w:r w:rsidRPr="00417A24">
              <w:rPr>
                <w:rFonts w:ascii="Arial" w:hAnsi="Arial" w:cs="Arial"/>
                <w:b/>
                <w:sz w:val="20"/>
                <w:szCs w:val="20"/>
                <w:lang w:val="en-US"/>
              </w:rPr>
              <w:t>Resource 5</w:t>
            </w:r>
            <w:r w:rsidR="00BA0DDA">
              <w:rPr>
                <w:rFonts w:ascii="Arial" w:hAnsi="Arial" w:cs="Arial"/>
                <w:b/>
                <w:sz w:val="20"/>
                <w:szCs w:val="20"/>
                <w:lang w:val="en-US"/>
              </w:rPr>
              <w:t xml:space="preserve"> Activity 3 </w:t>
            </w:r>
            <w:r w:rsidR="00BA0DDA" w:rsidRPr="00BA0DDA">
              <w:rPr>
                <w:rFonts w:ascii="Arial" w:hAnsi="Arial" w:cs="Arial"/>
                <w:sz w:val="20"/>
                <w:szCs w:val="20"/>
                <w:lang w:val="en-US"/>
              </w:rPr>
              <w:t>Who makes the laws today?</w:t>
            </w:r>
            <w:r w:rsidR="004F1E2B">
              <w:rPr>
                <w:rFonts w:ascii="Arial" w:hAnsi="Arial" w:cs="Arial"/>
                <w:sz w:val="20"/>
                <w:szCs w:val="20"/>
                <w:lang w:val="en-US"/>
              </w:rPr>
              <w:t xml:space="preserve"> </w:t>
            </w:r>
            <w:r w:rsidR="00BA0DDA">
              <w:rPr>
                <w:rFonts w:ascii="Arial" w:hAnsi="Arial" w:cs="Arial"/>
                <w:sz w:val="20"/>
                <w:szCs w:val="20"/>
                <w:lang w:val="en-US"/>
              </w:rPr>
              <w:t xml:space="preserve">Use the handout to explain the process of making a law. </w:t>
            </w:r>
          </w:p>
          <w:p w:rsidR="00CC002C" w:rsidRPr="00417A24" w:rsidRDefault="00CC002C" w:rsidP="00C77435">
            <w:pPr>
              <w:pStyle w:val="NormalWeb"/>
              <w:shd w:val="clear" w:color="auto" w:fill="FFFFFF"/>
              <w:spacing w:before="0" w:beforeAutospacing="0" w:after="0"/>
              <w:rPr>
                <w:rFonts w:ascii="Arial" w:hAnsi="Arial" w:cs="Arial"/>
                <w:sz w:val="20"/>
                <w:szCs w:val="20"/>
              </w:rPr>
            </w:pPr>
          </w:p>
          <w:p w:rsidR="00CC002C" w:rsidRPr="00417A24" w:rsidRDefault="00CC002C" w:rsidP="00C77435">
            <w:pPr>
              <w:pStyle w:val="BodyText"/>
              <w:spacing w:after="0"/>
              <w:rPr>
                <w:rFonts w:cs="Arial"/>
                <w:sz w:val="20"/>
                <w:szCs w:val="20"/>
              </w:rPr>
            </w:pPr>
            <w:r w:rsidRPr="00417A24">
              <w:rPr>
                <w:rFonts w:cs="Arial"/>
                <w:sz w:val="20"/>
                <w:szCs w:val="20"/>
              </w:rPr>
              <w:t xml:space="preserve">Other </w:t>
            </w:r>
            <w:r>
              <w:rPr>
                <w:rFonts w:cs="Arial"/>
                <w:sz w:val="20"/>
                <w:szCs w:val="20"/>
              </w:rPr>
              <w:t>resources include:</w:t>
            </w:r>
          </w:p>
          <w:p w:rsidR="00CC002C" w:rsidRPr="00417A24" w:rsidRDefault="00CC002C" w:rsidP="00C77435">
            <w:pPr>
              <w:pStyle w:val="BodyText"/>
              <w:numPr>
                <w:ilvl w:val="0"/>
                <w:numId w:val="43"/>
              </w:numPr>
              <w:spacing w:after="0"/>
              <w:rPr>
                <w:rFonts w:cs="Arial"/>
                <w:sz w:val="20"/>
                <w:szCs w:val="20"/>
              </w:rPr>
            </w:pPr>
            <w:r w:rsidRPr="00417A24">
              <w:rPr>
                <w:rFonts w:cs="Arial"/>
                <w:sz w:val="20"/>
                <w:szCs w:val="20"/>
                <w:lang w:val="en"/>
              </w:rPr>
              <w:t>Parliamentary Education Office website, </w:t>
            </w:r>
            <w:hyperlink r:id="rId15" w:tooltip="Learning" w:history="1">
              <w:r w:rsidRPr="00417A24">
                <w:rPr>
                  <w:rFonts w:cs="Arial"/>
                  <w:sz w:val="20"/>
                  <w:szCs w:val="20"/>
                  <w:lang w:val="en"/>
                </w:rPr>
                <w:t>Learning</w:t>
              </w:r>
            </w:hyperlink>
            <w:r w:rsidRPr="00417A24">
              <w:rPr>
                <w:rFonts w:cs="Arial"/>
                <w:sz w:val="20"/>
                <w:szCs w:val="20"/>
                <w:lang w:val="en"/>
              </w:rPr>
              <w:t>, </w:t>
            </w:r>
            <w:hyperlink r:id="rId16" w:tooltip="Fact Sheets" w:history="1">
              <w:r w:rsidRPr="00417A24">
                <w:rPr>
                  <w:rFonts w:cs="Arial"/>
                  <w:sz w:val="20"/>
                  <w:szCs w:val="20"/>
                  <w:lang w:val="en"/>
                </w:rPr>
                <w:t>Fact Sheets</w:t>
              </w:r>
            </w:hyperlink>
            <w:r w:rsidRPr="00417A24">
              <w:rPr>
                <w:rFonts w:cs="Arial"/>
                <w:sz w:val="20"/>
                <w:szCs w:val="20"/>
                <w:lang w:val="en"/>
              </w:rPr>
              <w:t xml:space="preserve">, Making a Law </w:t>
            </w:r>
            <w:r w:rsidRPr="00417A24">
              <w:rPr>
                <w:rFonts w:cs="Arial"/>
                <w:b/>
                <w:sz w:val="20"/>
                <w:szCs w:val="20"/>
                <w:lang w:val="en"/>
              </w:rPr>
              <w:t>Resource 6</w:t>
            </w:r>
          </w:p>
          <w:p w:rsidR="00CC002C" w:rsidRPr="00417A24" w:rsidRDefault="00CC002C" w:rsidP="00C77435">
            <w:pPr>
              <w:pStyle w:val="NormalWeb"/>
              <w:numPr>
                <w:ilvl w:val="0"/>
                <w:numId w:val="43"/>
              </w:numPr>
              <w:shd w:val="clear" w:color="auto" w:fill="FFFFFF"/>
              <w:spacing w:before="0" w:beforeAutospacing="0" w:after="0"/>
              <w:rPr>
                <w:rFonts w:ascii="Arial" w:hAnsi="Arial" w:cs="Arial"/>
                <w:sz w:val="20"/>
                <w:szCs w:val="20"/>
              </w:rPr>
            </w:pPr>
            <w:r w:rsidRPr="00417A24">
              <w:rPr>
                <w:rFonts w:ascii="Arial" w:hAnsi="Arial" w:cs="Arial"/>
                <w:sz w:val="20"/>
                <w:szCs w:val="20"/>
              </w:rPr>
              <w:t xml:space="preserve">Watch the short animation ‘How a Law is made’  </w:t>
            </w:r>
            <w:r w:rsidRPr="00417A24">
              <w:rPr>
                <w:rFonts w:ascii="Arial" w:hAnsi="Arial" w:cs="Arial"/>
                <w:b/>
                <w:sz w:val="20"/>
                <w:szCs w:val="20"/>
              </w:rPr>
              <w:t>Resource 7</w:t>
            </w:r>
          </w:p>
          <w:p w:rsidR="00CC002C" w:rsidRPr="00417A24" w:rsidRDefault="00CC002C" w:rsidP="00C77435">
            <w:pPr>
              <w:pStyle w:val="NormalWeb"/>
              <w:numPr>
                <w:ilvl w:val="0"/>
                <w:numId w:val="43"/>
              </w:numPr>
              <w:shd w:val="clear" w:color="auto" w:fill="FFFFFF"/>
              <w:spacing w:before="0" w:beforeAutospacing="0" w:after="0"/>
              <w:rPr>
                <w:rStyle w:val="Hyperlink"/>
                <w:rFonts w:ascii="Arial" w:hAnsi="Arial" w:cs="Arial"/>
                <w:color w:val="auto"/>
                <w:sz w:val="20"/>
                <w:szCs w:val="20"/>
              </w:rPr>
            </w:pPr>
            <w:r w:rsidRPr="00417A24">
              <w:rPr>
                <w:rFonts w:ascii="Arial" w:hAnsi="Arial" w:cs="Arial"/>
                <w:sz w:val="20"/>
                <w:szCs w:val="20"/>
              </w:rPr>
              <w:t xml:space="preserve">Alternatively students could access the interactive ‘How a Law is Made’ </w:t>
            </w:r>
            <w:r w:rsidRPr="00417A24">
              <w:rPr>
                <w:rFonts w:ascii="Arial" w:hAnsi="Arial" w:cs="Arial"/>
                <w:b/>
                <w:sz w:val="20"/>
                <w:szCs w:val="20"/>
              </w:rPr>
              <w:t>Resource 8</w:t>
            </w:r>
          </w:p>
          <w:p w:rsidR="00CC002C" w:rsidRDefault="00CC002C" w:rsidP="00C77435">
            <w:pPr>
              <w:spacing w:line="100" w:lineRule="atLeast"/>
              <w:rPr>
                <w:rFonts w:cs="Arial"/>
                <w:b/>
                <w:sz w:val="20"/>
                <w:szCs w:val="20"/>
              </w:rPr>
            </w:pPr>
          </w:p>
          <w:p w:rsidR="00CC002C" w:rsidRDefault="00CC002C" w:rsidP="00C77435">
            <w:pPr>
              <w:pStyle w:val="NormalWeb"/>
              <w:shd w:val="clear" w:color="auto" w:fill="FFFFFF"/>
              <w:spacing w:before="0" w:beforeAutospacing="0" w:after="0"/>
              <w:rPr>
                <w:rFonts w:ascii="Arial" w:hAnsi="Arial" w:cs="Arial"/>
                <w:b/>
                <w:sz w:val="20"/>
                <w:szCs w:val="20"/>
              </w:rPr>
            </w:pPr>
            <w:r>
              <w:rPr>
                <w:rFonts w:ascii="Arial" w:hAnsi="Arial" w:cs="Arial"/>
                <w:b/>
                <w:sz w:val="20"/>
                <w:szCs w:val="20"/>
              </w:rPr>
              <w:t>Lesson</w:t>
            </w:r>
            <w:r w:rsidRPr="00417A24">
              <w:rPr>
                <w:rFonts w:ascii="Arial" w:hAnsi="Arial" w:cs="Arial"/>
                <w:b/>
                <w:sz w:val="20"/>
                <w:szCs w:val="20"/>
              </w:rPr>
              <w:t xml:space="preserve"> 5: Who enforces the laws? A self-paced project</w:t>
            </w:r>
          </w:p>
          <w:p w:rsidR="00CC002C" w:rsidRPr="00BA0DDA" w:rsidRDefault="00CC002C" w:rsidP="00C77435">
            <w:pPr>
              <w:rPr>
                <w:rFonts w:cs="Arial"/>
                <w:sz w:val="20"/>
                <w:szCs w:val="20"/>
              </w:rPr>
            </w:pPr>
            <w:r w:rsidRPr="00417A24">
              <w:rPr>
                <w:rFonts w:cs="Arial"/>
                <w:sz w:val="20"/>
                <w:szCs w:val="20"/>
              </w:rPr>
              <w:t>Choose a person within Australia’s legal system making or enforcing our laws such as judge, magistrate, barrister, lawyer,</w:t>
            </w:r>
            <w:r>
              <w:rPr>
                <w:rFonts w:cs="Arial"/>
                <w:sz w:val="20"/>
                <w:szCs w:val="20"/>
              </w:rPr>
              <w:t xml:space="preserve"> jury,</w:t>
            </w:r>
            <w:r w:rsidRPr="00417A24">
              <w:rPr>
                <w:rFonts w:cs="Arial"/>
                <w:sz w:val="20"/>
                <w:szCs w:val="20"/>
              </w:rPr>
              <w:t xml:space="preserve"> police</w:t>
            </w:r>
            <w:r>
              <w:rPr>
                <w:rFonts w:cs="Arial"/>
                <w:sz w:val="20"/>
                <w:szCs w:val="20"/>
              </w:rPr>
              <w:t xml:space="preserve"> person</w:t>
            </w:r>
            <w:r w:rsidRPr="00417A24">
              <w:rPr>
                <w:rFonts w:cs="Arial"/>
                <w:sz w:val="20"/>
                <w:szCs w:val="20"/>
              </w:rPr>
              <w:t>, and parliamentarian</w:t>
            </w:r>
            <w:r>
              <w:rPr>
                <w:rFonts w:cs="Arial"/>
                <w:sz w:val="20"/>
                <w:szCs w:val="20"/>
              </w:rPr>
              <w:t xml:space="preserve">. </w:t>
            </w:r>
            <w:r w:rsidRPr="00417A24">
              <w:rPr>
                <w:rFonts w:cs="Arial"/>
                <w:sz w:val="20"/>
                <w:szCs w:val="20"/>
              </w:rPr>
              <w:t>Describe their role in the legal system.</w:t>
            </w:r>
            <w:r>
              <w:rPr>
                <w:rFonts w:cs="Arial"/>
                <w:sz w:val="20"/>
                <w:szCs w:val="20"/>
              </w:rPr>
              <w:t xml:space="preserve"> </w:t>
            </w:r>
            <w:r w:rsidRPr="00417A24">
              <w:rPr>
                <w:rFonts w:cs="Arial"/>
                <w:sz w:val="20"/>
                <w:szCs w:val="20"/>
              </w:rPr>
              <w:t>List types of decisions that may be made by this person.</w:t>
            </w:r>
            <w:r>
              <w:rPr>
                <w:rFonts w:cs="Arial"/>
                <w:sz w:val="20"/>
                <w:szCs w:val="20"/>
              </w:rPr>
              <w:t xml:space="preserve"> </w:t>
            </w:r>
            <w:r w:rsidRPr="00417A24">
              <w:rPr>
                <w:rFonts w:cs="Arial"/>
                <w:sz w:val="20"/>
                <w:szCs w:val="20"/>
              </w:rPr>
              <w:t xml:space="preserve">Present your role to the class in your chosen format: monologue, interview, </w:t>
            </w:r>
            <w:proofErr w:type="spellStart"/>
            <w:r w:rsidRPr="00417A24">
              <w:rPr>
                <w:rFonts w:cs="Arial"/>
                <w:sz w:val="20"/>
                <w:szCs w:val="20"/>
              </w:rPr>
              <w:t>powerpoint</w:t>
            </w:r>
            <w:proofErr w:type="spellEnd"/>
            <w:r w:rsidRPr="00417A24">
              <w:rPr>
                <w:rFonts w:cs="Arial"/>
                <w:sz w:val="20"/>
                <w:szCs w:val="20"/>
              </w:rPr>
              <w:t>, fact sheet</w:t>
            </w:r>
            <w:r>
              <w:rPr>
                <w:rFonts w:cs="Arial"/>
                <w:sz w:val="20"/>
                <w:szCs w:val="20"/>
              </w:rPr>
              <w:t>.</w:t>
            </w:r>
          </w:p>
        </w:tc>
        <w:tc>
          <w:tcPr>
            <w:tcW w:w="3754" w:type="dxa"/>
            <w:tcBorders>
              <w:top w:val="single" w:sz="4" w:space="0" w:color="000000"/>
              <w:left w:val="single" w:sz="4" w:space="0" w:color="000000"/>
              <w:bottom w:val="single" w:sz="4" w:space="0" w:color="000000"/>
              <w:right w:val="single" w:sz="4" w:space="0" w:color="000000"/>
            </w:tcBorders>
          </w:tcPr>
          <w:p w:rsidR="00CC002C" w:rsidRDefault="00CC002C" w:rsidP="00E5236E">
            <w:pPr>
              <w:widowControl w:val="0"/>
              <w:numPr>
                <w:ilvl w:val="0"/>
                <w:numId w:val="15"/>
              </w:numPr>
              <w:tabs>
                <w:tab w:val="left" w:pos="176"/>
                <w:tab w:val="left" w:pos="220"/>
                <w:tab w:val="left" w:pos="1452"/>
              </w:tabs>
              <w:autoSpaceDE w:val="0"/>
              <w:autoSpaceDN w:val="0"/>
              <w:adjustRightInd w:val="0"/>
              <w:rPr>
                <w:rFonts w:cs="Arial"/>
                <w:b/>
                <w:sz w:val="20"/>
                <w:szCs w:val="22"/>
              </w:rPr>
            </w:pPr>
            <w:r>
              <w:rPr>
                <w:rFonts w:cs="Arial"/>
                <w:b/>
                <w:sz w:val="20"/>
                <w:szCs w:val="22"/>
              </w:rPr>
              <w:t>Assessment task</w:t>
            </w:r>
            <w:r w:rsidR="004F1E2B">
              <w:rPr>
                <w:rFonts w:cs="Arial"/>
                <w:b/>
                <w:sz w:val="20"/>
                <w:szCs w:val="22"/>
              </w:rPr>
              <w:t xml:space="preserve"> 1</w:t>
            </w:r>
          </w:p>
          <w:p w:rsidR="00CC002C" w:rsidRPr="00191FC6" w:rsidRDefault="00CC002C" w:rsidP="00E5236E">
            <w:pPr>
              <w:widowControl w:val="0"/>
              <w:numPr>
                <w:ilvl w:val="0"/>
                <w:numId w:val="15"/>
              </w:numPr>
              <w:tabs>
                <w:tab w:val="left" w:pos="176"/>
                <w:tab w:val="left" w:pos="220"/>
                <w:tab w:val="left" w:pos="1452"/>
              </w:tabs>
              <w:autoSpaceDE w:val="0"/>
              <w:autoSpaceDN w:val="0"/>
              <w:adjustRightInd w:val="0"/>
              <w:rPr>
                <w:rFonts w:cs="Arial"/>
                <w:b/>
                <w:sz w:val="20"/>
                <w:szCs w:val="22"/>
              </w:rPr>
            </w:pPr>
            <w:r w:rsidRPr="00191FC6">
              <w:rPr>
                <w:rFonts w:cs="Arial"/>
                <w:b/>
                <w:sz w:val="20"/>
                <w:szCs w:val="22"/>
              </w:rPr>
              <w:t>Who enforces the laws?</w:t>
            </w:r>
          </w:p>
          <w:p w:rsidR="00463EA5" w:rsidRDefault="00463EA5" w:rsidP="00CC002C">
            <w:pPr>
              <w:rPr>
                <w:rFonts w:cs="Arial"/>
                <w:sz w:val="20"/>
                <w:szCs w:val="20"/>
              </w:rPr>
            </w:pPr>
          </w:p>
          <w:p w:rsidR="00CC002C" w:rsidRPr="00417A24" w:rsidRDefault="00CC002C" w:rsidP="00CC002C">
            <w:pPr>
              <w:rPr>
                <w:rFonts w:cs="Arial"/>
                <w:sz w:val="20"/>
                <w:szCs w:val="20"/>
              </w:rPr>
            </w:pPr>
            <w:r w:rsidRPr="00417A24">
              <w:rPr>
                <w:rFonts w:cs="Arial"/>
                <w:sz w:val="20"/>
                <w:szCs w:val="20"/>
              </w:rPr>
              <w:t>Choose a person within Australia’s legal system making or enforcing our laws such as judge, magistrate, barrister, lawyer,</w:t>
            </w:r>
            <w:r>
              <w:rPr>
                <w:rFonts w:cs="Arial"/>
                <w:sz w:val="20"/>
                <w:szCs w:val="20"/>
              </w:rPr>
              <w:t xml:space="preserve"> jury,</w:t>
            </w:r>
            <w:r w:rsidRPr="00417A24">
              <w:rPr>
                <w:rFonts w:cs="Arial"/>
                <w:sz w:val="20"/>
                <w:szCs w:val="20"/>
              </w:rPr>
              <w:t xml:space="preserve"> police</w:t>
            </w:r>
            <w:r>
              <w:rPr>
                <w:rFonts w:cs="Arial"/>
                <w:sz w:val="20"/>
                <w:szCs w:val="20"/>
              </w:rPr>
              <w:t xml:space="preserve"> person</w:t>
            </w:r>
            <w:r w:rsidRPr="00417A24">
              <w:rPr>
                <w:rFonts w:cs="Arial"/>
                <w:sz w:val="20"/>
                <w:szCs w:val="20"/>
              </w:rPr>
              <w:t>, and parliamentarian</w:t>
            </w:r>
            <w:r>
              <w:rPr>
                <w:rFonts w:cs="Arial"/>
                <w:sz w:val="20"/>
                <w:szCs w:val="20"/>
              </w:rPr>
              <w:t xml:space="preserve">. </w:t>
            </w:r>
            <w:r w:rsidRPr="00417A24">
              <w:rPr>
                <w:rFonts w:cs="Arial"/>
                <w:sz w:val="20"/>
                <w:szCs w:val="20"/>
              </w:rPr>
              <w:t>Describe their role in the legal system.</w:t>
            </w:r>
            <w:r>
              <w:rPr>
                <w:rFonts w:cs="Arial"/>
                <w:sz w:val="20"/>
                <w:szCs w:val="20"/>
              </w:rPr>
              <w:t xml:space="preserve"> </w:t>
            </w:r>
            <w:r w:rsidRPr="00417A24">
              <w:rPr>
                <w:rFonts w:cs="Arial"/>
                <w:sz w:val="20"/>
                <w:szCs w:val="20"/>
              </w:rPr>
              <w:t>List types of decisions that may be made by this person.</w:t>
            </w:r>
            <w:r>
              <w:rPr>
                <w:rFonts w:cs="Arial"/>
                <w:sz w:val="20"/>
                <w:szCs w:val="20"/>
              </w:rPr>
              <w:t xml:space="preserve"> </w:t>
            </w:r>
            <w:r w:rsidRPr="00417A24">
              <w:rPr>
                <w:rFonts w:cs="Arial"/>
                <w:sz w:val="20"/>
                <w:szCs w:val="20"/>
              </w:rPr>
              <w:t xml:space="preserve">Present your role to the class in your chosen format: monologue, interview, </w:t>
            </w:r>
            <w:r w:rsidR="004F1E2B" w:rsidRPr="00417A24">
              <w:rPr>
                <w:rFonts w:cs="Arial"/>
                <w:sz w:val="20"/>
                <w:szCs w:val="20"/>
              </w:rPr>
              <w:t>PowerPoint</w:t>
            </w:r>
            <w:r w:rsidRPr="00417A24">
              <w:rPr>
                <w:rFonts w:cs="Arial"/>
                <w:sz w:val="20"/>
                <w:szCs w:val="20"/>
              </w:rPr>
              <w:t>, fact sheet</w:t>
            </w:r>
            <w:r>
              <w:rPr>
                <w:rFonts w:cs="Arial"/>
                <w:sz w:val="20"/>
                <w:szCs w:val="20"/>
              </w:rPr>
              <w:t>.</w:t>
            </w:r>
            <w:r w:rsidR="00953C4B">
              <w:rPr>
                <w:rFonts w:cs="Arial"/>
                <w:sz w:val="20"/>
                <w:szCs w:val="20"/>
              </w:rPr>
              <w:t xml:space="preserve"> Appendix 2 as</w:t>
            </w:r>
            <w:r w:rsidR="00D377FC">
              <w:rPr>
                <w:rFonts w:cs="Arial"/>
                <w:sz w:val="20"/>
                <w:szCs w:val="20"/>
              </w:rPr>
              <w:t xml:space="preserve"> part of their self-reflection.</w:t>
            </w:r>
            <w:r w:rsidR="00953C4B">
              <w:rPr>
                <w:rFonts w:cs="Arial"/>
                <w:sz w:val="20"/>
                <w:szCs w:val="20"/>
              </w:rPr>
              <w:t xml:space="preserve"> </w:t>
            </w:r>
          </w:p>
          <w:p w:rsidR="00CC002C" w:rsidRPr="00D65E92" w:rsidRDefault="00CC002C" w:rsidP="00E5236E">
            <w:pPr>
              <w:widowControl w:val="0"/>
              <w:numPr>
                <w:ilvl w:val="0"/>
                <w:numId w:val="15"/>
              </w:numPr>
              <w:tabs>
                <w:tab w:val="left" w:pos="176"/>
                <w:tab w:val="left" w:pos="220"/>
                <w:tab w:val="left" w:pos="1452"/>
              </w:tabs>
              <w:autoSpaceDE w:val="0"/>
              <w:autoSpaceDN w:val="0"/>
              <w:adjustRightInd w:val="0"/>
              <w:rPr>
                <w:rFonts w:cs="Arial"/>
                <w:b/>
                <w:sz w:val="20"/>
                <w:szCs w:val="22"/>
              </w:rPr>
            </w:pP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02C" w:rsidRPr="00E5236E" w:rsidRDefault="00CC002C" w:rsidP="00E5236E">
            <w:pPr>
              <w:widowControl w:val="0"/>
              <w:numPr>
                <w:ilvl w:val="0"/>
                <w:numId w:val="15"/>
              </w:numPr>
              <w:tabs>
                <w:tab w:val="left" w:pos="176"/>
                <w:tab w:val="left" w:pos="220"/>
                <w:tab w:val="left" w:pos="1452"/>
              </w:tabs>
              <w:autoSpaceDE w:val="0"/>
              <w:autoSpaceDN w:val="0"/>
              <w:adjustRightInd w:val="0"/>
              <w:rPr>
                <w:rFonts w:cs="Arial"/>
                <w:bCs/>
                <w:sz w:val="20"/>
                <w:szCs w:val="22"/>
                <w:lang w:val="en-US" w:eastAsia="en-US"/>
              </w:rPr>
            </w:pPr>
            <w:r w:rsidRPr="00D65E92">
              <w:rPr>
                <w:rFonts w:cs="Arial"/>
                <w:b/>
                <w:sz w:val="20"/>
                <w:szCs w:val="22"/>
              </w:rPr>
              <w:t>Resource 5</w:t>
            </w:r>
            <w:r>
              <w:rPr>
                <w:rFonts w:cs="Arial"/>
                <w:b/>
                <w:sz w:val="20"/>
                <w:szCs w:val="22"/>
              </w:rPr>
              <w:t xml:space="preserve"> – </w:t>
            </w:r>
          </w:p>
          <w:p w:rsidR="00BA0DDA" w:rsidRDefault="00CC002C" w:rsidP="00E5236E">
            <w:pPr>
              <w:widowControl w:val="0"/>
              <w:tabs>
                <w:tab w:val="left" w:pos="176"/>
                <w:tab w:val="left" w:pos="220"/>
                <w:tab w:val="left" w:pos="1452"/>
              </w:tabs>
              <w:autoSpaceDE w:val="0"/>
              <w:autoSpaceDN w:val="0"/>
              <w:adjustRightInd w:val="0"/>
              <w:rPr>
                <w:rStyle w:val="Hyperlink"/>
                <w:rFonts w:eastAsia="Calibri" w:cs="Arial"/>
                <w:color w:val="auto"/>
                <w:sz w:val="20"/>
                <w:szCs w:val="22"/>
                <w:u w:val="none"/>
              </w:rPr>
            </w:pPr>
            <w:r w:rsidRPr="00D65E92">
              <w:rPr>
                <w:rFonts w:eastAsia="ArialMT" w:cs="Arial"/>
                <w:sz w:val="20"/>
                <w:szCs w:val="22"/>
              </w:rPr>
              <w:t>Civics and Citizenship Education website</w:t>
            </w:r>
            <w:r w:rsidRPr="00D65E92">
              <w:rPr>
                <w:rFonts w:cs="Arial"/>
                <w:b/>
                <w:bCs/>
                <w:sz w:val="20"/>
                <w:szCs w:val="22"/>
                <w:lang w:val="en-US" w:eastAsia="en-US"/>
              </w:rPr>
              <w:t>,</w:t>
            </w:r>
            <w:hyperlink r:id="rId17" w:history="1">
              <w:r>
                <w:rPr>
                  <w:rFonts w:cs="Arial"/>
                  <w:sz w:val="20"/>
                  <w:szCs w:val="22"/>
                  <w:lang w:val="en-US" w:eastAsia="en-US"/>
                </w:rPr>
                <w:t xml:space="preserve">Teaching and Learning </w:t>
              </w:r>
              <w:r w:rsidRPr="00D65E92">
                <w:rPr>
                  <w:rFonts w:cs="Arial"/>
                  <w:sz w:val="20"/>
                  <w:szCs w:val="22"/>
                  <w:lang w:val="en-US" w:eastAsia="en-US"/>
                </w:rPr>
                <w:t>Activities</w:t>
              </w:r>
            </w:hyperlink>
            <w:r w:rsidRPr="00D65E92">
              <w:rPr>
                <w:rFonts w:cs="Arial"/>
                <w:bCs/>
                <w:sz w:val="20"/>
                <w:szCs w:val="22"/>
                <w:lang w:val="en-US" w:eastAsia="en-US"/>
              </w:rPr>
              <w:t xml:space="preserve">, </w:t>
            </w:r>
            <w:hyperlink r:id="rId18" w:history="1">
              <w:r w:rsidRPr="00D65E92">
                <w:rPr>
                  <w:rFonts w:cs="Arial"/>
                  <w:sz w:val="20"/>
                  <w:szCs w:val="22"/>
                  <w:lang w:val="en-US" w:eastAsia="en-US"/>
                </w:rPr>
                <w:t>Teaching and Learning Activities for CCE</w:t>
              </w:r>
            </w:hyperlink>
            <w:r w:rsidRPr="00D65E92">
              <w:rPr>
                <w:rStyle w:val="HTMLCite"/>
                <w:rFonts w:cs="Arial"/>
                <w:b/>
                <w:color w:val="auto"/>
                <w:sz w:val="20"/>
                <w:szCs w:val="22"/>
                <w:lang w:val="en"/>
              </w:rPr>
              <w:t xml:space="preserve">, </w:t>
            </w:r>
            <w:r w:rsidRPr="00D65E92">
              <w:rPr>
                <w:rFonts w:cs="Arial"/>
                <w:bCs/>
                <w:sz w:val="20"/>
                <w:szCs w:val="22"/>
                <w:lang w:val="en-US" w:eastAsia="en-US"/>
              </w:rPr>
              <w:t xml:space="preserve">Upper Primary, </w:t>
            </w:r>
            <w:r w:rsidRPr="00D65E92">
              <w:rPr>
                <w:rFonts w:cs="Arial"/>
                <w:bCs/>
                <w:sz w:val="20"/>
                <w:szCs w:val="22"/>
                <w:lang w:val="en-US" w:eastAsia="en-US"/>
              </w:rPr>
              <w:tab/>
            </w:r>
            <w:r w:rsidRPr="00D65E92">
              <w:rPr>
                <w:rFonts w:cs="Arial"/>
                <w:sz w:val="20"/>
                <w:szCs w:val="22"/>
              </w:rPr>
              <w:t xml:space="preserve">Focus </w:t>
            </w:r>
            <w:r>
              <w:rPr>
                <w:rFonts w:cs="Arial"/>
                <w:sz w:val="20"/>
                <w:szCs w:val="22"/>
              </w:rPr>
              <w:tab/>
            </w:r>
            <w:r w:rsidRPr="00D65E92">
              <w:rPr>
                <w:rFonts w:cs="Arial"/>
                <w:sz w:val="20"/>
                <w:szCs w:val="22"/>
              </w:rPr>
              <w:t xml:space="preserve">question 2: </w:t>
            </w:r>
            <w:r>
              <w:rPr>
                <w:rFonts w:cs="Arial"/>
                <w:sz w:val="20"/>
                <w:szCs w:val="22"/>
              </w:rPr>
              <w:tab/>
            </w:r>
            <w:r w:rsidRPr="00D65E92">
              <w:rPr>
                <w:rFonts w:cs="Arial"/>
                <w:sz w:val="20"/>
                <w:szCs w:val="22"/>
              </w:rPr>
              <w:t>Who makes the law?</w:t>
            </w:r>
            <w:r w:rsidRPr="00D65E92">
              <w:rPr>
                <w:rStyle w:val="HTMLCite"/>
                <w:rFonts w:cs="Arial"/>
                <w:b/>
                <w:color w:val="auto"/>
                <w:sz w:val="20"/>
                <w:szCs w:val="22"/>
                <w:lang w:val="en"/>
              </w:rPr>
              <w:t xml:space="preserve">, </w:t>
            </w:r>
            <w:r w:rsidRPr="00D65E92">
              <w:rPr>
                <w:rFonts w:cs="Arial"/>
                <w:sz w:val="20"/>
                <w:szCs w:val="22"/>
              </w:rPr>
              <w:t>Activity 3: Who makes the laws today?</w:t>
            </w:r>
            <w:r w:rsidRPr="00D65E92">
              <w:rPr>
                <w:rFonts w:cs="Arial"/>
                <w:sz w:val="20"/>
                <w:szCs w:val="22"/>
              </w:rPr>
              <w:br/>
            </w:r>
            <w:hyperlink r:id="rId19" w:history="1">
              <w:r w:rsidR="00BA0DDA" w:rsidRPr="00513E40">
                <w:rPr>
                  <w:rStyle w:val="Hyperlink"/>
                  <w:rFonts w:eastAsia="Calibri" w:cs="Arial"/>
                  <w:sz w:val="20"/>
                  <w:szCs w:val="22"/>
                </w:rPr>
                <w:t>http://www1.curriculum.edu.au/ddunits/units/up2fq2acts.htm</w:t>
              </w:r>
            </w:hyperlink>
          </w:p>
          <w:p w:rsidR="00BA0DDA" w:rsidRDefault="00BA0DDA" w:rsidP="00E5236E">
            <w:pPr>
              <w:widowControl w:val="0"/>
              <w:tabs>
                <w:tab w:val="left" w:pos="176"/>
                <w:tab w:val="left" w:pos="220"/>
                <w:tab w:val="left" w:pos="1452"/>
              </w:tabs>
              <w:autoSpaceDE w:val="0"/>
              <w:autoSpaceDN w:val="0"/>
              <w:adjustRightInd w:val="0"/>
              <w:rPr>
                <w:rStyle w:val="Hyperlink"/>
                <w:rFonts w:eastAsia="Calibri" w:cs="Arial"/>
                <w:color w:val="auto"/>
                <w:sz w:val="20"/>
                <w:szCs w:val="22"/>
                <w:u w:val="none"/>
              </w:rPr>
            </w:pPr>
            <w:r>
              <w:rPr>
                <w:rStyle w:val="Hyperlink"/>
                <w:rFonts w:eastAsia="Calibri" w:cs="Arial"/>
                <w:color w:val="auto"/>
                <w:sz w:val="20"/>
                <w:szCs w:val="22"/>
                <w:u w:val="none"/>
              </w:rPr>
              <w:t xml:space="preserve">&amp; </w:t>
            </w:r>
            <w:hyperlink r:id="rId20" w:history="1">
              <w:r w:rsidRPr="00513E40">
                <w:rPr>
                  <w:rStyle w:val="Hyperlink"/>
                  <w:rFonts w:eastAsia="Calibri" w:cs="Arial"/>
                  <w:sz w:val="20"/>
                  <w:szCs w:val="22"/>
                </w:rPr>
                <w:t>http://www1.curriculum.edu.au/ddunits/downloads/pdf/up2_hand8.pdf</w:t>
              </w:r>
            </w:hyperlink>
            <w:r>
              <w:rPr>
                <w:rStyle w:val="Hyperlink"/>
                <w:rFonts w:eastAsia="Calibri" w:cs="Arial"/>
                <w:color w:val="auto"/>
                <w:sz w:val="20"/>
                <w:szCs w:val="22"/>
                <w:u w:val="none"/>
              </w:rPr>
              <w:t xml:space="preserve"> </w:t>
            </w:r>
          </w:p>
          <w:p w:rsidR="00CC002C" w:rsidRPr="00D65E92" w:rsidRDefault="00CC002C" w:rsidP="00E5236E">
            <w:pPr>
              <w:widowControl w:val="0"/>
              <w:tabs>
                <w:tab w:val="left" w:pos="176"/>
                <w:tab w:val="left" w:pos="220"/>
                <w:tab w:val="left" w:pos="1452"/>
              </w:tabs>
              <w:autoSpaceDE w:val="0"/>
              <w:autoSpaceDN w:val="0"/>
              <w:adjustRightInd w:val="0"/>
              <w:rPr>
                <w:rFonts w:cs="Arial"/>
                <w:bCs/>
                <w:sz w:val="20"/>
                <w:szCs w:val="22"/>
                <w:lang w:val="en-US" w:eastAsia="en-US"/>
              </w:rPr>
            </w:pPr>
            <w:r w:rsidRPr="00D65E92">
              <w:rPr>
                <w:rStyle w:val="Hyperlink"/>
                <w:rFonts w:eastAsia="Calibri" w:cs="Arial"/>
                <w:color w:val="auto"/>
                <w:sz w:val="20"/>
                <w:szCs w:val="22"/>
                <w:u w:val="none"/>
              </w:rPr>
              <w:t>Accessed 27 May 2016</w:t>
            </w:r>
          </w:p>
          <w:p w:rsidR="00CC002C" w:rsidRPr="00E5236E" w:rsidRDefault="00CC002C" w:rsidP="00E5236E">
            <w:pPr>
              <w:widowControl w:val="0"/>
              <w:numPr>
                <w:ilvl w:val="0"/>
                <w:numId w:val="15"/>
              </w:numPr>
              <w:tabs>
                <w:tab w:val="left" w:pos="34"/>
                <w:tab w:val="left" w:pos="220"/>
                <w:tab w:val="left" w:pos="1452"/>
              </w:tabs>
              <w:autoSpaceDE w:val="0"/>
              <w:autoSpaceDN w:val="0"/>
              <w:adjustRightInd w:val="0"/>
              <w:rPr>
                <w:rFonts w:cs="Arial"/>
                <w:bCs/>
                <w:sz w:val="20"/>
                <w:szCs w:val="22"/>
                <w:lang w:val="en-US" w:eastAsia="en-US"/>
              </w:rPr>
            </w:pPr>
          </w:p>
          <w:p w:rsidR="00CC002C" w:rsidRPr="00E5236E" w:rsidRDefault="00CC002C" w:rsidP="00E5236E">
            <w:pPr>
              <w:widowControl w:val="0"/>
              <w:numPr>
                <w:ilvl w:val="0"/>
                <w:numId w:val="15"/>
              </w:numPr>
              <w:tabs>
                <w:tab w:val="left" w:pos="34"/>
                <w:tab w:val="left" w:pos="220"/>
                <w:tab w:val="left" w:pos="1452"/>
              </w:tabs>
              <w:autoSpaceDE w:val="0"/>
              <w:autoSpaceDN w:val="0"/>
              <w:adjustRightInd w:val="0"/>
              <w:rPr>
                <w:rFonts w:cs="Arial"/>
                <w:bCs/>
                <w:sz w:val="20"/>
                <w:szCs w:val="22"/>
                <w:lang w:val="en-US" w:eastAsia="en-US"/>
              </w:rPr>
            </w:pPr>
            <w:r w:rsidRPr="00D65E92">
              <w:rPr>
                <w:rFonts w:cs="Arial"/>
                <w:b/>
                <w:bCs/>
                <w:sz w:val="20"/>
                <w:szCs w:val="22"/>
                <w:lang w:val="en-US" w:eastAsia="en-US"/>
              </w:rPr>
              <w:t>Resource 6</w:t>
            </w:r>
            <w:r>
              <w:rPr>
                <w:rFonts w:cs="Arial"/>
                <w:b/>
                <w:bCs/>
                <w:sz w:val="20"/>
                <w:szCs w:val="22"/>
                <w:lang w:val="en-US" w:eastAsia="en-US"/>
              </w:rPr>
              <w:t xml:space="preserve"> –</w:t>
            </w:r>
          </w:p>
          <w:p w:rsidR="00CC002C" w:rsidRPr="00D65E92" w:rsidRDefault="00CC002C" w:rsidP="00E5236E">
            <w:pPr>
              <w:widowControl w:val="0"/>
              <w:tabs>
                <w:tab w:val="left" w:pos="34"/>
                <w:tab w:val="left" w:pos="220"/>
                <w:tab w:val="left" w:pos="1452"/>
              </w:tabs>
              <w:autoSpaceDE w:val="0"/>
              <w:autoSpaceDN w:val="0"/>
              <w:adjustRightInd w:val="0"/>
              <w:rPr>
                <w:rFonts w:cs="Arial"/>
                <w:bCs/>
                <w:sz w:val="20"/>
                <w:szCs w:val="22"/>
                <w:lang w:val="en-US" w:eastAsia="en-US"/>
              </w:rPr>
            </w:pPr>
            <w:r w:rsidRPr="00D65E92">
              <w:rPr>
                <w:rFonts w:cs="Arial"/>
                <w:sz w:val="20"/>
                <w:szCs w:val="22"/>
                <w:lang w:val="en"/>
              </w:rPr>
              <w:t>Parliamentary Education Office website, </w:t>
            </w:r>
            <w:hyperlink r:id="rId21" w:tooltip="Learning" w:history="1">
              <w:r w:rsidRPr="00D65E92">
                <w:rPr>
                  <w:rFonts w:cs="Arial"/>
                  <w:sz w:val="20"/>
                  <w:szCs w:val="22"/>
                  <w:lang w:val="en"/>
                </w:rPr>
                <w:t>Learning</w:t>
              </w:r>
            </w:hyperlink>
            <w:r w:rsidRPr="00D65E92">
              <w:rPr>
                <w:rFonts w:cs="Arial"/>
                <w:sz w:val="20"/>
                <w:szCs w:val="22"/>
                <w:lang w:val="en"/>
              </w:rPr>
              <w:t>, </w:t>
            </w:r>
            <w:hyperlink r:id="rId22" w:tooltip="Fact Sheets" w:history="1">
              <w:r w:rsidRPr="00D65E92">
                <w:rPr>
                  <w:rFonts w:cs="Arial"/>
                  <w:sz w:val="20"/>
                  <w:szCs w:val="22"/>
                  <w:lang w:val="en"/>
                </w:rPr>
                <w:t>Fact Sheets</w:t>
              </w:r>
            </w:hyperlink>
            <w:r w:rsidRPr="00D65E92">
              <w:rPr>
                <w:rFonts w:cs="Arial"/>
                <w:sz w:val="20"/>
                <w:szCs w:val="22"/>
                <w:lang w:val="en"/>
              </w:rPr>
              <w:t>, Making a Law:</w:t>
            </w:r>
            <w:r w:rsidRPr="00D65E92">
              <w:rPr>
                <w:rFonts w:cs="Arial"/>
                <w:sz w:val="20"/>
                <w:szCs w:val="22"/>
                <w:lang w:val="en"/>
              </w:rPr>
              <w:br/>
            </w:r>
            <w:hyperlink r:id="rId23" w:history="1">
              <w:r w:rsidRPr="00513E40">
                <w:rPr>
                  <w:rStyle w:val="Hyperlink"/>
                  <w:rFonts w:cs="Arial"/>
                  <w:sz w:val="20"/>
                  <w:szCs w:val="22"/>
                  <w:lang w:val="en"/>
                </w:rPr>
                <w:t>https://www.peo.gov.au/uploads/peo/docs/fact-sheets/making_law.pdf</w:t>
              </w:r>
            </w:hyperlink>
            <w:r>
              <w:rPr>
                <w:rFonts w:cs="Arial"/>
                <w:sz w:val="20"/>
                <w:szCs w:val="22"/>
                <w:lang w:val="en"/>
              </w:rPr>
              <w:t xml:space="preserve"> </w:t>
            </w:r>
            <w:r w:rsidRPr="00E5236E">
              <w:rPr>
                <w:rStyle w:val="Hyperlink"/>
                <w:rFonts w:eastAsia="Calibri" w:cs="Arial"/>
                <w:color w:val="auto"/>
                <w:sz w:val="20"/>
                <w:szCs w:val="22"/>
                <w:u w:val="none"/>
              </w:rPr>
              <w:t>Accessed 27 May 2016</w:t>
            </w:r>
          </w:p>
          <w:p w:rsidR="00CC002C" w:rsidRDefault="00CC002C" w:rsidP="00E5236E">
            <w:pPr>
              <w:pStyle w:val="NormalWeb"/>
              <w:shd w:val="clear" w:color="auto" w:fill="FFFFFF"/>
              <w:tabs>
                <w:tab w:val="left" w:pos="1452"/>
              </w:tabs>
              <w:spacing w:before="0" w:beforeAutospacing="0" w:after="0"/>
              <w:rPr>
                <w:rFonts w:ascii="Arial" w:hAnsi="Arial" w:cs="Arial"/>
                <w:b/>
                <w:sz w:val="20"/>
                <w:szCs w:val="22"/>
              </w:rPr>
            </w:pPr>
          </w:p>
          <w:p w:rsidR="00CC002C" w:rsidRPr="00D36A7F" w:rsidRDefault="00CC002C" w:rsidP="00E5236E">
            <w:pPr>
              <w:pStyle w:val="NormalWeb"/>
              <w:shd w:val="clear" w:color="auto" w:fill="FFFFFF"/>
              <w:tabs>
                <w:tab w:val="left" w:pos="1452"/>
              </w:tabs>
              <w:spacing w:before="0" w:beforeAutospacing="0" w:after="0"/>
              <w:rPr>
                <w:rFonts w:ascii="Arial" w:hAnsi="Arial" w:cs="Arial"/>
                <w:b/>
                <w:sz w:val="20"/>
                <w:szCs w:val="22"/>
              </w:rPr>
            </w:pPr>
            <w:r w:rsidRPr="00D65E92">
              <w:rPr>
                <w:rFonts w:ascii="Arial" w:hAnsi="Arial" w:cs="Arial"/>
                <w:b/>
                <w:sz w:val="20"/>
                <w:szCs w:val="22"/>
              </w:rPr>
              <w:t>Resource 7</w:t>
            </w:r>
            <w:r>
              <w:rPr>
                <w:rFonts w:ascii="Arial" w:hAnsi="Arial" w:cs="Arial"/>
                <w:b/>
                <w:sz w:val="20"/>
                <w:szCs w:val="22"/>
              </w:rPr>
              <w:t xml:space="preserve"> - </w:t>
            </w:r>
            <w:r>
              <w:rPr>
                <w:rFonts w:ascii="Arial" w:hAnsi="Arial" w:cs="Arial"/>
                <w:b/>
                <w:sz w:val="20"/>
                <w:szCs w:val="22"/>
              </w:rPr>
              <w:br/>
            </w:r>
            <w:r>
              <w:rPr>
                <w:rFonts w:ascii="Arial" w:hAnsi="Arial" w:cs="Arial"/>
                <w:sz w:val="20"/>
                <w:szCs w:val="22"/>
              </w:rPr>
              <w:t xml:space="preserve"> </w:t>
            </w:r>
            <w:r w:rsidRPr="00D65E92">
              <w:rPr>
                <w:rFonts w:ascii="Arial" w:hAnsi="Arial" w:cs="Arial"/>
                <w:sz w:val="20"/>
                <w:szCs w:val="22"/>
              </w:rPr>
              <w:t xml:space="preserve">Parliament of Victoria, </w:t>
            </w:r>
            <w:hyperlink r:id="rId24" w:history="1">
              <w:r w:rsidRPr="00D65E92">
                <w:rPr>
                  <w:rFonts w:ascii="Arial" w:eastAsia="SimSun" w:hAnsi="Arial" w:cs="Arial"/>
                  <w:sz w:val="20"/>
                  <w:szCs w:val="22"/>
                  <w:lang w:val="en-GB" w:eastAsia="ar-SA"/>
                </w:rPr>
                <w:t>About Parliament</w:t>
              </w:r>
            </w:hyperlink>
            <w:r w:rsidRPr="00D65E92">
              <w:rPr>
                <w:rFonts w:ascii="Arial" w:eastAsia="SimSun" w:hAnsi="Arial" w:cs="Arial"/>
                <w:sz w:val="20"/>
                <w:szCs w:val="22"/>
                <w:lang w:val="en-GB" w:eastAsia="ar-SA"/>
              </w:rPr>
              <w:t xml:space="preserve"> How a Law is Made </w:t>
            </w:r>
          </w:p>
          <w:p w:rsidR="00CC002C" w:rsidRPr="00D65E92" w:rsidRDefault="00841C73" w:rsidP="00E5236E">
            <w:pPr>
              <w:pStyle w:val="NormalWeb"/>
              <w:shd w:val="clear" w:color="auto" w:fill="FFFFFF"/>
              <w:tabs>
                <w:tab w:val="left" w:pos="1452"/>
              </w:tabs>
              <w:spacing w:before="0" w:beforeAutospacing="0" w:after="0"/>
              <w:rPr>
                <w:rFonts w:ascii="Arial" w:hAnsi="Arial" w:cs="Arial"/>
                <w:sz w:val="20"/>
                <w:szCs w:val="22"/>
              </w:rPr>
            </w:pPr>
            <w:hyperlink r:id="rId25" w:history="1">
              <w:r w:rsidR="00CC002C" w:rsidRPr="00513E40">
                <w:rPr>
                  <w:rStyle w:val="Hyperlink"/>
                  <w:rFonts w:ascii="Arial" w:eastAsia="Calibri" w:hAnsi="Arial" w:cs="Arial"/>
                  <w:sz w:val="20"/>
                  <w:szCs w:val="22"/>
                </w:rPr>
                <w:t>https://www.parliament.vic.gov.au/about/how-a-law-is-made/how-a-law-is-made-interactive</w:t>
              </w:r>
            </w:hyperlink>
            <w:r w:rsidR="00CC002C">
              <w:rPr>
                <w:rStyle w:val="Hyperlink"/>
                <w:rFonts w:ascii="Arial" w:eastAsia="Calibri" w:hAnsi="Arial" w:cs="Arial"/>
                <w:color w:val="auto"/>
                <w:sz w:val="20"/>
                <w:szCs w:val="22"/>
                <w:u w:val="none"/>
              </w:rPr>
              <w:t xml:space="preserve"> </w:t>
            </w:r>
            <w:r w:rsidR="00CC002C" w:rsidRPr="00E5236E">
              <w:rPr>
                <w:rStyle w:val="Hyperlink"/>
                <w:rFonts w:ascii="Arial" w:eastAsia="Calibri" w:hAnsi="Arial" w:cs="Arial"/>
                <w:color w:val="auto"/>
                <w:sz w:val="20"/>
                <w:szCs w:val="22"/>
                <w:u w:val="none"/>
              </w:rPr>
              <w:t>Accessed</w:t>
            </w:r>
            <w:r w:rsidR="00CC002C" w:rsidRPr="00D65E92">
              <w:rPr>
                <w:rStyle w:val="Hyperlink"/>
                <w:rFonts w:ascii="Arial" w:eastAsia="Calibri" w:hAnsi="Arial" w:cs="Arial"/>
                <w:color w:val="auto"/>
                <w:sz w:val="20"/>
                <w:szCs w:val="22"/>
                <w:u w:val="none"/>
              </w:rPr>
              <w:t xml:space="preserve"> 27 May 2016</w:t>
            </w:r>
          </w:p>
          <w:p w:rsidR="00CC002C" w:rsidRDefault="00CC002C" w:rsidP="00E5236E">
            <w:pPr>
              <w:pStyle w:val="NormalWeb"/>
              <w:shd w:val="clear" w:color="auto" w:fill="FFFFFF"/>
              <w:tabs>
                <w:tab w:val="left" w:pos="1452"/>
              </w:tabs>
              <w:spacing w:before="0" w:beforeAutospacing="0" w:after="0"/>
              <w:rPr>
                <w:rFonts w:ascii="Arial" w:hAnsi="Arial" w:cs="Arial"/>
                <w:b/>
                <w:sz w:val="20"/>
                <w:szCs w:val="22"/>
              </w:rPr>
            </w:pPr>
          </w:p>
          <w:p w:rsidR="00CC002C" w:rsidRPr="00D65E92" w:rsidRDefault="00CC002C" w:rsidP="00E5236E">
            <w:pPr>
              <w:pStyle w:val="NormalWeb"/>
              <w:shd w:val="clear" w:color="auto" w:fill="FFFFFF"/>
              <w:tabs>
                <w:tab w:val="left" w:pos="1452"/>
              </w:tabs>
              <w:spacing w:before="0" w:beforeAutospacing="0" w:after="0"/>
              <w:rPr>
                <w:rStyle w:val="Hyperlink"/>
                <w:rFonts w:ascii="Arial" w:eastAsia="Calibri" w:hAnsi="Arial" w:cs="Arial"/>
                <w:color w:val="auto"/>
                <w:sz w:val="20"/>
                <w:szCs w:val="22"/>
                <w:u w:val="none"/>
              </w:rPr>
            </w:pPr>
            <w:r w:rsidRPr="00D65E92">
              <w:rPr>
                <w:rFonts w:ascii="Arial" w:hAnsi="Arial" w:cs="Arial"/>
                <w:b/>
                <w:sz w:val="20"/>
                <w:szCs w:val="22"/>
              </w:rPr>
              <w:t>Resource 8</w:t>
            </w:r>
            <w:r>
              <w:rPr>
                <w:rFonts w:ascii="Arial" w:hAnsi="Arial" w:cs="Arial"/>
                <w:b/>
                <w:sz w:val="20"/>
                <w:szCs w:val="22"/>
              </w:rPr>
              <w:t xml:space="preserve"> - </w:t>
            </w:r>
            <w:r>
              <w:rPr>
                <w:rFonts w:ascii="Arial" w:hAnsi="Arial" w:cs="Arial"/>
                <w:b/>
                <w:sz w:val="20"/>
                <w:szCs w:val="22"/>
              </w:rPr>
              <w:br/>
            </w:r>
            <w:r w:rsidRPr="00D65E92">
              <w:rPr>
                <w:rFonts w:ascii="Arial" w:hAnsi="Arial" w:cs="Arial"/>
                <w:sz w:val="20"/>
                <w:szCs w:val="22"/>
              </w:rPr>
              <w:t xml:space="preserve">Parliament of Victoria website, </w:t>
            </w:r>
            <w:hyperlink r:id="rId26" w:history="1">
              <w:r w:rsidRPr="00D65E92">
                <w:rPr>
                  <w:rFonts w:ascii="Arial" w:eastAsia="SimSun" w:hAnsi="Arial" w:cs="Arial"/>
                  <w:sz w:val="20"/>
                  <w:szCs w:val="22"/>
                  <w:lang w:val="en-GB" w:eastAsia="ar-SA"/>
                </w:rPr>
                <w:t>About Parliament</w:t>
              </w:r>
            </w:hyperlink>
            <w:r w:rsidRPr="00D65E92">
              <w:rPr>
                <w:rFonts w:ascii="Arial" w:eastAsia="SimSun" w:hAnsi="Arial" w:cs="Arial"/>
                <w:sz w:val="20"/>
                <w:szCs w:val="22"/>
                <w:lang w:val="en-GB" w:eastAsia="ar-SA"/>
              </w:rPr>
              <w:t xml:space="preserve">, </w:t>
            </w:r>
            <w:hyperlink r:id="rId27" w:history="1">
              <w:r w:rsidRPr="00D65E92">
                <w:rPr>
                  <w:rFonts w:ascii="Arial" w:eastAsia="SimSun" w:hAnsi="Arial" w:cs="Arial"/>
                  <w:sz w:val="20"/>
                  <w:szCs w:val="22"/>
                  <w:lang w:val="en-GB" w:eastAsia="ar-SA"/>
                </w:rPr>
                <w:t>How a Law is Made</w:t>
              </w:r>
            </w:hyperlink>
            <w:r w:rsidRPr="00D65E92">
              <w:rPr>
                <w:rFonts w:ascii="Arial" w:eastAsia="SimSun" w:hAnsi="Arial" w:cs="Arial"/>
                <w:sz w:val="20"/>
                <w:szCs w:val="22"/>
                <w:lang w:val="en-GB" w:eastAsia="ar-SA"/>
              </w:rPr>
              <w:t>, How a Law is Made (interactive)</w:t>
            </w:r>
            <w:r>
              <w:rPr>
                <w:rFonts w:ascii="Arial" w:eastAsia="SimSun" w:hAnsi="Arial" w:cs="Arial"/>
                <w:sz w:val="20"/>
                <w:szCs w:val="22"/>
                <w:lang w:val="en-GB" w:eastAsia="ar-SA"/>
              </w:rPr>
              <w:br/>
            </w:r>
            <w:hyperlink r:id="rId28" w:history="1">
              <w:r w:rsidRPr="00513E40">
                <w:rPr>
                  <w:rStyle w:val="Hyperlink"/>
                  <w:rFonts w:ascii="Arial" w:eastAsia="SimSun" w:hAnsi="Arial" w:cs="Arial"/>
                  <w:sz w:val="20"/>
                  <w:szCs w:val="22"/>
                  <w:lang w:val="en-GB" w:eastAsia="ar-SA"/>
                </w:rPr>
                <w:t>https://www.parliament.vic.gov.au/about/how-a-law-is-made/how-a-law-is-made-interactive</w:t>
              </w:r>
            </w:hyperlink>
            <w:r>
              <w:rPr>
                <w:rFonts w:ascii="Arial" w:eastAsia="SimSun" w:hAnsi="Arial" w:cs="Arial"/>
                <w:sz w:val="20"/>
                <w:szCs w:val="22"/>
                <w:lang w:val="en-GB" w:eastAsia="ar-SA"/>
              </w:rPr>
              <w:t xml:space="preserve"> </w:t>
            </w:r>
            <w:r w:rsidRPr="00E5236E">
              <w:rPr>
                <w:rFonts w:ascii="Arial" w:hAnsi="Arial" w:cs="Arial"/>
                <w:sz w:val="20"/>
                <w:szCs w:val="22"/>
              </w:rPr>
              <w:t xml:space="preserve">   </w:t>
            </w:r>
            <w:r w:rsidRPr="00E5236E">
              <w:rPr>
                <w:rStyle w:val="Hyperlink"/>
                <w:rFonts w:ascii="Arial" w:eastAsia="Calibri" w:hAnsi="Arial" w:cs="Arial"/>
                <w:color w:val="auto"/>
                <w:sz w:val="20"/>
                <w:szCs w:val="22"/>
                <w:u w:val="none"/>
              </w:rPr>
              <w:t>Accessed 27 May 2016</w:t>
            </w:r>
          </w:p>
          <w:p w:rsidR="00CC002C" w:rsidRPr="00417A24" w:rsidRDefault="00CC002C" w:rsidP="00E5236E">
            <w:pPr>
              <w:spacing w:line="100" w:lineRule="atLeast"/>
              <w:rPr>
                <w:rFonts w:cs="Arial"/>
                <w:b/>
                <w:sz w:val="20"/>
                <w:szCs w:val="20"/>
              </w:rPr>
            </w:pPr>
          </w:p>
        </w:tc>
      </w:tr>
    </w:tbl>
    <w:p w:rsidR="000C2FAB" w:rsidRDefault="000C2FAB" w:rsidP="004F1E2B">
      <w:pPr>
        <w:tabs>
          <w:tab w:val="left" w:pos="1200"/>
        </w:tabs>
        <w:rPr>
          <w:rFonts w:cs="Arial"/>
          <w:sz w:val="20"/>
          <w:szCs w:val="20"/>
        </w:rPr>
      </w:pPr>
    </w:p>
    <w:p w:rsidR="004D7CC3" w:rsidRPr="004F1E2B" w:rsidRDefault="004D7CC3" w:rsidP="004F1E2B">
      <w:pPr>
        <w:tabs>
          <w:tab w:val="left" w:pos="1200"/>
        </w:tabs>
        <w:rPr>
          <w:rFonts w:cs="Arial"/>
          <w:sz w:val="20"/>
          <w:szCs w:val="20"/>
        </w:rPr>
      </w:pPr>
    </w:p>
    <w:tbl>
      <w:tblPr>
        <w:tblpPr w:leftFromText="180" w:rightFromText="180" w:vertAnchor="text" w:horzAnchor="margin" w:tblpXSpec="center" w:tblpY="-582"/>
        <w:tblW w:w="15843" w:type="dxa"/>
        <w:tblLook w:val="0000" w:firstRow="0" w:lastRow="0" w:firstColumn="0" w:lastColumn="0" w:noHBand="0" w:noVBand="0"/>
      </w:tblPr>
      <w:tblGrid>
        <w:gridCol w:w="11307"/>
        <w:gridCol w:w="4536"/>
      </w:tblGrid>
      <w:tr w:rsidR="004F1E2B" w:rsidRPr="00417A24" w:rsidTr="009C538E">
        <w:trPr>
          <w:cantSplit/>
          <w:trHeight w:val="410"/>
        </w:trPr>
        <w:tc>
          <w:tcPr>
            <w:tcW w:w="11307"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4F1E2B" w:rsidRPr="00417A24" w:rsidRDefault="004F1E2B" w:rsidP="009C538E">
            <w:pPr>
              <w:spacing w:line="100" w:lineRule="atLeast"/>
              <w:ind w:firstLine="142"/>
              <w:rPr>
                <w:rFonts w:cs="Arial"/>
                <w:b/>
                <w:sz w:val="20"/>
                <w:szCs w:val="20"/>
              </w:rPr>
            </w:pPr>
            <w:r w:rsidRPr="00417A24">
              <w:rPr>
                <w:rFonts w:cs="Arial"/>
                <w:b/>
                <w:sz w:val="20"/>
                <w:szCs w:val="20"/>
              </w:rPr>
              <w:t>LEARNING ACTIVITIES</w:t>
            </w:r>
          </w:p>
        </w:tc>
        <w:tc>
          <w:tcPr>
            <w:tcW w:w="4536"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4F1E2B" w:rsidRPr="009C538E" w:rsidRDefault="004F1E2B" w:rsidP="009C538E">
            <w:pPr>
              <w:spacing w:line="100" w:lineRule="atLeast"/>
              <w:ind w:right="-188"/>
              <w:jc w:val="center"/>
              <w:rPr>
                <w:rFonts w:cs="Arial"/>
                <w:sz w:val="20"/>
                <w:szCs w:val="20"/>
              </w:rPr>
            </w:pPr>
            <w:r w:rsidRPr="00417A24">
              <w:rPr>
                <w:rFonts w:cs="Arial"/>
                <w:b/>
                <w:sz w:val="20"/>
                <w:szCs w:val="20"/>
              </w:rPr>
              <w:t>ASSESSMENT TASKS</w:t>
            </w:r>
          </w:p>
        </w:tc>
      </w:tr>
      <w:tr w:rsidR="004F1E2B" w:rsidRPr="00417A24" w:rsidTr="00C77435">
        <w:trPr>
          <w:cantSplit/>
          <w:trHeight w:val="8033"/>
        </w:trPr>
        <w:tc>
          <w:tcPr>
            <w:tcW w:w="1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3AB" w:rsidRDefault="004F1E2B" w:rsidP="00DF41F4">
            <w:pPr>
              <w:autoSpaceDE w:val="0"/>
              <w:autoSpaceDN w:val="0"/>
              <w:adjustRightInd w:val="0"/>
              <w:rPr>
                <w:rFonts w:eastAsia="Calibri" w:cs="Arial"/>
                <w:b/>
                <w:sz w:val="20"/>
                <w:szCs w:val="20"/>
              </w:rPr>
            </w:pPr>
            <w:r>
              <w:rPr>
                <w:rFonts w:cs="Arial"/>
                <w:b/>
                <w:sz w:val="20"/>
                <w:szCs w:val="20"/>
              </w:rPr>
              <w:t>Lesson 6-8</w:t>
            </w:r>
            <w:r w:rsidR="00A703AB">
              <w:rPr>
                <w:rFonts w:cs="Arial"/>
                <w:b/>
                <w:sz w:val="20"/>
                <w:szCs w:val="20"/>
              </w:rPr>
              <w:t xml:space="preserve"> The law and my community </w:t>
            </w:r>
            <w:r w:rsidR="00A703AB" w:rsidRPr="0076517A">
              <w:rPr>
                <w:rFonts w:cs="Arial"/>
                <w:sz w:val="20"/>
                <w:szCs w:val="20"/>
              </w:rPr>
              <w:t>(VCCCL012)</w:t>
            </w:r>
            <w:r w:rsidR="00A703AB">
              <w:rPr>
                <w:rFonts w:cs="Arial"/>
                <w:sz w:val="20"/>
                <w:szCs w:val="20"/>
              </w:rPr>
              <w:t xml:space="preserve"> (VCCCL013</w:t>
            </w:r>
            <w:r w:rsidR="00A703AB" w:rsidRPr="0076517A">
              <w:rPr>
                <w:rFonts w:cs="Arial"/>
                <w:sz w:val="20"/>
                <w:szCs w:val="20"/>
              </w:rPr>
              <w:t>)</w:t>
            </w:r>
          </w:p>
          <w:p w:rsidR="004F1E2B" w:rsidRPr="00A82CC7" w:rsidRDefault="00DF41F4" w:rsidP="00DF41F4">
            <w:pPr>
              <w:autoSpaceDE w:val="0"/>
              <w:autoSpaceDN w:val="0"/>
              <w:adjustRightInd w:val="0"/>
              <w:rPr>
                <w:rFonts w:eastAsia="Calibri" w:cs="Arial"/>
                <w:b/>
                <w:sz w:val="20"/>
                <w:szCs w:val="20"/>
              </w:rPr>
            </w:pPr>
            <w:r>
              <w:rPr>
                <w:rFonts w:eastAsia="Calibri" w:cs="Arial"/>
                <w:b/>
                <w:sz w:val="20"/>
                <w:szCs w:val="20"/>
              </w:rPr>
              <w:t>Investigating a local law</w:t>
            </w:r>
            <w:r w:rsidR="00526FED">
              <w:rPr>
                <w:rFonts w:eastAsia="Calibri" w:cs="Arial"/>
                <w:b/>
                <w:sz w:val="20"/>
                <w:szCs w:val="20"/>
              </w:rPr>
              <w:t xml:space="preserve">/community issue </w:t>
            </w:r>
          </w:p>
          <w:p w:rsidR="006B0F0C" w:rsidRDefault="003318C5" w:rsidP="00DF41F4">
            <w:pPr>
              <w:autoSpaceDE w:val="0"/>
              <w:autoSpaceDN w:val="0"/>
              <w:adjustRightInd w:val="0"/>
              <w:rPr>
                <w:rFonts w:eastAsia="Calibri" w:cs="Arial"/>
                <w:sz w:val="20"/>
                <w:szCs w:val="20"/>
              </w:rPr>
            </w:pPr>
            <w:r>
              <w:rPr>
                <w:rFonts w:eastAsia="Calibri" w:cs="Arial"/>
                <w:sz w:val="20"/>
                <w:szCs w:val="20"/>
              </w:rPr>
              <w:t xml:space="preserve">As a class brainstorm </w:t>
            </w:r>
            <w:r w:rsidR="00DF41F4">
              <w:rPr>
                <w:rFonts w:eastAsia="Calibri" w:cs="Arial"/>
                <w:sz w:val="20"/>
                <w:szCs w:val="20"/>
              </w:rPr>
              <w:t>law</w:t>
            </w:r>
            <w:r>
              <w:rPr>
                <w:rFonts w:eastAsia="Calibri" w:cs="Arial"/>
                <w:sz w:val="20"/>
                <w:szCs w:val="20"/>
              </w:rPr>
              <w:t>s</w:t>
            </w:r>
            <w:r w:rsidR="00DF41F4">
              <w:rPr>
                <w:rFonts w:eastAsia="Calibri" w:cs="Arial"/>
                <w:sz w:val="20"/>
                <w:szCs w:val="20"/>
              </w:rPr>
              <w:t xml:space="preserve"> </w:t>
            </w:r>
            <w:r w:rsidR="004F1E2B" w:rsidRPr="000C2FAB">
              <w:rPr>
                <w:rFonts w:eastAsia="Calibri" w:cs="Arial"/>
                <w:sz w:val="20"/>
                <w:szCs w:val="20"/>
              </w:rPr>
              <w:t>that affects you and your family</w:t>
            </w:r>
            <w:r w:rsidR="00DF41F4">
              <w:rPr>
                <w:rFonts w:eastAsia="Calibri" w:cs="Arial"/>
                <w:sz w:val="20"/>
                <w:szCs w:val="20"/>
              </w:rPr>
              <w:t xml:space="preserve"> and/ or in the</w:t>
            </w:r>
            <w:r w:rsidR="006B0F0C">
              <w:rPr>
                <w:rFonts w:eastAsia="Calibri" w:cs="Arial"/>
                <w:sz w:val="20"/>
                <w:szCs w:val="20"/>
              </w:rPr>
              <w:t xml:space="preserve"> local community</w:t>
            </w:r>
            <w:r w:rsidR="004F1E2B" w:rsidRPr="000C2FAB">
              <w:rPr>
                <w:rFonts w:eastAsia="Calibri" w:cs="Arial"/>
                <w:sz w:val="20"/>
                <w:szCs w:val="20"/>
              </w:rPr>
              <w:t xml:space="preserve"> i.e. parking signs</w:t>
            </w:r>
            <w:r w:rsidR="00DF41F4">
              <w:rPr>
                <w:rFonts w:eastAsia="Calibri" w:cs="Arial"/>
                <w:sz w:val="20"/>
                <w:szCs w:val="20"/>
              </w:rPr>
              <w:t xml:space="preserve">. </w:t>
            </w:r>
            <w:r>
              <w:rPr>
                <w:rFonts w:eastAsia="Calibri" w:cs="Arial"/>
                <w:sz w:val="20"/>
                <w:szCs w:val="20"/>
              </w:rPr>
              <w:t xml:space="preserve"> Students may organise these into federal, state or loca</w:t>
            </w:r>
            <w:r w:rsidR="006B0F0C">
              <w:rPr>
                <w:rFonts w:eastAsia="Calibri" w:cs="Arial"/>
                <w:sz w:val="20"/>
                <w:szCs w:val="20"/>
              </w:rPr>
              <w:t xml:space="preserve">l laws. </w:t>
            </w:r>
          </w:p>
          <w:p w:rsidR="004F1E2B" w:rsidRDefault="006B0F0C" w:rsidP="00DF41F4">
            <w:pPr>
              <w:autoSpaceDE w:val="0"/>
              <w:autoSpaceDN w:val="0"/>
              <w:adjustRightInd w:val="0"/>
              <w:rPr>
                <w:rFonts w:eastAsia="Calibri" w:cs="Arial"/>
                <w:sz w:val="20"/>
                <w:szCs w:val="20"/>
              </w:rPr>
            </w:pPr>
            <w:r>
              <w:rPr>
                <w:rFonts w:eastAsia="Calibri" w:cs="Arial"/>
                <w:sz w:val="20"/>
                <w:szCs w:val="20"/>
              </w:rPr>
              <w:t xml:space="preserve">Students discuss possible new laws or existing laws or a new law that may be required  </w:t>
            </w:r>
            <w:r w:rsidRPr="006B0F0C">
              <w:rPr>
                <w:rFonts w:eastAsia="Calibri" w:cs="Arial"/>
                <w:sz w:val="20"/>
                <w:szCs w:val="20"/>
              </w:rPr>
              <w:t xml:space="preserve"> in response to a community concern</w:t>
            </w:r>
            <w:r>
              <w:rPr>
                <w:rFonts w:eastAsia="Calibri" w:cs="Arial"/>
                <w:sz w:val="20"/>
                <w:szCs w:val="20"/>
              </w:rPr>
              <w:t>. They</w:t>
            </w:r>
            <w:r w:rsidR="00DF41F4">
              <w:rPr>
                <w:rFonts w:eastAsia="Calibri" w:cs="Arial"/>
                <w:sz w:val="20"/>
                <w:szCs w:val="20"/>
              </w:rPr>
              <w:t xml:space="preserve"> </w:t>
            </w:r>
            <w:r w:rsidR="004F1E2B" w:rsidRPr="00417A24">
              <w:rPr>
                <w:rFonts w:cs="Arial"/>
                <w:sz w:val="20"/>
                <w:szCs w:val="20"/>
              </w:rPr>
              <w:t>Investigate how students and community members can actually participate in the task of changing a law</w:t>
            </w:r>
            <w:r w:rsidR="004F1E2B">
              <w:rPr>
                <w:rFonts w:cs="Arial"/>
                <w:sz w:val="20"/>
                <w:szCs w:val="20"/>
              </w:rPr>
              <w:t>:</w:t>
            </w:r>
            <w:r w:rsidR="004F1E2B" w:rsidRPr="00417A24">
              <w:rPr>
                <w:rFonts w:cs="Arial"/>
                <w:sz w:val="20"/>
                <w:szCs w:val="20"/>
              </w:rPr>
              <w:t xml:space="preserve"> How are the views of all stakeholders in the community considered?</w:t>
            </w:r>
            <w:r w:rsidR="00DF41F4">
              <w:rPr>
                <w:rFonts w:cs="Arial"/>
                <w:sz w:val="20"/>
                <w:szCs w:val="20"/>
              </w:rPr>
              <w:t xml:space="preserve"> </w:t>
            </w:r>
            <w:r w:rsidR="00DF41F4" w:rsidRPr="000C2FAB">
              <w:rPr>
                <w:rFonts w:eastAsia="Calibri" w:cs="Arial"/>
                <w:sz w:val="20"/>
                <w:szCs w:val="20"/>
              </w:rPr>
              <w:t xml:space="preserve"> </w:t>
            </w:r>
            <w:r w:rsidR="00DF41F4">
              <w:rPr>
                <w:rFonts w:eastAsia="Calibri" w:cs="Arial"/>
                <w:sz w:val="20"/>
                <w:szCs w:val="20"/>
              </w:rPr>
              <w:t xml:space="preserve">If possible </w:t>
            </w:r>
            <w:r w:rsidR="00DF41F4" w:rsidRPr="000C2FAB">
              <w:rPr>
                <w:rFonts w:eastAsia="Calibri" w:cs="Arial"/>
                <w:sz w:val="20"/>
                <w:szCs w:val="20"/>
              </w:rPr>
              <w:t>invite a local councillor to explain the process.</w:t>
            </w:r>
          </w:p>
          <w:p w:rsidR="006B0F0C" w:rsidRDefault="006B0F0C" w:rsidP="00DF41F4">
            <w:pPr>
              <w:autoSpaceDE w:val="0"/>
              <w:autoSpaceDN w:val="0"/>
              <w:adjustRightInd w:val="0"/>
              <w:rPr>
                <w:rFonts w:eastAsia="Calibri" w:cs="Arial"/>
                <w:sz w:val="20"/>
                <w:szCs w:val="20"/>
              </w:rPr>
            </w:pPr>
          </w:p>
          <w:p w:rsidR="006B0F0C" w:rsidRPr="006B0F0C" w:rsidRDefault="006B0F0C" w:rsidP="00DF41F4">
            <w:pPr>
              <w:autoSpaceDE w:val="0"/>
              <w:autoSpaceDN w:val="0"/>
              <w:adjustRightInd w:val="0"/>
              <w:rPr>
                <w:rFonts w:eastAsia="Calibri" w:cs="Arial"/>
                <w:b/>
                <w:sz w:val="20"/>
                <w:szCs w:val="20"/>
              </w:rPr>
            </w:pPr>
            <w:r>
              <w:rPr>
                <w:rFonts w:eastAsia="Calibri" w:cs="Arial"/>
                <w:b/>
                <w:sz w:val="20"/>
                <w:szCs w:val="20"/>
              </w:rPr>
              <w:t xml:space="preserve">Assessment  </w:t>
            </w:r>
            <w:r w:rsidRPr="006B0F0C">
              <w:rPr>
                <w:rFonts w:eastAsia="Calibri" w:cs="Arial"/>
                <w:b/>
                <w:sz w:val="20"/>
                <w:szCs w:val="20"/>
              </w:rPr>
              <w:t>Task</w:t>
            </w:r>
            <w:r>
              <w:rPr>
                <w:rFonts w:eastAsia="Calibri" w:cs="Arial"/>
                <w:b/>
                <w:sz w:val="20"/>
                <w:szCs w:val="20"/>
              </w:rPr>
              <w:t xml:space="preserve"> 2 Proposing new or changing laws</w:t>
            </w:r>
            <w:r w:rsidR="00526FED">
              <w:rPr>
                <w:rFonts w:eastAsia="Calibri" w:cs="Arial"/>
                <w:b/>
                <w:sz w:val="20"/>
                <w:szCs w:val="20"/>
              </w:rPr>
              <w:t xml:space="preserve"> </w:t>
            </w:r>
          </w:p>
          <w:p w:rsidR="00FD507A" w:rsidRDefault="006B0F0C" w:rsidP="00FD507A">
            <w:pPr>
              <w:pStyle w:val="ListParagraph"/>
              <w:numPr>
                <w:ilvl w:val="0"/>
                <w:numId w:val="49"/>
              </w:numPr>
              <w:autoSpaceDE w:val="0"/>
              <w:autoSpaceDN w:val="0"/>
              <w:adjustRightInd w:val="0"/>
              <w:rPr>
                <w:rFonts w:ascii="Arial" w:hAnsi="Arial" w:cs="Arial"/>
                <w:sz w:val="20"/>
                <w:szCs w:val="20"/>
              </w:rPr>
            </w:pPr>
            <w:r w:rsidRPr="00FD507A">
              <w:rPr>
                <w:rFonts w:ascii="Arial" w:hAnsi="Arial" w:cs="Arial"/>
                <w:sz w:val="20"/>
                <w:szCs w:val="20"/>
              </w:rPr>
              <w:t xml:space="preserve">Students identify a local law or a law that may require change or identify a community issue that may require a new law. This may be a result of a community issue. </w:t>
            </w:r>
          </w:p>
          <w:p w:rsidR="00FD507A" w:rsidRPr="00CB10E4" w:rsidRDefault="006B0F0C" w:rsidP="00CB10E4">
            <w:pPr>
              <w:pStyle w:val="ListParagraph"/>
              <w:numPr>
                <w:ilvl w:val="0"/>
                <w:numId w:val="49"/>
              </w:numPr>
              <w:autoSpaceDE w:val="0"/>
              <w:autoSpaceDN w:val="0"/>
              <w:adjustRightInd w:val="0"/>
              <w:rPr>
                <w:rFonts w:ascii="Arial" w:hAnsi="Arial" w:cs="Arial"/>
                <w:sz w:val="20"/>
                <w:szCs w:val="20"/>
              </w:rPr>
            </w:pPr>
            <w:r w:rsidRPr="00FD507A">
              <w:rPr>
                <w:rFonts w:ascii="Arial" w:hAnsi="Arial" w:cs="Arial"/>
                <w:sz w:val="20"/>
                <w:szCs w:val="20"/>
              </w:rPr>
              <w:t>Students investigate</w:t>
            </w:r>
            <w:r w:rsidR="004F1E2B" w:rsidRPr="00FD507A">
              <w:rPr>
                <w:rFonts w:ascii="Arial" w:hAnsi="Arial" w:cs="Arial"/>
                <w:b/>
                <w:sz w:val="20"/>
                <w:szCs w:val="20"/>
              </w:rPr>
              <w:t xml:space="preserve"> </w:t>
            </w:r>
            <w:r w:rsidR="004F1E2B" w:rsidRPr="00FD507A">
              <w:rPr>
                <w:rFonts w:ascii="Arial" w:hAnsi="Arial" w:cs="Arial"/>
                <w:sz w:val="20"/>
                <w:szCs w:val="20"/>
              </w:rPr>
              <w:t xml:space="preserve">different </w:t>
            </w:r>
            <w:r w:rsidR="00FD507A" w:rsidRPr="00FD507A">
              <w:rPr>
                <w:rFonts w:ascii="Arial" w:hAnsi="Arial" w:cs="Arial"/>
                <w:sz w:val="20"/>
                <w:szCs w:val="20"/>
              </w:rPr>
              <w:t xml:space="preserve">perspectives </w:t>
            </w:r>
            <w:r w:rsidR="00FD507A" w:rsidRPr="00FD507A">
              <w:rPr>
                <w:rFonts w:ascii="Arial" w:eastAsia="Calibri" w:hAnsi="Arial" w:cs="Arial"/>
                <w:sz w:val="20"/>
                <w:szCs w:val="20"/>
              </w:rPr>
              <w:t xml:space="preserve">on a proposed </w:t>
            </w:r>
            <w:r w:rsidR="00FD507A">
              <w:rPr>
                <w:rFonts w:ascii="Arial" w:eastAsia="Calibri" w:hAnsi="Arial" w:cs="Arial"/>
                <w:sz w:val="20"/>
                <w:szCs w:val="20"/>
              </w:rPr>
              <w:t xml:space="preserve">new or existing </w:t>
            </w:r>
            <w:r w:rsidR="00FD507A" w:rsidRPr="00FD507A">
              <w:rPr>
                <w:rFonts w:ascii="Arial" w:eastAsia="Calibri" w:hAnsi="Arial" w:cs="Arial"/>
                <w:sz w:val="20"/>
                <w:szCs w:val="20"/>
              </w:rPr>
              <w:t xml:space="preserve">law. </w:t>
            </w:r>
            <w:r w:rsidR="00FD507A" w:rsidRPr="00FD507A">
              <w:rPr>
                <w:rFonts w:ascii="Arial" w:hAnsi="Arial" w:cs="Arial"/>
                <w:sz w:val="20"/>
                <w:szCs w:val="20"/>
              </w:rPr>
              <w:t>Students gather initial research/data and record it in the Scenario Template: What will you choose to do?</w:t>
            </w:r>
            <w:r w:rsidR="00FD507A">
              <w:rPr>
                <w:rFonts w:ascii="Arial" w:hAnsi="Arial" w:cs="Arial"/>
                <w:sz w:val="20"/>
                <w:szCs w:val="20"/>
              </w:rPr>
              <w:t xml:space="preserve"> </w:t>
            </w:r>
            <w:r w:rsidR="00FD507A" w:rsidRPr="00FD507A">
              <w:rPr>
                <w:rFonts w:ascii="Arial" w:hAnsi="Arial" w:cs="Arial"/>
                <w:b/>
                <w:sz w:val="20"/>
                <w:szCs w:val="20"/>
              </w:rPr>
              <w:t>Appendix 2</w:t>
            </w:r>
            <w:r w:rsidR="00FD507A">
              <w:rPr>
                <w:rFonts w:ascii="Arial" w:hAnsi="Arial" w:cs="Arial"/>
                <w:b/>
                <w:sz w:val="20"/>
                <w:szCs w:val="20"/>
              </w:rPr>
              <w:t xml:space="preserve">. </w:t>
            </w:r>
            <w:r w:rsidR="00FD507A" w:rsidRPr="00CB10E4">
              <w:rPr>
                <w:rFonts w:ascii="Arial" w:hAnsi="Arial" w:cs="Arial"/>
                <w:sz w:val="20"/>
                <w:szCs w:val="20"/>
              </w:rPr>
              <w:t xml:space="preserve">Using the process defined </w:t>
            </w:r>
            <w:r w:rsidR="00FD507A" w:rsidRPr="00CB10E4">
              <w:rPr>
                <w:rFonts w:ascii="Arial" w:hAnsi="Arial" w:cs="Arial"/>
                <w:b/>
                <w:sz w:val="20"/>
                <w:szCs w:val="20"/>
              </w:rPr>
              <w:t>Appendix 2</w:t>
            </w:r>
            <w:r w:rsidR="00FD507A" w:rsidRPr="00CB10E4">
              <w:rPr>
                <w:rFonts w:ascii="Arial" w:hAnsi="Arial" w:cs="Arial"/>
                <w:sz w:val="20"/>
                <w:szCs w:val="20"/>
              </w:rPr>
              <w:t xml:space="preserve"> </w:t>
            </w:r>
            <w:proofErr w:type="gramStart"/>
            <w:r w:rsidR="00FD507A" w:rsidRPr="00CB10E4">
              <w:rPr>
                <w:rFonts w:ascii="Arial" w:hAnsi="Arial" w:cs="Arial"/>
                <w:sz w:val="20"/>
                <w:szCs w:val="20"/>
              </w:rPr>
              <w:t>ask</w:t>
            </w:r>
            <w:proofErr w:type="gramEnd"/>
            <w:r w:rsidR="00FD507A" w:rsidRPr="00CB10E4">
              <w:rPr>
                <w:rFonts w:ascii="Arial" w:hAnsi="Arial" w:cs="Arial"/>
                <w:sz w:val="20"/>
                <w:szCs w:val="20"/>
              </w:rPr>
              <w:t xml:space="preserve"> groups to decide on a relevant </w:t>
            </w:r>
            <w:r w:rsidR="00CB10E4">
              <w:rPr>
                <w:rFonts w:ascii="Arial" w:hAnsi="Arial" w:cs="Arial"/>
                <w:sz w:val="20"/>
                <w:szCs w:val="20"/>
              </w:rPr>
              <w:t>and authentic local issue. Alternatively students</w:t>
            </w:r>
            <w:r w:rsidR="00FD507A" w:rsidRPr="00CB10E4">
              <w:rPr>
                <w:rFonts w:ascii="Arial" w:hAnsi="Arial" w:cs="Arial"/>
                <w:sz w:val="20"/>
                <w:szCs w:val="20"/>
              </w:rPr>
              <w:t xml:space="preserve"> may choose to use the </w:t>
            </w:r>
            <w:r w:rsidR="00526FED">
              <w:rPr>
                <w:rFonts w:ascii="Arial" w:hAnsi="Arial" w:cs="Arial"/>
                <w:sz w:val="20"/>
                <w:szCs w:val="20"/>
              </w:rPr>
              <w:t xml:space="preserve">community issues </w:t>
            </w:r>
            <w:r w:rsidR="00FD507A" w:rsidRPr="00CB10E4">
              <w:rPr>
                <w:rFonts w:ascii="Arial" w:hAnsi="Arial" w:cs="Arial"/>
                <w:sz w:val="20"/>
                <w:szCs w:val="20"/>
              </w:rPr>
              <w:t>scenarios provided and consider process and options.</w:t>
            </w:r>
          </w:p>
          <w:p w:rsidR="00FD507A" w:rsidRPr="00FD507A" w:rsidRDefault="004C05BA" w:rsidP="00FD507A">
            <w:pPr>
              <w:pStyle w:val="ListParagraph"/>
              <w:numPr>
                <w:ilvl w:val="0"/>
                <w:numId w:val="49"/>
              </w:numPr>
              <w:autoSpaceDE w:val="0"/>
              <w:autoSpaceDN w:val="0"/>
              <w:adjustRightInd w:val="0"/>
              <w:rPr>
                <w:rFonts w:ascii="Arial" w:hAnsi="Arial" w:cs="Arial"/>
                <w:sz w:val="20"/>
                <w:szCs w:val="20"/>
              </w:rPr>
            </w:pPr>
            <w:r w:rsidRPr="00FD507A">
              <w:rPr>
                <w:rFonts w:ascii="Arial" w:eastAsia="Calibri" w:hAnsi="Arial" w:cs="Arial"/>
                <w:sz w:val="20"/>
                <w:szCs w:val="20"/>
              </w:rPr>
              <w:t xml:space="preserve">Students </w:t>
            </w:r>
            <w:r w:rsidRPr="00FD507A">
              <w:rPr>
                <w:rStyle w:val="HTMLCite"/>
                <w:rFonts w:ascii="Arial" w:hAnsi="Arial" w:cs="Arial"/>
                <w:color w:val="auto"/>
                <w:sz w:val="20"/>
                <w:szCs w:val="20"/>
                <w:lang w:val="en"/>
              </w:rPr>
              <w:t xml:space="preserve">complete a POOCH template to help students to identify the </w:t>
            </w:r>
            <w:r w:rsidRPr="00FD507A">
              <w:rPr>
                <w:rFonts w:ascii="Arial" w:eastAsia="Calibri" w:hAnsi="Arial" w:cs="Arial"/>
                <w:b/>
                <w:sz w:val="20"/>
                <w:szCs w:val="20"/>
              </w:rPr>
              <w:t>P</w:t>
            </w:r>
            <w:r w:rsidRPr="00FD507A">
              <w:rPr>
                <w:rFonts w:ascii="Arial" w:eastAsia="Calibri" w:hAnsi="Arial" w:cs="Arial"/>
                <w:sz w:val="20"/>
                <w:szCs w:val="20"/>
              </w:rPr>
              <w:t>roblem</w:t>
            </w:r>
            <w:r w:rsidR="00DF41F4" w:rsidRPr="00FD507A">
              <w:rPr>
                <w:rFonts w:ascii="Arial" w:eastAsia="Calibri" w:hAnsi="Arial" w:cs="Arial"/>
                <w:sz w:val="20"/>
                <w:szCs w:val="20"/>
              </w:rPr>
              <w:t>s</w:t>
            </w:r>
            <w:r w:rsidRPr="00FD507A">
              <w:rPr>
                <w:rFonts w:ascii="Arial" w:eastAsia="Calibri" w:hAnsi="Arial" w:cs="Arial"/>
                <w:sz w:val="20"/>
                <w:szCs w:val="20"/>
              </w:rPr>
              <w:t xml:space="preserve">, </w:t>
            </w:r>
            <w:r w:rsidRPr="00FD507A">
              <w:rPr>
                <w:rFonts w:ascii="Arial" w:eastAsia="Calibri" w:hAnsi="Arial" w:cs="Arial"/>
                <w:b/>
                <w:sz w:val="20"/>
                <w:szCs w:val="20"/>
              </w:rPr>
              <w:t>O</w:t>
            </w:r>
            <w:r w:rsidRPr="00FD507A">
              <w:rPr>
                <w:rFonts w:ascii="Arial" w:eastAsia="Calibri" w:hAnsi="Arial" w:cs="Arial"/>
                <w:sz w:val="20"/>
                <w:szCs w:val="20"/>
              </w:rPr>
              <w:t>utcome</w:t>
            </w:r>
            <w:r w:rsidR="00DF41F4" w:rsidRPr="00FD507A">
              <w:rPr>
                <w:rFonts w:ascii="Arial" w:eastAsia="Calibri" w:hAnsi="Arial" w:cs="Arial"/>
                <w:sz w:val="20"/>
                <w:szCs w:val="20"/>
              </w:rPr>
              <w:t>s</w:t>
            </w:r>
            <w:r w:rsidRPr="00FD507A">
              <w:rPr>
                <w:rFonts w:ascii="Arial" w:eastAsia="Calibri" w:hAnsi="Arial" w:cs="Arial"/>
                <w:sz w:val="20"/>
                <w:szCs w:val="20"/>
              </w:rPr>
              <w:t xml:space="preserve">, </w:t>
            </w:r>
            <w:r w:rsidRPr="00FD507A">
              <w:rPr>
                <w:rFonts w:ascii="Arial" w:eastAsia="Calibri" w:hAnsi="Arial" w:cs="Arial"/>
                <w:b/>
                <w:sz w:val="20"/>
                <w:szCs w:val="20"/>
              </w:rPr>
              <w:t>O</w:t>
            </w:r>
            <w:r w:rsidRPr="00FD507A">
              <w:rPr>
                <w:rFonts w:ascii="Arial" w:eastAsia="Calibri" w:hAnsi="Arial" w:cs="Arial"/>
                <w:sz w:val="20"/>
                <w:szCs w:val="20"/>
              </w:rPr>
              <w:t xml:space="preserve">ptions, </w:t>
            </w:r>
            <w:r w:rsidR="00DF41F4" w:rsidRPr="00FD507A">
              <w:rPr>
                <w:rFonts w:ascii="Arial" w:eastAsia="Calibri" w:hAnsi="Arial" w:cs="Arial"/>
                <w:sz w:val="20"/>
                <w:szCs w:val="20"/>
              </w:rPr>
              <w:t xml:space="preserve">and </w:t>
            </w:r>
            <w:r w:rsidRPr="00FD507A">
              <w:rPr>
                <w:rFonts w:ascii="Arial" w:eastAsia="Calibri" w:hAnsi="Arial" w:cs="Arial"/>
                <w:b/>
                <w:sz w:val="20"/>
                <w:szCs w:val="20"/>
              </w:rPr>
              <w:t>Ch</w:t>
            </w:r>
            <w:r w:rsidR="00FD507A">
              <w:rPr>
                <w:rFonts w:ascii="Arial" w:eastAsia="Calibri" w:hAnsi="Arial" w:cs="Arial"/>
                <w:sz w:val="20"/>
                <w:szCs w:val="20"/>
              </w:rPr>
              <w:t xml:space="preserve">oice for a </w:t>
            </w:r>
            <w:r w:rsidR="00FD507A" w:rsidRPr="00FD507A">
              <w:rPr>
                <w:rFonts w:ascii="Arial" w:eastAsia="Calibri" w:hAnsi="Arial" w:cs="Arial"/>
                <w:sz w:val="20"/>
                <w:szCs w:val="20"/>
              </w:rPr>
              <w:t xml:space="preserve">proposed </w:t>
            </w:r>
            <w:r w:rsidR="00FD507A">
              <w:rPr>
                <w:rFonts w:ascii="Arial" w:eastAsia="Calibri" w:hAnsi="Arial" w:cs="Arial"/>
                <w:sz w:val="20"/>
                <w:szCs w:val="20"/>
              </w:rPr>
              <w:t xml:space="preserve">new or existing </w:t>
            </w:r>
            <w:r w:rsidR="00FD507A" w:rsidRPr="00FD507A">
              <w:rPr>
                <w:rFonts w:ascii="Arial" w:eastAsia="Calibri" w:hAnsi="Arial" w:cs="Arial"/>
                <w:sz w:val="20"/>
                <w:szCs w:val="20"/>
              </w:rPr>
              <w:t>law.</w:t>
            </w:r>
          </w:p>
          <w:p w:rsidR="00FD507A" w:rsidRPr="00CB10E4" w:rsidRDefault="004C05BA" w:rsidP="00FD507A">
            <w:pPr>
              <w:pStyle w:val="ListParagraph"/>
              <w:numPr>
                <w:ilvl w:val="0"/>
                <w:numId w:val="49"/>
              </w:numPr>
              <w:autoSpaceDE w:val="0"/>
              <w:autoSpaceDN w:val="0"/>
              <w:adjustRightInd w:val="0"/>
              <w:rPr>
                <w:rFonts w:ascii="Arial" w:hAnsi="Arial" w:cs="Arial"/>
                <w:sz w:val="20"/>
                <w:szCs w:val="20"/>
              </w:rPr>
            </w:pPr>
            <w:r w:rsidRPr="00FD507A">
              <w:rPr>
                <w:rFonts w:ascii="Arial" w:eastAsia="Calibri" w:hAnsi="Arial" w:cs="Arial"/>
                <w:sz w:val="20"/>
                <w:szCs w:val="20"/>
              </w:rPr>
              <w:t>Once a choice has been made st</w:t>
            </w:r>
            <w:r w:rsidR="00FD507A">
              <w:rPr>
                <w:rFonts w:ascii="Arial" w:eastAsia="Calibri" w:hAnsi="Arial" w:cs="Arial"/>
                <w:sz w:val="20"/>
                <w:szCs w:val="20"/>
              </w:rPr>
              <w:t xml:space="preserve">udents design a plan for action. This will include mapping out the process in changing the law, identifying experts, and </w:t>
            </w:r>
            <w:r w:rsidR="00CB10E4">
              <w:rPr>
                <w:rFonts w:ascii="Arial" w:eastAsia="Calibri" w:hAnsi="Arial" w:cs="Arial"/>
                <w:sz w:val="20"/>
                <w:szCs w:val="20"/>
              </w:rPr>
              <w:t>gathering further</w:t>
            </w:r>
            <w:r w:rsidR="00FD507A">
              <w:rPr>
                <w:rFonts w:ascii="Arial" w:eastAsia="Calibri" w:hAnsi="Arial" w:cs="Arial"/>
                <w:sz w:val="20"/>
                <w:szCs w:val="20"/>
              </w:rPr>
              <w:t xml:space="preserve"> information</w:t>
            </w:r>
            <w:r w:rsidR="00CB10E4">
              <w:rPr>
                <w:rFonts w:ascii="Arial" w:eastAsia="Calibri" w:hAnsi="Arial" w:cs="Arial"/>
                <w:sz w:val="20"/>
                <w:szCs w:val="20"/>
              </w:rPr>
              <w:t xml:space="preserve"> through surveying the community. </w:t>
            </w:r>
          </w:p>
          <w:p w:rsidR="00CB10E4" w:rsidRPr="00FD507A" w:rsidRDefault="00CB10E4" w:rsidP="00FD507A">
            <w:pPr>
              <w:pStyle w:val="ListParagraph"/>
              <w:numPr>
                <w:ilvl w:val="0"/>
                <w:numId w:val="49"/>
              </w:numPr>
              <w:autoSpaceDE w:val="0"/>
              <w:autoSpaceDN w:val="0"/>
              <w:adjustRightInd w:val="0"/>
              <w:rPr>
                <w:rFonts w:ascii="Arial" w:hAnsi="Arial" w:cs="Arial"/>
                <w:sz w:val="20"/>
                <w:szCs w:val="20"/>
              </w:rPr>
            </w:pPr>
            <w:r>
              <w:rPr>
                <w:rFonts w:ascii="Arial" w:eastAsia="Calibri" w:hAnsi="Arial" w:cs="Arial"/>
                <w:sz w:val="20"/>
                <w:szCs w:val="20"/>
              </w:rPr>
              <w:t xml:space="preserve">Students develop a simple statement of proposition for their changed or new law.  This main include the aim and intent of the law, who it affects and how it will benefit the community. </w:t>
            </w:r>
          </w:p>
          <w:p w:rsidR="004F1E2B" w:rsidRPr="00CB10E4" w:rsidRDefault="00FD507A" w:rsidP="00FD507A">
            <w:pPr>
              <w:pStyle w:val="ListParagraph"/>
              <w:numPr>
                <w:ilvl w:val="0"/>
                <w:numId w:val="49"/>
              </w:numPr>
              <w:autoSpaceDE w:val="0"/>
              <w:autoSpaceDN w:val="0"/>
              <w:adjustRightInd w:val="0"/>
              <w:rPr>
                <w:rFonts w:ascii="Arial" w:hAnsi="Arial" w:cs="Arial"/>
                <w:sz w:val="20"/>
                <w:szCs w:val="20"/>
              </w:rPr>
            </w:pPr>
            <w:r w:rsidRPr="00FD507A">
              <w:rPr>
                <w:rFonts w:ascii="Arial" w:hAnsi="Arial" w:cs="Arial"/>
                <w:sz w:val="20"/>
                <w:szCs w:val="20"/>
              </w:rPr>
              <w:t xml:space="preserve">Students </w:t>
            </w:r>
            <w:r>
              <w:rPr>
                <w:rFonts w:ascii="Arial" w:hAnsi="Arial" w:cs="Arial"/>
                <w:sz w:val="20"/>
                <w:szCs w:val="20"/>
              </w:rPr>
              <w:t xml:space="preserve">develop a campaign to promote there proposition. This may include preparing </w:t>
            </w:r>
            <w:r w:rsidR="00CB10E4">
              <w:rPr>
                <w:rFonts w:ascii="Arial" w:hAnsi="Arial" w:cs="Arial"/>
                <w:sz w:val="20"/>
                <w:szCs w:val="20"/>
              </w:rPr>
              <w:t>a social</w:t>
            </w:r>
            <w:r w:rsidRPr="00FD507A">
              <w:rPr>
                <w:rFonts w:ascii="Arial" w:hAnsi="Arial" w:cs="Arial"/>
                <w:sz w:val="20"/>
                <w:szCs w:val="20"/>
              </w:rPr>
              <w:t xml:space="preserve"> media </w:t>
            </w:r>
            <w:r w:rsidR="00CB10E4" w:rsidRPr="00FD507A">
              <w:rPr>
                <w:rFonts w:ascii="Arial" w:hAnsi="Arial" w:cs="Arial"/>
                <w:sz w:val="20"/>
                <w:szCs w:val="20"/>
              </w:rPr>
              <w:t>campaign</w:t>
            </w:r>
            <w:r w:rsidR="00CB10E4">
              <w:rPr>
                <w:rFonts w:ascii="Arial" w:hAnsi="Arial" w:cs="Arial"/>
                <w:sz w:val="20"/>
                <w:szCs w:val="20"/>
              </w:rPr>
              <w:t xml:space="preserve">, </w:t>
            </w:r>
            <w:r w:rsidR="00CB10E4">
              <w:rPr>
                <w:rFonts w:ascii="Arial" w:eastAsia="Calibri" w:hAnsi="Arial" w:cs="Arial"/>
                <w:sz w:val="20"/>
                <w:szCs w:val="20"/>
              </w:rPr>
              <w:t>guest speakers, speaking to a local Council M</w:t>
            </w:r>
            <w:r>
              <w:rPr>
                <w:rFonts w:ascii="Arial" w:eastAsia="Calibri" w:hAnsi="Arial" w:cs="Arial"/>
                <w:sz w:val="20"/>
                <w:szCs w:val="20"/>
              </w:rPr>
              <w:t xml:space="preserve">ember or </w:t>
            </w:r>
            <w:r w:rsidR="00CB10E4">
              <w:rPr>
                <w:rFonts w:ascii="Arial" w:eastAsia="Calibri" w:hAnsi="Arial" w:cs="Arial"/>
                <w:sz w:val="20"/>
                <w:szCs w:val="20"/>
              </w:rPr>
              <w:t>Member of Parliament, writing a letter and/or</w:t>
            </w:r>
            <w:r>
              <w:rPr>
                <w:rFonts w:ascii="Arial" w:eastAsia="Calibri" w:hAnsi="Arial" w:cs="Arial"/>
                <w:sz w:val="20"/>
                <w:szCs w:val="20"/>
              </w:rPr>
              <w:t xml:space="preserve"> creating a </w:t>
            </w:r>
            <w:r w:rsidR="00CB10E4">
              <w:rPr>
                <w:rFonts w:ascii="Arial" w:eastAsia="Calibri" w:hAnsi="Arial" w:cs="Arial"/>
                <w:sz w:val="20"/>
                <w:szCs w:val="20"/>
              </w:rPr>
              <w:t xml:space="preserve">petition. </w:t>
            </w:r>
          </w:p>
          <w:p w:rsidR="006B0F0C" w:rsidRPr="00CB10E4" w:rsidRDefault="00CB10E4" w:rsidP="00CB10E4">
            <w:pPr>
              <w:pStyle w:val="ListParagraph"/>
              <w:numPr>
                <w:ilvl w:val="0"/>
                <w:numId w:val="49"/>
              </w:numPr>
              <w:autoSpaceDE w:val="0"/>
              <w:autoSpaceDN w:val="0"/>
              <w:adjustRightInd w:val="0"/>
              <w:rPr>
                <w:rFonts w:ascii="Arial" w:hAnsi="Arial" w:cs="Arial"/>
                <w:sz w:val="20"/>
                <w:szCs w:val="20"/>
              </w:rPr>
            </w:pPr>
            <w:r>
              <w:rPr>
                <w:rFonts w:ascii="Arial" w:hAnsi="Arial" w:cs="Arial"/>
                <w:sz w:val="20"/>
                <w:szCs w:val="20"/>
              </w:rPr>
              <w:t xml:space="preserve">Students conduct an evaluation and reflection on the effectiveness of their action plan.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152" w:rsidRDefault="006B0F0C" w:rsidP="006B0F0C">
            <w:pPr>
              <w:autoSpaceDE w:val="0"/>
              <w:autoSpaceDN w:val="0"/>
              <w:adjustRightInd w:val="0"/>
              <w:rPr>
                <w:rFonts w:eastAsia="Calibri" w:cs="Arial"/>
                <w:b/>
                <w:sz w:val="20"/>
                <w:szCs w:val="20"/>
              </w:rPr>
            </w:pPr>
            <w:r>
              <w:rPr>
                <w:rFonts w:eastAsia="Calibri" w:cs="Arial"/>
                <w:b/>
                <w:sz w:val="20"/>
                <w:szCs w:val="20"/>
              </w:rPr>
              <w:t xml:space="preserve">Assessment  </w:t>
            </w:r>
            <w:r w:rsidRPr="006B0F0C">
              <w:rPr>
                <w:rFonts w:eastAsia="Calibri" w:cs="Arial"/>
                <w:b/>
                <w:sz w:val="20"/>
                <w:szCs w:val="20"/>
              </w:rPr>
              <w:t>Task</w:t>
            </w:r>
            <w:r w:rsidR="007E5EC4">
              <w:rPr>
                <w:rFonts w:eastAsia="Calibri" w:cs="Arial"/>
                <w:b/>
                <w:sz w:val="20"/>
                <w:szCs w:val="20"/>
              </w:rPr>
              <w:t xml:space="preserve"> </w:t>
            </w:r>
            <w:r w:rsidR="00F25152">
              <w:rPr>
                <w:rFonts w:eastAsia="Calibri" w:cs="Arial"/>
                <w:b/>
                <w:sz w:val="20"/>
                <w:szCs w:val="20"/>
              </w:rPr>
              <w:t>2</w:t>
            </w:r>
          </w:p>
          <w:p w:rsidR="006B0F0C" w:rsidRPr="006B0F0C" w:rsidRDefault="006B0F0C" w:rsidP="006B0F0C">
            <w:pPr>
              <w:autoSpaceDE w:val="0"/>
              <w:autoSpaceDN w:val="0"/>
              <w:adjustRightInd w:val="0"/>
              <w:rPr>
                <w:rFonts w:eastAsia="Calibri" w:cs="Arial"/>
                <w:b/>
                <w:sz w:val="20"/>
                <w:szCs w:val="20"/>
              </w:rPr>
            </w:pPr>
            <w:r>
              <w:rPr>
                <w:rFonts w:eastAsia="Calibri" w:cs="Arial"/>
                <w:b/>
                <w:sz w:val="20"/>
                <w:szCs w:val="20"/>
              </w:rPr>
              <w:t>Proposing new or changing laws</w:t>
            </w:r>
          </w:p>
          <w:p w:rsidR="004F1E2B" w:rsidRDefault="004F1E2B" w:rsidP="00DF41F4">
            <w:pPr>
              <w:widowControl w:val="0"/>
              <w:tabs>
                <w:tab w:val="left" w:pos="176"/>
                <w:tab w:val="left" w:pos="220"/>
                <w:tab w:val="left" w:pos="1452"/>
              </w:tabs>
              <w:autoSpaceDE w:val="0"/>
              <w:autoSpaceDN w:val="0"/>
              <w:adjustRightInd w:val="0"/>
              <w:rPr>
                <w:rFonts w:cs="Arial"/>
                <w:b/>
                <w:sz w:val="20"/>
                <w:szCs w:val="22"/>
              </w:rPr>
            </w:pPr>
          </w:p>
          <w:p w:rsidR="00A703AB" w:rsidRDefault="00A703AB" w:rsidP="00DF41F4">
            <w:pPr>
              <w:autoSpaceDE w:val="0"/>
              <w:autoSpaceDN w:val="0"/>
              <w:adjustRightInd w:val="0"/>
              <w:rPr>
                <w:rFonts w:cs="Arial"/>
                <w:sz w:val="20"/>
                <w:szCs w:val="20"/>
              </w:rPr>
            </w:pPr>
            <w:r w:rsidRPr="00417A24">
              <w:rPr>
                <w:rFonts w:cs="Arial"/>
                <w:sz w:val="20"/>
                <w:szCs w:val="20"/>
              </w:rPr>
              <w:t xml:space="preserve">Using the process defined in the </w:t>
            </w:r>
            <w:r w:rsidRPr="000C2FAB">
              <w:rPr>
                <w:rFonts w:cs="Arial"/>
                <w:sz w:val="20"/>
                <w:szCs w:val="20"/>
              </w:rPr>
              <w:t>scenario</w:t>
            </w:r>
            <w:r>
              <w:rPr>
                <w:rFonts w:cs="Arial"/>
                <w:sz w:val="20"/>
                <w:szCs w:val="20"/>
              </w:rPr>
              <w:t xml:space="preserve"> in</w:t>
            </w:r>
            <w:r w:rsidRPr="00417A24">
              <w:rPr>
                <w:rFonts w:cs="Arial"/>
                <w:b/>
                <w:sz w:val="20"/>
                <w:szCs w:val="20"/>
              </w:rPr>
              <w:t xml:space="preserve"> </w:t>
            </w:r>
            <w:r>
              <w:rPr>
                <w:rFonts w:cs="Arial"/>
                <w:b/>
                <w:sz w:val="20"/>
                <w:szCs w:val="20"/>
              </w:rPr>
              <w:t xml:space="preserve">Appendix </w:t>
            </w:r>
            <w:r w:rsidRPr="00417A24">
              <w:rPr>
                <w:rFonts w:cs="Arial"/>
                <w:b/>
                <w:sz w:val="20"/>
                <w:szCs w:val="20"/>
              </w:rPr>
              <w:t>2</w:t>
            </w:r>
            <w:r w:rsidRPr="00417A24">
              <w:rPr>
                <w:rFonts w:cs="Arial"/>
                <w:sz w:val="20"/>
                <w:szCs w:val="20"/>
              </w:rPr>
              <w:t xml:space="preserve"> groups decide on a relevant and authentic local issue or o</w:t>
            </w:r>
            <w:r>
              <w:rPr>
                <w:rFonts w:cs="Arial"/>
                <w:sz w:val="20"/>
                <w:szCs w:val="20"/>
              </w:rPr>
              <w:t>ne m</w:t>
            </w:r>
            <w:r w:rsidR="004C05BA">
              <w:rPr>
                <w:rFonts w:cs="Arial"/>
                <w:sz w:val="20"/>
                <w:szCs w:val="20"/>
              </w:rPr>
              <w:t xml:space="preserve">ay choose to use the scenarios </w:t>
            </w:r>
            <w:r>
              <w:rPr>
                <w:rFonts w:cs="Arial"/>
                <w:sz w:val="20"/>
                <w:szCs w:val="20"/>
              </w:rPr>
              <w:t xml:space="preserve">provided </w:t>
            </w:r>
            <w:r w:rsidRPr="00417A24">
              <w:rPr>
                <w:rFonts w:cs="Arial"/>
                <w:sz w:val="20"/>
                <w:szCs w:val="20"/>
              </w:rPr>
              <w:t>and consider process and options.</w:t>
            </w:r>
            <w:r w:rsidR="004C05BA">
              <w:rPr>
                <w:rFonts w:cs="Arial"/>
                <w:sz w:val="20"/>
                <w:szCs w:val="20"/>
              </w:rPr>
              <w:t xml:space="preserve"> </w:t>
            </w:r>
            <w:r w:rsidR="004C05BA" w:rsidRPr="004C05BA">
              <w:rPr>
                <w:rFonts w:cs="Arial"/>
                <w:sz w:val="20"/>
                <w:szCs w:val="20"/>
              </w:rPr>
              <w:t xml:space="preserve">Students complete a POOCH template to help students to identify the Problem, Outcome, Options, </w:t>
            </w:r>
            <w:r w:rsidR="003A61BA">
              <w:rPr>
                <w:rFonts w:cs="Arial"/>
                <w:sz w:val="20"/>
                <w:szCs w:val="20"/>
              </w:rPr>
              <w:t xml:space="preserve">and </w:t>
            </w:r>
            <w:r w:rsidR="004C05BA" w:rsidRPr="004C05BA">
              <w:rPr>
                <w:rFonts w:cs="Arial"/>
                <w:sz w:val="20"/>
                <w:szCs w:val="20"/>
              </w:rPr>
              <w:t>Choice.</w:t>
            </w:r>
            <w:r w:rsidR="003A61BA">
              <w:rPr>
                <w:rFonts w:cs="Arial"/>
                <w:sz w:val="20"/>
                <w:szCs w:val="20"/>
              </w:rPr>
              <w:t xml:space="preserve"> </w:t>
            </w:r>
          </w:p>
          <w:p w:rsidR="004F1E2B" w:rsidRDefault="004F1E2B" w:rsidP="00DF41F4">
            <w:pPr>
              <w:widowControl w:val="0"/>
              <w:tabs>
                <w:tab w:val="left" w:pos="176"/>
                <w:tab w:val="left" w:pos="220"/>
                <w:tab w:val="left" w:pos="1452"/>
              </w:tabs>
              <w:autoSpaceDE w:val="0"/>
              <w:autoSpaceDN w:val="0"/>
              <w:adjustRightInd w:val="0"/>
              <w:rPr>
                <w:rFonts w:cs="Arial"/>
                <w:b/>
                <w:sz w:val="20"/>
                <w:szCs w:val="22"/>
              </w:rPr>
            </w:pPr>
          </w:p>
          <w:p w:rsidR="004D11AB" w:rsidRDefault="004D11AB" w:rsidP="00DF41F4">
            <w:pPr>
              <w:widowControl w:val="0"/>
              <w:tabs>
                <w:tab w:val="left" w:pos="176"/>
                <w:tab w:val="left" w:pos="220"/>
                <w:tab w:val="left" w:pos="1452"/>
              </w:tabs>
              <w:autoSpaceDE w:val="0"/>
              <w:autoSpaceDN w:val="0"/>
              <w:adjustRightInd w:val="0"/>
              <w:rPr>
                <w:rFonts w:cs="Arial"/>
                <w:b/>
                <w:sz w:val="20"/>
                <w:szCs w:val="22"/>
              </w:rPr>
            </w:pPr>
          </w:p>
          <w:p w:rsidR="004F1E2B" w:rsidRDefault="004F1E2B" w:rsidP="00DF41F4">
            <w:pPr>
              <w:widowControl w:val="0"/>
              <w:tabs>
                <w:tab w:val="left" w:pos="176"/>
                <w:tab w:val="left" w:pos="220"/>
                <w:tab w:val="left" w:pos="1452"/>
              </w:tabs>
              <w:autoSpaceDE w:val="0"/>
              <w:autoSpaceDN w:val="0"/>
              <w:adjustRightInd w:val="0"/>
              <w:rPr>
                <w:rFonts w:cs="Arial"/>
                <w:b/>
                <w:sz w:val="20"/>
                <w:szCs w:val="22"/>
              </w:rPr>
            </w:pPr>
          </w:p>
          <w:p w:rsidR="004F1E2B" w:rsidRDefault="004F1E2B" w:rsidP="00DF41F4">
            <w:pPr>
              <w:widowControl w:val="0"/>
              <w:tabs>
                <w:tab w:val="left" w:pos="176"/>
                <w:tab w:val="left" w:pos="220"/>
                <w:tab w:val="left" w:pos="1452"/>
              </w:tabs>
              <w:autoSpaceDE w:val="0"/>
              <w:autoSpaceDN w:val="0"/>
              <w:adjustRightInd w:val="0"/>
              <w:rPr>
                <w:rFonts w:cs="Arial"/>
                <w:b/>
                <w:sz w:val="20"/>
                <w:szCs w:val="22"/>
              </w:rPr>
            </w:pPr>
          </w:p>
          <w:p w:rsidR="004F1E2B" w:rsidRDefault="004F1E2B" w:rsidP="00DF41F4">
            <w:pPr>
              <w:widowControl w:val="0"/>
              <w:tabs>
                <w:tab w:val="left" w:pos="176"/>
                <w:tab w:val="left" w:pos="220"/>
                <w:tab w:val="left" w:pos="1452"/>
              </w:tabs>
              <w:autoSpaceDE w:val="0"/>
              <w:autoSpaceDN w:val="0"/>
              <w:adjustRightInd w:val="0"/>
              <w:rPr>
                <w:rFonts w:cs="Arial"/>
                <w:b/>
                <w:sz w:val="20"/>
                <w:szCs w:val="22"/>
              </w:rPr>
            </w:pPr>
          </w:p>
          <w:p w:rsidR="004F1E2B" w:rsidRPr="004F1E2B" w:rsidRDefault="004F1E2B" w:rsidP="00DF41F4">
            <w:pPr>
              <w:widowControl w:val="0"/>
              <w:tabs>
                <w:tab w:val="left" w:pos="176"/>
                <w:tab w:val="left" w:pos="220"/>
                <w:tab w:val="left" w:pos="1452"/>
              </w:tabs>
              <w:autoSpaceDE w:val="0"/>
              <w:autoSpaceDN w:val="0"/>
              <w:adjustRightInd w:val="0"/>
              <w:rPr>
                <w:rFonts w:cs="Arial"/>
                <w:b/>
                <w:sz w:val="20"/>
                <w:szCs w:val="22"/>
              </w:rPr>
            </w:pPr>
          </w:p>
        </w:tc>
      </w:tr>
    </w:tbl>
    <w:p w:rsidR="000C2FAB" w:rsidRDefault="000C2FAB">
      <w:pPr>
        <w:rPr>
          <w:rFonts w:cs="Arial"/>
          <w:sz w:val="20"/>
          <w:szCs w:val="20"/>
        </w:rPr>
      </w:pPr>
    </w:p>
    <w:tbl>
      <w:tblPr>
        <w:tblpPr w:leftFromText="180" w:rightFromText="180" w:vertAnchor="text" w:horzAnchor="margin" w:tblpXSpec="center" w:tblpY="-617"/>
        <w:tblW w:w="15843" w:type="dxa"/>
        <w:tblLook w:val="0000" w:firstRow="0" w:lastRow="0" w:firstColumn="0" w:lastColumn="0" w:noHBand="0" w:noVBand="0"/>
      </w:tblPr>
      <w:tblGrid>
        <w:gridCol w:w="11307"/>
        <w:gridCol w:w="4536"/>
      </w:tblGrid>
      <w:tr w:rsidR="00953C4B" w:rsidRPr="00417A24" w:rsidTr="009C538E">
        <w:trPr>
          <w:cantSplit/>
          <w:trHeight w:val="415"/>
        </w:trPr>
        <w:tc>
          <w:tcPr>
            <w:tcW w:w="11307"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953C4B" w:rsidRPr="00417A24" w:rsidRDefault="00953C4B" w:rsidP="009C538E">
            <w:pPr>
              <w:spacing w:line="100" w:lineRule="atLeast"/>
              <w:ind w:firstLine="142"/>
              <w:rPr>
                <w:rFonts w:cs="Arial"/>
                <w:b/>
                <w:sz w:val="20"/>
                <w:szCs w:val="20"/>
              </w:rPr>
            </w:pPr>
            <w:r w:rsidRPr="00417A24">
              <w:rPr>
                <w:rFonts w:cs="Arial"/>
                <w:b/>
                <w:sz w:val="20"/>
                <w:szCs w:val="20"/>
              </w:rPr>
              <w:t>LEARNING ACTIVITIES</w:t>
            </w:r>
          </w:p>
        </w:tc>
        <w:tc>
          <w:tcPr>
            <w:tcW w:w="4536"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953C4B" w:rsidRPr="00953C4B" w:rsidRDefault="00953C4B" w:rsidP="009C538E">
            <w:pPr>
              <w:spacing w:line="100" w:lineRule="atLeast"/>
              <w:ind w:right="-188"/>
              <w:jc w:val="center"/>
              <w:rPr>
                <w:rFonts w:cs="Arial"/>
                <w:sz w:val="20"/>
                <w:szCs w:val="20"/>
              </w:rPr>
            </w:pPr>
            <w:r w:rsidRPr="00417A24">
              <w:rPr>
                <w:rFonts w:cs="Arial"/>
                <w:b/>
                <w:sz w:val="20"/>
                <w:szCs w:val="20"/>
              </w:rPr>
              <w:t>ASSESSMENT TASKS</w:t>
            </w:r>
          </w:p>
        </w:tc>
      </w:tr>
      <w:tr w:rsidR="00953C4B" w:rsidRPr="00417A24" w:rsidTr="00C77435">
        <w:trPr>
          <w:cantSplit/>
          <w:trHeight w:val="126"/>
        </w:trPr>
        <w:tc>
          <w:tcPr>
            <w:tcW w:w="1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C5" w:rsidRPr="003318C5" w:rsidRDefault="00953C4B" w:rsidP="00104749">
            <w:pPr>
              <w:autoSpaceDE w:val="0"/>
              <w:autoSpaceDN w:val="0"/>
              <w:adjustRightInd w:val="0"/>
              <w:rPr>
                <w:rFonts w:eastAsia="Calibri" w:cs="Arial"/>
                <w:b/>
                <w:sz w:val="20"/>
                <w:szCs w:val="20"/>
              </w:rPr>
            </w:pPr>
            <w:r>
              <w:rPr>
                <w:rFonts w:cs="Arial"/>
                <w:b/>
                <w:sz w:val="20"/>
                <w:szCs w:val="20"/>
              </w:rPr>
              <w:t xml:space="preserve">Lesson 6-8 continued </w:t>
            </w:r>
          </w:p>
          <w:p w:rsidR="003318C5" w:rsidRPr="00417A24" w:rsidRDefault="003318C5" w:rsidP="003318C5">
            <w:pPr>
              <w:autoSpaceDE w:val="0"/>
              <w:autoSpaceDN w:val="0"/>
              <w:adjustRightInd w:val="0"/>
              <w:rPr>
                <w:rFonts w:cs="Arial"/>
                <w:b/>
                <w:sz w:val="20"/>
                <w:szCs w:val="20"/>
              </w:rPr>
            </w:pPr>
            <w:r w:rsidRPr="00417A24">
              <w:rPr>
                <w:rFonts w:cs="Arial"/>
                <w:b/>
                <w:sz w:val="20"/>
                <w:szCs w:val="20"/>
              </w:rPr>
              <w:t>Scenario 1:</w:t>
            </w:r>
          </w:p>
          <w:p w:rsidR="003318C5" w:rsidRPr="00417A24" w:rsidRDefault="003318C5" w:rsidP="003318C5">
            <w:pPr>
              <w:autoSpaceDE w:val="0"/>
              <w:autoSpaceDN w:val="0"/>
              <w:adjustRightInd w:val="0"/>
              <w:rPr>
                <w:rFonts w:cs="Arial"/>
                <w:bCs/>
                <w:sz w:val="20"/>
                <w:szCs w:val="20"/>
                <w:lang w:eastAsia="en-US"/>
              </w:rPr>
            </w:pPr>
            <w:r w:rsidRPr="00417A24">
              <w:rPr>
                <w:rFonts w:cs="Arial"/>
                <w:bCs/>
                <w:sz w:val="20"/>
                <w:szCs w:val="20"/>
                <w:lang w:eastAsia="en-US"/>
              </w:rPr>
              <w:t>Problem: Your local government decides to build a new freeway that will slice off part of the local football oval. While the football oval will remain intact the playground on the edge of the oval will be demolished to make way for the freeway. Local schools, playgroups, and children frequently use the playground.</w:t>
            </w:r>
          </w:p>
          <w:p w:rsidR="003318C5" w:rsidRPr="000104CB" w:rsidRDefault="003318C5" w:rsidP="003318C5">
            <w:pPr>
              <w:pStyle w:val="ListParagraph"/>
              <w:numPr>
                <w:ilvl w:val="0"/>
                <w:numId w:val="45"/>
              </w:numPr>
              <w:autoSpaceDE w:val="0"/>
              <w:autoSpaceDN w:val="0"/>
              <w:adjustRightInd w:val="0"/>
              <w:spacing w:after="0"/>
              <w:ind w:left="754" w:hanging="357"/>
              <w:rPr>
                <w:rFonts w:ascii="Arial" w:hAnsi="Arial" w:cs="Arial"/>
                <w:bCs/>
                <w:sz w:val="20"/>
                <w:szCs w:val="20"/>
                <w:lang w:eastAsia="en-US"/>
              </w:rPr>
            </w:pPr>
            <w:r w:rsidRPr="000104CB">
              <w:rPr>
                <w:rFonts w:ascii="Arial" w:hAnsi="Arial" w:cs="Arial"/>
                <w:bCs/>
                <w:sz w:val="20"/>
                <w:szCs w:val="20"/>
                <w:lang w:eastAsia="en-US"/>
              </w:rPr>
              <w:t>What will you choose to do?</w:t>
            </w:r>
          </w:p>
          <w:p w:rsidR="003318C5" w:rsidRPr="000104CB" w:rsidRDefault="003318C5" w:rsidP="003318C5">
            <w:pPr>
              <w:pStyle w:val="ListParagraph"/>
              <w:numPr>
                <w:ilvl w:val="0"/>
                <w:numId w:val="45"/>
              </w:numPr>
              <w:autoSpaceDE w:val="0"/>
              <w:autoSpaceDN w:val="0"/>
              <w:adjustRightInd w:val="0"/>
              <w:spacing w:after="0"/>
              <w:ind w:left="754" w:hanging="357"/>
              <w:rPr>
                <w:rFonts w:ascii="Arial" w:hAnsi="Arial" w:cs="Arial"/>
                <w:bCs/>
                <w:sz w:val="20"/>
                <w:szCs w:val="20"/>
                <w:lang w:eastAsia="en-US"/>
              </w:rPr>
            </w:pPr>
            <w:r w:rsidRPr="000104CB">
              <w:rPr>
                <w:rFonts w:ascii="Arial" w:hAnsi="Arial" w:cs="Arial"/>
                <w:bCs/>
                <w:sz w:val="20"/>
                <w:szCs w:val="20"/>
                <w:lang w:eastAsia="en-US"/>
              </w:rPr>
              <w:t>What other options are there?</w:t>
            </w:r>
          </w:p>
          <w:p w:rsidR="003318C5" w:rsidRPr="000104CB" w:rsidRDefault="003318C5" w:rsidP="003318C5">
            <w:pPr>
              <w:pStyle w:val="ListParagraph"/>
              <w:numPr>
                <w:ilvl w:val="0"/>
                <w:numId w:val="45"/>
              </w:numPr>
              <w:autoSpaceDE w:val="0"/>
              <w:autoSpaceDN w:val="0"/>
              <w:adjustRightInd w:val="0"/>
              <w:spacing w:after="0"/>
              <w:ind w:left="754" w:hanging="357"/>
              <w:rPr>
                <w:rFonts w:ascii="Arial" w:hAnsi="Arial" w:cs="Arial"/>
                <w:bCs/>
                <w:sz w:val="20"/>
                <w:szCs w:val="20"/>
                <w:lang w:eastAsia="en-US"/>
              </w:rPr>
            </w:pPr>
            <w:r w:rsidRPr="000104CB">
              <w:rPr>
                <w:rFonts w:ascii="Arial" w:hAnsi="Arial" w:cs="Arial"/>
                <w:bCs/>
                <w:sz w:val="20"/>
                <w:szCs w:val="20"/>
                <w:lang w:eastAsia="en-US"/>
              </w:rPr>
              <w:t>What are the problems with each option?</w:t>
            </w:r>
          </w:p>
          <w:p w:rsidR="003318C5" w:rsidRPr="000104CB" w:rsidRDefault="003318C5" w:rsidP="003318C5">
            <w:pPr>
              <w:pStyle w:val="ListParagraph"/>
              <w:numPr>
                <w:ilvl w:val="0"/>
                <w:numId w:val="45"/>
              </w:numPr>
              <w:autoSpaceDE w:val="0"/>
              <w:autoSpaceDN w:val="0"/>
              <w:adjustRightInd w:val="0"/>
              <w:spacing w:after="0"/>
              <w:ind w:left="754" w:hanging="357"/>
              <w:rPr>
                <w:rFonts w:ascii="Arial" w:hAnsi="Arial" w:cs="Arial"/>
                <w:bCs/>
                <w:sz w:val="20"/>
                <w:szCs w:val="20"/>
                <w:lang w:eastAsia="en-US"/>
              </w:rPr>
            </w:pPr>
            <w:r w:rsidRPr="000104CB">
              <w:rPr>
                <w:rFonts w:ascii="Arial" w:hAnsi="Arial" w:cs="Arial"/>
                <w:bCs/>
                <w:sz w:val="20"/>
                <w:szCs w:val="20"/>
                <w:lang w:eastAsia="en-US"/>
              </w:rPr>
              <w:t>Who wins?</w:t>
            </w:r>
          </w:p>
          <w:p w:rsidR="003318C5" w:rsidRPr="000104CB" w:rsidRDefault="003318C5" w:rsidP="003318C5">
            <w:pPr>
              <w:pStyle w:val="ListParagraph"/>
              <w:numPr>
                <w:ilvl w:val="0"/>
                <w:numId w:val="45"/>
              </w:numPr>
              <w:autoSpaceDE w:val="0"/>
              <w:autoSpaceDN w:val="0"/>
              <w:adjustRightInd w:val="0"/>
              <w:spacing w:after="0"/>
              <w:ind w:left="754" w:hanging="357"/>
              <w:rPr>
                <w:rFonts w:ascii="Arial" w:hAnsi="Arial" w:cs="Arial"/>
                <w:bCs/>
                <w:sz w:val="20"/>
                <w:szCs w:val="20"/>
                <w:lang w:eastAsia="en-US"/>
              </w:rPr>
            </w:pPr>
            <w:r w:rsidRPr="000104CB">
              <w:rPr>
                <w:rFonts w:ascii="Arial" w:hAnsi="Arial" w:cs="Arial"/>
                <w:bCs/>
                <w:sz w:val="20"/>
                <w:szCs w:val="20"/>
                <w:lang w:eastAsia="en-US"/>
              </w:rPr>
              <w:t>Who loses?</w:t>
            </w:r>
          </w:p>
          <w:p w:rsidR="003318C5" w:rsidRDefault="003318C5" w:rsidP="003318C5">
            <w:pPr>
              <w:pStyle w:val="ListParagraph"/>
              <w:numPr>
                <w:ilvl w:val="0"/>
                <w:numId w:val="45"/>
              </w:numPr>
              <w:autoSpaceDE w:val="0"/>
              <w:autoSpaceDN w:val="0"/>
              <w:adjustRightInd w:val="0"/>
              <w:spacing w:after="0"/>
              <w:ind w:left="754" w:hanging="357"/>
              <w:rPr>
                <w:rFonts w:ascii="Arial" w:hAnsi="Arial" w:cs="Arial"/>
                <w:bCs/>
                <w:sz w:val="20"/>
                <w:szCs w:val="20"/>
                <w:lang w:eastAsia="en-US"/>
              </w:rPr>
            </w:pPr>
            <w:r w:rsidRPr="000104CB">
              <w:rPr>
                <w:rFonts w:ascii="Arial" w:hAnsi="Arial" w:cs="Arial"/>
                <w:bCs/>
                <w:sz w:val="20"/>
                <w:szCs w:val="20"/>
                <w:lang w:eastAsia="en-US"/>
              </w:rPr>
              <w:t>Who compromises?</w:t>
            </w:r>
          </w:p>
          <w:p w:rsidR="003318C5" w:rsidRPr="00417A24" w:rsidRDefault="003318C5" w:rsidP="003318C5">
            <w:pPr>
              <w:autoSpaceDE w:val="0"/>
              <w:autoSpaceDN w:val="0"/>
              <w:adjustRightInd w:val="0"/>
              <w:rPr>
                <w:rFonts w:cs="Arial"/>
                <w:bCs/>
                <w:sz w:val="20"/>
                <w:szCs w:val="20"/>
                <w:lang w:eastAsia="en-US"/>
              </w:rPr>
            </w:pPr>
            <w:r w:rsidRPr="00417A24">
              <w:rPr>
                <w:rFonts w:cs="Arial"/>
                <w:bCs/>
                <w:sz w:val="20"/>
                <w:szCs w:val="20"/>
                <w:lang w:eastAsia="en-US"/>
              </w:rPr>
              <w:t xml:space="preserve">In your team decide on your plan of action. </w:t>
            </w:r>
          </w:p>
          <w:p w:rsidR="003318C5" w:rsidRPr="00417A24" w:rsidRDefault="003318C5" w:rsidP="003318C5">
            <w:pPr>
              <w:autoSpaceDE w:val="0"/>
              <w:autoSpaceDN w:val="0"/>
              <w:adjustRightInd w:val="0"/>
              <w:rPr>
                <w:rFonts w:cs="Arial"/>
                <w:bCs/>
                <w:sz w:val="20"/>
                <w:szCs w:val="20"/>
                <w:lang w:eastAsia="en-US"/>
              </w:rPr>
            </w:pPr>
            <w:r w:rsidRPr="00417A24">
              <w:rPr>
                <w:rFonts w:cs="Arial"/>
                <w:bCs/>
                <w:sz w:val="20"/>
                <w:szCs w:val="20"/>
                <w:lang w:eastAsia="en-US"/>
              </w:rPr>
              <w:t>However, you might need to consider whether it would make a difference if the council tells you:</w:t>
            </w:r>
          </w:p>
          <w:p w:rsidR="003318C5" w:rsidRPr="00417A24" w:rsidRDefault="003318C5" w:rsidP="003318C5">
            <w:pPr>
              <w:autoSpaceDE w:val="0"/>
              <w:autoSpaceDN w:val="0"/>
              <w:adjustRightInd w:val="0"/>
              <w:rPr>
                <w:rFonts w:cs="Arial"/>
                <w:bCs/>
                <w:sz w:val="20"/>
                <w:szCs w:val="20"/>
                <w:lang w:eastAsia="en-US"/>
              </w:rPr>
            </w:pPr>
            <w:r w:rsidRPr="00417A24">
              <w:rPr>
                <w:rFonts w:cs="Arial"/>
                <w:bCs/>
                <w:sz w:val="20"/>
                <w:szCs w:val="20"/>
                <w:lang w:eastAsia="en-US"/>
              </w:rPr>
              <w:t>A. There is a better route farther south but that route would cut through a local school.</w:t>
            </w:r>
          </w:p>
          <w:p w:rsidR="003318C5" w:rsidRDefault="003318C5" w:rsidP="003318C5">
            <w:pPr>
              <w:autoSpaceDE w:val="0"/>
              <w:autoSpaceDN w:val="0"/>
              <w:adjustRightInd w:val="0"/>
              <w:rPr>
                <w:rFonts w:cs="Arial"/>
                <w:bCs/>
                <w:sz w:val="20"/>
                <w:szCs w:val="20"/>
                <w:lang w:eastAsia="en-US"/>
              </w:rPr>
            </w:pPr>
            <w:r w:rsidRPr="00417A24">
              <w:rPr>
                <w:rFonts w:cs="Arial"/>
                <w:bCs/>
                <w:sz w:val="20"/>
                <w:szCs w:val="20"/>
                <w:lang w:eastAsia="en-US"/>
              </w:rPr>
              <w:t>B. The government agrees to fund a new</w:t>
            </w:r>
            <w:r>
              <w:rPr>
                <w:rFonts w:cs="Arial"/>
                <w:bCs/>
                <w:sz w:val="20"/>
                <w:szCs w:val="20"/>
                <w:lang w:eastAsia="en-US"/>
              </w:rPr>
              <w:t xml:space="preserve"> </w:t>
            </w:r>
            <w:r w:rsidRPr="00417A24">
              <w:rPr>
                <w:rFonts w:cs="Arial"/>
                <w:bCs/>
                <w:sz w:val="20"/>
                <w:szCs w:val="20"/>
                <w:lang w:eastAsia="en-US"/>
              </w:rPr>
              <w:t>and better playground on land a kilometre away.</w:t>
            </w:r>
          </w:p>
          <w:p w:rsidR="003318C5" w:rsidRPr="000104CB" w:rsidRDefault="003318C5" w:rsidP="003318C5">
            <w:pPr>
              <w:pStyle w:val="ListParagraph"/>
              <w:numPr>
                <w:ilvl w:val="0"/>
                <w:numId w:val="46"/>
              </w:numPr>
              <w:autoSpaceDE w:val="0"/>
              <w:autoSpaceDN w:val="0"/>
              <w:adjustRightInd w:val="0"/>
              <w:spacing w:after="0"/>
              <w:ind w:left="754" w:hanging="357"/>
              <w:rPr>
                <w:rFonts w:ascii="Arial" w:hAnsi="Arial" w:cs="Arial"/>
                <w:bCs/>
                <w:sz w:val="20"/>
                <w:szCs w:val="20"/>
                <w:lang w:eastAsia="en-US"/>
              </w:rPr>
            </w:pPr>
            <w:r w:rsidRPr="000104CB">
              <w:rPr>
                <w:rFonts w:ascii="Arial" w:hAnsi="Arial" w:cs="Arial"/>
                <w:bCs/>
                <w:sz w:val="20"/>
                <w:szCs w:val="20"/>
                <w:lang w:eastAsia="en-US"/>
              </w:rPr>
              <w:t>What is your team’s solution?</w:t>
            </w:r>
          </w:p>
          <w:p w:rsidR="003318C5" w:rsidRDefault="003318C5" w:rsidP="00104749">
            <w:pPr>
              <w:autoSpaceDE w:val="0"/>
              <w:autoSpaceDN w:val="0"/>
              <w:adjustRightInd w:val="0"/>
              <w:rPr>
                <w:rFonts w:eastAsia="Calibri" w:cs="Arial"/>
                <w:sz w:val="20"/>
                <w:szCs w:val="20"/>
              </w:rPr>
            </w:pPr>
            <w:r w:rsidRPr="000104CB">
              <w:rPr>
                <w:rFonts w:cs="Arial"/>
                <w:bCs/>
                <w:sz w:val="20"/>
                <w:szCs w:val="20"/>
                <w:lang w:eastAsia="en-US"/>
              </w:rPr>
              <w:t>How do you support your position and what personal or civic responsibility does this address?</w:t>
            </w:r>
          </w:p>
          <w:p w:rsidR="003318C5" w:rsidRPr="00417A24" w:rsidRDefault="003318C5" w:rsidP="00104749">
            <w:pPr>
              <w:autoSpaceDE w:val="0"/>
              <w:autoSpaceDN w:val="0"/>
              <w:adjustRightInd w:val="0"/>
              <w:rPr>
                <w:rFonts w:eastAsia="Calibri" w:cs="Arial"/>
                <w:sz w:val="20"/>
                <w:szCs w:val="20"/>
              </w:rPr>
            </w:pPr>
          </w:p>
          <w:p w:rsidR="00953C4B" w:rsidRPr="00417A24" w:rsidRDefault="00953C4B" w:rsidP="00104749">
            <w:pPr>
              <w:autoSpaceDE w:val="0"/>
              <w:autoSpaceDN w:val="0"/>
              <w:adjustRightInd w:val="0"/>
              <w:rPr>
                <w:rFonts w:eastAsia="Calibri" w:cs="Arial"/>
                <w:b/>
                <w:sz w:val="20"/>
                <w:szCs w:val="20"/>
              </w:rPr>
            </w:pPr>
            <w:r w:rsidRPr="00417A24">
              <w:rPr>
                <w:rFonts w:eastAsia="Calibri" w:cs="Arial"/>
                <w:b/>
                <w:sz w:val="20"/>
                <w:szCs w:val="20"/>
              </w:rPr>
              <w:t>Scenario 2:</w:t>
            </w:r>
          </w:p>
          <w:p w:rsidR="00953C4B" w:rsidRPr="00417A24" w:rsidRDefault="00953C4B" w:rsidP="00104749">
            <w:pPr>
              <w:autoSpaceDE w:val="0"/>
              <w:autoSpaceDN w:val="0"/>
              <w:adjustRightInd w:val="0"/>
              <w:rPr>
                <w:rFonts w:cs="Arial"/>
                <w:bCs/>
                <w:sz w:val="20"/>
                <w:szCs w:val="20"/>
                <w:lang w:eastAsia="en-US"/>
              </w:rPr>
            </w:pPr>
            <w:r w:rsidRPr="00417A24">
              <w:rPr>
                <w:rFonts w:cs="Arial"/>
                <w:bCs/>
                <w:sz w:val="20"/>
                <w:szCs w:val="20"/>
                <w:lang w:eastAsia="en-US"/>
              </w:rPr>
              <w:t>Problem: A significant one hundred year old oak tree in the centre of the school ground has to be removed due to oak wilt. The school council wish to plant a new tree but some members of the council wish it to be an Australian native.</w:t>
            </w:r>
          </w:p>
          <w:p w:rsidR="00953C4B" w:rsidRDefault="00953C4B" w:rsidP="004E2351">
            <w:pPr>
              <w:pStyle w:val="ListParagraph"/>
              <w:numPr>
                <w:ilvl w:val="0"/>
                <w:numId w:val="44"/>
              </w:numPr>
              <w:autoSpaceDE w:val="0"/>
              <w:autoSpaceDN w:val="0"/>
              <w:adjustRightInd w:val="0"/>
              <w:spacing w:after="0"/>
              <w:ind w:left="714" w:hanging="357"/>
              <w:rPr>
                <w:rFonts w:ascii="Arial" w:hAnsi="Arial" w:cs="Arial"/>
                <w:bCs/>
                <w:sz w:val="20"/>
                <w:szCs w:val="20"/>
                <w:lang w:eastAsia="en-US"/>
              </w:rPr>
            </w:pPr>
            <w:r w:rsidRPr="004E2351">
              <w:rPr>
                <w:rFonts w:ascii="Arial" w:hAnsi="Arial" w:cs="Arial"/>
                <w:bCs/>
                <w:sz w:val="20"/>
                <w:szCs w:val="20"/>
                <w:lang w:eastAsia="en-US"/>
              </w:rPr>
              <w:t>What do you do?</w:t>
            </w:r>
          </w:p>
          <w:p w:rsidR="00953C4B" w:rsidRPr="004E2351" w:rsidRDefault="00953C4B" w:rsidP="004E2351">
            <w:pPr>
              <w:pStyle w:val="ListParagraph"/>
              <w:numPr>
                <w:ilvl w:val="0"/>
                <w:numId w:val="44"/>
              </w:numPr>
              <w:autoSpaceDE w:val="0"/>
              <w:autoSpaceDN w:val="0"/>
              <w:adjustRightInd w:val="0"/>
              <w:spacing w:after="0"/>
              <w:ind w:left="714" w:hanging="357"/>
              <w:rPr>
                <w:rFonts w:ascii="Arial" w:hAnsi="Arial" w:cs="Arial"/>
                <w:bCs/>
                <w:sz w:val="20"/>
                <w:szCs w:val="20"/>
                <w:lang w:eastAsia="en-US"/>
              </w:rPr>
            </w:pPr>
            <w:r w:rsidRPr="004E2351">
              <w:rPr>
                <w:rFonts w:ascii="Arial" w:hAnsi="Arial" w:cs="Arial"/>
                <w:bCs/>
                <w:sz w:val="20"/>
                <w:szCs w:val="20"/>
                <w:lang w:eastAsia="en-US"/>
              </w:rPr>
              <w:t xml:space="preserve">What other options are there? </w:t>
            </w:r>
          </w:p>
          <w:p w:rsidR="00953C4B" w:rsidRPr="004E2351" w:rsidRDefault="00953C4B" w:rsidP="004E2351">
            <w:pPr>
              <w:pStyle w:val="ListParagraph"/>
              <w:numPr>
                <w:ilvl w:val="0"/>
                <w:numId w:val="44"/>
              </w:numPr>
              <w:autoSpaceDE w:val="0"/>
              <w:autoSpaceDN w:val="0"/>
              <w:adjustRightInd w:val="0"/>
              <w:spacing w:after="0"/>
              <w:ind w:left="714" w:hanging="357"/>
              <w:rPr>
                <w:rFonts w:ascii="Arial" w:hAnsi="Arial" w:cs="Arial"/>
                <w:bCs/>
                <w:sz w:val="20"/>
                <w:szCs w:val="20"/>
                <w:lang w:eastAsia="en-US"/>
              </w:rPr>
            </w:pPr>
            <w:r w:rsidRPr="004E2351">
              <w:rPr>
                <w:rFonts w:ascii="Arial" w:hAnsi="Arial" w:cs="Arial"/>
                <w:bCs/>
                <w:sz w:val="20"/>
                <w:szCs w:val="20"/>
                <w:lang w:eastAsia="en-US"/>
              </w:rPr>
              <w:t xml:space="preserve">What are the problems with each option? </w:t>
            </w:r>
          </w:p>
          <w:p w:rsidR="00953C4B" w:rsidRPr="004E2351" w:rsidRDefault="00953C4B" w:rsidP="004E2351">
            <w:pPr>
              <w:pStyle w:val="ListParagraph"/>
              <w:numPr>
                <w:ilvl w:val="0"/>
                <w:numId w:val="44"/>
              </w:numPr>
              <w:autoSpaceDE w:val="0"/>
              <w:autoSpaceDN w:val="0"/>
              <w:adjustRightInd w:val="0"/>
              <w:spacing w:after="0"/>
              <w:ind w:left="714" w:hanging="357"/>
              <w:rPr>
                <w:rFonts w:ascii="Arial" w:hAnsi="Arial" w:cs="Arial"/>
                <w:bCs/>
                <w:sz w:val="20"/>
                <w:szCs w:val="20"/>
                <w:lang w:eastAsia="en-US"/>
              </w:rPr>
            </w:pPr>
            <w:r w:rsidRPr="004E2351">
              <w:rPr>
                <w:rFonts w:ascii="Arial" w:hAnsi="Arial" w:cs="Arial"/>
                <w:bCs/>
                <w:sz w:val="20"/>
                <w:szCs w:val="20"/>
                <w:lang w:eastAsia="en-US"/>
              </w:rPr>
              <w:t>Who wins? Who loses? Who compromises?</w:t>
            </w:r>
          </w:p>
          <w:p w:rsidR="00953C4B" w:rsidRPr="004E2351" w:rsidRDefault="00953C4B" w:rsidP="004E2351">
            <w:pPr>
              <w:pStyle w:val="ListParagraph"/>
              <w:numPr>
                <w:ilvl w:val="0"/>
                <w:numId w:val="44"/>
              </w:numPr>
              <w:autoSpaceDE w:val="0"/>
              <w:autoSpaceDN w:val="0"/>
              <w:adjustRightInd w:val="0"/>
              <w:spacing w:after="0"/>
              <w:ind w:left="714" w:hanging="357"/>
              <w:rPr>
                <w:rFonts w:ascii="Arial" w:hAnsi="Arial" w:cs="Arial"/>
                <w:bCs/>
                <w:sz w:val="20"/>
                <w:szCs w:val="20"/>
                <w:lang w:eastAsia="en-US"/>
              </w:rPr>
            </w:pPr>
            <w:r w:rsidRPr="004E2351">
              <w:rPr>
                <w:rFonts w:ascii="Arial" w:hAnsi="Arial" w:cs="Arial"/>
                <w:bCs/>
                <w:sz w:val="20"/>
                <w:szCs w:val="20"/>
                <w:lang w:eastAsia="en-US"/>
              </w:rPr>
              <w:t>How do you support your position and what personal or civic responsibility</w:t>
            </w:r>
            <w:r>
              <w:rPr>
                <w:rFonts w:ascii="Arial" w:hAnsi="Arial" w:cs="Arial"/>
                <w:bCs/>
                <w:sz w:val="20"/>
                <w:szCs w:val="20"/>
                <w:lang w:eastAsia="en-US"/>
              </w:rPr>
              <w:t xml:space="preserve"> </w:t>
            </w:r>
            <w:r w:rsidRPr="004E2351">
              <w:rPr>
                <w:rFonts w:ascii="Arial" w:hAnsi="Arial" w:cs="Arial"/>
                <w:bCs/>
                <w:sz w:val="20"/>
                <w:szCs w:val="20"/>
                <w:lang w:eastAsia="en-US"/>
              </w:rPr>
              <w:t>does this address?</w:t>
            </w:r>
          </w:p>
          <w:p w:rsidR="00953C4B" w:rsidRPr="00417A24" w:rsidRDefault="00953C4B" w:rsidP="00104749">
            <w:pPr>
              <w:autoSpaceDE w:val="0"/>
              <w:autoSpaceDN w:val="0"/>
              <w:adjustRightInd w:val="0"/>
              <w:rPr>
                <w:rFonts w:cs="Arial"/>
                <w:bCs/>
                <w:sz w:val="20"/>
                <w:szCs w:val="20"/>
                <w:lang w:eastAsia="en-US"/>
              </w:rPr>
            </w:pPr>
          </w:p>
          <w:p w:rsidR="00953C4B" w:rsidRPr="00417A24" w:rsidRDefault="00953C4B" w:rsidP="00104749">
            <w:pPr>
              <w:autoSpaceDE w:val="0"/>
              <w:autoSpaceDN w:val="0"/>
              <w:adjustRightInd w:val="0"/>
              <w:rPr>
                <w:rFonts w:cs="Arial"/>
                <w:bCs/>
                <w:sz w:val="20"/>
                <w:szCs w:val="20"/>
                <w:lang w:eastAsia="en-US"/>
              </w:rPr>
            </w:pPr>
            <w:r w:rsidRPr="00417A24">
              <w:rPr>
                <w:rFonts w:cs="Arial"/>
                <w:bCs/>
                <w:sz w:val="20"/>
                <w:szCs w:val="20"/>
                <w:lang w:eastAsia="en-US"/>
              </w:rPr>
              <w:t>How and why does it make a difference if;</w:t>
            </w:r>
          </w:p>
          <w:p w:rsidR="00953C4B" w:rsidRPr="00417A24" w:rsidRDefault="00953C4B" w:rsidP="00104749">
            <w:pPr>
              <w:autoSpaceDE w:val="0"/>
              <w:autoSpaceDN w:val="0"/>
              <w:adjustRightInd w:val="0"/>
              <w:rPr>
                <w:rFonts w:cs="Arial"/>
                <w:bCs/>
                <w:sz w:val="20"/>
                <w:szCs w:val="20"/>
                <w:lang w:eastAsia="en-US"/>
              </w:rPr>
            </w:pPr>
            <w:r w:rsidRPr="00417A24">
              <w:rPr>
                <w:rFonts w:cs="Arial"/>
                <w:bCs/>
                <w:sz w:val="20"/>
                <w:szCs w:val="20"/>
                <w:lang w:eastAsia="en-US"/>
              </w:rPr>
              <w:t>A. The native is considerably cheaper to purchase and will be better established in terms of shade protection</w:t>
            </w:r>
          </w:p>
          <w:p w:rsidR="00953C4B" w:rsidRPr="00CB10E4" w:rsidRDefault="00953C4B" w:rsidP="00CB10E4">
            <w:pPr>
              <w:autoSpaceDE w:val="0"/>
              <w:autoSpaceDN w:val="0"/>
              <w:adjustRightInd w:val="0"/>
              <w:rPr>
                <w:rFonts w:cs="Arial"/>
                <w:bCs/>
                <w:sz w:val="20"/>
                <w:szCs w:val="20"/>
                <w:lang w:eastAsia="en-US"/>
              </w:rPr>
            </w:pPr>
            <w:r w:rsidRPr="00417A24">
              <w:rPr>
                <w:rFonts w:cs="Arial"/>
                <w:bCs/>
                <w:sz w:val="20"/>
                <w:szCs w:val="20"/>
                <w:lang w:eastAsia="en-US"/>
              </w:rPr>
              <w:t>B. The oak tree was planted in the school grounds by a famous Australian writer. It has historical significance.</w:t>
            </w:r>
          </w:p>
          <w:p w:rsidR="00953C4B" w:rsidRPr="00417A24" w:rsidRDefault="00953C4B" w:rsidP="00072895">
            <w:pPr>
              <w:spacing w:line="100" w:lineRule="atLeast"/>
              <w:rPr>
                <w:rFonts w:cs="Arial"/>
                <w:b/>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C4B" w:rsidRPr="00417A24" w:rsidRDefault="00953C4B" w:rsidP="00104749">
            <w:pPr>
              <w:spacing w:line="100" w:lineRule="atLeast"/>
              <w:ind w:firstLine="142"/>
              <w:jc w:val="center"/>
              <w:rPr>
                <w:rFonts w:cs="Arial"/>
                <w:b/>
                <w:sz w:val="20"/>
                <w:szCs w:val="20"/>
              </w:rPr>
            </w:pPr>
          </w:p>
        </w:tc>
      </w:tr>
    </w:tbl>
    <w:p w:rsidR="000C2FAB" w:rsidRDefault="000C2FAB">
      <w:pPr>
        <w:rPr>
          <w:rFonts w:cs="Arial"/>
          <w:sz w:val="20"/>
          <w:szCs w:val="20"/>
        </w:rPr>
      </w:pPr>
    </w:p>
    <w:p w:rsidR="000C2FAB" w:rsidRDefault="000C2FAB">
      <w:pPr>
        <w:rPr>
          <w:rFonts w:cs="Arial"/>
          <w:sz w:val="20"/>
          <w:szCs w:val="20"/>
        </w:rPr>
        <w:sectPr w:rsidR="000C2FAB" w:rsidSect="00BD0AD8">
          <w:headerReference w:type="default" r:id="rId29"/>
          <w:footerReference w:type="default" r:id="rId30"/>
          <w:type w:val="continuous"/>
          <w:pgSz w:w="16839" w:h="11907" w:orient="landscape" w:code="9"/>
          <w:pgMar w:top="1800" w:right="1440" w:bottom="1800" w:left="1440" w:header="0" w:footer="708" w:gutter="0"/>
          <w:cols w:space="708"/>
          <w:docGrid w:linePitch="360"/>
        </w:sectPr>
      </w:pPr>
    </w:p>
    <w:p w:rsidR="000C2FAB" w:rsidRDefault="000C2FAB">
      <w:pPr>
        <w:rPr>
          <w:rFonts w:cs="Arial"/>
          <w:sz w:val="20"/>
          <w:szCs w:val="20"/>
        </w:rPr>
        <w:sectPr w:rsidR="000C2FAB" w:rsidSect="00BD0AD8">
          <w:type w:val="continuous"/>
          <w:pgSz w:w="16839" w:h="11907" w:orient="landscape" w:code="9"/>
          <w:pgMar w:top="1800" w:right="1440" w:bottom="1800" w:left="1440" w:header="0" w:footer="708" w:gutter="0"/>
          <w:cols w:space="708"/>
          <w:docGrid w:linePitch="360"/>
        </w:sectPr>
      </w:pPr>
    </w:p>
    <w:tbl>
      <w:tblPr>
        <w:tblW w:w="15735" w:type="dxa"/>
        <w:tblInd w:w="-885" w:type="dxa"/>
        <w:tblLayout w:type="fixed"/>
        <w:tblLook w:val="0000" w:firstRow="0" w:lastRow="0" w:firstColumn="0" w:lastColumn="0" w:noHBand="0" w:noVBand="0"/>
      </w:tblPr>
      <w:tblGrid>
        <w:gridCol w:w="15735"/>
      </w:tblGrid>
      <w:tr w:rsidR="00F70C22" w:rsidRPr="00921581" w:rsidTr="007878E2">
        <w:trPr>
          <w:trHeight w:val="340"/>
        </w:trPr>
        <w:tc>
          <w:tcPr>
            <w:tcW w:w="15735"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F70C22" w:rsidRPr="007878E2" w:rsidRDefault="007878E2" w:rsidP="007878E2">
            <w:pPr>
              <w:spacing w:line="100" w:lineRule="atLeast"/>
              <w:jc w:val="center"/>
              <w:rPr>
                <w:rFonts w:cs="Arial"/>
                <w:b/>
              </w:rPr>
            </w:pPr>
            <w:r>
              <w:rPr>
                <w:rFonts w:cs="Arial"/>
                <w:b/>
              </w:rPr>
              <w:t>R</w:t>
            </w:r>
            <w:r w:rsidR="00F70C22" w:rsidRPr="00921581">
              <w:rPr>
                <w:rFonts w:cs="Arial"/>
                <w:b/>
              </w:rPr>
              <w:t>ESOURCES</w:t>
            </w:r>
          </w:p>
        </w:tc>
      </w:tr>
      <w:tr w:rsidR="00F70C22" w:rsidRPr="00FE3F7C" w:rsidTr="00D65E92">
        <w:trPr>
          <w:trHeight w:val="7359"/>
        </w:trPr>
        <w:tc>
          <w:tcPr>
            <w:tcW w:w="15735" w:type="dxa"/>
            <w:tcBorders>
              <w:top w:val="single" w:sz="4" w:space="0" w:color="000000"/>
              <w:left w:val="single" w:sz="4" w:space="0" w:color="000000"/>
              <w:bottom w:val="single" w:sz="4" w:space="0" w:color="000000"/>
              <w:right w:val="single" w:sz="4" w:space="0" w:color="000000"/>
            </w:tcBorders>
            <w:shd w:val="clear" w:color="auto" w:fill="auto"/>
          </w:tcPr>
          <w:p w:rsidR="00ED4ED9" w:rsidRPr="00D65E92" w:rsidRDefault="00D36A7F" w:rsidP="00EB3726">
            <w:pPr>
              <w:tabs>
                <w:tab w:val="left" w:pos="1452"/>
              </w:tabs>
              <w:autoSpaceDE w:val="0"/>
              <w:autoSpaceDN w:val="0"/>
              <w:adjustRightInd w:val="0"/>
              <w:rPr>
                <w:rFonts w:eastAsia="Calibri" w:cs="Arial"/>
                <w:b/>
                <w:sz w:val="20"/>
                <w:szCs w:val="22"/>
              </w:rPr>
            </w:pPr>
            <w:r>
              <w:rPr>
                <w:rFonts w:eastAsia="Calibri" w:cs="Arial"/>
                <w:b/>
                <w:sz w:val="20"/>
                <w:szCs w:val="22"/>
              </w:rPr>
              <w:br/>
            </w:r>
            <w:r w:rsidR="009342E1">
              <w:rPr>
                <w:rFonts w:eastAsia="Calibri" w:cs="Arial"/>
                <w:b/>
                <w:sz w:val="20"/>
                <w:szCs w:val="22"/>
              </w:rPr>
              <w:t>Resource 1 -</w:t>
            </w:r>
            <w:r w:rsidR="00ED4ED9" w:rsidRPr="00D65E92">
              <w:rPr>
                <w:rFonts w:eastAsia="Calibri" w:cs="Arial"/>
                <w:b/>
                <w:sz w:val="20"/>
                <w:szCs w:val="22"/>
              </w:rPr>
              <w:t xml:space="preserve"> </w:t>
            </w:r>
            <w:r w:rsidR="00E95B9A" w:rsidRPr="00D65E92">
              <w:rPr>
                <w:rFonts w:eastAsia="Calibri" w:cs="Arial"/>
                <w:b/>
                <w:sz w:val="20"/>
                <w:szCs w:val="22"/>
              </w:rPr>
              <w:br/>
            </w:r>
            <w:r w:rsidR="00E95B9A" w:rsidRPr="00D65E92">
              <w:rPr>
                <w:rFonts w:cs="Arial"/>
                <w:sz w:val="20"/>
                <w:szCs w:val="22"/>
              </w:rPr>
              <w:tab/>
            </w:r>
            <w:r w:rsidR="00ED4ED9" w:rsidRPr="00D65E92">
              <w:rPr>
                <w:rFonts w:cs="Arial"/>
                <w:sz w:val="20"/>
                <w:szCs w:val="22"/>
              </w:rPr>
              <w:t>Civics and Citizenship Education, Teaching and Learning Activities, Teaching and Learning Activities for CCE,</w:t>
            </w:r>
            <w:r w:rsidR="00466E1B" w:rsidRPr="00D65E92">
              <w:rPr>
                <w:rFonts w:cs="Arial"/>
                <w:sz w:val="20"/>
                <w:szCs w:val="22"/>
              </w:rPr>
              <w:t xml:space="preserve"> Why do we need laws? Handout 1</w:t>
            </w:r>
          </w:p>
          <w:p w:rsidR="00466E1B" w:rsidRPr="00D65E92" w:rsidRDefault="00E95B9A" w:rsidP="00EB3726">
            <w:pPr>
              <w:tabs>
                <w:tab w:val="left" w:pos="1452"/>
              </w:tabs>
              <w:autoSpaceDE w:val="0"/>
              <w:autoSpaceDN w:val="0"/>
              <w:adjustRightInd w:val="0"/>
              <w:rPr>
                <w:rStyle w:val="Hyperlink"/>
                <w:color w:val="auto"/>
                <w:sz w:val="22"/>
                <w:u w:val="none"/>
              </w:rPr>
            </w:pPr>
            <w:r w:rsidRPr="00D65E92">
              <w:rPr>
                <w:sz w:val="22"/>
              </w:rPr>
              <w:tab/>
            </w:r>
            <w:hyperlink w:history="1"/>
            <w:hyperlink r:id="rId31" w:history="1">
              <w:r w:rsidR="00466E1B" w:rsidRPr="00D65E92">
                <w:rPr>
                  <w:rStyle w:val="Hyperlink"/>
                  <w:sz w:val="22"/>
                </w:rPr>
                <w:t>http://www1.curriculum.edu.au/ddunits/downloads/pdf/up2_hand1.pdf</w:t>
              </w:r>
            </w:hyperlink>
            <w:r w:rsidR="00466E1B" w:rsidRPr="00D65E92">
              <w:rPr>
                <w:sz w:val="22"/>
              </w:rPr>
              <w:t xml:space="preserve">. </w:t>
            </w:r>
            <w:r w:rsidR="00466E1B" w:rsidRPr="00D65E92">
              <w:rPr>
                <w:rStyle w:val="Hyperlink"/>
                <w:rFonts w:eastAsia="Calibri" w:cs="Arial"/>
                <w:color w:val="auto"/>
                <w:sz w:val="20"/>
                <w:szCs w:val="22"/>
                <w:u w:val="none"/>
              </w:rPr>
              <w:t>Accessed 27 May 2016</w:t>
            </w:r>
          </w:p>
          <w:p w:rsidR="00466E1B" w:rsidRPr="00D65E92" w:rsidRDefault="009342E1" w:rsidP="00EB3726">
            <w:pPr>
              <w:tabs>
                <w:tab w:val="left" w:pos="1452"/>
              </w:tabs>
              <w:rPr>
                <w:rStyle w:val="Hyperlink"/>
                <w:rFonts w:eastAsia="Calibri" w:cs="Arial"/>
                <w:color w:val="auto"/>
                <w:sz w:val="20"/>
                <w:szCs w:val="22"/>
                <w:u w:val="none"/>
              </w:rPr>
            </w:pPr>
            <w:r>
              <w:rPr>
                <w:rFonts w:eastAsia="Calibri" w:cs="Arial"/>
                <w:b/>
                <w:sz w:val="20"/>
                <w:szCs w:val="22"/>
              </w:rPr>
              <w:t>Resource 2 -</w:t>
            </w:r>
            <w:r w:rsidR="00E95B9A" w:rsidRPr="00D65E92">
              <w:rPr>
                <w:rFonts w:eastAsia="Calibri" w:cs="Arial"/>
                <w:b/>
                <w:sz w:val="20"/>
                <w:szCs w:val="22"/>
              </w:rPr>
              <w:br/>
            </w:r>
            <w:r w:rsidR="00E95B9A" w:rsidRPr="00D65E92">
              <w:rPr>
                <w:rStyle w:val="HTMLCite"/>
                <w:rFonts w:cs="Arial"/>
                <w:color w:val="auto"/>
                <w:sz w:val="20"/>
                <w:szCs w:val="22"/>
                <w:lang w:val="en"/>
              </w:rPr>
              <w:tab/>
            </w:r>
            <w:proofErr w:type="spellStart"/>
            <w:r w:rsidR="00466E1B" w:rsidRPr="00D65E92">
              <w:rPr>
                <w:rStyle w:val="HTMLCite"/>
                <w:rFonts w:cs="Arial"/>
                <w:color w:val="auto"/>
                <w:sz w:val="20"/>
                <w:szCs w:val="22"/>
                <w:lang w:val="en"/>
              </w:rPr>
              <w:t>EnviroActive</w:t>
            </w:r>
            <w:proofErr w:type="spellEnd"/>
            <w:r w:rsidR="00466E1B" w:rsidRPr="00D65E92">
              <w:rPr>
                <w:rStyle w:val="HTMLCite"/>
                <w:rFonts w:cs="Arial"/>
                <w:color w:val="auto"/>
                <w:sz w:val="20"/>
                <w:szCs w:val="22"/>
                <w:lang w:val="en"/>
              </w:rPr>
              <w:t xml:space="preserve"> website, POOCH, </w:t>
            </w:r>
            <w:hyperlink r:id="rId32" w:history="1">
              <w:r w:rsidR="00466E1B" w:rsidRPr="00D65E92">
                <w:rPr>
                  <w:rStyle w:val="Hyperlink"/>
                  <w:rFonts w:cs="Arial"/>
                  <w:color w:val="auto"/>
                  <w:sz w:val="20"/>
                  <w:szCs w:val="22"/>
                  <w:lang w:val="en"/>
                </w:rPr>
                <w:t>www.enviroactive.com.au/sites/default/files/docs/worksheet-pooch.pdf</w:t>
              </w:r>
            </w:hyperlink>
            <w:r w:rsidR="00466E1B" w:rsidRPr="00D65E92">
              <w:rPr>
                <w:rFonts w:cs="Arial"/>
                <w:sz w:val="20"/>
                <w:szCs w:val="22"/>
              </w:rPr>
              <w:t xml:space="preserve"> </w:t>
            </w:r>
            <w:r w:rsidR="00466E1B" w:rsidRPr="00D65E92">
              <w:rPr>
                <w:rStyle w:val="Hyperlink"/>
                <w:rFonts w:eastAsia="Calibri" w:cs="Arial"/>
                <w:color w:val="auto"/>
                <w:sz w:val="20"/>
                <w:szCs w:val="22"/>
                <w:u w:val="none"/>
              </w:rPr>
              <w:t xml:space="preserve">Accessed 27 May 2016 or </w:t>
            </w:r>
          </w:p>
          <w:p w:rsidR="00466E1B" w:rsidRPr="00D65E92" w:rsidRDefault="00D65E92" w:rsidP="00EB3726">
            <w:pPr>
              <w:tabs>
                <w:tab w:val="left" w:pos="1452"/>
              </w:tabs>
              <w:rPr>
                <w:rFonts w:eastAsia="Calibri" w:cs="Arial"/>
                <w:sz w:val="20"/>
                <w:szCs w:val="22"/>
              </w:rPr>
            </w:pPr>
            <w:r w:rsidRPr="00D65E92">
              <w:rPr>
                <w:rStyle w:val="Hyperlink"/>
                <w:rFonts w:eastAsia="Calibri" w:cs="Arial"/>
                <w:color w:val="auto"/>
                <w:sz w:val="20"/>
                <w:szCs w:val="22"/>
                <w:u w:val="none"/>
              </w:rPr>
              <w:tab/>
            </w:r>
            <w:r w:rsidR="00466E1B" w:rsidRPr="00D65E92">
              <w:rPr>
                <w:rStyle w:val="Hyperlink"/>
                <w:rFonts w:eastAsia="Calibri" w:cs="Arial"/>
                <w:color w:val="auto"/>
                <w:sz w:val="20"/>
                <w:szCs w:val="22"/>
                <w:u w:val="none"/>
              </w:rPr>
              <w:t>It Couldn’t Happen To Me, Resources,</w:t>
            </w:r>
            <w:r w:rsidRPr="00D65E92">
              <w:rPr>
                <w:rStyle w:val="Hyperlink"/>
                <w:rFonts w:eastAsia="Calibri" w:cs="Arial"/>
                <w:color w:val="auto"/>
                <w:sz w:val="20"/>
                <w:szCs w:val="22"/>
                <w:u w:val="none"/>
              </w:rPr>
              <w:br/>
            </w:r>
            <w:r w:rsidRPr="00D65E92">
              <w:rPr>
                <w:rStyle w:val="Hyperlink"/>
                <w:rFonts w:eastAsia="Calibri" w:cs="Arial"/>
                <w:color w:val="auto"/>
                <w:sz w:val="20"/>
                <w:szCs w:val="22"/>
                <w:u w:val="none"/>
              </w:rPr>
              <w:tab/>
            </w:r>
            <w:hyperlink r:id="rId33" w:history="1">
              <w:r w:rsidR="00466E1B" w:rsidRPr="00D65E92">
                <w:rPr>
                  <w:rStyle w:val="Hyperlink"/>
                  <w:rFonts w:eastAsia="Calibri" w:cs="Arial"/>
                  <w:sz w:val="20"/>
                  <w:szCs w:val="22"/>
                </w:rPr>
                <w:t>http://www.itcouldnthappentome.com.au/assets/Uploads/8.Strategy%20tool/POOCH.pdf</w:t>
              </w:r>
            </w:hyperlink>
            <w:r w:rsidR="00466E1B" w:rsidRPr="00D65E92">
              <w:rPr>
                <w:rStyle w:val="Hyperlink"/>
                <w:rFonts w:eastAsia="Calibri" w:cs="Arial"/>
                <w:color w:val="auto"/>
                <w:sz w:val="20"/>
                <w:szCs w:val="22"/>
                <w:u w:val="none"/>
              </w:rPr>
              <w:t xml:space="preserve"> Accessed 27 June 2017</w:t>
            </w:r>
          </w:p>
          <w:p w:rsidR="002806A2" w:rsidRPr="00D65E92" w:rsidRDefault="00ED76F2" w:rsidP="00EB3726">
            <w:pPr>
              <w:widowControl w:val="0"/>
              <w:numPr>
                <w:ilvl w:val="0"/>
                <w:numId w:val="15"/>
              </w:numPr>
              <w:tabs>
                <w:tab w:val="clear" w:pos="432"/>
                <w:tab w:val="left" w:pos="720"/>
                <w:tab w:val="left" w:pos="1452"/>
              </w:tabs>
              <w:autoSpaceDE w:val="0"/>
              <w:autoSpaceDN w:val="0"/>
              <w:adjustRightInd w:val="0"/>
              <w:ind w:left="720" w:right="100" w:hanging="720"/>
              <w:rPr>
                <w:rStyle w:val="Hyperlink"/>
                <w:rFonts w:cs="Arial"/>
                <w:color w:val="auto"/>
                <w:sz w:val="20"/>
                <w:szCs w:val="22"/>
                <w:u w:val="none"/>
                <w:lang w:val="en-US"/>
              </w:rPr>
            </w:pPr>
            <w:r w:rsidRPr="00D65E92">
              <w:rPr>
                <w:rFonts w:cs="Arial"/>
                <w:b/>
                <w:sz w:val="20"/>
                <w:szCs w:val="22"/>
              </w:rPr>
              <w:t xml:space="preserve">Resource </w:t>
            </w:r>
            <w:r w:rsidR="009342E1">
              <w:rPr>
                <w:rFonts w:cs="Arial"/>
                <w:b/>
                <w:sz w:val="20"/>
                <w:szCs w:val="22"/>
              </w:rPr>
              <w:t xml:space="preserve">3 - </w:t>
            </w:r>
            <w:r w:rsidR="00D65E92" w:rsidRPr="00D65E92">
              <w:rPr>
                <w:rFonts w:cs="Arial"/>
                <w:sz w:val="20"/>
                <w:szCs w:val="22"/>
              </w:rPr>
              <w:br/>
            </w:r>
            <w:r w:rsidR="00D65E92" w:rsidRPr="00D65E92">
              <w:rPr>
                <w:rFonts w:cs="Arial"/>
                <w:sz w:val="20"/>
                <w:szCs w:val="22"/>
              </w:rPr>
              <w:tab/>
            </w:r>
            <w:r w:rsidR="002806A2" w:rsidRPr="00D65E92">
              <w:rPr>
                <w:rFonts w:cs="Arial"/>
                <w:sz w:val="20"/>
                <w:szCs w:val="22"/>
              </w:rPr>
              <w:t xml:space="preserve">Civics and Citizenship Education, Teaching and Learning Activities, Teaching and Learning Activities for CCE, </w:t>
            </w:r>
            <w:r w:rsidR="0048625B">
              <w:rPr>
                <w:rFonts w:cs="Arial"/>
                <w:sz w:val="20"/>
                <w:szCs w:val="22"/>
                <w:lang w:val="en-US"/>
              </w:rPr>
              <w:t xml:space="preserve">For Teachers, School Case </w:t>
            </w:r>
            <w:r w:rsidR="002806A2" w:rsidRPr="00D65E92">
              <w:rPr>
                <w:rFonts w:cs="Arial"/>
                <w:sz w:val="20"/>
                <w:szCs w:val="22"/>
                <w:lang w:val="en-US"/>
              </w:rPr>
              <w:t xml:space="preserve">Studies, </w:t>
            </w:r>
          </w:p>
          <w:p w:rsidR="00ED4ED9" w:rsidRPr="00D65E92" w:rsidRDefault="00D65E92" w:rsidP="00EB3726">
            <w:pPr>
              <w:tabs>
                <w:tab w:val="left" w:pos="1452"/>
              </w:tabs>
              <w:autoSpaceDE w:val="0"/>
              <w:autoSpaceDN w:val="0"/>
              <w:adjustRightInd w:val="0"/>
              <w:rPr>
                <w:rStyle w:val="Hyperlink"/>
                <w:rFonts w:eastAsia="Calibri" w:cs="Arial"/>
                <w:color w:val="auto"/>
                <w:sz w:val="20"/>
                <w:szCs w:val="22"/>
              </w:rPr>
            </w:pPr>
            <w:r w:rsidRPr="00D65E92">
              <w:rPr>
                <w:sz w:val="22"/>
              </w:rPr>
              <w:tab/>
            </w:r>
            <w:hyperlink r:id="rId34" w:history="1">
              <w:r w:rsidR="002806A2" w:rsidRPr="00D65E92">
                <w:rPr>
                  <w:rStyle w:val="Hyperlink"/>
                  <w:rFonts w:eastAsia="Calibri" w:cs="Arial"/>
                  <w:sz w:val="20"/>
                  <w:szCs w:val="22"/>
                </w:rPr>
                <w:t>http://www.civicsandcitizenship.edu.au/cce/pl_law_types,9538.html</w:t>
              </w:r>
            </w:hyperlink>
            <w:r w:rsidR="002806A2" w:rsidRPr="00D65E92">
              <w:rPr>
                <w:rStyle w:val="Hyperlink"/>
                <w:rFonts w:eastAsia="Calibri" w:cs="Arial"/>
                <w:color w:val="auto"/>
                <w:sz w:val="20"/>
                <w:szCs w:val="22"/>
                <w:u w:val="none"/>
              </w:rPr>
              <w:t xml:space="preserve"> Accessed 20 June 2017</w:t>
            </w:r>
          </w:p>
          <w:p w:rsidR="00ED4ED9" w:rsidRPr="00D65E92" w:rsidRDefault="00ED4ED9" w:rsidP="00EB3726">
            <w:pPr>
              <w:shd w:val="clear" w:color="auto" w:fill="FFFFFF"/>
              <w:tabs>
                <w:tab w:val="left" w:pos="1452"/>
              </w:tabs>
              <w:rPr>
                <w:rStyle w:val="Hyperlink"/>
                <w:rFonts w:eastAsia="Calibri" w:cs="Arial"/>
                <w:color w:val="auto"/>
                <w:sz w:val="20"/>
                <w:szCs w:val="22"/>
              </w:rPr>
            </w:pPr>
            <w:r w:rsidRPr="00D65E92">
              <w:rPr>
                <w:rStyle w:val="Hyperlink"/>
                <w:rFonts w:eastAsia="Calibri" w:cs="Arial"/>
                <w:b/>
                <w:color w:val="auto"/>
                <w:sz w:val="20"/>
                <w:szCs w:val="22"/>
                <w:u w:val="none"/>
              </w:rPr>
              <w:t xml:space="preserve">Resource </w:t>
            </w:r>
            <w:r w:rsidR="002132D8" w:rsidRPr="00D65E92">
              <w:rPr>
                <w:rStyle w:val="Hyperlink"/>
                <w:rFonts w:eastAsia="Calibri" w:cs="Arial"/>
                <w:b/>
                <w:color w:val="auto"/>
                <w:sz w:val="20"/>
                <w:szCs w:val="22"/>
                <w:u w:val="none"/>
              </w:rPr>
              <w:t>4</w:t>
            </w:r>
            <w:r w:rsidR="009342E1">
              <w:rPr>
                <w:rStyle w:val="Hyperlink"/>
                <w:rFonts w:eastAsia="Calibri" w:cs="Arial"/>
                <w:b/>
                <w:color w:val="auto"/>
                <w:sz w:val="20"/>
                <w:szCs w:val="22"/>
                <w:u w:val="none"/>
              </w:rPr>
              <w:t xml:space="preserve"> - </w:t>
            </w:r>
            <w:r w:rsidR="00D65E92" w:rsidRPr="00D65E92">
              <w:rPr>
                <w:rStyle w:val="Hyperlink"/>
                <w:rFonts w:eastAsia="Calibri" w:cs="Arial"/>
                <w:color w:val="auto"/>
                <w:sz w:val="20"/>
                <w:szCs w:val="22"/>
              </w:rPr>
              <w:br/>
            </w:r>
            <w:r w:rsidR="00D65E92" w:rsidRPr="00D65E92">
              <w:rPr>
                <w:rStyle w:val="Hyperlink"/>
                <w:rFonts w:eastAsia="Calibri" w:cs="Arial"/>
                <w:color w:val="auto"/>
                <w:sz w:val="20"/>
                <w:szCs w:val="22"/>
                <w:u w:val="none"/>
              </w:rPr>
              <w:tab/>
            </w:r>
            <w:proofErr w:type="spellStart"/>
            <w:r w:rsidRPr="00D65E92">
              <w:rPr>
                <w:rStyle w:val="Hyperlink"/>
                <w:rFonts w:eastAsia="Calibri" w:cs="Arial"/>
                <w:color w:val="auto"/>
                <w:sz w:val="20"/>
                <w:szCs w:val="22"/>
                <w:u w:val="none"/>
              </w:rPr>
              <w:t>Scootle</w:t>
            </w:r>
            <w:proofErr w:type="spellEnd"/>
            <w:r w:rsidRPr="00D65E92">
              <w:rPr>
                <w:rStyle w:val="Hyperlink"/>
                <w:rFonts w:eastAsia="Calibri" w:cs="Arial"/>
                <w:color w:val="auto"/>
                <w:sz w:val="20"/>
                <w:szCs w:val="22"/>
                <w:u w:val="none"/>
              </w:rPr>
              <w:t>,</w:t>
            </w:r>
            <w:r w:rsidRPr="00D65E92">
              <w:rPr>
                <w:rStyle w:val="Hyperlink"/>
                <w:rFonts w:eastAsia="Calibri" w:cs="Arial"/>
                <w:color w:val="auto"/>
                <w:sz w:val="20"/>
                <w:szCs w:val="22"/>
              </w:rPr>
              <w:t xml:space="preserve"> </w:t>
            </w:r>
            <w:r w:rsidRPr="0056503B">
              <w:rPr>
                <w:rStyle w:val="Strong"/>
                <w:rFonts w:cs="Arial"/>
                <w:b w:val="0"/>
                <w:sz w:val="20"/>
                <w:szCs w:val="22"/>
                <w:lang w:val="en"/>
              </w:rPr>
              <w:t>TLF-ID</w:t>
            </w:r>
            <w:r w:rsidRPr="00D65E92">
              <w:rPr>
                <w:rFonts w:cs="Arial"/>
                <w:sz w:val="20"/>
                <w:szCs w:val="22"/>
                <w:lang w:val="en"/>
              </w:rPr>
              <w:t>R5198</w:t>
            </w:r>
            <w:r w:rsidRPr="00D65E92">
              <w:rPr>
                <w:rStyle w:val="Hyperlink"/>
                <w:rFonts w:eastAsia="Calibri" w:cs="Arial"/>
                <w:color w:val="auto"/>
                <w:sz w:val="20"/>
                <w:szCs w:val="22"/>
              </w:rPr>
              <w:t>,</w:t>
            </w:r>
            <w:r w:rsidR="00D65E92" w:rsidRPr="00D65E92">
              <w:rPr>
                <w:rStyle w:val="Hyperlink"/>
                <w:rFonts w:eastAsia="Calibri" w:cs="Arial"/>
                <w:color w:val="auto"/>
                <w:sz w:val="20"/>
                <w:szCs w:val="22"/>
              </w:rPr>
              <w:br/>
            </w:r>
            <w:r w:rsidR="00D65E92" w:rsidRPr="00D65E92">
              <w:rPr>
                <w:rStyle w:val="Hyperlink"/>
                <w:rFonts w:eastAsia="Calibri" w:cs="Arial"/>
                <w:color w:val="auto"/>
                <w:sz w:val="20"/>
                <w:szCs w:val="22"/>
                <w:u w:val="none"/>
              </w:rPr>
              <w:tab/>
            </w:r>
            <w:hyperlink r:id="rId35" w:history="1">
              <w:r w:rsidRPr="00D65E92">
                <w:rPr>
                  <w:rStyle w:val="Hyperlink"/>
                  <w:rFonts w:cs="Arial"/>
                  <w:color w:val="auto"/>
                  <w:sz w:val="20"/>
                  <w:szCs w:val="22"/>
                  <w:lang w:val="en"/>
                </w:rPr>
                <w:t>https://www.scootle.edu.au/ec/p/home</w:t>
              </w:r>
            </w:hyperlink>
            <w:r w:rsidRPr="00D65E92">
              <w:rPr>
                <w:rStyle w:val="Hyperlink"/>
                <w:rFonts w:cs="Arial"/>
                <w:color w:val="auto"/>
                <w:sz w:val="20"/>
                <w:szCs w:val="22"/>
                <w:lang w:val="en"/>
              </w:rPr>
              <w:t xml:space="preserve">, </w:t>
            </w:r>
            <w:r w:rsidR="003563C2" w:rsidRPr="0056503B">
              <w:rPr>
                <w:sz w:val="20"/>
                <w:szCs w:val="20"/>
              </w:rPr>
              <w:t>Camera cop, 1949 - asset 1</w:t>
            </w:r>
            <w:r w:rsidRPr="0056503B">
              <w:rPr>
                <w:rFonts w:cs="Arial"/>
                <w:sz w:val="20"/>
                <w:szCs w:val="20"/>
                <w:lang w:val="en"/>
              </w:rPr>
              <w:t xml:space="preserve"> </w:t>
            </w:r>
            <w:r w:rsidRPr="0056503B">
              <w:rPr>
                <w:rStyle w:val="Strong"/>
                <w:rFonts w:cs="Arial"/>
                <w:b w:val="0"/>
                <w:sz w:val="20"/>
                <w:szCs w:val="20"/>
                <w:lang w:val="en"/>
              </w:rPr>
              <w:t>TLF-ID</w:t>
            </w:r>
            <w:r w:rsidRPr="0056503B">
              <w:rPr>
                <w:rFonts w:cs="Arial"/>
                <w:sz w:val="20"/>
                <w:szCs w:val="20"/>
                <w:lang w:val="en"/>
              </w:rPr>
              <w:t>R5198</w:t>
            </w:r>
            <w:r w:rsidRPr="00D65E92">
              <w:rPr>
                <w:rStyle w:val="Hyperlink"/>
                <w:rFonts w:eastAsia="Calibri" w:cs="Arial"/>
                <w:color w:val="auto"/>
                <w:sz w:val="20"/>
                <w:szCs w:val="22"/>
              </w:rPr>
              <w:t>,</w:t>
            </w:r>
            <w:r w:rsidRPr="00D65E92">
              <w:rPr>
                <w:rStyle w:val="HTMLCite"/>
                <w:rFonts w:cs="Arial"/>
                <w:color w:val="auto"/>
                <w:sz w:val="20"/>
                <w:szCs w:val="22"/>
                <w:lang w:val="en"/>
              </w:rPr>
              <w:t xml:space="preserve"> (It is free to join Scootle) </w:t>
            </w:r>
            <w:r w:rsidR="00765FBD" w:rsidRPr="00D65E92">
              <w:rPr>
                <w:rStyle w:val="Hyperlink"/>
                <w:rFonts w:eastAsia="Calibri" w:cs="Arial"/>
                <w:color w:val="auto"/>
                <w:sz w:val="20"/>
                <w:szCs w:val="22"/>
                <w:u w:val="none"/>
              </w:rPr>
              <w:t>Accessed 27 May 2016</w:t>
            </w:r>
          </w:p>
          <w:p w:rsidR="00ED4ED9" w:rsidRPr="00D65E92" w:rsidRDefault="00ED4ED9" w:rsidP="00EB3726">
            <w:pPr>
              <w:widowControl w:val="0"/>
              <w:numPr>
                <w:ilvl w:val="0"/>
                <w:numId w:val="15"/>
              </w:numPr>
              <w:tabs>
                <w:tab w:val="left" w:pos="176"/>
                <w:tab w:val="left" w:pos="220"/>
                <w:tab w:val="left" w:pos="1452"/>
              </w:tabs>
              <w:autoSpaceDE w:val="0"/>
              <w:autoSpaceDN w:val="0"/>
              <w:adjustRightInd w:val="0"/>
              <w:rPr>
                <w:rFonts w:cs="Arial"/>
                <w:bCs/>
                <w:sz w:val="20"/>
                <w:szCs w:val="22"/>
                <w:lang w:val="en-US" w:eastAsia="en-US"/>
              </w:rPr>
            </w:pPr>
            <w:r w:rsidRPr="00D65E92">
              <w:rPr>
                <w:rFonts w:cs="Arial"/>
                <w:b/>
                <w:sz w:val="20"/>
                <w:szCs w:val="22"/>
              </w:rPr>
              <w:t>Resource</w:t>
            </w:r>
            <w:r w:rsidR="00ED76F2" w:rsidRPr="00D65E92">
              <w:rPr>
                <w:rFonts w:cs="Arial"/>
                <w:b/>
                <w:sz w:val="20"/>
                <w:szCs w:val="22"/>
              </w:rPr>
              <w:t xml:space="preserve"> 5</w:t>
            </w:r>
            <w:r w:rsidR="009342E1">
              <w:rPr>
                <w:rFonts w:cs="Arial"/>
                <w:b/>
                <w:sz w:val="20"/>
                <w:szCs w:val="22"/>
              </w:rPr>
              <w:t xml:space="preserve"> - </w:t>
            </w:r>
            <w:r w:rsidR="00D65E92" w:rsidRPr="00D65E92">
              <w:rPr>
                <w:rFonts w:cs="Arial"/>
                <w:sz w:val="20"/>
                <w:szCs w:val="22"/>
              </w:rPr>
              <w:br/>
            </w:r>
            <w:r w:rsidR="00D65E92" w:rsidRPr="00D65E92">
              <w:rPr>
                <w:rFonts w:eastAsia="ArialMT" w:cs="Arial"/>
                <w:sz w:val="20"/>
                <w:szCs w:val="22"/>
              </w:rPr>
              <w:tab/>
            </w:r>
            <w:r w:rsidRPr="00D65E92">
              <w:rPr>
                <w:rFonts w:eastAsia="ArialMT" w:cs="Arial"/>
                <w:sz w:val="20"/>
                <w:szCs w:val="22"/>
              </w:rPr>
              <w:t>Civics and Citizenship Education website</w:t>
            </w:r>
            <w:r w:rsidRPr="00D65E92">
              <w:rPr>
                <w:rFonts w:cs="Arial"/>
                <w:b/>
                <w:bCs/>
                <w:sz w:val="20"/>
                <w:szCs w:val="22"/>
                <w:lang w:val="en-US" w:eastAsia="en-US"/>
              </w:rPr>
              <w:t>,</w:t>
            </w:r>
            <w:hyperlink r:id="rId36" w:history="1">
              <w:r w:rsidRPr="00D65E92">
                <w:rPr>
                  <w:rFonts w:cs="Arial"/>
                  <w:sz w:val="20"/>
                  <w:szCs w:val="22"/>
                  <w:lang w:val="en-US" w:eastAsia="en-US"/>
                </w:rPr>
                <w:t>Teaching and Learning Activities</w:t>
              </w:r>
            </w:hyperlink>
            <w:r w:rsidRPr="00D65E92">
              <w:rPr>
                <w:rFonts w:cs="Arial"/>
                <w:bCs/>
                <w:sz w:val="20"/>
                <w:szCs w:val="22"/>
                <w:lang w:val="en-US" w:eastAsia="en-US"/>
              </w:rPr>
              <w:t xml:space="preserve">, </w:t>
            </w:r>
            <w:hyperlink r:id="rId37" w:history="1">
              <w:r w:rsidRPr="00D65E92">
                <w:rPr>
                  <w:rFonts w:cs="Arial"/>
                  <w:sz w:val="20"/>
                  <w:szCs w:val="22"/>
                  <w:lang w:val="en-US" w:eastAsia="en-US"/>
                </w:rPr>
                <w:t>Teaching and Learning Activities for CCE</w:t>
              </w:r>
            </w:hyperlink>
            <w:r w:rsidRPr="00D65E92">
              <w:rPr>
                <w:rStyle w:val="HTMLCite"/>
                <w:rFonts w:cs="Arial"/>
                <w:b/>
                <w:color w:val="auto"/>
                <w:sz w:val="20"/>
                <w:szCs w:val="22"/>
                <w:lang w:val="en"/>
              </w:rPr>
              <w:t xml:space="preserve">, </w:t>
            </w:r>
            <w:r w:rsidRPr="00D65E92">
              <w:rPr>
                <w:rFonts w:cs="Arial"/>
                <w:bCs/>
                <w:sz w:val="20"/>
                <w:szCs w:val="22"/>
                <w:lang w:val="en-US" w:eastAsia="en-US"/>
              </w:rPr>
              <w:t xml:space="preserve">Upper Primary, </w:t>
            </w:r>
            <w:r w:rsidRPr="00D65E92">
              <w:rPr>
                <w:rFonts w:cs="Arial"/>
                <w:sz w:val="20"/>
                <w:szCs w:val="22"/>
              </w:rPr>
              <w:t xml:space="preserve">Focus question 2: </w:t>
            </w:r>
            <w:r w:rsidR="00EB3726">
              <w:rPr>
                <w:rFonts w:cs="Arial"/>
                <w:sz w:val="20"/>
                <w:szCs w:val="22"/>
              </w:rPr>
              <w:tab/>
            </w:r>
            <w:r w:rsidRPr="00D65E92">
              <w:rPr>
                <w:rFonts w:cs="Arial"/>
                <w:sz w:val="20"/>
                <w:szCs w:val="22"/>
              </w:rPr>
              <w:t>Who makes the law?</w:t>
            </w:r>
            <w:r w:rsidRPr="00D65E92">
              <w:rPr>
                <w:rStyle w:val="HTMLCite"/>
                <w:rFonts w:cs="Arial"/>
                <w:b/>
                <w:color w:val="auto"/>
                <w:sz w:val="20"/>
                <w:szCs w:val="22"/>
                <w:lang w:val="en"/>
              </w:rPr>
              <w:t xml:space="preserve">, </w:t>
            </w:r>
            <w:r w:rsidRPr="00D65E92">
              <w:rPr>
                <w:rFonts w:cs="Arial"/>
                <w:sz w:val="20"/>
                <w:szCs w:val="22"/>
              </w:rPr>
              <w:t>Activity 3: Who makes the laws today?</w:t>
            </w:r>
            <w:r w:rsidR="00D65E92" w:rsidRPr="00D65E92">
              <w:rPr>
                <w:rFonts w:cs="Arial"/>
                <w:sz w:val="20"/>
                <w:szCs w:val="22"/>
              </w:rPr>
              <w:br/>
            </w:r>
            <w:r w:rsidR="00D65E92" w:rsidRPr="00D65E92">
              <w:rPr>
                <w:rFonts w:cs="Arial"/>
                <w:sz w:val="20"/>
                <w:szCs w:val="22"/>
              </w:rPr>
              <w:tab/>
            </w:r>
            <w:hyperlink r:id="rId38" w:history="1">
              <w:r w:rsidRPr="00D65E92">
                <w:rPr>
                  <w:rStyle w:val="Hyperlink"/>
                  <w:rFonts w:cs="Arial"/>
                  <w:color w:val="auto"/>
                  <w:sz w:val="20"/>
                  <w:szCs w:val="22"/>
                </w:rPr>
                <w:t>http://www1.curriculum.edu.au/ddunits/</w:t>
              </w:r>
            </w:hyperlink>
            <w:r w:rsidRPr="00D65E92">
              <w:rPr>
                <w:rFonts w:cs="Arial"/>
                <w:sz w:val="20"/>
                <w:szCs w:val="22"/>
              </w:rPr>
              <w:t xml:space="preserve"> </w:t>
            </w:r>
            <w:r w:rsidR="00765FBD" w:rsidRPr="00D65E92">
              <w:rPr>
                <w:rStyle w:val="Hyperlink"/>
                <w:rFonts w:eastAsia="Calibri" w:cs="Arial"/>
                <w:sz w:val="20"/>
                <w:szCs w:val="22"/>
              </w:rPr>
              <w:t xml:space="preserve"> </w:t>
            </w:r>
            <w:r w:rsidR="00765FBD" w:rsidRPr="00D65E92">
              <w:rPr>
                <w:rStyle w:val="Hyperlink"/>
                <w:rFonts w:eastAsia="Calibri" w:cs="Arial"/>
                <w:color w:val="auto"/>
                <w:sz w:val="20"/>
                <w:szCs w:val="22"/>
                <w:u w:val="none"/>
              </w:rPr>
              <w:t>Accessed 27 May 2016</w:t>
            </w:r>
          </w:p>
          <w:p w:rsidR="00ED4ED9" w:rsidRPr="00D65E92" w:rsidRDefault="00ED4ED9" w:rsidP="00E5236E">
            <w:pPr>
              <w:widowControl w:val="0"/>
              <w:numPr>
                <w:ilvl w:val="0"/>
                <w:numId w:val="15"/>
              </w:numPr>
              <w:tabs>
                <w:tab w:val="left" w:pos="34"/>
                <w:tab w:val="left" w:pos="220"/>
                <w:tab w:val="left" w:pos="1452"/>
              </w:tabs>
              <w:autoSpaceDE w:val="0"/>
              <w:autoSpaceDN w:val="0"/>
              <w:adjustRightInd w:val="0"/>
              <w:rPr>
                <w:rFonts w:cs="Arial"/>
                <w:bCs/>
                <w:sz w:val="20"/>
                <w:szCs w:val="22"/>
                <w:lang w:val="en-US" w:eastAsia="en-US"/>
              </w:rPr>
            </w:pPr>
            <w:r w:rsidRPr="00D65E92">
              <w:rPr>
                <w:rFonts w:cs="Arial"/>
                <w:b/>
                <w:bCs/>
                <w:sz w:val="20"/>
                <w:szCs w:val="22"/>
                <w:lang w:val="en-US" w:eastAsia="en-US"/>
              </w:rPr>
              <w:t>Resource</w:t>
            </w:r>
            <w:r w:rsidR="00ED76F2" w:rsidRPr="00D65E92">
              <w:rPr>
                <w:rFonts w:cs="Arial"/>
                <w:b/>
                <w:bCs/>
                <w:sz w:val="20"/>
                <w:szCs w:val="22"/>
                <w:lang w:val="en-US" w:eastAsia="en-US"/>
              </w:rPr>
              <w:t xml:space="preserve"> 6</w:t>
            </w:r>
            <w:r w:rsidR="009342E1">
              <w:rPr>
                <w:rFonts w:cs="Arial"/>
                <w:b/>
                <w:bCs/>
                <w:sz w:val="20"/>
                <w:szCs w:val="22"/>
                <w:lang w:val="en-US" w:eastAsia="en-US"/>
              </w:rPr>
              <w:t xml:space="preserve"> - </w:t>
            </w:r>
            <w:r w:rsidR="00D65E92" w:rsidRPr="00D65E92">
              <w:rPr>
                <w:rFonts w:cs="Arial"/>
                <w:bCs/>
                <w:sz w:val="20"/>
                <w:szCs w:val="22"/>
                <w:lang w:val="en-US" w:eastAsia="en-US"/>
              </w:rPr>
              <w:br/>
            </w:r>
            <w:r w:rsidR="00D65E92" w:rsidRPr="00D65E92">
              <w:rPr>
                <w:rFonts w:cs="Arial"/>
                <w:bCs/>
                <w:sz w:val="20"/>
                <w:szCs w:val="22"/>
                <w:lang w:val="en-US" w:eastAsia="en-US"/>
              </w:rPr>
              <w:tab/>
            </w:r>
            <w:r w:rsidRPr="00D65E92">
              <w:rPr>
                <w:rFonts w:cs="Arial"/>
                <w:sz w:val="20"/>
                <w:szCs w:val="22"/>
                <w:lang w:val="en"/>
              </w:rPr>
              <w:t>Parliamentary Education Office website, </w:t>
            </w:r>
            <w:hyperlink r:id="rId39" w:tooltip="Learning" w:history="1">
              <w:r w:rsidRPr="00D65E92">
                <w:rPr>
                  <w:rFonts w:cs="Arial"/>
                  <w:sz w:val="20"/>
                  <w:szCs w:val="22"/>
                  <w:lang w:val="en"/>
                </w:rPr>
                <w:t>Learning</w:t>
              </w:r>
            </w:hyperlink>
            <w:r w:rsidRPr="00D65E92">
              <w:rPr>
                <w:rFonts w:cs="Arial"/>
                <w:sz w:val="20"/>
                <w:szCs w:val="22"/>
                <w:lang w:val="en"/>
              </w:rPr>
              <w:t>, </w:t>
            </w:r>
            <w:hyperlink r:id="rId40" w:tooltip="Fact Sheets" w:history="1">
              <w:r w:rsidRPr="00D65E92">
                <w:rPr>
                  <w:rFonts w:cs="Arial"/>
                  <w:sz w:val="20"/>
                  <w:szCs w:val="22"/>
                  <w:lang w:val="en"/>
                </w:rPr>
                <w:t>Fact Sheets</w:t>
              </w:r>
            </w:hyperlink>
            <w:r w:rsidRPr="00D65E92">
              <w:rPr>
                <w:rFonts w:cs="Arial"/>
                <w:sz w:val="20"/>
                <w:szCs w:val="22"/>
                <w:lang w:val="en"/>
              </w:rPr>
              <w:t>, Making a Law:</w:t>
            </w:r>
            <w:r w:rsidR="00D65E92" w:rsidRPr="00D65E92">
              <w:rPr>
                <w:rFonts w:cs="Arial"/>
                <w:sz w:val="20"/>
                <w:szCs w:val="22"/>
                <w:lang w:val="en"/>
              </w:rPr>
              <w:br/>
            </w:r>
            <w:r w:rsidR="00D65E92" w:rsidRPr="00D65E92">
              <w:rPr>
                <w:rFonts w:cs="Arial"/>
                <w:sz w:val="20"/>
                <w:szCs w:val="22"/>
                <w:lang w:val="en"/>
              </w:rPr>
              <w:tab/>
            </w:r>
            <w:hyperlink r:id="rId41" w:history="1">
              <w:r w:rsidR="00E5236E" w:rsidRPr="00513E40">
                <w:rPr>
                  <w:rStyle w:val="Hyperlink"/>
                  <w:rFonts w:cs="Arial"/>
                  <w:sz w:val="20"/>
                  <w:szCs w:val="22"/>
                  <w:lang w:val="en"/>
                </w:rPr>
                <w:t>https://www.peo.gov.au/uploads/peo/docs/fact-sheets/making_law.pdf</w:t>
              </w:r>
            </w:hyperlink>
            <w:r w:rsidR="00E5236E">
              <w:rPr>
                <w:rFonts w:cs="Arial"/>
                <w:sz w:val="20"/>
                <w:szCs w:val="22"/>
                <w:lang w:val="en"/>
              </w:rPr>
              <w:t xml:space="preserve"> </w:t>
            </w:r>
            <w:r w:rsidR="00765FBD" w:rsidRPr="00E5236E">
              <w:rPr>
                <w:rStyle w:val="Hyperlink"/>
                <w:rFonts w:eastAsia="Calibri" w:cs="Arial"/>
                <w:color w:val="auto"/>
                <w:sz w:val="20"/>
                <w:szCs w:val="22"/>
                <w:u w:val="none"/>
              </w:rPr>
              <w:t>Accessed 27 May 2016</w:t>
            </w:r>
          </w:p>
          <w:p w:rsidR="00ED4ED9" w:rsidRPr="00D36A7F" w:rsidRDefault="00ED4ED9" w:rsidP="00EB3726">
            <w:pPr>
              <w:pStyle w:val="NormalWeb"/>
              <w:shd w:val="clear" w:color="auto" w:fill="FFFFFF"/>
              <w:tabs>
                <w:tab w:val="left" w:pos="1452"/>
              </w:tabs>
              <w:spacing w:before="0" w:beforeAutospacing="0" w:after="0"/>
              <w:rPr>
                <w:rFonts w:ascii="Arial" w:hAnsi="Arial" w:cs="Arial"/>
                <w:b/>
                <w:sz w:val="20"/>
                <w:szCs w:val="22"/>
              </w:rPr>
            </w:pPr>
            <w:r w:rsidRPr="00D65E92">
              <w:rPr>
                <w:rFonts w:ascii="Arial" w:hAnsi="Arial" w:cs="Arial"/>
                <w:b/>
                <w:sz w:val="20"/>
                <w:szCs w:val="22"/>
              </w:rPr>
              <w:t>Resource</w:t>
            </w:r>
            <w:r w:rsidR="00ED76F2" w:rsidRPr="00D65E92">
              <w:rPr>
                <w:rFonts w:ascii="Arial" w:hAnsi="Arial" w:cs="Arial"/>
                <w:b/>
                <w:sz w:val="20"/>
                <w:szCs w:val="22"/>
              </w:rPr>
              <w:t xml:space="preserve"> 7</w:t>
            </w:r>
            <w:r w:rsidR="009342E1">
              <w:rPr>
                <w:rFonts w:ascii="Arial" w:hAnsi="Arial" w:cs="Arial"/>
                <w:b/>
                <w:sz w:val="20"/>
                <w:szCs w:val="22"/>
              </w:rPr>
              <w:t xml:space="preserve"> - </w:t>
            </w:r>
            <w:r w:rsidR="00D65E92">
              <w:rPr>
                <w:rFonts w:ascii="Arial" w:hAnsi="Arial" w:cs="Arial"/>
                <w:b/>
                <w:sz w:val="20"/>
                <w:szCs w:val="22"/>
              </w:rPr>
              <w:br/>
            </w:r>
            <w:r w:rsidR="00D65E92">
              <w:rPr>
                <w:rFonts w:ascii="Arial" w:hAnsi="Arial" w:cs="Arial"/>
                <w:b/>
                <w:sz w:val="20"/>
                <w:szCs w:val="22"/>
              </w:rPr>
              <w:tab/>
            </w:r>
            <w:r w:rsidRPr="00D65E92">
              <w:rPr>
                <w:rFonts w:ascii="Arial" w:hAnsi="Arial" w:cs="Arial"/>
                <w:sz w:val="20"/>
                <w:szCs w:val="22"/>
              </w:rPr>
              <w:t xml:space="preserve">Parliament of Victoria, </w:t>
            </w:r>
            <w:hyperlink r:id="rId42" w:history="1">
              <w:r w:rsidRPr="00D65E92">
                <w:rPr>
                  <w:rFonts w:ascii="Arial" w:eastAsia="SimSun" w:hAnsi="Arial" w:cs="Arial"/>
                  <w:sz w:val="20"/>
                  <w:szCs w:val="22"/>
                  <w:lang w:val="en-GB" w:eastAsia="ar-SA"/>
                </w:rPr>
                <w:t>About Parliament</w:t>
              </w:r>
            </w:hyperlink>
            <w:r w:rsidRPr="00D65E92">
              <w:rPr>
                <w:rFonts w:ascii="Arial" w:eastAsia="SimSun" w:hAnsi="Arial" w:cs="Arial"/>
                <w:sz w:val="20"/>
                <w:szCs w:val="22"/>
                <w:lang w:val="en-GB" w:eastAsia="ar-SA"/>
              </w:rPr>
              <w:t xml:space="preserve"> How a Law is Made</w:t>
            </w:r>
            <w:r w:rsidR="00563945" w:rsidRPr="00D65E92">
              <w:rPr>
                <w:rFonts w:ascii="Arial" w:eastAsia="SimSun" w:hAnsi="Arial" w:cs="Arial"/>
                <w:sz w:val="20"/>
                <w:szCs w:val="22"/>
                <w:lang w:val="en-GB" w:eastAsia="ar-SA"/>
              </w:rPr>
              <w:t xml:space="preserve"> (Animation)</w:t>
            </w:r>
          </w:p>
          <w:p w:rsidR="00ED4ED9" w:rsidRPr="00D65E92" w:rsidRDefault="00D65E92" w:rsidP="00EB3726">
            <w:pPr>
              <w:pStyle w:val="NormalWeb"/>
              <w:shd w:val="clear" w:color="auto" w:fill="FFFFFF"/>
              <w:tabs>
                <w:tab w:val="left" w:pos="1452"/>
              </w:tabs>
              <w:spacing w:before="0" w:beforeAutospacing="0" w:after="0"/>
              <w:rPr>
                <w:rFonts w:ascii="Arial" w:hAnsi="Arial" w:cs="Arial"/>
                <w:sz w:val="20"/>
                <w:szCs w:val="22"/>
              </w:rPr>
            </w:pPr>
            <w:r>
              <w:rPr>
                <w:sz w:val="22"/>
              </w:rPr>
              <w:tab/>
            </w:r>
            <w:hyperlink r:id="rId43" w:history="1">
              <w:r w:rsidR="00ED4ED9" w:rsidRPr="00D65E92">
                <w:rPr>
                  <w:rStyle w:val="Hyperlink"/>
                  <w:rFonts w:ascii="Arial" w:hAnsi="Arial" w:cs="Arial"/>
                  <w:color w:val="auto"/>
                  <w:sz w:val="20"/>
                  <w:szCs w:val="22"/>
                </w:rPr>
                <w:t>http://www.parliament.vic.gov.au/about/how-a-law-is-made/how-a-law-is-made-animated</w:t>
              </w:r>
            </w:hyperlink>
            <w:r w:rsidR="00ED4ED9" w:rsidRPr="00D65E92">
              <w:rPr>
                <w:rStyle w:val="Hyperlink"/>
                <w:rFonts w:ascii="Arial" w:hAnsi="Arial" w:cs="Arial"/>
                <w:color w:val="auto"/>
                <w:sz w:val="20"/>
                <w:szCs w:val="22"/>
              </w:rPr>
              <w:t xml:space="preserve"> </w:t>
            </w:r>
            <w:r w:rsidR="00765FBD" w:rsidRPr="00D65E92">
              <w:rPr>
                <w:rStyle w:val="Hyperlink"/>
                <w:rFonts w:ascii="Arial" w:eastAsia="Calibri" w:hAnsi="Arial" w:cs="Arial"/>
                <w:color w:val="auto"/>
                <w:sz w:val="20"/>
                <w:szCs w:val="22"/>
              </w:rPr>
              <w:t xml:space="preserve"> </w:t>
            </w:r>
            <w:r w:rsidR="00765FBD" w:rsidRPr="00D65E92">
              <w:rPr>
                <w:rStyle w:val="Hyperlink"/>
                <w:rFonts w:ascii="Arial" w:eastAsia="Calibri" w:hAnsi="Arial" w:cs="Arial"/>
                <w:color w:val="auto"/>
                <w:sz w:val="20"/>
                <w:szCs w:val="22"/>
                <w:u w:val="none"/>
              </w:rPr>
              <w:t>Accessed 27 May 2016</w:t>
            </w:r>
          </w:p>
          <w:p w:rsidR="00F70C22" w:rsidRPr="00191FC6" w:rsidRDefault="00ED4ED9" w:rsidP="00191FC6">
            <w:pPr>
              <w:pStyle w:val="NormalWeb"/>
              <w:shd w:val="clear" w:color="auto" w:fill="FFFFFF"/>
              <w:tabs>
                <w:tab w:val="left" w:pos="1452"/>
              </w:tabs>
              <w:spacing w:before="0" w:beforeAutospacing="0" w:after="0"/>
              <w:rPr>
                <w:rFonts w:ascii="Arial" w:eastAsia="Calibri" w:hAnsi="Arial" w:cs="Arial"/>
                <w:sz w:val="20"/>
                <w:szCs w:val="22"/>
              </w:rPr>
            </w:pPr>
            <w:r w:rsidRPr="00D65E92">
              <w:rPr>
                <w:rFonts w:ascii="Arial" w:hAnsi="Arial" w:cs="Arial"/>
                <w:b/>
                <w:sz w:val="20"/>
                <w:szCs w:val="22"/>
              </w:rPr>
              <w:t>Resource</w:t>
            </w:r>
            <w:r w:rsidR="00ED76F2" w:rsidRPr="00D65E92">
              <w:rPr>
                <w:rFonts w:ascii="Arial" w:hAnsi="Arial" w:cs="Arial"/>
                <w:b/>
                <w:sz w:val="20"/>
                <w:szCs w:val="22"/>
              </w:rPr>
              <w:t xml:space="preserve"> 8</w:t>
            </w:r>
            <w:r w:rsidR="009342E1">
              <w:rPr>
                <w:rFonts w:ascii="Arial" w:hAnsi="Arial" w:cs="Arial"/>
                <w:b/>
                <w:sz w:val="20"/>
                <w:szCs w:val="22"/>
              </w:rPr>
              <w:t xml:space="preserve"> - </w:t>
            </w:r>
            <w:r w:rsidR="00D65E92">
              <w:rPr>
                <w:rFonts w:ascii="Arial" w:hAnsi="Arial" w:cs="Arial"/>
                <w:b/>
                <w:sz w:val="20"/>
                <w:szCs w:val="22"/>
              </w:rPr>
              <w:br/>
            </w:r>
            <w:r w:rsidR="00D65E92">
              <w:rPr>
                <w:rFonts w:ascii="Arial" w:hAnsi="Arial" w:cs="Arial"/>
                <w:b/>
                <w:sz w:val="20"/>
                <w:szCs w:val="22"/>
              </w:rPr>
              <w:tab/>
            </w:r>
            <w:r w:rsidRPr="00D65E92">
              <w:rPr>
                <w:rFonts w:ascii="Arial" w:hAnsi="Arial" w:cs="Arial"/>
                <w:sz w:val="20"/>
                <w:szCs w:val="22"/>
              </w:rPr>
              <w:t xml:space="preserve">Parliament of Victoria website, </w:t>
            </w:r>
            <w:hyperlink r:id="rId44" w:history="1">
              <w:r w:rsidRPr="00D65E92">
                <w:rPr>
                  <w:rFonts w:ascii="Arial" w:eastAsia="SimSun" w:hAnsi="Arial" w:cs="Arial"/>
                  <w:sz w:val="20"/>
                  <w:szCs w:val="22"/>
                  <w:lang w:val="en-GB" w:eastAsia="ar-SA"/>
                </w:rPr>
                <w:t>About Parliament</w:t>
              </w:r>
            </w:hyperlink>
            <w:r w:rsidRPr="00D65E92">
              <w:rPr>
                <w:rFonts w:ascii="Arial" w:eastAsia="SimSun" w:hAnsi="Arial" w:cs="Arial"/>
                <w:sz w:val="20"/>
                <w:szCs w:val="22"/>
                <w:lang w:val="en-GB" w:eastAsia="ar-SA"/>
              </w:rPr>
              <w:t xml:space="preserve">, </w:t>
            </w:r>
            <w:hyperlink r:id="rId45" w:history="1">
              <w:r w:rsidRPr="00D65E92">
                <w:rPr>
                  <w:rFonts w:ascii="Arial" w:eastAsia="SimSun" w:hAnsi="Arial" w:cs="Arial"/>
                  <w:sz w:val="20"/>
                  <w:szCs w:val="22"/>
                  <w:lang w:val="en-GB" w:eastAsia="ar-SA"/>
                </w:rPr>
                <w:t>How a Law is Made</w:t>
              </w:r>
            </w:hyperlink>
            <w:r w:rsidRPr="00D65E92">
              <w:rPr>
                <w:rFonts w:ascii="Arial" w:eastAsia="SimSun" w:hAnsi="Arial" w:cs="Arial"/>
                <w:sz w:val="20"/>
                <w:szCs w:val="22"/>
                <w:lang w:val="en-GB" w:eastAsia="ar-SA"/>
              </w:rPr>
              <w:t>, How a Law is Made (interactive)</w:t>
            </w:r>
            <w:r w:rsidR="00D65E92">
              <w:rPr>
                <w:rFonts w:ascii="Arial" w:eastAsia="SimSun" w:hAnsi="Arial" w:cs="Arial"/>
                <w:sz w:val="20"/>
                <w:szCs w:val="22"/>
                <w:lang w:val="en-GB" w:eastAsia="ar-SA"/>
              </w:rPr>
              <w:br/>
            </w:r>
            <w:r w:rsidR="00D65E92">
              <w:rPr>
                <w:rFonts w:ascii="Arial" w:eastAsia="SimSun" w:hAnsi="Arial" w:cs="Arial"/>
                <w:sz w:val="20"/>
                <w:szCs w:val="22"/>
                <w:lang w:val="en-GB" w:eastAsia="ar-SA"/>
              </w:rPr>
              <w:tab/>
            </w:r>
            <w:hyperlink r:id="rId46" w:history="1">
              <w:r w:rsidR="00E5236E" w:rsidRPr="00513E40">
                <w:rPr>
                  <w:rStyle w:val="Hyperlink"/>
                  <w:rFonts w:ascii="Arial" w:eastAsia="SimSun" w:hAnsi="Arial" w:cs="Arial"/>
                  <w:sz w:val="20"/>
                  <w:szCs w:val="22"/>
                  <w:lang w:val="en-GB" w:eastAsia="ar-SA"/>
                </w:rPr>
                <w:t>https://www.parliament.vic.gov.au/about/how-a-law-is-made/how-a-law-is-made-interactive</w:t>
              </w:r>
            </w:hyperlink>
            <w:r w:rsidR="00E5236E">
              <w:rPr>
                <w:rFonts w:ascii="Arial" w:eastAsia="SimSun" w:hAnsi="Arial" w:cs="Arial"/>
                <w:sz w:val="20"/>
                <w:szCs w:val="22"/>
                <w:lang w:val="en-GB" w:eastAsia="ar-SA"/>
              </w:rPr>
              <w:t xml:space="preserve"> </w:t>
            </w:r>
            <w:r w:rsidRPr="00E5236E">
              <w:rPr>
                <w:rFonts w:ascii="Arial" w:hAnsi="Arial" w:cs="Arial"/>
                <w:sz w:val="20"/>
                <w:szCs w:val="22"/>
              </w:rPr>
              <w:t xml:space="preserve">  </w:t>
            </w:r>
            <w:r w:rsidR="00765FBD" w:rsidRPr="00E5236E">
              <w:rPr>
                <w:rFonts w:ascii="Arial" w:hAnsi="Arial" w:cs="Arial"/>
                <w:sz w:val="20"/>
                <w:szCs w:val="22"/>
              </w:rPr>
              <w:t xml:space="preserve"> </w:t>
            </w:r>
            <w:r w:rsidR="00765FBD" w:rsidRPr="00E5236E">
              <w:rPr>
                <w:rStyle w:val="Hyperlink"/>
                <w:rFonts w:ascii="Arial" w:eastAsia="Calibri" w:hAnsi="Arial" w:cs="Arial"/>
                <w:color w:val="auto"/>
                <w:sz w:val="20"/>
                <w:szCs w:val="22"/>
                <w:u w:val="none"/>
              </w:rPr>
              <w:t>Accessed 27 May 2016</w:t>
            </w:r>
          </w:p>
        </w:tc>
      </w:tr>
    </w:tbl>
    <w:p w:rsidR="00A82CC7" w:rsidRDefault="00A82CC7">
      <w:pPr>
        <w:rPr>
          <w:rFonts w:cs="Arial"/>
          <w:sz w:val="22"/>
          <w:szCs w:val="22"/>
        </w:rPr>
      </w:pPr>
      <w:r>
        <w:rPr>
          <w:rFonts w:cs="Arial"/>
          <w:sz w:val="22"/>
          <w:szCs w:val="22"/>
        </w:rPr>
        <w:br w:type="page"/>
      </w:r>
    </w:p>
    <w:p w:rsidR="00A82CC7" w:rsidRDefault="00A82CC7">
      <w:pPr>
        <w:rPr>
          <w:rFonts w:cs="Arial"/>
          <w:sz w:val="22"/>
          <w:szCs w:val="22"/>
        </w:rPr>
      </w:pPr>
    </w:p>
    <w:tbl>
      <w:tblPr>
        <w:tblW w:w="15735" w:type="dxa"/>
        <w:tblInd w:w="-885" w:type="dxa"/>
        <w:tblLayout w:type="fixed"/>
        <w:tblLook w:val="0000" w:firstRow="0" w:lastRow="0" w:firstColumn="0" w:lastColumn="0" w:noHBand="0" w:noVBand="0"/>
      </w:tblPr>
      <w:tblGrid>
        <w:gridCol w:w="15735"/>
      </w:tblGrid>
      <w:tr w:rsidR="00A82CC7" w:rsidRPr="00921581" w:rsidTr="00E95B9A">
        <w:trPr>
          <w:trHeight w:val="340"/>
        </w:trPr>
        <w:tc>
          <w:tcPr>
            <w:tcW w:w="15735"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A82CC7" w:rsidRPr="007878E2" w:rsidRDefault="00A82CC7" w:rsidP="00E95B9A">
            <w:pPr>
              <w:spacing w:line="100" w:lineRule="atLeast"/>
              <w:jc w:val="center"/>
              <w:rPr>
                <w:rFonts w:cs="Arial"/>
                <w:b/>
              </w:rPr>
            </w:pPr>
            <w:r>
              <w:rPr>
                <w:rFonts w:cs="Arial"/>
                <w:b/>
              </w:rPr>
              <w:t>OTHER R</w:t>
            </w:r>
            <w:r w:rsidRPr="00921581">
              <w:rPr>
                <w:rFonts w:cs="Arial"/>
                <w:b/>
              </w:rPr>
              <w:t>ESOURCES</w:t>
            </w:r>
          </w:p>
        </w:tc>
      </w:tr>
      <w:tr w:rsidR="00A82CC7" w:rsidRPr="00FE3F7C" w:rsidTr="00E95B9A">
        <w:trPr>
          <w:trHeight w:val="1099"/>
        </w:trPr>
        <w:tc>
          <w:tcPr>
            <w:tcW w:w="15735" w:type="dxa"/>
            <w:tcBorders>
              <w:top w:val="single" w:sz="4" w:space="0" w:color="000000"/>
              <w:left w:val="single" w:sz="4" w:space="0" w:color="000000"/>
              <w:bottom w:val="single" w:sz="4" w:space="0" w:color="000000"/>
              <w:right w:val="single" w:sz="4" w:space="0" w:color="000000"/>
            </w:tcBorders>
            <w:shd w:val="clear" w:color="auto" w:fill="auto"/>
          </w:tcPr>
          <w:p w:rsidR="00A82CC7" w:rsidRPr="00ED76F2" w:rsidRDefault="00A82CC7" w:rsidP="00E95B9A">
            <w:pPr>
              <w:pStyle w:val="NormalWeb"/>
              <w:shd w:val="clear" w:color="auto" w:fill="FFFFFF"/>
              <w:spacing w:before="0" w:beforeAutospacing="0" w:after="0"/>
              <w:rPr>
                <w:rFonts w:ascii="Arial" w:eastAsia="Calibri" w:hAnsi="Arial" w:cs="Arial"/>
                <w:sz w:val="22"/>
                <w:szCs w:val="22"/>
                <w:u w:val="single"/>
              </w:rPr>
            </w:pPr>
          </w:p>
          <w:p w:rsidR="00A82CC7" w:rsidRPr="00FE3F7C" w:rsidRDefault="00A82CC7" w:rsidP="00E95B9A">
            <w:pPr>
              <w:widowControl w:val="0"/>
              <w:tabs>
                <w:tab w:val="left" w:pos="220"/>
                <w:tab w:val="left" w:pos="720"/>
              </w:tabs>
              <w:autoSpaceDE w:val="0"/>
              <w:autoSpaceDN w:val="0"/>
              <w:adjustRightInd w:val="0"/>
              <w:rPr>
                <w:rFonts w:cs="Arial"/>
                <w:b/>
                <w:bCs/>
                <w:sz w:val="22"/>
                <w:szCs w:val="22"/>
                <w:lang w:val="en-US" w:eastAsia="en-US"/>
              </w:rPr>
            </w:pPr>
            <w:r w:rsidRPr="00F835BA">
              <w:rPr>
                <w:rFonts w:cs="Arial"/>
                <w:b/>
                <w:bCs/>
                <w:sz w:val="22"/>
                <w:szCs w:val="22"/>
                <w:lang w:val="en-US" w:eastAsia="en-US"/>
              </w:rPr>
              <w:t xml:space="preserve">Other useful </w:t>
            </w:r>
            <w:r w:rsidR="002B2F95" w:rsidRPr="00F835BA">
              <w:rPr>
                <w:rFonts w:cs="Arial"/>
                <w:b/>
                <w:bCs/>
                <w:sz w:val="22"/>
                <w:szCs w:val="22"/>
                <w:lang w:val="en-US" w:eastAsia="en-US"/>
              </w:rPr>
              <w:t>resources</w:t>
            </w:r>
            <w:r w:rsidR="00024194">
              <w:rPr>
                <w:rFonts w:cs="Arial"/>
                <w:b/>
                <w:bCs/>
                <w:sz w:val="22"/>
                <w:szCs w:val="22"/>
                <w:lang w:val="en-US" w:eastAsia="en-US"/>
              </w:rPr>
              <w:t>:</w:t>
            </w:r>
          </w:p>
          <w:p w:rsidR="002220C1" w:rsidRDefault="002220C1" w:rsidP="00E95B9A">
            <w:pPr>
              <w:widowControl w:val="0"/>
              <w:tabs>
                <w:tab w:val="left" w:pos="220"/>
                <w:tab w:val="left" w:pos="720"/>
              </w:tabs>
              <w:autoSpaceDE w:val="0"/>
              <w:autoSpaceDN w:val="0"/>
              <w:adjustRightInd w:val="0"/>
              <w:rPr>
                <w:rFonts w:cs="Arial"/>
                <w:bCs/>
                <w:sz w:val="22"/>
                <w:szCs w:val="22"/>
                <w:lang w:val="en-US" w:eastAsia="en-US"/>
              </w:rPr>
            </w:pPr>
          </w:p>
          <w:p w:rsidR="00A82CC7" w:rsidRPr="00FE3F7C" w:rsidRDefault="00A82CC7" w:rsidP="00E95B9A">
            <w:pPr>
              <w:widowControl w:val="0"/>
              <w:tabs>
                <w:tab w:val="left" w:pos="220"/>
                <w:tab w:val="left" w:pos="720"/>
              </w:tabs>
              <w:autoSpaceDE w:val="0"/>
              <w:autoSpaceDN w:val="0"/>
              <w:adjustRightInd w:val="0"/>
              <w:rPr>
                <w:rFonts w:cs="Arial"/>
                <w:bCs/>
                <w:sz w:val="22"/>
                <w:szCs w:val="22"/>
                <w:lang w:val="en-US" w:eastAsia="en-US"/>
              </w:rPr>
            </w:pPr>
            <w:r w:rsidRPr="00FE3F7C">
              <w:rPr>
                <w:rFonts w:cs="Arial"/>
                <w:bCs/>
                <w:sz w:val="22"/>
                <w:szCs w:val="22"/>
                <w:lang w:val="en-US" w:eastAsia="en-US"/>
              </w:rPr>
              <w:t xml:space="preserve">Science </w:t>
            </w:r>
            <w:proofErr w:type="spellStart"/>
            <w:r w:rsidRPr="00FE3F7C">
              <w:rPr>
                <w:rFonts w:cs="Arial"/>
                <w:bCs/>
                <w:sz w:val="22"/>
                <w:szCs w:val="22"/>
                <w:lang w:val="en-US" w:eastAsia="en-US"/>
              </w:rPr>
              <w:t>Netlinks</w:t>
            </w:r>
            <w:proofErr w:type="spellEnd"/>
            <w:r w:rsidRPr="00FE3F7C">
              <w:rPr>
                <w:rFonts w:cs="Arial"/>
                <w:bCs/>
                <w:sz w:val="22"/>
                <w:szCs w:val="22"/>
                <w:lang w:val="en-US" w:eastAsia="en-US"/>
              </w:rPr>
              <w:t xml:space="preserve"> </w:t>
            </w:r>
            <w:r w:rsidR="002220C1">
              <w:rPr>
                <w:rFonts w:cs="Arial"/>
                <w:bCs/>
                <w:sz w:val="22"/>
                <w:szCs w:val="22"/>
                <w:lang w:val="en-US" w:eastAsia="en-US"/>
              </w:rPr>
              <w:br/>
            </w:r>
            <w:r w:rsidR="002220C1">
              <w:tab/>
            </w:r>
            <w:r w:rsidR="002220C1">
              <w:tab/>
            </w:r>
            <w:hyperlink r:id="rId47" w:history="1">
              <w:r w:rsidRPr="00F835BA">
                <w:rPr>
                  <w:rStyle w:val="Hyperlink"/>
                  <w:rFonts w:cs="Arial"/>
                  <w:bCs/>
                  <w:color w:val="auto"/>
                  <w:sz w:val="22"/>
                  <w:szCs w:val="22"/>
                  <w:lang w:val="en-US" w:eastAsia="en-US"/>
                </w:rPr>
                <w:t>http://sciencenetlinks.com/lessons/creating-classroom-rules/</w:t>
              </w:r>
            </w:hyperlink>
            <w:r w:rsidRPr="00F835BA">
              <w:rPr>
                <w:rFonts w:cs="Arial"/>
                <w:bCs/>
                <w:sz w:val="22"/>
                <w:szCs w:val="22"/>
                <w:lang w:val="en-US" w:eastAsia="en-US"/>
              </w:rPr>
              <w:t xml:space="preserve"> for younger classes (F-2) but could be adapted.</w:t>
            </w:r>
            <w:r w:rsidRPr="00FE3F7C">
              <w:rPr>
                <w:rFonts w:cs="Arial"/>
                <w:bCs/>
                <w:sz w:val="22"/>
                <w:szCs w:val="22"/>
                <w:lang w:val="en-US" w:eastAsia="en-US"/>
              </w:rPr>
              <w:t xml:space="preserve"> </w:t>
            </w:r>
            <w:r w:rsidRPr="00FE3F7C">
              <w:rPr>
                <w:rFonts w:cs="Arial"/>
                <w:sz w:val="22"/>
                <w:szCs w:val="22"/>
              </w:rPr>
              <w:t>Accessed 6 JUNE2016</w:t>
            </w:r>
          </w:p>
          <w:p w:rsidR="002220C1" w:rsidRDefault="002220C1" w:rsidP="00E95B9A">
            <w:pPr>
              <w:widowControl w:val="0"/>
              <w:tabs>
                <w:tab w:val="left" w:pos="220"/>
                <w:tab w:val="left" w:pos="720"/>
              </w:tabs>
              <w:autoSpaceDE w:val="0"/>
              <w:autoSpaceDN w:val="0"/>
              <w:adjustRightInd w:val="0"/>
              <w:rPr>
                <w:rFonts w:cs="Arial"/>
                <w:bCs/>
                <w:sz w:val="22"/>
                <w:szCs w:val="22"/>
                <w:lang w:val="en-US" w:eastAsia="en-US"/>
              </w:rPr>
            </w:pPr>
          </w:p>
          <w:p w:rsidR="00A82CC7" w:rsidRPr="00FE3F7C" w:rsidRDefault="00A82CC7" w:rsidP="00E95B9A">
            <w:pPr>
              <w:widowControl w:val="0"/>
              <w:tabs>
                <w:tab w:val="left" w:pos="220"/>
                <w:tab w:val="left" w:pos="720"/>
              </w:tabs>
              <w:autoSpaceDE w:val="0"/>
              <w:autoSpaceDN w:val="0"/>
              <w:adjustRightInd w:val="0"/>
              <w:rPr>
                <w:rFonts w:cs="Arial"/>
                <w:sz w:val="22"/>
                <w:szCs w:val="22"/>
              </w:rPr>
            </w:pPr>
            <w:r w:rsidRPr="00FE3F7C">
              <w:rPr>
                <w:rFonts w:cs="Arial"/>
                <w:bCs/>
                <w:sz w:val="22"/>
                <w:szCs w:val="22"/>
                <w:lang w:val="en-US" w:eastAsia="en-US"/>
              </w:rPr>
              <w:t xml:space="preserve">Parliamentary Education Office, Kids </w:t>
            </w:r>
            <w:r w:rsidRPr="00737EA4">
              <w:rPr>
                <w:rFonts w:cs="Arial"/>
                <w:bCs/>
                <w:sz w:val="22"/>
                <w:szCs w:val="22"/>
                <w:lang w:val="en-US" w:eastAsia="en-US"/>
              </w:rPr>
              <w:t>View</w:t>
            </w:r>
            <w:r w:rsidR="002220C1">
              <w:rPr>
                <w:rFonts w:cs="Arial"/>
                <w:bCs/>
                <w:sz w:val="22"/>
                <w:szCs w:val="22"/>
                <w:lang w:val="en-US" w:eastAsia="en-US"/>
              </w:rPr>
              <w:br/>
            </w:r>
            <w:r w:rsidR="002220C1">
              <w:rPr>
                <w:rFonts w:cs="Arial"/>
                <w:bCs/>
                <w:sz w:val="22"/>
                <w:szCs w:val="22"/>
                <w:lang w:val="en-US" w:eastAsia="en-US"/>
              </w:rPr>
              <w:tab/>
            </w:r>
            <w:r w:rsidR="002220C1">
              <w:rPr>
                <w:rFonts w:cs="Arial"/>
                <w:bCs/>
                <w:sz w:val="22"/>
                <w:szCs w:val="22"/>
                <w:lang w:val="en-US" w:eastAsia="en-US"/>
              </w:rPr>
              <w:tab/>
            </w:r>
            <w:hyperlink r:id="rId48" w:history="1">
              <w:r w:rsidRPr="00FE3F7C">
                <w:rPr>
                  <w:rStyle w:val="Hyperlink"/>
                  <w:rFonts w:cs="Arial"/>
                  <w:bCs/>
                  <w:color w:val="auto"/>
                  <w:sz w:val="22"/>
                  <w:szCs w:val="22"/>
                  <w:lang w:val="en-US" w:eastAsia="en-US"/>
                </w:rPr>
                <w:t>http://www.peo.gov.au/sub-site/_kidsview/lawmaking/ptb_tnotes.html</w:t>
              </w:r>
            </w:hyperlink>
            <w:r w:rsidRPr="00FE3F7C">
              <w:rPr>
                <w:rFonts w:cs="Arial"/>
                <w:bCs/>
                <w:sz w:val="22"/>
                <w:szCs w:val="22"/>
                <w:lang w:val="en-US" w:eastAsia="en-US"/>
              </w:rPr>
              <w:t xml:space="preserve"> </w:t>
            </w:r>
            <w:r w:rsidRPr="00FE3F7C">
              <w:rPr>
                <w:rFonts w:cs="Arial"/>
                <w:sz w:val="22"/>
                <w:szCs w:val="22"/>
              </w:rPr>
              <w:t>Accessed 6 JUNE2016</w:t>
            </w:r>
          </w:p>
          <w:p w:rsidR="002220C1" w:rsidRDefault="002220C1" w:rsidP="00E95B9A">
            <w:pPr>
              <w:widowControl w:val="0"/>
              <w:tabs>
                <w:tab w:val="left" w:pos="220"/>
                <w:tab w:val="left" w:pos="720"/>
              </w:tabs>
              <w:autoSpaceDE w:val="0"/>
              <w:autoSpaceDN w:val="0"/>
              <w:adjustRightInd w:val="0"/>
              <w:rPr>
                <w:rFonts w:cs="Arial"/>
                <w:bCs/>
                <w:sz w:val="22"/>
                <w:szCs w:val="22"/>
                <w:lang w:val="en-US" w:eastAsia="en-US"/>
              </w:rPr>
            </w:pPr>
          </w:p>
          <w:p w:rsidR="00A82CC7" w:rsidRPr="00FE3F7C" w:rsidRDefault="00A82CC7" w:rsidP="00E95B9A">
            <w:pPr>
              <w:widowControl w:val="0"/>
              <w:tabs>
                <w:tab w:val="left" w:pos="220"/>
                <w:tab w:val="left" w:pos="720"/>
              </w:tabs>
              <w:autoSpaceDE w:val="0"/>
              <w:autoSpaceDN w:val="0"/>
              <w:adjustRightInd w:val="0"/>
              <w:rPr>
                <w:rFonts w:cs="Arial"/>
                <w:sz w:val="22"/>
                <w:szCs w:val="22"/>
              </w:rPr>
            </w:pPr>
            <w:r w:rsidRPr="00FE3F7C">
              <w:rPr>
                <w:rFonts w:cs="Arial"/>
                <w:bCs/>
                <w:sz w:val="22"/>
                <w:szCs w:val="22"/>
                <w:lang w:val="en-US" w:eastAsia="en-US"/>
              </w:rPr>
              <w:t xml:space="preserve">Parliamentary Education Office, </w:t>
            </w:r>
            <w:r w:rsidRPr="00FE3F7C">
              <w:rPr>
                <w:rFonts w:cs="Arial"/>
                <w:sz w:val="22"/>
                <w:szCs w:val="22"/>
                <w:lang w:val="en-US" w:eastAsia="en-US"/>
              </w:rPr>
              <w:t>Law-making: House of Representatives,</w:t>
            </w:r>
            <w:r w:rsidR="002220C1">
              <w:rPr>
                <w:rFonts w:cs="Arial"/>
                <w:sz w:val="22"/>
                <w:szCs w:val="22"/>
                <w:lang w:val="en-US" w:eastAsia="en-US"/>
              </w:rPr>
              <w:br/>
            </w:r>
            <w:r w:rsidR="002220C1">
              <w:rPr>
                <w:rFonts w:cs="Arial"/>
                <w:sz w:val="22"/>
                <w:szCs w:val="22"/>
                <w:lang w:val="en-US" w:eastAsia="en-US"/>
              </w:rPr>
              <w:tab/>
            </w:r>
            <w:r w:rsidR="002220C1">
              <w:rPr>
                <w:rFonts w:cs="Arial"/>
                <w:sz w:val="22"/>
                <w:szCs w:val="22"/>
                <w:lang w:val="en-US" w:eastAsia="en-US"/>
              </w:rPr>
              <w:tab/>
            </w:r>
            <w:hyperlink r:id="rId49" w:history="1">
              <w:r w:rsidRPr="00FE3F7C">
                <w:rPr>
                  <w:rStyle w:val="Hyperlink"/>
                  <w:rFonts w:cs="Arial"/>
                  <w:bCs/>
                  <w:color w:val="auto"/>
                  <w:sz w:val="22"/>
                  <w:szCs w:val="22"/>
                  <w:lang w:val="en-US" w:eastAsia="en-US"/>
                </w:rPr>
                <w:t>http://www.peo.gov.au/teaching/role-play-lesson-plans/law-making-house.html</w:t>
              </w:r>
            </w:hyperlink>
            <w:r w:rsidRPr="00FE3F7C">
              <w:rPr>
                <w:rFonts w:cs="Arial"/>
                <w:bCs/>
                <w:sz w:val="22"/>
                <w:szCs w:val="22"/>
                <w:lang w:val="en-US" w:eastAsia="en-US"/>
              </w:rPr>
              <w:t xml:space="preserve"> </w:t>
            </w:r>
            <w:r w:rsidRPr="00FE3F7C">
              <w:rPr>
                <w:rFonts w:cs="Arial"/>
                <w:sz w:val="22"/>
                <w:szCs w:val="22"/>
              </w:rPr>
              <w:t>Accessed 6 JUNE2016</w:t>
            </w:r>
          </w:p>
          <w:p w:rsidR="002220C1" w:rsidRDefault="002220C1" w:rsidP="00E95B9A">
            <w:pPr>
              <w:widowControl w:val="0"/>
              <w:tabs>
                <w:tab w:val="left" w:pos="220"/>
                <w:tab w:val="left" w:pos="720"/>
              </w:tabs>
              <w:autoSpaceDE w:val="0"/>
              <w:autoSpaceDN w:val="0"/>
              <w:adjustRightInd w:val="0"/>
              <w:rPr>
                <w:rFonts w:eastAsia="Calibri" w:cs="Arial"/>
                <w:sz w:val="22"/>
                <w:szCs w:val="22"/>
              </w:rPr>
            </w:pPr>
          </w:p>
          <w:p w:rsidR="00A82CC7" w:rsidRPr="00FE3F7C" w:rsidRDefault="00A82CC7" w:rsidP="00E95B9A">
            <w:pPr>
              <w:widowControl w:val="0"/>
              <w:tabs>
                <w:tab w:val="left" w:pos="220"/>
                <w:tab w:val="left" w:pos="720"/>
              </w:tabs>
              <w:autoSpaceDE w:val="0"/>
              <w:autoSpaceDN w:val="0"/>
              <w:adjustRightInd w:val="0"/>
              <w:rPr>
                <w:rFonts w:cs="Arial"/>
                <w:sz w:val="22"/>
                <w:szCs w:val="22"/>
              </w:rPr>
            </w:pPr>
            <w:r w:rsidRPr="00FE3F7C">
              <w:rPr>
                <w:rFonts w:eastAsia="Calibri" w:cs="Arial"/>
                <w:sz w:val="22"/>
                <w:szCs w:val="22"/>
              </w:rPr>
              <w:t xml:space="preserve">Year 5 Unit, Catholic Education Services, Cairns Diocese, </w:t>
            </w:r>
            <w:r w:rsidRPr="00FE3F7C">
              <w:rPr>
                <w:rFonts w:cs="Arial"/>
                <w:sz w:val="22"/>
                <w:szCs w:val="22"/>
              </w:rPr>
              <w:t>Year How do laws affect the lives of citizens?</w:t>
            </w:r>
            <w:r w:rsidR="002220C1">
              <w:rPr>
                <w:rFonts w:cs="Arial"/>
                <w:sz w:val="22"/>
                <w:szCs w:val="22"/>
              </w:rPr>
              <w:br/>
            </w:r>
            <w:r w:rsidR="002220C1">
              <w:rPr>
                <w:rFonts w:cs="Arial"/>
                <w:sz w:val="22"/>
                <w:szCs w:val="22"/>
              </w:rPr>
              <w:tab/>
            </w:r>
            <w:r w:rsidR="002220C1">
              <w:rPr>
                <w:rFonts w:cs="Arial"/>
                <w:sz w:val="22"/>
                <w:szCs w:val="22"/>
              </w:rPr>
              <w:tab/>
            </w:r>
            <w:hyperlink r:id="rId50" w:history="1">
              <w:r w:rsidRPr="00FE3F7C">
                <w:rPr>
                  <w:rStyle w:val="Hyperlink"/>
                  <w:rFonts w:cs="Arial"/>
                  <w:color w:val="auto"/>
                  <w:sz w:val="22"/>
                  <w:szCs w:val="22"/>
                </w:rPr>
                <w:t>http://www.cnscurric.catholic.edu.au/units-of-work4.html</w:t>
              </w:r>
            </w:hyperlink>
            <w:r w:rsidRPr="00FE3F7C">
              <w:rPr>
                <w:rStyle w:val="Hyperlink"/>
                <w:rFonts w:cs="Arial"/>
                <w:color w:val="auto"/>
                <w:sz w:val="22"/>
                <w:szCs w:val="22"/>
              </w:rPr>
              <w:t xml:space="preserve">  </w:t>
            </w:r>
            <w:r w:rsidRPr="00FE3F7C">
              <w:rPr>
                <w:rStyle w:val="Hyperlink"/>
                <w:rFonts w:eastAsia="Calibri" w:cs="Arial"/>
                <w:color w:val="auto"/>
                <w:sz w:val="22"/>
                <w:szCs w:val="22"/>
                <w:u w:val="none"/>
              </w:rPr>
              <w:t>Accessed 27 May 2016</w:t>
            </w:r>
          </w:p>
          <w:p w:rsidR="00A82CC7" w:rsidRPr="00FE3F7C" w:rsidRDefault="00A82CC7" w:rsidP="00F835BA">
            <w:pPr>
              <w:widowControl w:val="0"/>
              <w:tabs>
                <w:tab w:val="left" w:pos="220"/>
                <w:tab w:val="left" w:pos="720"/>
              </w:tabs>
              <w:autoSpaceDE w:val="0"/>
              <w:autoSpaceDN w:val="0"/>
              <w:adjustRightInd w:val="0"/>
              <w:rPr>
                <w:rFonts w:cs="Arial"/>
                <w:sz w:val="22"/>
                <w:szCs w:val="22"/>
                <w:lang w:val="en-US" w:eastAsia="en-US"/>
              </w:rPr>
            </w:pPr>
          </w:p>
        </w:tc>
      </w:tr>
    </w:tbl>
    <w:p w:rsidR="00A82CC7" w:rsidRDefault="00A82CC7">
      <w:pPr>
        <w:rPr>
          <w:rFonts w:cs="Arial"/>
          <w:sz w:val="22"/>
          <w:szCs w:val="22"/>
        </w:rPr>
      </w:pPr>
    </w:p>
    <w:p w:rsidR="00A82CC7" w:rsidRDefault="00A82CC7">
      <w:pPr>
        <w:rPr>
          <w:rFonts w:cs="Arial"/>
          <w:sz w:val="22"/>
          <w:szCs w:val="22"/>
        </w:rPr>
      </w:pPr>
    </w:p>
    <w:p w:rsidR="00A82CC7" w:rsidRDefault="00A82CC7">
      <w:pPr>
        <w:rPr>
          <w:rFonts w:cs="Arial"/>
          <w:sz w:val="22"/>
          <w:szCs w:val="22"/>
        </w:rPr>
      </w:pPr>
      <w:r>
        <w:rPr>
          <w:rFonts w:cs="Arial"/>
          <w:sz w:val="22"/>
          <w:szCs w:val="22"/>
        </w:rPr>
        <w:br w:type="page"/>
      </w:r>
    </w:p>
    <w:tbl>
      <w:tblPr>
        <w:tblW w:w="15735" w:type="dxa"/>
        <w:tblInd w:w="-885" w:type="dxa"/>
        <w:tblLayout w:type="fixed"/>
        <w:tblLook w:val="0000" w:firstRow="0" w:lastRow="0" w:firstColumn="0" w:lastColumn="0" w:noHBand="0" w:noVBand="0"/>
      </w:tblPr>
      <w:tblGrid>
        <w:gridCol w:w="15735"/>
      </w:tblGrid>
      <w:tr w:rsidR="00765FBD" w:rsidRPr="00FE3F7C" w:rsidTr="007878E2">
        <w:trPr>
          <w:trHeight w:val="340"/>
        </w:trPr>
        <w:tc>
          <w:tcPr>
            <w:tcW w:w="15735" w:type="dxa"/>
            <w:tcBorders>
              <w:top w:val="single" w:sz="4" w:space="0" w:color="000000"/>
              <w:left w:val="single" w:sz="4" w:space="0" w:color="000000"/>
              <w:bottom w:val="single" w:sz="4" w:space="0" w:color="000000"/>
              <w:right w:val="single" w:sz="4" w:space="0" w:color="000000"/>
            </w:tcBorders>
            <w:shd w:val="clear" w:color="auto" w:fill="CDE69A"/>
            <w:vAlign w:val="center"/>
          </w:tcPr>
          <w:p w:rsidR="00765FBD" w:rsidRPr="00FE3F7C" w:rsidRDefault="00A82CC7" w:rsidP="00765FBD">
            <w:pPr>
              <w:spacing w:line="100" w:lineRule="atLeast"/>
              <w:ind w:firstLine="142"/>
              <w:jc w:val="center"/>
              <w:rPr>
                <w:rFonts w:cs="Arial"/>
              </w:rPr>
            </w:pPr>
            <w:r>
              <w:rPr>
                <w:rFonts w:cs="Arial"/>
                <w:b/>
              </w:rPr>
              <w:t>BOOK SUGGESTIONS</w:t>
            </w:r>
            <w:r w:rsidR="000A763D" w:rsidRPr="00FE3F7C">
              <w:rPr>
                <w:rFonts w:cs="Arial"/>
                <w:b/>
              </w:rPr>
              <w:t xml:space="preserve"> </w:t>
            </w:r>
          </w:p>
        </w:tc>
      </w:tr>
      <w:tr w:rsidR="00765FBD" w:rsidRPr="00765FBD" w:rsidTr="007878E2">
        <w:trPr>
          <w:trHeight w:val="1099"/>
        </w:trPr>
        <w:tc>
          <w:tcPr>
            <w:tcW w:w="15735" w:type="dxa"/>
            <w:tcBorders>
              <w:top w:val="single" w:sz="4" w:space="0" w:color="000000"/>
              <w:left w:val="single" w:sz="4" w:space="0" w:color="000000"/>
              <w:bottom w:val="single" w:sz="4" w:space="0" w:color="000000"/>
              <w:right w:val="single" w:sz="4" w:space="0" w:color="000000"/>
            </w:tcBorders>
            <w:shd w:val="clear" w:color="auto" w:fill="auto"/>
          </w:tcPr>
          <w:p w:rsidR="000A763D" w:rsidRPr="007C6329" w:rsidRDefault="007C6329" w:rsidP="00765FBD">
            <w:pPr>
              <w:widowControl w:val="0"/>
              <w:tabs>
                <w:tab w:val="left" w:pos="220"/>
                <w:tab w:val="left" w:pos="720"/>
              </w:tabs>
              <w:autoSpaceDE w:val="0"/>
              <w:autoSpaceDN w:val="0"/>
              <w:adjustRightInd w:val="0"/>
              <w:rPr>
                <w:rFonts w:cs="Arial"/>
                <w:bCs/>
                <w:sz w:val="20"/>
                <w:szCs w:val="22"/>
                <w:lang w:val="en-US" w:eastAsia="en-US"/>
              </w:rPr>
            </w:pPr>
            <w:r>
              <w:rPr>
                <w:rFonts w:cs="Arial"/>
                <w:b/>
                <w:sz w:val="22"/>
                <w:lang w:val="en-US"/>
              </w:rPr>
              <w:br/>
            </w:r>
            <w:r w:rsidR="000A763D" w:rsidRPr="007C6329">
              <w:rPr>
                <w:rFonts w:cs="Arial"/>
                <w:b/>
                <w:sz w:val="22"/>
                <w:lang w:val="en-US"/>
              </w:rPr>
              <w:t>Teachers should exercise appropriate judgment when selecting texts.</w:t>
            </w:r>
          </w:p>
          <w:p w:rsidR="000A763D" w:rsidRPr="00FE3F7C" w:rsidRDefault="000A763D" w:rsidP="00765FBD">
            <w:pPr>
              <w:widowControl w:val="0"/>
              <w:tabs>
                <w:tab w:val="left" w:pos="220"/>
                <w:tab w:val="left" w:pos="720"/>
              </w:tabs>
              <w:autoSpaceDE w:val="0"/>
              <w:autoSpaceDN w:val="0"/>
              <w:adjustRightInd w:val="0"/>
              <w:rPr>
                <w:rFonts w:cs="Arial"/>
                <w:bCs/>
                <w:sz w:val="22"/>
                <w:szCs w:val="22"/>
                <w:lang w:val="en-US" w:eastAsia="en-US"/>
              </w:rPr>
            </w:pPr>
          </w:p>
          <w:p w:rsidR="00765FBD" w:rsidRPr="00FE3F7C" w:rsidRDefault="00765FBD" w:rsidP="00765FBD">
            <w:pPr>
              <w:widowControl w:val="0"/>
              <w:tabs>
                <w:tab w:val="left" w:pos="220"/>
                <w:tab w:val="left" w:pos="720"/>
              </w:tabs>
              <w:autoSpaceDE w:val="0"/>
              <w:autoSpaceDN w:val="0"/>
              <w:adjustRightInd w:val="0"/>
              <w:rPr>
                <w:rFonts w:cs="Arial"/>
                <w:bCs/>
                <w:sz w:val="22"/>
                <w:szCs w:val="22"/>
                <w:lang w:val="en-US" w:eastAsia="en-US"/>
              </w:rPr>
            </w:pPr>
            <w:r w:rsidRPr="00FE3F7C">
              <w:rPr>
                <w:rFonts w:cs="Arial"/>
                <w:bCs/>
                <w:sz w:val="22"/>
                <w:szCs w:val="22"/>
                <w:lang w:val="en-US" w:eastAsia="en-US"/>
              </w:rPr>
              <w:t xml:space="preserve">Carlson, N. (1987) </w:t>
            </w:r>
            <w:r w:rsidRPr="00FE3F7C">
              <w:rPr>
                <w:rFonts w:cs="Arial"/>
                <w:bCs/>
                <w:i/>
                <w:sz w:val="22"/>
                <w:szCs w:val="22"/>
                <w:lang w:val="en-US" w:eastAsia="en-US"/>
              </w:rPr>
              <w:t>Arnie and the Stolen Markers,</w:t>
            </w:r>
            <w:r w:rsidRPr="00FE3F7C">
              <w:rPr>
                <w:rFonts w:cs="Arial"/>
                <w:bCs/>
                <w:sz w:val="22"/>
                <w:szCs w:val="22"/>
                <w:lang w:val="en-US" w:eastAsia="en-US"/>
              </w:rPr>
              <w:t xml:space="preserve"> New York: Viking.</w:t>
            </w:r>
          </w:p>
          <w:p w:rsidR="005A4015" w:rsidRDefault="005A4015" w:rsidP="00765FBD">
            <w:pPr>
              <w:widowControl w:val="0"/>
              <w:tabs>
                <w:tab w:val="left" w:pos="220"/>
                <w:tab w:val="left" w:pos="720"/>
              </w:tabs>
              <w:autoSpaceDE w:val="0"/>
              <w:autoSpaceDN w:val="0"/>
              <w:adjustRightInd w:val="0"/>
              <w:rPr>
                <w:rFonts w:cs="Arial"/>
                <w:bCs/>
                <w:sz w:val="22"/>
                <w:szCs w:val="22"/>
                <w:lang w:val="en-US" w:eastAsia="en-US"/>
              </w:rPr>
            </w:pPr>
          </w:p>
          <w:p w:rsidR="00765FBD" w:rsidRPr="00FE3F7C" w:rsidRDefault="00765FBD" w:rsidP="00765FBD">
            <w:pPr>
              <w:widowControl w:val="0"/>
              <w:tabs>
                <w:tab w:val="left" w:pos="220"/>
                <w:tab w:val="left" w:pos="720"/>
              </w:tabs>
              <w:autoSpaceDE w:val="0"/>
              <w:autoSpaceDN w:val="0"/>
              <w:adjustRightInd w:val="0"/>
              <w:rPr>
                <w:rFonts w:cs="Arial"/>
                <w:bCs/>
                <w:sz w:val="22"/>
                <w:szCs w:val="22"/>
                <w:lang w:val="en-US" w:eastAsia="en-US"/>
              </w:rPr>
            </w:pPr>
            <w:r w:rsidRPr="00FE3F7C">
              <w:rPr>
                <w:rFonts w:cs="Arial"/>
                <w:bCs/>
                <w:sz w:val="22"/>
                <w:szCs w:val="22"/>
                <w:lang w:val="en-US" w:eastAsia="en-US"/>
              </w:rPr>
              <w:t xml:space="preserve">Bear, J. (1988) </w:t>
            </w:r>
            <w:r w:rsidRPr="00FE3F7C">
              <w:rPr>
                <w:rFonts w:cs="Arial"/>
                <w:bCs/>
                <w:i/>
                <w:sz w:val="22"/>
                <w:szCs w:val="22"/>
                <w:lang w:val="en-US" w:eastAsia="en-US"/>
              </w:rPr>
              <w:t>Better not get wet.</w:t>
            </w:r>
            <w:r w:rsidRPr="00FE3F7C">
              <w:rPr>
                <w:rFonts w:cs="Arial"/>
                <w:bCs/>
                <w:sz w:val="22"/>
                <w:szCs w:val="22"/>
                <w:lang w:val="en-US" w:eastAsia="en-US"/>
              </w:rPr>
              <w:t xml:space="preserve"> New York: Macmillan.</w:t>
            </w:r>
          </w:p>
          <w:p w:rsidR="005A4015" w:rsidRDefault="005A4015" w:rsidP="00765FBD">
            <w:pPr>
              <w:widowControl w:val="0"/>
              <w:tabs>
                <w:tab w:val="left" w:pos="220"/>
                <w:tab w:val="left" w:pos="720"/>
              </w:tabs>
              <w:autoSpaceDE w:val="0"/>
              <w:autoSpaceDN w:val="0"/>
              <w:adjustRightInd w:val="0"/>
              <w:rPr>
                <w:rFonts w:cs="Arial"/>
                <w:bCs/>
                <w:sz w:val="22"/>
                <w:szCs w:val="22"/>
                <w:lang w:val="en-US" w:eastAsia="en-US"/>
              </w:rPr>
            </w:pPr>
          </w:p>
          <w:p w:rsidR="005A4015" w:rsidRDefault="00765FBD" w:rsidP="00765FBD">
            <w:pPr>
              <w:widowControl w:val="0"/>
              <w:tabs>
                <w:tab w:val="left" w:pos="220"/>
                <w:tab w:val="left" w:pos="720"/>
              </w:tabs>
              <w:autoSpaceDE w:val="0"/>
              <w:autoSpaceDN w:val="0"/>
              <w:adjustRightInd w:val="0"/>
              <w:rPr>
                <w:rFonts w:cs="Arial"/>
                <w:bCs/>
                <w:sz w:val="22"/>
                <w:szCs w:val="22"/>
                <w:lang w:val="en-US" w:eastAsia="en-US"/>
              </w:rPr>
            </w:pPr>
            <w:r w:rsidRPr="00FE3F7C">
              <w:rPr>
                <w:rFonts w:cs="Arial"/>
                <w:bCs/>
                <w:sz w:val="22"/>
                <w:szCs w:val="22"/>
                <w:lang w:val="en-US" w:eastAsia="en-US"/>
              </w:rPr>
              <w:t>Knudsen, M. (2006).</w:t>
            </w:r>
            <w:r w:rsidRPr="00FE3F7C">
              <w:rPr>
                <w:rFonts w:cs="Arial"/>
                <w:bCs/>
                <w:i/>
                <w:sz w:val="22"/>
                <w:szCs w:val="22"/>
                <w:lang w:val="en-US" w:eastAsia="en-US"/>
              </w:rPr>
              <w:t>Library Lion.</w:t>
            </w:r>
            <w:r w:rsidRPr="00FE3F7C">
              <w:rPr>
                <w:rFonts w:cs="Arial"/>
                <w:bCs/>
                <w:sz w:val="22"/>
                <w:szCs w:val="22"/>
                <w:lang w:val="en-US" w:eastAsia="en-US"/>
              </w:rPr>
              <w:t xml:space="preserve"> Cambridge, MA: Candlewick Press</w:t>
            </w:r>
          </w:p>
          <w:p w:rsidR="005A4015" w:rsidRDefault="005A4015" w:rsidP="00765FBD">
            <w:pPr>
              <w:widowControl w:val="0"/>
              <w:tabs>
                <w:tab w:val="left" w:pos="220"/>
                <w:tab w:val="left" w:pos="720"/>
              </w:tabs>
              <w:autoSpaceDE w:val="0"/>
              <w:autoSpaceDN w:val="0"/>
              <w:adjustRightInd w:val="0"/>
              <w:rPr>
                <w:rFonts w:cs="Arial"/>
                <w:bCs/>
                <w:sz w:val="22"/>
                <w:szCs w:val="22"/>
                <w:lang w:val="en-US" w:eastAsia="en-US"/>
              </w:rPr>
            </w:pPr>
          </w:p>
          <w:p w:rsidR="005A4015" w:rsidRDefault="00765FBD" w:rsidP="00765FBD">
            <w:pPr>
              <w:widowControl w:val="0"/>
              <w:tabs>
                <w:tab w:val="left" w:pos="220"/>
                <w:tab w:val="left" w:pos="720"/>
              </w:tabs>
              <w:autoSpaceDE w:val="0"/>
              <w:autoSpaceDN w:val="0"/>
              <w:adjustRightInd w:val="0"/>
              <w:rPr>
                <w:rFonts w:cs="Arial"/>
                <w:sz w:val="22"/>
                <w:szCs w:val="22"/>
                <w:lang w:val="en-US" w:eastAsia="en-US"/>
              </w:rPr>
            </w:pPr>
            <w:proofErr w:type="spellStart"/>
            <w:r w:rsidRPr="00FE3F7C">
              <w:rPr>
                <w:rFonts w:cs="Arial"/>
                <w:bCs/>
                <w:sz w:val="22"/>
                <w:szCs w:val="22"/>
                <w:lang w:val="en-US" w:eastAsia="en-US"/>
              </w:rPr>
              <w:t>Javernick</w:t>
            </w:r>
            <w:proofErr w:type="spellEnd"/>
            <w:r w:rsidRPr="00FE3F7C">
              <w:rPr>
                <w:rFonts w:cs="Arial"/>
                <w:bCs/>
                <w:sz w:val="22"/>
                <w:szCs w:val="22"/>
                <w:lang w:val="en-US" w:eastAsia="en-US"/>
              </w:rPr>
              <w:t xml:space="preserve">, E. (1990) </w:t>
            </w:r>
            <w:r w:rsidRPr="00FE3F7C">
              <w:rPr>
                <w:rFonts w:cs="Arial"/>
                <w:bCs/>
                <w:i/>
                <w:sz w:val="22"/>
                <w:szCs w:val="22"/>
                <w:lang w:val="en-US" w:eastAsia="en-US"/>
              </w:rPr>
              <w:t>What if everybody did that?</w:t>
            </w:r>
            <w:r w:rsidR="005A4015">
              <w:rPr>
                <w:rFonts w:cs="Arial"/>
                <w:sz w:val="22"/>
                <w:szCs w:val="22"/>
                <w:lang w:val="en-US" w:eastAsia="en-US"/>
              </w:rPr>
              <w:t xml:space="preserve"> Chicago: Children’s Press.</w:t>
            </w:r>
          </w:p>
          <w:p w:rsidR="005A4015" w:rsidRDefault="005A4015" w:rsidP="00765FBD">
            <w:pPr>
              <w:widowControl w:val="0"/>
              <w:autoSpaceDE w:val="0"/>
              <w:autoSpaceDN w:val="0"/>
              <w:adjustRightInd w:val="0"/>
              <w:rPr>
                <w:rFonts w:cs="Arial"/>
                <w:sz w:val="22"/>
                <w:szCs w:val="22"/>
                <w:lang w:val="en-US" w:eastAsia="en-US"/>
              </w:rPr>
            </w:pPr>
          </w:p>
          <w:p w:rsidR="00765FBD" w:rsidRDefault="00765FBD" w:rsidP="00765FBD">
            <w:pPr>
              <w:widowControl w:val="0"/>
              <w:autoSpaceDE w:val="0"/>
              <w:autoSpaceDN w:val="0"/>
              <w:adjustRightInd w:val="0"/>
              <w:rPr>
                <w:rFonts w:cs="Arial"/>
                <w:sz w:val="22"/>
                <w:szCs w:val="22"/>
                <w:lang w:val="en-US" w:eastAsia="en-US"/>
              </w:rPr>
            </w:pPr>
            <w:r w:rsidRPr="00FE3F7C">
              <w:rPr>
                <w:rFonts w:cs="Arial"/>
                <w:sz w:val="22"/>
                <w:szCs w:val="22"/>
                <w:lang w:val="en-US" w:eastAsia="en-US"/>
              </w:rPr>
              <w:t xml:space="preserve">Miller, D. (2015) </w:t>
            </w:r>
            <w:r w:rsidRPr="00FE3F7C">
              <w:rPr>
                <w:rFonts w:cs="Arial"/>
                <w:i/>
                <w:sz w:val="22"/>
                <w:szCs w:val="22"/>
                <w:lang w:val="en-US" w:eastAsia="en-US"/>
              </w:rPr>
              <w:t>Refugees.</w:t>
            </w:r>
            <w:r w:rsidRPr="00FE3F7C">
              <w:rPr>
                <w:rFonts w:cs="Arial"/>
                <w:sz w:val="22"/>
                <w:szCs w:val="22"/>
                <w:lang w:val="en-US" w:eastAsia="en-US"/>
              </w:rPr>
              <w:t xml:space="preserve"> Sydney, N.S.W.: Lothian</w:t>
            </w:r>
          </w:p>
          <w:p w:rsidR="005A4015" w:rsidRPr="00FE3F7C" w:rsidRDefault="005A4015" w:rsidP="00765FBD">
            <w:pPr>
              <w:widowControl w:val="0"/>
              <w:autoSpaceDE w:val="0"/>
              <w:autoSpaceDN w:val="0"/>
              <w:adjustRightInd w:val="0"/>
              <w:rPr>
                <w:rFonts w:cs="Arial"/>
                <w:sz w:val="22"/>
                <w:szCs w:val="22"/>
                <w:lang w:val="en-US" w:eastAsia="en-US"/>
              </w:rPr>
            </w:pPr>
          </w:p>
          <w:p w:rsidR="00765FBD" w:rsidRDefault="00765FBD" w:rsidP="00765FBD">
            <w:pPr>
              <w:widowControl w:val="0"/>
              <w:autoSpaceDE w:val="0"/>
              <w:autoSpaceDN w:val="0"/>
              <w:adjustRightInd w:val="0"/>
              <w:rPr>
                <w:rFonts w:cs="Arial"/>
                <w:sz w:val="22"/>
                <w:szCs w:val="22"/>
                <w:lang w:val="en-US" w:eastAsia="en-US"/>
              </w:rPr>
            </w:pPr>
            <w:r w:rsidRPr="00FE3F7C">
              <w:rPr>
                <w:rFonts w:cs="Arial"/>
                <w:sz w:val="22"/>
                <w:szCs w:val="22"/>
                <w:lang w:val="en-US" w:eastAsia="en-US"/>
              </w:rPr>
              <w:t xml:space="preserve">Greder, A. (2002) </w:t>
            </w:r>
            <w:r w:rsidRPr="00FE3F7C">
              <w:rPr>
                <w:rFonts w:cs="Arial"/>
                <w:i/>
                <w:sz w:val="22"/>
                <w:szCs w:val="22"/>
                <w:lang w:val="en-US" w:eastAsia="en-US"/>
              </w:rPr>
              <w:t>The Island.</w:t>
            </w:r>
            <w:r w:rsidRPr="00FE3F7C">
              <w:rPr>
                <w:rFonts w:cs="Arial"/>
                <w:sz w:val="22"/>
                <w:szCs w:val="22"/>
                <w:lang w:val="en-US" w:eastAsia="en-US"/>
              </w:rPr>
              <w:t xml:space="preserve"> Crows Nest, N.S.W: Allen &amp; </w:t>
            </w:r>
            <w:proofErr w:type="spellStart"/>
            <w:r w:rsidRPr="00FE3F7C">
              <w:rPr>
                <w:rFonts w:cs="Arial"/>
                <w:sz w:val="22"/>
                <w:szCs w:val="22"/>
                <w:lang w:val="en-US" w:eastAsia="en-US"/>
              </w:rPr>
              <w:t>Unwin</w:t>
            </w:r>
            <w:proofErr w:type="spellEnd"/>
          </w:p>
          <w:p w:rsidR="005A4015" w:rsidRPr="00FE3F7C" w:rsidRDefault="005A4015" w:rsidP="00765FBD">
            <w:pPr>
              <w:widowControl w:val="0"/>
              <w:autoSpaceDE w:val="0"/>
              <w:autoSpaceDN w:val="0"/>
              <w:adjustRightInd w:val="0"/>
              <w:rPr>
                <w:rFonts w:cs="Arial"/>
                <w:sz w:val="22"/>
                <w:szCs w:val="22"/>
                <w:lang w:val="en-US" w:eastAsia="en-US"/>
              </w:rPr>
            </w:pPr>
          </w:p>
          <w:p w:rsidR="00765FBD" w:rsidRPr="00FE3F7C" w:rsidRDefault="00765FBD" w:rsidP="00765FBD">
            <w:pPr>
              <w:widowControl w:val="0"/>
              <w:autoSpaceDE w:val="0"/>
              <w:autoSpaceDN w:val="0"/>
              <w:adjustRightInd w:val="0"/>
              <w:rPr>
                <w:rFonts w:cs="Arial"/>
                <w:sz w:val="22"/>
                <w:szCs w:val="22"/>
                <w:lang w:val="en-US" w:eastAsia="en-US"/>
              </w:rPr>
            </w:pPr>
            <w:r w:rsidRPr="00FE3F7C">
              <w:rPr>
                <w:rFonts w:cs="Arial"/>
                <w:sz w:val="22"/>
                <w:szCs w:val="22"/>
                <w:lang w:val="en-US" w:eastAsia="en-US"/>
              </w:rPr>
              <w:t xml:space="preserve">Marsden, J. (1998) </w:t>
            </w:r>
            <w:r w:rsidRPr="00FE3F7C">
              <w:rPr>
                <w:rFonts w:cs="Arial"/>
                <w:i/>
                <w:sz w:val="22"/>
                <w:szCs w:val="22"/>
                <w:lang w:val="en-US" w:eastAsia="en-US"/>
              </w:rPr>
              <w:t>The Rabbits.</w:t>
            </w:r>
            <w:r w:rsidRPr="00FE3F7C">
              <w:rPr>
                <w:rFonts w:cs="Arial"/>
                <w:sz w:val="22"/>
                <w:szCs w:val="22"/>
                <w:lang w:val="en-US" w:eastAsia="en-US"/>
              </w:rPr>
              <w:t xml:space="preserve"> Port Melbourne, Victoria: Thomas C. Lothian Pty. Ltd.</w:t>
            </w:r>
          </w:p>
          <w:p w:rsidR="00765FBD" w:rsidRPr="00FE3F7C" w:rsidRDefault="00765FBD" w:rsidP="00765FBD">
            <w:pPr>
              <w:widowControl w:val="0"/>
              <w:autoSpaceDE w:val="0"/>
              <w:autoSpaceDN w:val="0"/>
              <w:adjustRightInd w:val="0"/>
              <w:rPr>
                <w:rFonts w:cs="Arial"/>
                <w:sz w:val="22"/>
                <w:szCs w:val="22"/>
                <w:lang w:val="en-US" w:eastAsia="en-US"/>
              </w:rPr>
            </w:pPr>
          </w:p>
          <w:p w:rsidR="00765FBD" w:rsidRPr="00EB3726" w:rsidRDefault="00765FBD" w:rsidP="00765FBD">
            <w:pPr>
              <w:widowControl w:val="0"/>
              <w:autoSpaceDE w:val="0"/>
              <w:autoSpaceDN w:val="0"/>
              <w:adjustRightInd w:val="0"/>
              <w:rPr>
                <w:rFonts w:cs="Arial"/>
                <w:sz w:val="22"/>
                <w:szCs w:val="22"/>
                <w:lang w:val="en-US" w:eastAsia="en-US"/>
              </w:rPr>
            </w:pPr>
            <w:r w:rsidRPr="00EB3726">
              <w:rPr>
                <w:rFonts w:cs="Arial"/>
                <w:sz w:val="22"/>
                <w:szCs w:val="22"/>
                <w:lang w:val="en-US" w:eastAsia="en-US"/>
              </w:rPr>
              <w:t>Global Citizenship</w:t>
            </w:r>
          </w:p>
          <w:p w:rsidR="00765FBD" w:rsidRPr="00FE3F7C" w:rsidRDefault="00765FBD" w:rsidP="00765FBD">
            <w:pPr>
              <w:widowControl w:val="0"/>
              <w:autoSpaceDE w:val="0"/>
              <w:autoSpaceDN w:val="0"/>
              <w:adjustRightInd w:val="0"/>
              <w:rPr>
                <w:rFonts w:cs="Arial"/>
                <w:sz w:val="22"/>
                <w:szCs w:val="22"/>
                <w:lang w:val="en-US" w:eastAsia="en-US"/>
              </w:rPr>
            </w:pPr>
            <w:r w:rsidRPr="00FE3F7C">
              <w:rPr>
                <w:rFonts w:cs="Arial"/>
                <w:sz w:val="22"/>
                <w:szCs w:val="22"/>
                <w:lang w:val="en-US" w:eastAsia="en-US"/>
              </w:rPr>
              <w:t xml:space="preserve">Smith, D. J. (2002) </w:t>
            </w:r>
            <w:r w:rsidRPr="00FE3F7C">
              <w:rPr>
                <w:rFonts w:cs="Arial"/>
                <w:i/>
                <w:sz w:val="22"/>
                <w:szCs w:val="22"/>
                <w:lang w:val="en-US" w:eastAsia="en-US"/>
              </w:rPr>
              <w:t>If the world were a village.</w:t>
            </w:r>
            <w:r w:rsidRPr="00FE3F7C">
              <w:rPr>
                <w:rFonts w:cs="Arial"/>
                <w:sz w:val="22"/>
                <w:szCs w:val="22"/>
                <w:lang w:val="en-US" w:eastAsia="en-US"/>
              </w:rPr>
              <w:t xml:space="preserve"> Toronto: Kids Can Press</w:t>
            </w:r>
          </w:p>
          <w:p w:rsidR="00765FBD" w:rsidRPr="00FE3F7C" w:rsidRDefault="00765FBD" w:rsidP="00765FBD">
            <w:pPr>
              <w:widowControl w:val="0"/>
              <w:autoSpaceDE w:val="0"/>
              <w:autoSpaceDN w:val="0"/>
              <w:adjustRightInd w:val="0"/>
              <w:rPr>
                <w:rFonts w:cs="Arial"/>
                <w:sz w:val="22"/>
                <w:szCs w:val="22"/>
                <w:lang w:val="en-US" w:eastAsia="en-US"/>
              </w:rPr>
            </w:pPr>
            <w:r w:rsidRPr="00FE3F7C">
              <w:rPr>
                <w:rFonts w:cs="Arial"/>
                <w:sz w:val="22"/>
                <w:szCs w:val="22"/>
                <w:lang w:val="en-US" w:eastAsia="en-US"/>
              </w:rPr>
              <w:t xml:space="preserve">Fox, M. (1989) </w:t>
            </w:r>
            <w:r w:rsidRPr="00FE3F7C">
              <w:rPr>
                <w:rFonts w:cs="Arial"/>
                <w:i/>
                <w:sz w:val="22"/>
                <w:szCs w:val="22"/>
                <w:lang w:val="en-US" w:eastAsia="en-US"/>
              </w:rPr>
              <w:t>Whoever you are.</w:t>
            </w:r>
            <w:r w:rsidRPr="00FE3F7C">
              <w:rPr>
                <w:rFonts w:cs="Arial"/>
                <w:sz w:val="22"/>
                <w:szCs w:val="22"/>
                <w:lang w:val="en-US" w:eastAsia="en-US"/>
              </w:rPr>
              <w:t xml:space="preserve"> Rydalmere, N.S.W.: Hodder Headline Australia Pty. Ltd.</w:t>
            </w:r>
          </w:p>
          <w:p w:rsidR="00765FBD" w:rsidRPr="00FE3F7C" w:rsidRDefault="00765FBD" w:rsidP="00765FBD">
            <w:pPr>
              <w:widowControl w:val="0"/>
              <w:autoSpaceDE w:val="0"/>
              <w:autoSpaceDN w:val="0"/>
              <w:adjustRightInd w:val="0"/>
              <w:rPr>
                <w:rFonts w:cs="Arial"/>
                <w:sz w:val="22"/>
                <w:szCs w:val="22"/>
                <w:lang w:val="en-US" w:eastAsia="en-US"/>
              </w:rPr>
            </w:pPr>
          </w:p>
          <w:p w:rsidR="00765FBD" w:rsidRDefault="00765FBD" w:rsidP="00765FBD">
            <w:pPr>
              <w:widowControl w:val="0"/>
              <w:autoSpaceDE w:val="0"/>
              <w:autoSpaceDN w:val="0"/>
              <w:adjustRightInd w:val="0"/>
              <w:rPr>
                <w:rFonts w:cs="Arial"/>
                <w:sz w:val="22"/>
                <w:szCs w:val="22"/>
                <w:lang w:val="en-US" w:eastAsia="en-US"/>
              </w:rPr>
            </w:pPr>
            <w:proofErr w:type="spellStart"/>
            <w:r w:rsidRPr="00FE3F7C">
              <w:rPr>
                <w:rFonts w:cs="Arial"/>
                <w:sz w:val="22"/>
                <w:szCs w:val="22"/>
                <w:lang w:val="en-US" w:eastAsia="en-US"/>
              </w:rPr>
              <w:t>Holmsen</w:t>
            </w:r>
            <w:proofErr w:type="spellEnd"/>
            <w:r w:rsidRPr="00FE3F7C">
              <w:rPr>
                <w:rFonts w:cs="Arial"/>
                <w:sz w:val="22"/>
                <w:szCs w:val="22"/>
                <w:lang w:val="en-US" w:eastAsia="en-US"/>
              </w:rPr>
              <w:t xml:space="preserve">, D.  </w:t>
            </w:r>
            <w:r w:rsidRPr="00FE3F7C">
              <w:rPr>
                <w:rFonts w:cs="Arial"/>
                <w:i/>
                <w:sz w:val="22"/>
                <w:szCs w:val="22"/>
                <w:lang w:val="en-US" w:eastAsia="en-US"/>
              </w:rPr>
              <w:t xml:space="preserve">Make a Difference Challenge. </w:t>
            </w:r>
            <w:r w:rsidRPr="00FE3F7C">
              <w:rPr>
                <w:rFonts w:cs="Arial"/>
                <w:sz w:val="22"/>
                <w:szCs w:val="22"/>
                <w:lang w:val="en-US" w:eastAsia="en-US"/>
              </w:rPr>
              <w:t>Greenwood, W.A.  Ready Ed. Publications.</w:t>
            </w:r>
          </w:p>
          <w:p w:rsidR="00072895" w:rsidRPr="00FE3F7C" w:rsidRDefault="00072895" w:rsidP="00765FBD">
            <w:pPr>
              <w:widowControl w:val="0"/>
              <w:autoSpaceDE w:val="0"/>
              <w:autoSpaceDN w:val="0"/>
              <w:adjustRightInd w:val="0"/>
              <w:rPr>
                <w:rFonts w:cs="Arial"/>
                <w:sz w:val="22"/>
                <w:szCs w:val="22"/>
                <w:lang w:val="en-US" w:eastAsia="en-US"/>
              </w:rPr>
            </w:pPr>
          </w:p>
          <w:p w:rsidR="00ED76F2" w:rsidRDefault="00765FBD" w:rsidP="000A763D">
            <w:pPr>
              <w:rPr>
                <w:rFonts w:cs="Arial"/>
                <w:sz w:val="22"/>
                <w:szCs w:val="22"/>
                <w:lang w:val="en-US" w:eastAsia="en-US"/>
              </w:rPr>
            </w:pPr>
            <w:r w:rsidRPr="00FE3F7C">
              <w:rPr>
                <w:rFonts w:cs="Arial"/>
                <w:sz w:val="22"/>
                <w:szCs w:val="22"/>
                <w:lang w:val="en-US" w:eastAsia="en-US"/>
              </w:rPr>
              <w:t xml:space="preserve">Victorian Electoral Commission, </w:t>
            </w:r>
            <w:r w:rsidRPr="00FE3F7C">
              <w:rPr>
                <w:rFonts w:cs="Arial"/>
                <w:i/>
                <w:sz w:val="22"/>
                <w:szCs w:val="22"/>
                <w:lang w:val="en-US" w:eastAsia="en-US"/>
              </w:rPr>
              <w:t xml:space="preserve">Activate </w:t>
            </w:r>
            <w:r w:rsidRPr="00FE3F7C">
              <w:rPr>
                <w:rFonts w:cs="Arial"/>
                <w:sz w:val="22"/>
                <w:szCs w:val="22"/>
                <w:lang w:val="en-US" w:eastAsia="en-US"/>
              </w:rPr>
              <w:t xml:space="preserve">(2016) Teacher notes </w:t>
            </w:r>
            <w:hyperlink r:id="rId51" w:history="1">
              <w:r w:rsidRPr="00FE3F7C">
                <w:rPr>
                  <w:rStyle w:val="Hyperlink"/>
                  <w:rFonts w:cs="Arial"/>
                  <w:color w:val="auto"/>
                  <w:sz w:val="22"/>
                  <w:szCs w:val="22"/>
                  <w:lang w:val="en-US" w:eastAsia="en-US"/>
                </w:rPr>
                <w:t>http://passport.vec.vic.gov.au/teachers/lessons/activate/</w:t>
              </w:r>
            </w:hyperlink>
            <w:r w:rsidRPr="00FE3F7C">
              <w:rPr>
                <w:rFonts w:cs="Arial"/>
                <w:sz w:val="22"/>
                <w:szCs w:val="22"/>
                <w:lang w:val="en-US" w:eastAsia="en-US"/>
              </w:rPr>
              <w:t xml:space="preserve"> accessed 6</w:t>
            </w:r>
            <w:r w:rsidRPr="00FE3F7C">
              <w:rPr>
                <w:rFonts w:cs="Arial"/>
                <w:sz w:val="22"/>
                <w:szCs w:val="22"/>
                <w:vertAlign w:val="superscript"/>
                <w:lang w:val="en-US" w:eastAsia="en-US"/>
              </w:rPr>
              <w:t>th</w:t>
            </w:r>
            <w:r w:rsidRPr="00FE3F7C">
              <w:rPr>
                <w:rFonts w:cs="Arial"/>
                <w:sz w:val="22"/>
                <w:szCs w:val="22"/>
                <w:lang w:val="en-US" w:eastAsia="en-US"/>
              </w:rPr>
              <w:t xml:space="preserve"> June 2016</w:t>
            </w:r>
          </w:p>
          <w:p w:rsidR="00ED76F2" w:rsidRDefault="00ED76F2" w:rsidP="000A763D">
            <w:pPr>
              <w:rPr>
                <w:rFonts w:cs="Arial"/>
                <w:sz w:val="22"/>
                <w:szCs w:val="22"/>
                <w:lang w:val="en-US" w:eastAsia="en-US"/>
              </w:rPr>
            </w:pPr>
          </w:p>
          <w:p w:rsidR="000A763D" w:rsidRDefault="000A763D" w:rsidP="000A763D">
            <w:pPr>
              <w:rPr>
                <w:rFonts w:cs="Arial"/>
                <w:b/>
                <w:sz w:val="22"/>
                <w:szCs w:val="22"/>
                <w:lang w:val="en-US"/>
              </w:rPr>
            </w:pPr>
            <w:r w:rsidRPr="00FE3F7C">
              <w:rPr>
                <w:rFonts w:cs="Arial"/>
                <w:b/>
                <w:sz w:val="22"/>
                <w:szCs w:val="22"/>
                <w:lang w:val="en-US"/>
              </w:rPr>
              <w:t>Teachers may choose any books to explore the concepts.</w:t>
            </w:r>
          </w:p>
          <w:p w:rsidR="00B37A36" w:rsidRPr="00765FBD" w:rsidRDefault="00B37A36" w:rsidP="000A763D">
            <w:pPr>
              <w:rPr>
                <w:rFonts w:cs="Arial"/>
                <w:sz w:val="22"/>
                <w:szCs w:val="22"/>
              </w:rPr>
            </w:pPr>
          </w:p>
        </w:tc>
      </w:tr>
    </w:tbl>
    <w:p w:rsidR="009A2820" w:rsidRDefault="009A2820" w:rsidP="007878E2">
      <w:pPr>
        <w:framePr w:w="14606" w:wrap="auto" w:hAnchor="text" w:x="1134"/>
        <w:widowControl w:val="0"/>
        <w:tabs>
          <w:tab w:val="left" w:pos="220"/>
          <w:tab w:val="left" w:pos="720"/>
        </w:tabs>
        <w:autoSpaceDE w:val="0"/>
        <w:autoSpaceDN w:val="0"/>
        <w:adjustRightInd w:val="0"/>
        <w:rPr>
          <w:rFonts w:cs="Arial"/>
          <w:sz w:val="22"/>
          <w:szCs w:val="22"/>
        </w:rPr>
        <w:sectPr w:rsidR="009A2820" w:rsidSect="00BD0AD8">
          <w:type w:val="continuous"/>
          <w:pgSz w:w="16839" w:h="11907" w:orient="landscape" w:code="9"/>
          <w:pgMar w:top="1800" w:right="1440" w:bottom="1800" w:left="1440" w:header="0" w:footer="708" w:gutter="0"/>
          <w:cols w:space="708"/>
          <w:docGrid w:linePitch="360"/>
        </w:sectPr>
      </w:pPr>
    </w:p>
    <w:p w:rsidR="00EB3726" w:rsidRDefault="00EB3726" w:rsidP="00EB3726">
      <w:pPr>
        <w:jc w:val="right"/>
        <w:rPr>
          <w:rFonts w:cs="Arial"/>
          <w:sz w:val="28"/>
          <w:szCs w:val="22"/>
        </w:rPr>
      </w:pPr>
      <w:r w:rsidRPr="00EB3726">
        <w:rPr>
          <w:rFonts w:cs="Arial"/>
          <w:sz w:val="28"/>
          <w:szCs w:val="22"/>
        </w:rPr>
        <w:t>Appendix 1</w:t>
      </w:r>
    </w:p>
    <w:p w:rsidR="00CC002C" w:rsidRDefault="00CC002C" w:rsidP="00CC002C">
      <w:pPr>
        <w:rPr>
          <w:rFonts w:cs="Arial"/>
          <w:sz w:val="28"/>
          <w:szCs w:val="22"/>
        </w:rPr>
      </w:pPr>
    </w:p>
    <w:tbl>
      <w:tblPr>
        <w:tblW w:w="10491" w:type="dxa"/>
        <w:tblInd w:w="-885" w:type="dxa"/>
        <w:tblLayout w:type="fixed"/>
        <w:tblLook w:val="0000" w:firstRow="0" w:lastRow="0" w:firstColumn="0" w:lastColumn="0" w:noHBand="0" w:noVBand="0"/>
      </w:tblPr>
      <w:tblGrid>
        <w:gridCol w:w="2125"/>
        <w:gridCol w:w="1845"/>
        <w:gridCol w:w="2126"/>
        <w:gridCol w:w="1418"/>
        <w:gridCol w:w="1276"/>
        <w:gridCol w:w="1701"/>
      </w:tblGrid>
      <w:tr w:rsidR="0016262B" w:rsidRPr="00191FC6" w:rsidTr="003A61BA">
        <w:trPr>
          <w:trHeight w:val="340"/>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CDE69A"/>
          </w:tcPr>
          <w:p w:rsidR="0016262B" w:rsidRPr="00067517" w:rsidRDefault="0016262B" w:rsidP="00191FC6">
            <w:pPr>
              <w:pStyle w:val="p1"/>
              <w:ind w:right="-755" w:hanging="851"/>
              <w:jc w:val="center"/>
              <w:rPr>
                <w:rFonts w:ascii="Arial" w:hAnsi="Arial" w:cs="Arial"/>
                <w:b/>
                <w:color w:val="auto"/>
                <w:sz w:val="22"/>
                <w:szCs w:val="22"/>
              </w:rPr>
            </w:pPr>
            <w:r w:rsidRPr="00067517">
              <w:rPr>
                <w:rFonts w:ascii="Arial" w:hAnsi="Arial" w:cs="Arial"/>
                <w:b/>
                <w:color w:val="auto"/>
                <w:sz w:val="22"/>
                <w:szCs w:val="22"/>
              </w:rPr>
              <w:t>ASSESSMENT</w:t>
            </w:r>
          </w:p>
          <w:p w:rsidR="0016262B" w:rsidRPr="0057275B" w:rsidRDefault="0016262B" w:rsidP="00191FC6">
            <w:pPr>
              <w:ind w:right="-755" w:hanging="851"/>
              <w:jc w:val="center"/>
              <w:rPr>
                <w:rFonts w:eastAsia="Calibri" w:cs="Arial"/>
                <w:b/>
              </w:rPr>
            </w:pPr>
            <w:r w:rsidRPr="0057275B">
              <w:rPr>
                <w:rFonts w:eastAsia="Calibri" w:cs="Arial"/>
                <w:b/>
              </w:rPr>
              <w:t>L</w:t>
            </w:r>
            <w:r w:rsidR="0057275B" w:rsidRPr="0057275B">
              <w:rPr>
                <w:rFonts w:eastAsia="Calibri" w:cs="Arial"/>
                <w:b/>
              </w:rPr>
              <w:t>evel 5-</w:t>
            </w:r>
            <w:r w:rsidRPr="0057275B">
              <w:rPr>
                <w:rFonts w:eastAsia="Calibri" w:cs="Arial"/>
                <w:b/>
              </w:rPr>
              <w:t>6</w:t>
            </w:r>
            <w:r w:rsidR="0057275B" w:rsidRPr="0057275B">
              <w:rPr>
                <w:rFonts w:eastAsia="Calibri" w:cs="Arial"/>
                <w:b/>
              </w:rPr>
              <w:t xml:space="preserve"> </w:t>
            </w:r>
            <w:r w:rsidRPr="0057275B">
              <w:rPr>
                <w:rFonts w:eastAsia="Calibri" w:cs="Arial"/>
                <w:b/>
              </w:rPr>
              <w:t>Civics &amp; Citizenship: Laws &amp; Citizens</w:t>
            </w:r>
          </w:p>
          <w:p w:rsidR="0016262B" w:rsidRPr="00191FC6" w:rsidRDefault="00F26F6F" w:rsidP="00191FC6">
            <w:pPr>
              <w:rPr>
                <w:rFonts w:cs="Arial"/>
                <w:sz w:val="28"/>
                <w:szCs w:val="22"/>
              </w:rPr>
            </w:pPr>
            <w:r w:rsidRPr="005F1A94">
              <w:rPr>
                <w:rFonts w:eastAsia="Calibri" w:cs="Arial"/>
                <w:i/>
              </w:rPr>
              <w:t xml:space="preserve">The following uses the Achievement Standard and is for teacher use only. Teachers may choose to elaborate on the </w:t>
            </w:r>
            <w:r>
              <w:rPr>
                <w:rFonts w:eastAsia="Calibri" w:cs="Arial"/>
                <w:i/>
              </w:rPr>
              <w:t xml:space="preserve">Achievement Standards </w:t>
            </w:r>
            <w:r w:rsidRPr="005F1A94">
              <w:rPr>
                <w:rFonts w:eastAsia="Calibri" w:cs="Arial"/>
                <w:i/>
              </w:rPr>
              <w:t>by developing an assessment rubric</w:t>
            </w:r>
            <w:r>
              <w:rPr>
                <w:rFonts w:eastAsia="Calibri" w:cs="Arial"/>
                <w:i/>
              </w:rPr>
              <w:t xml:space="preserve"> to describe student learning and </w:t>
            </w:r>
            <w:r w:rsidRPr="005F1A94">
              <w:rPr>
                <w:rFonts w:eastAsia="Calibri" w:cs="Arial"/>
                <w:i/>
              </w:rPr>
              <w:t>achievement in the task</w:t>
            </w:r>
            <w:r>
              <w:rPr>
                <w:rFonts w:eastAsia="Calibri" w:cs="Arial"/>
                <w:i/>
              </w:rPr>
              <w:t>.</w:t>
            </w:r>
          </w:p>
        </w:tc>
      </w:tr>
      <w:tr w:rsidR="003A61BA" w:rsidRPr="00191FC6" w:rsidTr="003A61BA">
        <w:trPr>
          <w:trHeight w:val="954"/>
        </w:trPr>
        <w:tc>
          <w:tcPr>
            <w:tcW w:w="2125" w:type="dxa"/>
            <w:vMerge w:val="restart"/>
            <w:tcBorders>
              <w:top w:val="single" w:sz="4" w:space="0" w:color="000000"/>
              <w:left w:val="single" w:sz="4" w:space="0" w:color="000000"/>
              <w:right w:val="single" w:sz="4" w:space="0" w:color="auto"/>
            </w:tcBorders>
            <w:shd w:val="clear" w:color="auto" w:fill="CDE69A"/>
          </w:tcPr>
          <w:p w:rsidR="003A61BA" w:rsidRPr="0057275B" w:rsidRDefault="003A61BA" w:rsidP="0057275B">
            <w:pPr>
              <w:rPr>
                <w:rFonts w:cs="Arial"/>
                <w:b/>
              </w:rPr>
            </w:pPr>
          </w:p>
          <w:p w:rsidR="00953C4B" w:rsidRDefault="00953C4B" w:rsidP="0057275B">
            <w:pPr>
              <w:rPr>
                <w:rFonts w:cs="Arial"/>
                <w:b/>
              </w:rPr>
            </w:pPr>
          </w:p>
          <w:p w:rsidR="00953C4B" w:rsidRDefault="00953C4B" w:rsidP="0057275B">
            <w:pPr>
              <w:rPr>
                <w:rFonts w:cs="Arial"/>
                <w:b/>
              </w:rPr>
            </w:pPr>
          </w:p>
          <w:p w:rsidR="003A61BA" w:rsidRPr="0057275B" w:rsidRDefault="003A61BA" w:rsidP="0057275B">
            <w:pPr>
              <w:rPr>
                <w:rFonts w:cs="Arial"/>
                <w:b/>
              </w:rPr>
            </w:pPr>
            <w:r w:rsidRPr="0057275B">
              <w:rPr>
                <w:rFonts w:cs="Arial"/>
                <w:b/>
              </w:rPr>
              <w:t>Content Descriptions</w:t>
            </w:r>
          </w:p>
        </w:tc>
        <w:tc>
          <w:tcPr>
            <w:tcW w:w="3971" w:type="dxa"/>
            <w:gridSpan w:val="2"/>
            <w:vMerge w:val="restart"/>
            <w:tcBorders>
              <w:top w:val="single" w:sz="4" w:space="0" w:color="000000"/>
              <w:left w:val="single" w:sz="4" w:space="0" w:color="000000"/>
              <w:right w:val="single" w:sz="4" w:space="0" w:color="auto"/>
            </w:tcBorders>
            <w:shd w:val="clear" w:color="auto" w:fill="CDE69A"/>
            <w:vAlign w:val="center"/>
          </w:tcPr>
          <w:p w:rsidR="003A61BA" w:rsidRPr="0057275B" w:rsidRDefault="003A61BA" w:rsidP="0057275B">
            <w:pPr>
              <w:rPr>
                <w:rFonts w:cs="Arial"/>
                <w:b/>
              </w:rPr>
            </w:pPr>
            <w:r w:rsidRPr="0057275B">
              <w:rPr>
                <w:rFonts w:cs="Arial"/>
                <w:b/>
              </w:rPr>
              <w:t>Achievement Standards</w:t>
            </w:r>
          </w:p>
        </w:tc>
        <w:tc>
          <w:tcPr>
            <w:tcW w:w="4395" w:type="dxa"/>
            <w:gridSpan w:val="3"/>
            <w:tcBorders>
              <w:top w:val="single" w:sz="4" w:space="0" w:color="000000"/>
              <w:left w:val="single" w:sz="4" w:space="0" w:color="auto"/>
              <w:bottom w:val="single" w:sz="4" w:space="0" w:color="000000"/>
              <w:right w:val="single" w:sz="4" w:space="0" w:color="000000"/>
            </w:tcBorders>
            <w:shd w:val="clear" w:color="auto" w:fill="CDE69A"/>
            <w:vAlign w:val="center"/>
          </w:tcPr>
          <w:p w:rsidR="003A61BA" w:rsidRPr="0057275B" w:rsidRDefault="003A61BA" w:rsidP="0057275B">
            <w:pPr>
              <w:widowControl w:val="0"/>
              <w:tabs>
                <w:tab w:val="left" w:pos="176"/>
                <w:tab w:val="left" w:pos="220"/>
                <w:tab w:val="left" w:pos="1452"/>
              </w:tabs>
              <w:autoSpaceDE w:val="0"/>
              <w:autoSpaceDN w:val="0"/>
              <w:adjustRightInd w:val="0"/>
              <w:rPr>
                <w:rFonts w:cs="Arial"/>
                <w:b/>
              </w:rPr>
            </w:pPr>
            <w:r w:rsidRPr="0057275B">
              <w:rPr>
                <w:rFonts w:cs="Arial"/>
                <w:b/>
              </w:rPr>
              <w:t>Assessment task 1</w:t>
            </w:r>
          </w:p>
          <w:p w:rsidR="003A61BA" w:rsidRPr="0057275B" w:rsidRDefault="003A61BA" w:rsidP="0057275B">
            <w:pPr>
              <w:widowControl w:val="0"/>
              <w:tabs>
                <w:tab w:val="left" w:pos="176"/>
                <w:tab w:val="left" w:pos="220"/>
                <w:tab w:val="left" w:pos="1452"/>
              </w:tabs>
              <w:autoSpaceDE w:val="0"/>
              <w:autoSpaceDN w:val="0"/>
              <w:adjustRightInd w:val="0"/>
              <w:rPr>
                <w:rFonts w:cs="Arial"/>
              </w:rPr>
            </w:pPr>
            <w:r w:rsidRPr="0057275B">
              <w:rPr>
                <w:rFonts w:cs="Arial"/>
                <w:b/>
              </w:rPr>
              <w:t>Who enforces the laws</w:t>
            </w:r>
          </w:p>
          <w:p w:rsidR="003A61BA" w:rsidRPr="0057275B" w:rsidRDefault="003A61BA" w:rsidP="0057275B">
            <w:pPr>
              <w:rPr>
                <w:rFonts w:cs="Arial"/>
              </w:rPr>
            </w:pPr>
          </w:p>
          <w:p w:rsidR="006B0F0C" w:rsidRPr="006B0F0C" w:rsidRDefault="006B0F0C" w:rsidP="006B0F0C">
            <w:pPr>
              <w:autoSpaceDE w:val="0"/>
              <w:autoSpaceDN w:val="0"/>
              <w:adjustRightInd w:val="0"/>
              <w:rPr>
                <w:rFonts w:eastAsia="Calibri" w:cs="Arial"/>
                <w:b/>
              </w:rPr>
            </w:pPr>
            <w:r w:rsidRPr="006B0F0C">
              <w:rPr>
                <w:rFonts w:eastAsia="Calibri" w:cs="Arial"/>
                <w:b/>
              </w:rPr>
              <w:t>Assessment  Task Proposing new or changing laws</w:t>
            </w:r>
          </w:p>
          <w:p w:rsidR="003A61BA" w:rsidRPr="0057275B" w:rsidRDefault="003A61BA" w:rsidP="0057275B">
            <w:pPr>
              <w:jc w:val="center"/>
              <w:rPr>
                <w:rFonts w:cs="Arial"/>
              </w:rPr>
            </w:pPr>
          </w:p>
        </w:tc>
      </w:tr>
      <w:tr w:rsidR="0016262B" w:rsidRPr="00191FC6" w:rsidTr="003A61BA">
        <w:trPr>
          <w:trHeight w:val="118"/>
        </w:trPr>
        <w:tc>
          <w:tcPr>
            <w:tcW w:w="2125" w:type="dxa"/>
            <w:vMerge/>
            <w:tcBorders>
              <w:left w:val="single" w:sz="4" w:space="0" w:color="000000"/>
              <w:bottom w:val="single" w:sz="4" w:space="0" w:color="auto"/>
              <w:right w:val="single" w:sz="4" w:space="0" w:color="auto"/>
            </w:tcBorders>
            <w:shd w:val="clear" w:color="auto" w:fill="CDE69A"/>
          </w:tcPr>
          <w:p w:rsidR="0016262B" w:rsidRPr="00191FC6" w:rsidRDefault="0016262B" w:rsidP="00191FC6">
            <w:pPr>
              <w:jc w:val="right"/>
              <w:rPr>
                <w:rFonts w:cs="Arial"/>
                <w:b/>
              </w:rPr>
            </w:pPr>
          </w:p>
        </w:tc>
        <w:tc>
          <w:tcPr>
            <w:tcW w:w="3971" w:type="dxa"/>
            <w:gridSpan w:val="2"/>
            <w:vMerge/>
            <w:tcBorders>
              <w:left w:val="single" w:sz="4" w:space="0" w:color="000000"/>
              <w:bottom w:val="single" w:sz="4" w:space="0" w:color="auto"/>
              <w:right w:val="single" w:sz="4" w:space="0" w:color="auto"/>
            </w:tcBorders>
            <w:shd w:val="clear" w:color="auto" w:fill="CDE69A"/>
            <w:vAlign w:val="center"/>
          </w:tcPr>
          <w:p w:rsidR="0016262B" w:rsidRPr="00191FC6" w:rsidRDefault="0016262B" w:rsidP="00191FC6">
            <w:pPr>
              <w:jc w:val="right"/>
              <w:rPr>
                <w:rFonts w:cs="Arial"/>
                <w:sz w:val="28"/>
                <w:szCs w:val="22"/>
              </w:rPr>
            </w:pPr>
          </w:p>
        </w:tc>
        <w:tc>
          <w:tcPr>
            <w:tcW w:w="1418" w:type="dxa"/>
            <w:tcBorders>
              <w:top w:val="single" w:sz="4" w:space="0" w:color="000000"/>
              <w:left w:val="single" w:sz="4" w:space="0" w:color="auto"/>
              <w:bottom w:val="single" w:sz="4" w:space="0" w:color="auto"/>
              <w:right w:val="single" w:sz="4" w:space="0" w:color="auto"/>
            </w:tcBorders>
            <w:shd w:val="clear" w:color="auto" w:fill="CDE69A"/>
            <w:vAlign w:val="center"/>
          </w:tcPr>
          <w:p w:rsidR="0016262B" w:rsidRPr="00191FC6" w:rsidRDefault="0057275B" w:rsidP="0057275B">
            <w:pPr>
              <w:jc w:val="center"/>
              <w:rPr>
                <w:rFonts w:cs="Arial"/>
                <w:sz w:val="28"/>
                <w:szCs w:val="22"/>
              </w:rPr>
            </w:pPr>
            <w:r>
              <w:rPr>
                <w:rFonts w:cs="Arial"/>
                <w:sz w:val="28"/>
                <w:szCs w:val="22"/>
              </w:rPr>
              <w:t>High</w:t>
            </w:r>
          </w:p>
        </w:tc>
        <w:tc>
          <w:tcPr>
            <w:tcW w:w="1276" w:type="dxa"/>
            <w:tcBorders>
              <w:top w:val="single" w:sz="4" w:space="0" w:color="000000"/>
              <w:left w:val="single" w:sz="4" w:space="0" w:color="auto"/>
              <w:bottom w:val="single" w:sz="4" w:space="0" w:color="auto"/>
              <w:right w:val="single" w:sz="4" w:space="0" w:color="auto"/>
            </w:tcBorders>
            <w:shd w:val="clear" w:color="auto" w:fill="CDE69A"/>
            <w:vAlign w:val="center"/>
          </w:tcPr>
          <w:p w:rsidR="0016262B" w:rsidRPr="00191FC6" w:rsidRDefault="0057275B" w:rsidP="0057275B">
            <w:pPr>
              <w:jc w:val="center"/>
              <w:rPr>
                <w:rFonts w:cs="Arial"/>
                <w:sz w:val="28"/>
                <w:szCs w:val="22"/>
              </w:rPr>
            </w:pPr>
            <w:r>
              <w:rPr>
                <w:rFonts w:cs="Arial"/>
                <w:sz w:val="28"/>
                <w:szCs w:val="22"/>
              </w:rPr>
              <w:t>Medium</w:t>
            </w:r>
          </w:p>
        </w:tc>
        <w:tc>
          <w:tcPr>
            <w:tcW w:w="1701" w:type="dxa"/>
            <w:tcBorders>
              <w:top w:val="single" w:sz="4" w:space="0" w:color="000000"/>
              <w:left w:val="single" w:sz="4" w:space="0" w:color="auto"/>
              <w:bottom w:val="single" w:sz="4" w:space="0" w:color="auto"/>
              <w:right w:val="single" w:sz="4" w:space="0" w:color="000000"/>
            </w:tcBorders>
            <w:shd w:val="clear" w:color="auto" w:fill="CDE69A"/>
            <w:vAlign w:val="center"/>
          </w:tcPr>
          <w:p w:rsidR="0016262B" w:rsidRPr="00191FC6" w:rsidRDefault="0057275B" w:rsidP="0057275B">
            <w:pPr>
              <w:jc w:val="center"/>
              <w:rPr>
                <w:rFonts w:cs="Arial"/>
                <w:sz w:val="28"/>
                <w:szCs w:val="22"/>
              </w:rPr>
            </w:pPr>
            <w:r>
              <w:rPr>
                <w:rFonts w:cs="Arial"/>
                <w:sz w:val="28"/>
                <w:szCs w:val="22"/>
              </w:rPr>
              <w:t>Low</w:t>
            </w:r>
          </w:p>
        </w:tc>
      </w:tr>
      <w:tr w:rsidR="0057275B" w:rsidRPr="00191FC6" w:rsidTr="003A61BA">
        <w:trPr>
          <w:trHeight w:val="340"/>
        </w:trPr>
        <w:tc>
          <w:tcPr>
            <w:tcW w:w="2125" w:type="dxa"/>
            <w:tcBorders>
              <w:top w:val="single" w:sz="4" w:space="0" w:color="auto"/>
              <w:left w:val="single" w:sz="4" w:space="0" w:color="000000"/>
              <w:bottom w:val="thinThickSmallGap" w:sz="24" w:space="0" w:color="auto"/>
              <w:right w:val="single" w:sz="4" w:space="0" w:color="auto"/>
            </w:tcBorders>
            <w:shd w:val="clear" w:color="auto" w:fill="CDE69A"/>
          </w:tcPr>
          <w:p w:rsidR="0057275B" w:rsidRPr="0016262B" w:rsidRDefault="0057275B" w:rsidP="00191FC6">
            <w:pPr>
              <w:rPr>
                <w:rFonts w:cs="Arial"/>
                <w:b/>
                <w:sz w:val="20"/>
                <w:szCs w:val="20"/>
              </w:rPr>
            </w:pPr>
          </w:p>
        </w:tc>
        <w:tc>
          <w:tcPr>
            <w:tcW w:w="1845" w:type="dxa"/>
            <w:tcBorders>
              <w:top w:val="single" w:sz="4" w:space="0" w:color="auto"/>
              <w:left w:val="single" w:sz="4" w:space="0" w:color="000000"/>
              <w:bottom w:val="thinThickSmallGap" w:sz="24" w:space="0" w:color="auto"/>
              <w:right w:val="single" w:sz="4" w:space="0" w:color="auto"/>
            </w:tcBorders>
            <w:shd w:val="clear" w:color="auto" w:fill="CDE69A"/>
            <w:vAlign w:val="center"/>
          </w:tcPr>
          <w:p w:rsidR="0057275B" w:rsidRDefault="0057275B" w:rsidP="00191FC6">
            <w:pPr>
              <w:rPr>
                <w:rFonts w:cs="Arial"/>
                <w:b/>
                <w:sz w:val="20"/>
                <w:szCs w:val="20"/>
              </w:rPr>
            </w:pPr>
            <w:r w:rsidRPr="0016262B">
              <w:rPr>
                <w:rFonts w:cs="Arial"/>
                <w:b/>
                <w:sz w:val="20"/>
                <w:szCs w:val="20"/>
              </w:rPr>
              <w:t xml:space="preserve">Students working at Level 3 - 4 will be able to: </w:t>
            </w:r>
          </w:p>
          <w:p w:rsidR="001A1A24" w:rsidRPr="0057275B" w:rsidRDefault="001A1A24" w:rsidP="00191FC6">
            <w:pPr>
              <w:rPr>
                <w:rFonts w:cs="Arial"/>
                <w:b/>
                <w:sz w:val="20"/>
                <w:szCs w:val="20"/>
              </w:rPr>
            </w:pPr>
            <w:r w:rsidRPr="005746F4">
              <w:rPr>
                <w:rFonts w:cs="Arial"/>
                <w:b/>
                <w:i/>
                <w:sz w:val="20"/>
              </w:rPr>
              <w:t>(extract only)</w:t>
            </w:r>
          </w:p>
        </w:tc>
        <w:tc>
          <w:tcPr>
            <w:tcW w:w="2126" w:type="dxa"/>
            <w:tcBorders>
              <w:top w:val="single" w:sz="4" w:space="0" w:color="auto"/>
              <w:left w:val="single" w:sz="4" w:space="0" w:color="auto"/>
              <w:bottom w:val="thinThickSmallGap" w:sz="24" w:space="0" w:color="auto"/>
              <w:right w:val="single" w:sz="4" w:space="0" w:color="auto"/>
            </w:tcBorders>
            <w:shd w:val="clear" w:color="auto" w:fill="CDE69A"/>
            <w:vAlign w:val="center"/>
          </w:tcPr>
          <w:p w:rsidR="0057275B" w:rsidRPr="00191FC6" w:rsidRDefault="0057275B" w:rsidP="00191FC6">
            <w:pPr>
              <w:numPr>
                <w:ilvl w:val="0"/>
                <w:numId w:val="36"/>
              </w:numPr>
              <w:suppressAutoHyphens/>
              <w:ind w:left="317"/>
              <w:rPr>
                <w:rFonts w:cs="Arial"/>
                <w:b/>
                <w:i/>
                <w:sz w:val="20"/>
                <w:szCs w:val="20"/>
              </w:rPr>
            </w:pPr>
            <w:r w:rsidRPr="00191FC6">
              <w:rPr>
                <w:rFonts w:cs="Arial"/>
                <w:sz w:val="20"/>
                <w:szCs w:val="20"/>
              </w:rPr>
              <w:t>Recognise the importance of rules and distinguish between rules and laws.</w:t>
            </w:r>
          </w:p>
        </w:tc>
        <w:tc>
          <w:tcPr>
            <w:tcW w:w="1418"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57275B" w:rsidRPr="0057275B" w:rsidRDefault="0057275B" w:rsidP="00191FC6">
            <w:pPr>
              <w:jc w:val="right"/>
              <w:rPr>
                <w:rFonts w:cs="Arial"/>
                <w:sz w:val="28"/>
                <w:szCs w:val="22"/>
              </w:rPr>
            </w:pPr>
          </w:p>
        </w:tc>
        <w:tc>
          <w:tcPr>
            <w:tcW w:w="1276"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57275B" w:rsidRPr="0057275B" w:rsidRDefault="0057275B" w:rsidP="00191FC6">
            <w:pPr>
              <w:jc w:val="right"/>
              <w:rPr>
                <w:rFonts w:cs="Arial"/>
                <w:sz w:val="28"/>
                <w:szCs w:val="22"/>
              </w:rPr>
            </w:pPr>
          </w:p>
        </w:tc>
        <w:tc>
          <w:tcPr>
            <w:tcW w:w="1701" w:type="dxa"/>
            <w:tcBorders>
              <w:top w:val="single" w:sz="4" w:space="0" w:color="auto"/>
              <w:left w:val="single" w:sz="4" w:space="0" w:color="auto"/>
              <w:bottom w:val="thinThickSmallGap" w:sz="24" w:space="0" w:color="auto"/>
              <w:right w:val="single" w:sz="4" w:space="0" w:color="000000"/>
            </w:tcBorders>
            <w:shd w:val="clear" w:color="auto" w:fill="auto"/>
            <w:vAlign w:val="center"/>
          </w:tcPr>
          <w:p w:rsidR="0057275B" w:rsidRPr="0057275B" w:rsidRDefault="0057275B" w:rsidP="00191FC6">
            <w:pPr>
              <w:jc w:val="right"/>
              <w:rPr>
                <w:rFonts w:cs="Arial"/>
                <w:sz w:val="28"/>
                <w:szCs w:val="22"/>
              </w:rPr>
            </w:pPr>
          </w:p>
        </w:tc>
      </w:tr>
      <w:tr w:rsidR="003A61BA" w:rsidRPr="00191FC6" w:rsidTr="003A61BA">
        <w:trPr>
          <w:trHeight w:val="866"/>
        </w:trPr>
        <w:tc>
          <w:tcPr>
            <w:tcW w:w="2125" w:type="dxa"/>
            <w:vMerge w:val="restart"/>
            <w:tcBorders>
              <w:top w:val="thinThickSmallGap" w:sz="24" w:space="0" w:color="auto"/>
              <w:left w:val="thinThickSmallGap" w:sz="24" w:space="0" w:color="auto"/>
              <w:right w:val="single" w:sz="4" w:space="0" w:color="auto"/>
            </w:tcBorders>
            <w:shd w:val="clear" w:color="auto" w:fill="CDE69A"/>
          </w:tcPr>
          <w:p w:rsidR="003A61BA" w:rsidRDefault="003A61BA" w:rsidP="00FA3A82">
            <w:pPr>
              <w:spacing w:before="120"/>
              <w:rPr>
                <w:rFonts w:eastAsia="MS ??" w:cs="Arial"/>
                <w:sz w:val="20"/>
                <w:szCs w:val="20"/>
              </w:rPr>
            </w:pPr>
            <w:r w:rsidRPr="0076517A">
              <w:rPr>
                <w:rFonts w:cs="Arial"/>
                <w:sz w:val="20"/>
                <w:szCs w:val="20"/>
              </w:rPr>
              <w:t>Explain how and why laws are enforced and describe the roles and responsibilities of key personnel in law enforcement, and in the legal system</w:t>
            </w:r>
            <w:r>
              <w:rPr>
                <w:rFonts w:cs="Arial"/>
                <w:sz w:val="20"/>
                <w:szCs w:val="20"/>
              </w:rPr>
              <w:t>.</w:t>
            </w:r>
            <w:r w:rsidRPr="0076517A">
              <w:rPr>
                <w:rFonts w:cs="Arial"/>
                <w:sz w:val="20"/>
                <w:szCs w:val="20"/>
              </w:rPr>
              <w:t xml:space="preserve"> (VCCCL013)</w:t>
            </w:r>
            <w:r w:rsidRPr="0076517A">
              <w:rPr>
                <w:rFonts w:eastAsia="MS ??" w:cs="Arial"/>
                <w:sz w:val="20"/>
                <w:szCs w:val="20"/>
              </w:rPr>
              <w:t xml:space="preserve"> </w:t>
            </w:r>
          </w:p>
          <w:p w:rsidR="003A61BA" w:rsidRPr="00FA3A82" w:rsidRDefault="003A61BA" w:rsidP="00FA3A82">
            <w:pPr>
              <w:spacing w:before="120"/>
              <w:rPr>
                <w:rFonts w:eastAsia="MS ??" w:cs="Arial"/>
                <w:sz w:val="20"/>
                <w:szCs w:val="20"/>
              </w:rPr>
            </w:pPr>
          </w:p>
          <w:p w:rsidR="003A61BA" w:rsidRDefault="003A61BA" w:rsidP="0016262B">
            <w:pPr>
              <w:spacing w:before="120"/>
              <w:rPr>
                <w:rFonts w:cs="Arial"/>
                <w:sz w:val="20"/>
                <w:szCs w:val="20"/>
              </w:rPr>
            </w:pPr>
            <w:r w:rsidRPr="0076517A">
              <w:rPr>
                <w:rFonts w:cs="Arial"/>
                <w:sz w:val="20"/>
                <w:szCs w:val="20"/>
              </w:rPr>
              <w:t>Explain how state/territory and federal laws are initiated and passed through parliament</w:t>
            </w:r>
            <w:r>
              <w:rPr>
                <w:rFonts w:cs="Arial"/>
                <w:sz w:val="20"/>
                <w:szCs w:val="20"/>
              </w:rPr>
              <w:t>.</w:t>
            </w:r>
            <w:r w:rsidRPr="0076517A">
              <w:rPr>
                <w:rFonts w:cs="Arial"/>
                <w:sz w:val="20"/>
                <w:szCs w:val="20"/>
              </w:rPr>
              <w:t xml:space="preserve"> (VCCCL012)</w:t>
            </w:r>
          </w:p>
          <w:p w:rsidR="003A61BA" w:rsidRPr="0076517A" w:rsidRDefault="003A61BA" w:rsidP="0016262B">
            <w:pPr>
              <w:spacing w:before="120"/>
              <w:rPr>
                <w:rFonts w:cs="Arial"/>
                <w:b/>
                <w:i/>
                <w:sz w:val="20"/>
                <w:szCs w:val="20"/>
              </w:rPr>
            </w:pPr>
          </w:p>
        </w:tc>
        <w:tc>
          <w:tcPr>
            <w:tcW w:w="1845" w:type="dxa"/>
            <w:vMerge w:val="restart"/>
            <w:tcBorders>
              <w:top w:val="thinThickSmallGap" w:sz="24" w:space="0" w:color="auto"/>
              <w:left w:val="single" w:sz="4" w:space="0" w:color="000000"/>
              <w:right w:val="single" w:sz="4" w:space="0" w:color="auto"/>
            </w:tcBorders>
            <w:shd w:val="clear" w:color="auto" w:fill="CDE69A"/>
            <w:vAlign w:val="center"/>
          </w:tcPr>
          <w:p w:rsidR="003A61BA" w:rsidRDefault="003A61BA" w:rsidP="0016262B">
            <w:pPr>
              <w:spacing w:before="120"/>
              <w:rPr>
                <w:rFonts w:cs="Arial"/>
                <w:b/>
                <w:i/>
                <w:sz w:val="20"/>
                <w:szCs w:val="20"/>
              </w:rPr>
            </w:pPr>
            <w:r w:rsidRPr="0076517A">
              <w:rPr>
                <w:rFonts w:cs="Arial"/>
                <w:b/>
                <w:i/>
                <w:sz w:val="20"/>
                <w:szCs w:val="20"/>
              </w:rPr>
              <w:t>Students working at Level 5 - 6 will be able to:</w:t>
            </w:r>
          </w:p>
          <w:p w:rsidR="001A1A24" w:rsidRPr="0016262B" w:rsidRDefault="001A1A24" w:rsidP="0016262B">
            <w:pPr>
              <w:spacing w:before="120"/>
              <w:rPr>
                <w:rFonts w:cs="Arial"/>
                <w:b/>
                <w:i/>
                <w:sz w:val="20"/>
                <w:szCs w:val="20"/>
              </w:rPr>
            </w:pPr>
            <w:r w:rsidRPr="005746F4">
              <w:rPr>
                <w:rFonts w:cs="Arial"/>
                <w:b/>
                <w:i/>
                <w:sz w:val="20"/>
              </w:rPr>
              <w:t>(extract only)</w:t>
            </w:r>
          </w:p>
        </w:tc>
        <w:tc>
          <w:tcPr>
            <w:tcW w:w="2126" w:type="dxa"/>
            <w:vMerge w:val="restart"/>
            <w:tcBorders>
              <w:top w:val="thinThickSmallGap" w:sz="24" w:space="0" w:color="auto"/>
              <w:left w:val="single" w:sz="4" w:space="0" w:color="auto"/>
              <w:right w:val="single" w:sz="4" w:space="0" w:color="auto"/>
            </w:tcBorders>
            <w:shd w:val="clear" w:color="auto" w:fill="CDE69A"/>
            <w:vAlign w:val="center"/>
          </w:tcPr>
          <w:p w:rsidR="003A61BA" w:rsidRPr="0057275B" w:rsidRDefault="003A61BA" w:rsidP="0057275B">
            <w:pPr>
              <w:numPr>
                <w:ilvl w:val="0"/>
                <w:numId w:val="36"/>
              </w:numPr>
              <w:suppressAutoHyphens/>
              <w:ind w:left="317"/>
              <w:rPr>
                <w:rFonts w:cs="Arial"/>
                <w:b/>
                <w:i/>
                <w:sz w:val="20"/>
                <w:szCs w:val="20"/>
              </w:rPr>
            </w:pPr>
            <w:r>
              <w:rPr>
                <w:rFonts w:cs="Arial"/>
                <w:sz w:val="20"/>
                <w:szCs w:val="20"/>
              </w:rPr>
              <w:t>E</w:t>
            </w:r>
            <w:r w:rsidRPr="0076517A">
              <w:rPr>
                <w:rFonts w:cs="Arial"/>
                <w:sz w:val="20"/>
                <w:szCs w:val="20"/>
              </w:rPr>
              <w:t>xplain the role of different people in Australia’s legal syste</w:t>
            </w:r>
            <w:r>
              <w:rPr>
                <w:rFonts w:cs="Arial"/>
                <w:sz w:val="20"/>
                <w:szCs w:val="20"/>
              </w:rPr>
              <w:t>m</w:t>
            </w:r>
          </w:p>
        </w:tc>
        <w:tc>
          <w:tcPr>
            <w:tcW w:w="1418"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3A61BA" w:rsidRPr="0057275B" w:rsidRDefault="003A61BA" w:rsidP="00191FC6">
            <w:pPr>
              <w:jc w:val="right"/>
              <w:rPr>
                <w:rFonts w:cs="Arial"/>
                <w:sz w:val="28"/>
                <w:szCs w:val="22"/>
              </w:rPr>
            </w:pPr>
          </w:p>
        </w:tc>
        <w:tc>
          <w:tcPr>
            <w:tcW w:w="1276"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3A61BA" w:rsidRPr="0057275B" w:rsidRDefault="003A61BA" w:rsidP="00191FC6">
            <w:pPr>
              <w:jc w:val="right"/>
              <w:rPr>
                <w:rFonts w:cs="Arial"/>
                <w:sz w:val="28"/>
                <w:szCs w:val="22"/>
              </w:rPr>
            </w:pPr>
          </w:p>
        </w:tc>
        <w:tc>
          <w:tcPr>
            <w:tcW w:w="1701" w:type="dxa"/>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3A61BA" w:rsidRPr="0057275B" w:rsidRDefault="003A61BA" w:rsidP="00191FC6">
            <w:pPr>
              <w:jc w:val="right"/>
              <w:rPr>
                <w:rFonts w:cs="Arial"/>
                <w:sz w:val="28"/>
                <w:szCs w:val="22"/>
              </w:rPr>
            </w:pPr>
          </w:p>
        </w:tc>
      </w:tr>
      <w:tr w:rsidR="003A61BA" w:rsidRPr="00191FC6" w:rsidTr="003A61BA">
        <w:trPr>
          <w:trHeight w:val="1114"/>
        </w:trPr>
        <w:tc>
          <w:tcPr>
            <w:tcW w:w="2125" w:type="dxa"/>
            <w:vMerge/>
            <w:tcBorders>
              <w:left w:val="thinThickSmallGap" w:sz="24" w:space="0" w:color="auto"/>
              <w:right w:val="single" w:sz="4" w:space="0" w:color="auto"/>
            </w:tcBorders>
            <w:shd w:val="clear" w:color="auto" w:fill="CDE69A"/>
          </w:tcPr>
          <w:p w:rsidR="003A61BA" w:rsidRPr="0076517A" w:rsidRDefault="003A61BA" w:rsidP="0016262B">
            <w:pPr>
              <w:spacing w:before="120"/>
              <w:rPr>
                <w:rFonts w:cs="Arial"/>
                <w:sz w:val="20"/>
                <w:szCs w:val="20"/>
              </w:rPr>
            </w:pPr>
          </w:p>
        </w:tc>
        <w:tc>
          <w:tcPr>
            <w:tcW w:w="1845" w:type="dxa"/>
            <w:vMerge/>
            <w:tcBorders>
              <w:left w:val="single" w:sz="4" w:space="0" w:color="000000"/>
              <w:right w:val="single" w:sz="4" w:space="0" w:color="auto"/>
            </w:tcBorders>
            <w:shd w:val="clear" w:color="auto" w:fill="CDE69A"/>
            <w:vAlign w:val="center"/>
          </w:tcPr>
          <w:p w:rsidR="003A61BA" w:rsidRPr="0076517A" w:rsidRDefault="003A61BA" w:rsidP="0016262B">
            <w:pPr>
              <w:spacing w:before="120"/>
              <w:rPr>
                <w:rFonts w:cs="Arial"/>
                <w:b/>
                <w:i/>
                <w:sz w:val="20"/>
                <w:szCs w:val="20"/>
              </w:rPr>
            </w:pPr>
          </w:p>
        </w:tc>
        <w:tc>
          <w:tcPr>
            <w:tcW w:w="2126" w:type="dxa"/>
            <w:vMerge/>
            <w:tcBorders>
              <w:left w:val="single" w:sz="4" w:space="0" w:color="auto"/>
              <w:bottom w:val="single" w:sz="4" w:space="0" w:color="auto"/>
              <w:right w:val="single" w:sz="4" w:space="0" w:color="auto"/>
            </w:tcBorders>
            <w:shd w:val="clear" w:color="auto" w:fill="CDE69A"/>
            <w:vAlign w:val="center"/>
          </w:tcPr>
          <w:p w:rsidR="003A61BA" w:rsidRDefault="003A61BA" w:rsidP="00191FC6">
            <w:pPr>
              <w:numPr>
                <w:ilvl w:val="0"/>
                <w:numId w:val="36"/>
              </w:numPr>
              <w:suppressAutoHyphens/>
              <w:ind w:left="317"/>
              <w:rPr>
                <w:rFonts w:cs="Arial"/>
                <w:sz w:val="20"/>
                <w:szCs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3A61BA" w:rsidRPr="0057275B" w:rsidRDefault="003A61BA" w:rsidP="003A61BA">
            <w:pPr>
              <w:rPr>
                <w:rFonts w:cs="Arial"/>
                <w:sz w:val="28"/>
                <w:szCs w:val="2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A61BA" w:rsidRPr="0057275B" w:rsidRDefault="003A61BA" w:rsidP="003A61BA">
            <w:pPr>
              <w:rPr>
                <w:rFonts w:cs="Arial"/>
                <w:sz w:val="28"/>
                <w:szCs w:val="22"/>
              </w:rPr>
            </w:pPr>
          </w:p>
        </w:tc>
        <w:tc>
          <w:tcPr>
            <w:tcW w:w="1701" w:type="dxa"/>
            <w:vMerge w:val="restart"/>
            <w:tcBorders>
              <w:top w:val="single" w:sz="4" w:space="0" w:color="auto"/>
              <w:left w:val="single" w:sz="4" w:space="0" w:color="auto"/>
              <w:right w:val="thinThickSmallGap" w:sz="24" w:space="0" w:color="auto"/>
            </w:tcBorders>
            <w:shd w:val="clear" w:color="auto" w:fill="auto"/>
            <w:vAlign w:val="center"/>
          </w:tcPr>
          <w:p w:rsidR="003A61BA" w:rsidRPr="0057275B" w:rsidRDefault="003A61BA" w:rsidP="003A61BA">
            <w:pPr>
              <w:rPr>
                <w:rFonts w:cs="Arial"/>
                <w:sz w:val="28"/>
                <w:szCs w:val="22"/>
              </w:rPr>
            </w:pPr>
          </w:p>
        </w:tc>
      </w:tr>
      <w:tr w:rsidR="003A61BA" w:rsidRPr="00191FC6" w:rsidTr="003A61BA">
        <w:trPr>
          <w:trHeight w:val="350"/>
        </w:trPr>
        <w:tc>
          <w:tcPr>
            <w:tcW w:w="2125" w:type="dxa"/>
            <w:vMerge/>
            <w:tcBorders>
              <w:left w:val="thinThickSmallGap" w:sz="24" w:space="0" w:color="auto"/>
              <w:right w:val="single" w:sz="4" w:space="0" w:color="auto"/>
            </w:tcBorders>
            <w:shd w:val="clear" w:color="auto" w:fill="CDE69A"/>
          </w:tcPr>
          <w:p w:rsidR="003A61BA" w:rsidRPr="0076517A" w:rsidRDefault="003A61BA" w:rsidP="0016262B">
            <w:pPr>
              <w:spacing w:before="120"/>
              <w:rPr>
                <w:rFonts w:cs="Arial"/>
                <w:sz w:val="20"/>
                <w:szCs w:val="20"/>
              </w:rPr>
            </w:pPr>
          </w:p>
        </w:tc>
        <w:tc>
          <w:tcPr>
            <w:tcW w:w="1845" w:type="dxa"/>
            <w:vMerge/>
            <w:tcBorders>
              <w:left w:val="single" w:sz="4" w:space="0" w:color="000000"/>
              <w:right w:val="single" w:sz="4" w:space="0" w:color="auto"/>
            </w:tcBorders>
            <w:shd w:val="clear" w:color="auto" w:fill="CDE69A"/>
            <w:vAlign w:val="center"/>
          </w:tcPr>
          <w:p w:rsidR="003A61BA" w:rsidRPr="0076517A" w:rsidRDefault="003A61BA" w:rsidP="0016262B">
            <w:pPr>
              <w:spacing w:before="120"/>
              <w:rPr>
                <w:rFonts w:cs="Arial"/>
                <w:b/>
                <w:i/>
                <w:sz w:val="20"/>
                <w:szCs w:val="20"/>
              </w:rPr>
            </w:pPr>
          </w:p>
        </w:tc>
        <w:tc>
          <w:tcPr>
            <w:tcW w:w="2126" w:type="dxa"/>
            <w:vMerge w:val="restart"/>
            <w:tcBorders>
              <w:top w:val="single" w:sz="4" w:space="0" w:color="auto"/>
              <w:left w:val="single" w:sz="4" w:space="0" w:color="auto"/>
              <w:right w:val="single" w:sz="4" w:space="0" w:color="auto"/>
            </w:tcBorders>
            <w:shd w:val="clear" w:color="auto" w:fill="CDE69A"/>
            <w:vAlign w:val="center"/>
          </w:tcPr>
          <w:p w:rsidR="003A61BA" w:rsidRDefault="003A61BA" w:rsidP="00191FC6">
            <w:pPr>
              <w:numPr>
                <w:ilvl w:val="0"/>
                <w:numId w:val="36"/>
              </w:numPr>
              <w:suppressAutoHyphens/>
              <w:ind w:left="317"/>
              <w:rPr>
                <w:rFonts w:cs="Arial"/>
                <w:sz w:val="20"/>
                <w:szCs w:val="20"/>
              </w:rPr>
            </w:pPr>
            <w:r>
              <w:rPr>
                <w:rFonts w:cs="Arial"/>
                <w:sz w:val="20"/>
                <w:szCs w:val="20"/>
              </w:rPr>
              <w:t>E</w:t>
            </w:r>
            <w:r w:rsidRPr="00F2475E">
              <w:rPr>
                <w:rFonts w:cs="Arial"/>
                <w:sz w:val="20"/>
                <w:szCs w:val="20"/>
              </w:rPr>
              <w:t>x</w:t>
            </w:r>
            <w:r w:rsidRPr="0076517A">
              <w:rPr>
                <w:rFonts w:cs="Arial"/>
                <w:sz w:val="20"/>
                <w:szCs w:val="20"/>
              </w:rPr>
              <w:t>plain the role of parliaments in creating law.</w:t>
            </w:r>
          </w:p>
        </w:tc>
        <w:tc>
          <w:tcPr>
            <w:tcW w:w="1418" w:type="dxa"/>
            <w:vMerge/>
            <w:tcBorders>
              <w:left w:val="single" w:sz="4" w:space="0" w:color="auto"/>
              <w:bottom w:val="single" w:sz="4" w:space="0" w:color="auto"/>
              <w:right w:val="single" w:sz="4" w:space="0" w:color="auto"/>
            </w:tcBorders>
            <w:shd w:val="clear" w:color="auto" w:fill="auto"/>
            <w:vAlign w:val="center"/>
          </w:tcPr>
          <w:p w:rsidR="003A61BA" w:rsidRPr="0057275B" w:rsidRDefault="003A61BA" w:rsidP="00191FC6">
            <w:pPr>
              <w:jc w:val="right"/>
              <w:rPr>
                <w:rFonts w:cs="Arial"/>
                <w:sz w:val="28"/>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3A61BA" w:rsidRPr="0057275B" w:rsidRDefault="003A61BA" w:rsidP="00191FC6">
            <w:pPr>
              <w:jc w:val="right"/>
              <w:rPr>
                <w:rFonts w:cs="Arial"/>
                <w:sz w:val="28"/>
                <w:szCs w:val="22"/>
              </w:rPr>
            </w:pPr>
          </w:p>
        </w:tc>
        <w:tc>
          <w:tcPr>
            <w:tcW w:w="1701" w:type="dxa"/>
            <w:vMerge/>
            <w:tcBorders>
              <w:left w:val="single" w:sz="4" w:space="0" w:color="auto"/>
              <w:bottom w:val="single" w:sz="4" w:space="0" w:color="auto"/>
              <w:right w:val="thinThickSmallGap" w:sz="24" w:space="0" w:color="auto"/>
            </w:tcBorders>
            <w:shd w:val="clear" w:color="auto" w:fill="auto"/>
            <w:vAlign w:val="center"/>
          </w:tcPr>
          <w:p w:rsidR="003A61BA" w:rsidRPr="0057275B" w:rsidRDefault="003A61BA" w:rsidP="00191FC6">
            <w:pPr>
              <w:jc w:val="right"/>
              <w:rPr>
                <w:rFonts w:cs="Arial"/>
                <w:sz w:val="28"/>
                <w:szCs w:val="22"/>
              </w:rPr>
            </w:pPr>
          </w:p>
        </w:tc>
      </w:tr>
      <w:tr w:rsidR="003A61BA" w:rsidRPr="00191FC6" w:rsidTr="003A61BA">
        <w:trPr>
          <w:trHeight w:val="1633"/>
        </w:trPr>
        <w:tc>
          <w:tcPr>
            <w:tcW w:w="2125" w:type="dxa"/>
            <w:vMerge/>
            <w:tcBorders>
              <w:left w:val="thinThickSmallGap" w:sz="24" w:space="0" w:color="auto"/>
              <w:bottom w:val="single" w:sz="4" w:space="0" w:color="auto"/>
              <w:right w:val="single" w:sz="4" w:space="0" w:color="auto"/>
            </w:tcBorders>
            <w:shd w:val="clear" w:color="auto" w:fill="CDE69A"/>
          </w:tcPr>
          <w:p w:rsidR="003A61BA" w:rsidRPr="0076517A" w:rsidRDefault="003A61BA" w:rsidP="0016262B">
            <w:pPr>
              <w:spacing w:before="120"/>
              <w:rPr>
                <w:rFonts w:cs="Arial"/>
                <w:sz w:val="20"/>
                <w:szCs w:val="20"/>
              </w:rPr>
            </w:pPr>
          </w:p>
        </w:tc>
        <w:tc>
          <w:tcPr>
            <w:tcW w:w="1845" w:type="dxa"/>
            <w:vMerge/>
            <w:tcBorders>
              <w:left w:val="single" w:sz="4" w:space="0" w:color="000000"/>
              <w:bottom w:val="single" w:sz="4" w:space="0" w:color="auto"/>
              <w:right w:val="single" w:sz="4" w:space="0" w:color="auto"/>
            </w:tcBorders>
            <w:shd w:val="clear" w:color="auto" w:fill="CDE69A"/>
            <w:vAlign w:val="center"/>
          </w:tcPr>
          <w:p w:rsidR="003A61BA" w:rsidRPr="0076517A" w:rsidRDefault="003A61BA" w:rsidP="0016262B">
            <w:pPr>
              <w:spacing w:before="120"/>
              <w:rPr>
                <w:rFonts w:cs="Arial"/>
                <w:b/>
                <w:i/>
                <w:sz w:val="20"/>
                <w:szCs w:val="20"/>
              </w:rPr>
            </w:pPr>
          </w:p>
        </w:tc>
        <w:tc>
          <w:tcPr>
            <w:tcW w:w="2126" w:type="dxa"/>
            <w:vMerge/>
            <w:tcBorders>
              <w:left w:val="single" w:sz="4" w:space="0" w:color="auto"/>
              <w:bottom w:val="single" w:sz="4" w:space="0" w:color="auto"/>
              <w:right w:val="single" w:sz="4" w:space="0" w:color="auto"/>
            </w:tcBorders>
            <w:shd w:val="clear" w:color="auto" w:fill="CDE69A"/>
            <w:vAlign w:val="center"/>
          </w:tcPr>
          <w:p w:rsidR="003A61BA" w:rsidRDefault="003A61BA" w:rsidP="00191FC6">
            <w:pPr>
              <w:jc w:val="right"/>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61BA" w:rsidRPr="0057275B" w:rsidRDefault="003A61BA" w:rsidP="00FA3A82">
            <w:pPr>
              <w:rPr>
                <w:rFonts w:cs="Arial"/>
                <w:sz w:val="28"/>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61BA" w:rsidRPr="0057275B" w:rsidRDefault="003A61BA" w:rsidP="003A61BA">
            <w:pPr>
              <w:rPr>
                <w:rFonts w:cs="Arial"/>
                <w:sz w:val="28"/>
                <w:szCs w:val="22"/>
              </w:rPr>
            </w:pPr>
          </w:p>
        </w:tc>
        <w:tc>
          <w:tcPr>
            <w:tcW w:w="1701"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A61BA" w:rsidRPr="0057275B" w:rsidRDefault="003A61BA" w:rsidP="003A61BA">
            <w:pPr>
              <w:rPr>
                <w:rFonts w:cs="Arial"/>
                <w:sz w:val="28"/>
                <w:szCs w:val="22"/>
              </w:rPr>
            </w:pPr>
          </w:p>
        </w:tc>
      </w:tr>
      <w:tr w:rsidR="003A61BA" w:rsidRPr="00191FC6" w:rsidTr="003A61BA">
        <w:trPr>
          <w:trHeight w:val="1320"/>
        </w:trPr>
        <w:tc>
          <w:tcPr>
            <w:tcW w:w="2125" w:type="dxa"/>
            <w:vMerge w:val="restart"/>
            <w:tcBorders>
              <w:top w:val="thinThickSmallGap" w:sz="24" w:space="0" w:color="auto"/>
              <w:left w:val="single" w:sz="4" w:space="0" w:color="000000"/>
              <w:right w:val="single" w:sz="4" w:space="0" w:color="auto"/>
            </w:tcBorders>
            <w:shd w:val="clear" w:color="auto" w:fill="CDE69A"/>
          </w:tcPr>
          <w:p w:rsidR="003A61BA" w:rsidRPr="0076517A" w:rsidRDefault="003A61BA" w:rsidP="0016262B">
            <w:pPr>
              <w:spacing w:before="120"/>
              <w:rPr>
                <w:rFonts w:cs="Arial"/>
                <w:b/>
                <w:i/>
                <w:sz w:val="20"/>
                <w:szCs w:val="20"/>
              </w:rPr>
            </w:pPr>
          </w:p>
        </w:tc>
        <w:tc>
          <w:tcPr>
            <w:tcW w:w="1845" w:type="dxa"/>
            <w:vMerge w:val="restart"/>
            <w:tcBorders>
              <w:top w:val="thinThickSmallGap" w:sz="24" w:space="0" w:color="auto"/>
              <w:left w:val="single" w:sz="4" w:space="0" w:color="000000"/>
              <w:right w:val="single" w:sz="4" w:space="0" w:color="auto"/>
            </w:tcBorders>
            <w:shd w:val="clear" w:color="auto" w:fill="CDE69A"/>
            <w:vAlign w:val="center"/>
          </w:tcPr>
          <w:p w:rsidR="001A1A24" w:rsidRDefault="003A61BA" w:rsidP="0016262B">
            <w:pPr>
              <w:spacing w:before="120"/>
              <w:rPr>
                <w:rFonts w:cs="Arial"/>
                <w:b/>
                <w:i/>
                <w:sz w:val="20"/>
                <w:szCs w:val="20"/>
              </w:rPr>
            </w:pPr>
            <w:r w:rsidRPr="0076517A">
              <w:rPr>
                <w:rFonts w:cs="Arial"/>
                <w:b/>
                <w:i/>
                <w:sz w:val="20"/>
                <w:szCs w:val="20"/>
              </w:rPr>
              <w:t>Students working at Level 7-8 will be able to:</w:t>
            </w:r>
          </w:p>
          <w:p w:rsidR="003A61BA" w:rsidRDefault="001A1A24" w:rsidP="0016262B">
            <w:pPr>
              <w:spacing w:before="120"/>
              <w:rPr>
                <w:rFonts w:cs="Arial"/>
                <w:b/>
                <w:i/>
                <w:sz w:val="20"/>
                <w:szCs w:val="20"/>
              </w:rPr>
            </w:pPr>
            <w:r w:rsidRPr="005746F4">
              <w:rPr>
                <w:rFonts w:cs="Arial"/>
                <w:b/>
                <w:i/>
                <w:sz w:val="20"/>
              </w:rPr>
              <w:t>(extract only)</w:t>
            </w:r>
            <w:r w:rsidR="003A61BA">
              <w:rPr>
                <w:rFonts w:cs="Arial"/>
                <w:b/>
                <w:i/>
                <w:sz w:val="20"/>
                <w:szCs w:val="20"/>
              </w:rPr>
              <w:br/>
            </w:r>
          </w:p>
          <w:p w:rsidR="003A61BA" w:rsidRDefault="003A61BA" w:rsidP="00191FC6">
            <w:pPr>
              <w:jc w:val="right"/>
              <w:rPr>
                <w:rFonts w:cs="Arial"/>
                <w:sz w:val="28"/>
                <w:szCs w:val="22"/>
              </w:rPr>
            </w:pPr>
          </w:p>
        </w:tc>
        <w:tc>
          <w:tcPr>
            <w:tcW w:w="2126" w:type="dxa"/>
            <w:tcBorders>
              <w:top w:val="thinThickSmallGap" w:sz="24" w:space="0" w:color="auto"/>
              <w:left w:val="single" w:sz="4" w:space="0" w:color="auto"/>
              <w:bottom w:val="single" w:sz="4" w:space="0" w:color="auto"/>
              <w:right w:val="single" w:sz="4" w:space="0" w:color="auto"/>
            </w:tcBorders>
            <w:shd w:val="clear" w:color="auto" w:fill="CDE69A"/>
            <w:vAlign w:val="center"/>
          </w:tcPr>
          <w:p w:rsidR="003A61BA" w:rsidRPr="003A61BA" w:rsidRDefault="003A61BA" w:rsidP="0016262B">
            <w:pPr>
              <w:numPr>
                <w:ilvl w:val="0"/>
                <w:numId w:val="36"/>
              </w:numPr>
              <w:suppressAutoHyphens/>
              <w:ind w:left="317"/>
              <w:rPr>
                <w:rFonts w:cs="Arial"/>
                <w:b/>
                <w:i/>
                <w:sz w:val="20"/>
                <w:szCs w:val="20"/>
              </w:rPr>
            </w:pPr>
            <w:r>
              <w:rPr>
                <w:rFonts w:cs="Arial"/>
                <w:sz w:val="20"/>
                <w:szCs w:val="20"/>
              </w:rPr>
              <w:t>E</w:t>
            </w:r>
            <w:r w:rsidRPr="0076517A">
              <w:rPr>
                <w:rFonts w:cs="Arial"/>
                <w:sz w:val="20"/>
                <w:szCs w:val="20"/>
              </w:rPr>
              <w:t>xplain</w:t>
            </w:r>
            <w:r w:rsidRPr="00023005">
              <w:rPr>
                <w:sz w:val="20"/>
                <w:szCs w:val="20"/>
              </w:rPr>
              <w:t xml:space="preserve"> how Australia’s legal system is based on the principle of justice</w:t>
            </w:r>
            <w:r>
              <w:rPr>
                <w:sz w:val="20"/>
                <w:szCs w:val="20"/>
              </w:rPr>
              <w:t>.</w:t>
            </w:r>
          </w:p>
          <w:p w:rsidR="003A61BA" w:rsidRPr="0016262B" w:rsidRDefault="003A61BA" w:rsidP="003A61BA">
            <w:pPr>
              <w:suppressAutoHyphens/>
              <w:ind w:left="317"/>
              <w:rPr>
                <w:rFonts w:cs="Arial"/>
                <w:b/>
                <w:i/>
                <w:sz w:val="20"/>
                <w:szCs w:val="20"/>
              </w:rPr>
            </w:pPr>
          </w:p>
        </w:tc>
        <w:tc>
          <w:tcPr>
            <w:tcW w:w="1418"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3A61BA" w:rsidRPr="0057275B" w:rsidRDefault="003A61BA" w:rsidP="00191FC6">
            <w:pPr>
              <w:jc w:val="right"/>
              <w:rPr>
                <w:rFonts w:cs="Arial"/>
                <w:sz w:val="28"/>
                <w:szCs w:val="22"/>
              </w:rPr>
            </w:pPr>
          </w:p>
        </w:tc>
        <w:tc>
          <w:tcPr>
            <w:tcW w:w="1276"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3A61BA" w:rsidRPr="0057275B" w:rsidRDefault="003A61BA" w:rsidP="00191FC6">
            <w:pPr>
              <w:jc w:val="right"/>
              <w:rPr>
                <w:rFonts w:cs="Arial"/>
                <w:sz w:val="28"/>
                <w:szCs w:val="22"/>
              </w:rPr>
            </w:pPr>
          </w:p>
        </w:tc>
        <w:tc>
          <w:tcPr>
            <w:tcW w:w="1701" w:type="dxa"/>
            <w:tcBorders>
              <w:top w:val="thinThickSmallGap" w:sz="24" w:space="0" w:color="auto"/>
              <w:left w:val="single" w:sz="4" w:space="0" w:color="auto"/>
              <w:bottom w:val="single" w:sz="4" w:space="0" w:color="auto"/>
              <w:right w:val="single" w:sz="4" w:space="0" w:color="000000"/>
            </w:tcBorders>
            <w:shd w:val="clear" w:color="auto" w:fill="auto"/>
            <w:vAlign w:val="center"/>
          </w:tcPr>
          <w:p w:rsidR="003A61BA" w:rsidRPr="0057275B" w:rsidRDefault="003A61BA" w:rsidP="00191FC6">
            <w:pPr>
              <w:jc w:val="right"/>
              <w:rPr>
                <w:rFonts w:cs="Arial"/>
                <w:sz w:val="28"/>
                <w:szCs w:val="22"/>
              </w:rPr>
            </w:pPr>
          </w:p>
        </w:tc>
      </w:tr>
      <w:tr w:rsidR="003A61BA" w:rsidRPr="00191FC6" w:rsidTr="003A61BA">
        <w:trPr>
          <w:trHeight w:val="1220"/>
        </w:trPr>
        <w:tc>
          <w:tcPr>
            <w:tcW w:w="2125" w:type="dxa"/>
            <w:vMerge/>
            <w:tcBorders>
              <w:left w:val="single" w:sz="4" w:space="0" w:color="000000"/>
              <w:bottom w:val="single" w:sz="4" w:space="0" w:color="auto"/>
              <w:right w:val="single" w:sz="4" w:space="0" w:color="auto"/>
            </w:tcBorders>
            <w:shd w:val="clear" w:color="auto" w:fill="CDE69A"/>
          </w:tcPr>
          <w:p w:rsidR="003A61BA" w:rsidRPr="0076517A" w:rsidRDefault="003A61BA" w:rsidP="0016262B">
            <w:pPr>
              <w:spacing w:before="120"/>
              <w:rPr>
                <w:rFonts w:cs="Arial"/>
                <w:b/>
                <w:i/>
                <w:sz w:val="20"/>
                <w:szCs w:val="20"/>
              </w:rPr>
            </w:pPr>
          </w:p>
        </w:tc>
        <w:tc>
          <w:tcPr>
            <w:tcW w:w="1845" w:type="dxa"/>
            <w:vMerge/>
            <w:tcBorders>
              <w:left w:val="single" w:sz="4" w:space="0" w:color="000000"/>
              <w:bottom w:val="single" w:sz="4" w:space="0" w:color="auto"/>
              <w:right w:val="single" w:sz="4" w:space="0" w:color="auto"/>
            </w:tcBorders>
            <w:shd w:val="clear" w:color="auto" w:fill="CDE69A"/>
            <w:vAlign w:val="center"/>
          </w:tcPr>
          <w:p w:rsidR="003A61BA" w:rsidRPr="0076517A" w:rsidRDefault="003A61BA" w:rsidP="0016262B">
            <w:pPr>
              <w:spacing w:before="120"/>
              <w:rPr>
                <w:rFonts w:cs="Arial"/>
                <w:b/>
                <w: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CDE69A"/>
            <w:vAlign w:val="center"/>
          </w:tcPr>
          <w:p w:rsidR="003A61BA" w:rsidRDefault="003A61BA" w:rsidP="003A61BA">
            <w:pPr>
              <w:suppressAutoHyphens/>
              <w:ind w:left="317"/>
              <w:rPr>
                <w:rFonts w:cs="Arial"/>
                <w:b/>
                <w:i/>
                <w:sz w:val="20"/>
                <w:szCs w:val="20"/>
              </w:rPr>
            </w:pPr>
          </w:p>
          <w:p w:rsidR="003A61BA" w:rsidRDefault="003A61BA" w:rsidP="0016262B">
            <w:pPr>
              <w:numPr>
                <w:ilvl w:val="0"/>
                <w:numId w:val="36"/>
              </w:numPr>
              <w:suppressAutoHyphens/>
              <w:ind w:left="317"/>
              <w:rPr>
                <w:rFonts w:cs="Arial"/>
                <w:sz w:val="20"/>
                <w:szCs w:val="20"/>
              </w:rPr>
            </w:pPr>
            <w:r w:rsidRPr="0016262B">
              <w:rPr>
                <w:sz w:val="20"/>
                <w:szCs w:val="20"/>
              </w:rPr>
              <w:t>Describe the types of law and how laws are made.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61BA" w:rsidRPr="0057275B" w:rsidRDefault="003A61BA" w:rsidP="00191FC6">
            <w:pPr>
              <w:jc w:val="right"/>
              <w:rPr>
                <w:rFonts w:cs="Arial"/>
                <w:sz w:val="28"/>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61BA" w:rsidRPr="0057275B" w:rsidRDefault="003A61BA" w:rsidP="00191FC6">
            <w:pPr>
              <w:jc w:val="right"/>
              <w:rPr>
                <w:rFonts w:cs="Arial"/>
                <w:sz w:val="28"/>
                <w:szCs w:val="22"/>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3A61BA" w:rsidRPr="0057275B" w:rsidRDefault="003A61BA" w:rsidP="00191FC6">
            <w:pPr>
              <w:jc w:val="right"/>
              <w:rPr>
                <w:rFonts w:cs="Arial"/>
                <w:sz w:val="28"/>
                <w:szCs w:val="22"/>
              </w:rPr>
            </w:pPr>
          </w:p>
        </w:tc>
      </w:tr>
    </w:tbl>
    <w:p w:rsidR="003A61BA" w:rsidRDefault="003A61BA" w:rsidP="003A61BA">
      <w:pPr>
        <w:rPr>
          <w:rFonts w:cs="Arial"/>
          <w:sz w:val="28"/>
          <w:szCs w:val="22"/>
        </w:rPr>
        <w:sectPr w:rsidR="003A61BA" w:rsidSect="003A61BA">
          <w:pgSz w:w="11907" w:h="16839" w:code="9"/>
          <w:pgMar w:top="1440" w:right="1797" w:bottom="1440" w:left="1797" w:header="709" w:footer="709" w:gutter="0"/>
          <w:cols w:space="708"/>
          <w:docGrid w:linePitch="360"/>
        </w:sectPr>
      </w:pPr>
    </w:p>
    <w:p w:rsidR="003A61BA" w:rsidRDefault="003A61BA" w:rsidP="003A61BA">
      <w:pPr>
        <w:autoSpaceDE w:val="0"/>
        <w:autoSpaceDN w:val="0"/>
        <w:adjustRightInd w:val="0"/>
        <w:ind w:left="11520" w:firstLine="720"/>
        <w:jc w:val="center"/>
        <w:rPr>
          <w:rFonts w:cs="Arial"/>
          <w:b/>
          <w:sz w:val="28"/>
          <w:szCs w:val="28"/>
        </w:rPr>
      </w:pPr>
      <w:r>
        <w:rPr>
          <w:rFonts w:cs="Arial"/>
          <w:bCs/>
          <w:sz w:val="28"/>
          <w:szCs w:val="28"/>
          <w:lang w:eastAsia="en-US"/>
        </w:rPr>
        <w:t>Appendix 2</w:t>
      </w:r>
    </w:p>
    <w:p w:rsidR="003A61BA" w:rsidRDefault="003A61BA" w:rsidP="003A61BA">
      <w:pPr>
        <w:autoSpaceDE w:val="0"/>
        <w:autoSpaceDN w:val="0"/>
        <w:adjustRightInd w:val="0"/>
        <w:jc w:val="center"/>
        <w:rPr>
          <w:rFonts w:cs="Arial"/>
          <w:bCs/>
          <w:sz w:val="28"/>
          <w:szCs w:val="28"/>
          <w:lang w:eastAsia="en-US"/>
        </w:rPr>
      </w:pPr>
      <w:r w:rsidRPr="00ED76F2">
        <w:rPr>
          <w:rFonts w:cs="Arial"/>
          <w:b/>
          <w:sz w:val="28"/>
          <w:szCs w:val="28"/>
        </w:rPr>
        <w:t>SCENARIO TEMPLATE</w:t>
      </w:r>
      <w:r w:rsidRPr="003A61BA">
        <w:rPr>
          <w:rFonts w:cs="Arial"/>
          <w:bCs/>
          <w:sz w:val="28"/>
          <w:szCs w:val="28"/>
          <w:lang w:eastAsia="en-US"/>
        </w:rPr>
        <w:t xml:space="preserve"> </w:t>
      </w:r>
      <w:r>
        <w:rPr>
          <w:rFonts w:cs="Arial"/>
          <w:bCs/>
          <w:sz w:val="28"/>
          <w:szCs w:val="28"/>
          <w:lang w:eastAsia="en-US"/>
        </w:rPr>
        <w:t xml:space="preserve">                                                 </w:t>
      </w:r>
    </w:p>
    <w:p w:rsidR="003A61BA" w:rsidRPr="00ED76F2" w:rsidRDefault="003A61BA" w:rsidP="003A61BA">
      <w:pPr>
        <w:autoSpaceDE w:val="0"/>
        <w:autoSpaceDN w:val="0"/>
        <w:adjustRightInd w:val="0"/>
        <w:jc w:val="center"/>
        <w:rPr>
          <w:rFonts w:cs="Arial"/>
          <w:sz w:val="28"/>
          <w:szCs w:val="28"/>
        </w:rPr>
      </w:pPr>
    </w:p>
    <w:p w:rsidR="003A61BA" w:rsidRPr="00ED76F2" w:rsidRDefault="003A61BA" w:rsidP="003A61BA">
      <w:pPr>
        <w:autoSpaceDE w:val="0"/>
        <w:autoSpaceDN w:val="0"/>
        <w:adjustRightInd w:val="0"/>
        <w:jc w:val="center"/>
        <w:rPr>
          <w:rFonts w:cs="Arial"/>
          <w:bCs/>
          <w:sz w:val="28"/>
          <w:szCs w:val="28"/>
          <w:lang w:eastAsia="en-US"/>
        </w:rPr>
      </w:pPr>
      <w:r w:rsidRPr="00ED76F2">
        <w:rPr>
          <w:rFonts w:cs="Arial"/>
          <w:bCs/>
          <w:sz w:val="28"/>
          <w:szCs w:val="28"/>
          <w:lang w:eastAsia="en-US"/>
        </w:rPr>
        <w:t>What will you choose to do?</w:t>
      </w:r>
    </w:p>
    <w:p w:rsidR="003A61BA" w:rsidRPr="00ED76F2" w:rsidRDefault="003A61BA" w:rsidP="003A61BA">
      <w:pPr>
        <w:rPr>
          <w:rFonts w:cs="Arial"/>
          <w:sz w:val="28"/>
          <w:szCs w:val="28"/>
        </w:rPr>
      </w:pPr>
    </w:p>
    <w:p w:rsidR="003A61BA" w:rsidRPr="00ED76F2" w:rsidRDefault="003A61BA" w:rsidP="003A61BA">
      <w:pPr>
        <w:autoSpaceDE w:val="0"/>
        <w:autoSpaceDN w:val="0"/>
        <w:adjustRightInd w:val="0"/>
        <w:rPr>
          <w:rFonts w:cs="Arial"/>
          <w:bCs/>
          <w:sz w:val="28"/>
          <w:szCs w:val="28"/>
          <w:lang w:eastAsia="en-US"/>
        </w:rPr>
      </w:pPr>
      <w:r w:rsidRPr="00ED76F2">
        <w:rPr>
          <w:rFonts w:cs="Arial"/>
          <w:bCs/>
          <w:sz w:val="28"/>
          <w:szCs w:val="28"/>
          <w:lang w:eastAsia="en-US"/>
        </w:rPr>
        <w:t>Scenario</w:t>
      </w:r>
      <w:r>
        <w:rPr>
          <w:rFonts w:cs="Arial"/>
          <w:bCs/>
          <w:sz w:val="28"/>
          <w:szCs w:val="28"/>
          <w:lang w:eastAsia="en-US"/>
        </w:rPr>
        <w:t>/Community issue</w:t>
      </w:r>
      <w:r w:rsidR="006B0F0C">
        <w:rPr>
          <w:rFonts w:cs="Arial"/>
          <w:bCs/>
          <w:sz w:val="28"/>
          <w:szCs w:val="28"/>
          <w:lang w:eastAsia="en-US"/>
        </w:rPr>
        <w:t>/ law requiring change</w:t>
      </w:r>
      <w:r w:rsidRPr="00ED76F2">
        <w:rPr>
          <w:rFonts w:cs="Arial"/>
          <w:bCs/>
          <w:sz w:val="28"/>
          <w:szCs w:val="28"/>
          <w:lang w:eastAsia="en-US"/>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812"/>
        <w:gridCol w:w="5812"/>
      </w:tblGrid>
      <w:tr w:rsidR="003A61BA" w:rsidRPr="00ED76F2" w:rsidTr="009C5573">
        <w:trPr>
          <w:trHeight w:val="691"/>
        </w:trPr>
        <w:tc>
          <w:tcPr>
            <w:tcW w:w="2518" w:type="dxa"/>
            <w:shd w:val="clear" w:color="auto" w:fill="CDE69A"/>
            <w:vAlign w:val="center"/>
          </w:tcPr>
          <w:p w:rsidR="003A61BA" w:rsidRPr="00ED76F2" w:rsidRDefault="003A61BA" w:rsidP="009C5573">
            <w:pPr>
              <w:suppressAutoHyphens/>
              <w:autoSpaceDE w:val="0"/>
              <w:autoSpaceDN w:val="0"/>
              <w:adjustRightInd w:val="0"/>
              <w:spacing w:after="200" w:line="276" w:lineRule="auto"/>
              <w:rPr>
                <w:rFonts w:cs="Arial"/>
                <w:sz w:val="28"/>
                <w:szCs w:val="28"/>
                <w:lang w:val="en-US"/>
              </w:rPr>
            </w:pPr>
            <w:r w:rsidRPr="00ED76F2">
              <w:rPr>
                <w:rFonts w:cs="Arial"/>
                <w:sz w:val="28"/>
                <w:szCs w:val="28"/>
                <w:lang w:val="en-US"/>
              </w:rPr>
              <w:t>Which groups are affected by the problem</w:t>
            </w:r>
            <w:r>
              <w:rPr>
                <w:rFonts w:cs="Arial"/>
                <w:sz w:val="28"/>
                <w:szCs w:val="28"/>
                <w:lang w:val="en-US"/>
              </w:rPr>
              <w:t>?</w:t>
            </w:r>
          </w:p>
        </w:tc>
        <w:tc>
          <w:tcPr>
            <w:tcW w:w="5812" w:type="dxa"/>
            <w:shd w:val="clear" w:color="auto" w:fill="CDE69A"/>
            <w:vAlign w:val="center"/>
          </w:tcPr>
          <w:p w:rsidR="003A61BA" w:rsidRPr="00ED76F2" w:rsidRDefault="003A61BA" w:rsidP="009C5573">
            <w:pPr>
              <w:suppressAutoHyphens/>
              <w:autoSpaceDE w:val="0"/>
              <w:autoSpaceDN w:val="0"/>
              <w:adjustRightInd w:val="0"/>
              <w:spacing w:after="200" w:line="276" w:lineRule="auto"/>
              <w:rPr>
                <w:rFonts w:cs="Arial"/>
                <w:sz w:val="28"/>
                <w:szCs w:val="28"/>
                <w:lang w:val="en-US"/>
              </w:rPr>
            </w:pPr>
            <w:r w:rsidRPr="00ED76F2">
              <w:rPr>
                <w:rFonts w:cs="Arial"/>
                <w:sz w:val="28"/>
                <w:szCs w:val="28"/>
                <w:lang w:val="en-US"/>
              </w:rPr>
              <w:t>What solution do they seek?</w:t>
            </w:r>
          </w:p>
        </w:tc>
        <w:tc>
          <w:tcPr>
            <w:tcW w:w="5812" w:type="dxa"/>
            <w:shd w:val="clear" w:color="auto" w:fill="CDE69A"/>
            <w:vAlign w:val="center"/>
          </w:tcPr>
          <w:p w:rsidR="003A61BA" w:rsidRPr="00ED76F2" w:rsidRDefault="003A61BA" w:rsidP="009C5573">
            <w:pPr>
              <w:suppressAutoHyphens/>
              <w:autoSpaceDE w:val="0"/>
              <w:autoSpaceDN w:val="0"/>
              <w:adjustRightInd w:val="0"/>
              <w:spacing w:after="200" w:line="276" w:lineRule="auto"/>
              <w:rPr>
                <w:rFonts w:cs="Arial"/>
                <w:sz w:val="28"/>
                <w:szCs w:val="28"/>
                <w:lang w:val="en-US"/>
              </w:rPr>
            </w:pPr>
            <w:r w:rsidRPr="00ED76F2">
              <w:rPr>
                <w:rFonts w:cs="Arial"/>
                <w:sz w:val="28"/>
                <w:szCs w:val="28"/>
                <w:lang w:val="en-US"/>
              </w:rPr>
              <w:t>What other factors might affect their solution?</w:t>
            </w:r>
          </w:p>
        </w:tc>
      </w:tr>
      <w:tr w:rsidR="003A61BA" w:rsidRPr="00ED76F2" w:rsidTr="003A61BA">
        <w:tc>
          <w:tcPr>
            <w:tcW w:w="2518" w:type="dxa"/>
            <w:shd w:val="clear" w:color="auto" w:fill="auto"/>
          </w:tcPr>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tc>
        <w:tc>
          <w:tcPr>
            <w:tcW w:w="5812" w:type="dxa"/>
            <w:shd w:val="clear" w:color="auto" w:fill="auto"/>
          </w:tcPr>
          <w:p w:rsidR="003A61BA" w:rsidRPr="00ED76F2" w:rsidRDefault="003A61BA" w:rsidP="003A61BA">
            <w:pPr>
              <w:autoSpaceDE w:val="0"/>
              <w:autoSpaceDN w:val="0"/>
              <w:adjustRightInd w:val="0"/>
              <w:rPr>
                <w:rFonts w:cs="Arial"/>
                <w:bCs/>
                <w:sz w:val="28"/>
                <w:szCs w:val="28"/>
                <w:lang w:eastAsia="en-US"/>
              </w:rPr>
            </w:pPr>
          </w:p>
        </w:tc>
        <w:tc>
          <w:tcPr>
            <w:tcW w:w="5812" w:type="dxa"/>
            <w:shd w:val="clear" w:color="auto" w:fill="auto"/>
          </w:tcPr>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tc>
      </w:tr>
      <w:tr w:rsidR="003A61BA" w:rsidRPr="00ED76F2" w:rsidTr="003A61BA">
        <w:tc>
          <w:tcPr>
            <w:tcW w:w="2518" w:type="dxa"/>
            <w:shd w:val="clear" w:color="auto" w:fill="auto"/>
          </w:tcPr>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tc>
        <w:tc>
          <w:tcPr>
            <w:tcW w:w="5812" w:type="dxa"/>
            <w:shd w:val="clear" w:color="auto" w:fill="auto"/>
          </w:tcPr>
          <w:p w:rsidR="003A61BA" w:rsidRPr="00ED76F2" w:rsidRDefault="003A61BA" w:rsidP="003A61BA">
            <w:pPr>
              <w:autoSpaceDE w:val="0"/>
              <w:autoSpaceDN w:val="0"/>
              <w:adjustRightInd w:val="0"/>
              <w:rPr>
                <w:rFonts w:cs="Arial"/>
                <w:bCs/>
                <w:sz w:val="28"/>
                <w:szCs w:val="28"/>
                <w:lang w:eastAsia="en-US"/>
              </w:rPr>
            </w:pPr>
          </w:p>
        </w:tc>
        <w:tc>
          <w:tcPr>
            <w:tcW w:w="5812" w:type="dxa"/>
            <w:shd w:val="clear" w:color="auto" w:fill="auto"/>
          </w:tcPr>
          <w:p w:rsidR="003A61BA" w:rsidRPr="00ED76F2" w:rsidRDefault="003A61BA" w:rsidP="003A61BA">
            <w:pPr>
              <w:autoSpaceDE w:val="0"/>
              <w:autoSpaceDN w:val="0"/>
              <w:adjustRightInd w:val="0"/>
              <w:rPr>
                <w:rFonts w:cs="Arial"/>
                <w:bCs/>
                <w:sz w:val="28"/>
                <w:szCs w:val="28"/>
                <w:lang w:eastAsia="en-US"/>
              </w:rPr>
            </w:pPr>
          </w:p>
        </w:tc>
      </w:tr>
      <w:tr w:rsidR="003A61BA" w:rsidRPr="00ED76F2" w:rsidTr="003A61BA">
        <w:tc>
          <w:tcPr>
            <w:tcW w:w="2518" w:type="dxa"/>
            <w:shd w:val="clear" w:color="auto" w:fill="auto"/>
          </w:tcPr>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tc>
        <w:tc>
          <w:tcPr>
            <w:tcW w:w="5812" w:type="dxa"/>
            <w:shd w:val="clear" w:color="auto" w:fill="auto"/>
          </w:tcPr>
          <w:p w:rsidR="003A61BA" w:rsidRPr="00ED76F2" w:rsidRDefault="003A61BA" w:rsidP="003A61BA">
            <w:pPr>
              <w:autoSpaceDE w:val="0"/>
              <w:autoSpaceDN w:val="0"/>
              <w:adjustRightInd w:val="0"/>
              <w:rPr>
                <w:rFonts w:cs="Arial"/>
                <w:bCs/>
                <w:sz w:val="28"/>
                <w:szCs w:val="28"/>
                <w:lang w:eastAsia="en-US"/>
              </w:rPr>
            </w:pPr>
          </w:p>
        </w:tc>
        <w:tc>
          <w:tcPr>
            <w:tcW w:w="5812" w:type="dxa"/>
            <w:shd w:val="clear" w:color="auto" w:fill="auto"/>
          </w:tcPr>
          <w:p w:rsidR="003A61BA" w:rsidRPr="00ED76F2" w:rsidRDefault="003A61BA" w:rsidP="003A61BA">
            <w:pPr>
              <w:autoSpaceDE w:val="0"/>
              <w:autoSpaceDN w:val="0"/>
              <w:adjustRightInd w:val="0"/>
              <w:rPr>
                <w:rFonts w:cs="Arial"/>
                <w:bCs/>
                <w:sz w:val="28"/>
                <w:szCs w:val="28"/>
                <w:lang w:eastAsia="en-US"/>
              </w:rPr>
            </w:pPr>
          </w:p>
        </w:tc>
      </w:tr>
      <w:tr w:rsidR="003A61BA" w:rsidRPr="00ED76F2" w:rsidTr="003A61BA">
        <w:tc>
          <w:tcPr>
            <w:tcW w:w="2518" w:type="dxa"/>
            <w:shd w:val="clear" w:color="auto" w:fill="auto"/>
          </w:tcPr>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autoSpaceDE w:val="0"/>
              <w:autoSpaceDN w:val="0"/>
              <w:adjustRightInd w:val="0"/>
              <w:rPr>
                <w:rFonts w:cs="Arial"/>
                <w:bCs/>
                <w:sz w:val="28"/>
                <w:szCs w:val="28"/>
                <w:lang w:eastAsia="en-US"/>
              </w:rPr>
            </w:pPr>
          </w:p>
        </w:tc>
        <w:tc>
          <w:tcPr>
            <w:tcW w:w="5812" w:type="dxa"/>
            <w:shd w:val="clear" w:color="auto" w:fill="auto"/>
          </w:tcPr>
          <w:p w:rsidR="003A61BA" w:rsidRPr="00ED76F2" w:rsidRDefault="003A61BA" w:rsidP="003A61BA">
            <w:pPr>
              <w:autoSpaceDE w:val="0"/>
              <w:autoSpaceDN w:val="0"/>
              <w:adjustRightInd w:val="0"/>
              <w:rPr>
                <w:rFonts w:cs="Arial"/>
                <w:bCs/>
                <w:sz w:val="28"/>
                <w:szCs w:val="28"/>
                <w:lang w:eastAsia="en-US"/>
              </w:rPr>
            </w:pPr>
          </w:p>
        </w:tc>
        <w:tc>
          <w:tcPr>
            <w:tcW w:w="5812" w:type="dxa"/>
            <w:shd w:val="clear" w:color="auto" w:fill="auto"/>
          </w:tcPr>
          <w:p w:rsidR="003A61BA" w:rsidRPr="00ED76F2" w:rsidRDefault="003A61BA" w:rsidP="003A61BA">
            <w:pPr>
              <w:autoSpaceDE w:val="0"/>
              <w:autoSpaceDN w:val="0"/>
              <w:adjustRightInd w:val="0"/>
              <w:rPr>
                <w:rFonts w:cs="Arial"/>
                <w:bCs/>
                <w:sz w:val="28"/>
                <w:szCs w:val="28"/>
                <w:lang w:eastAsia="en-US"/>
              </w:rPr>
            </w:pPr>
          </w:p>
        </w:tc>
      </w:tr>
    </w:tbl>
    <w:p w:rsidR="003A61BA" w:rsidRPr="00ED76F2" w:rsidRDefault="003A61BA" w:rsidP="003A61BA">
      <w:pPr>
        <w:autoSpaceDE w:val="0"/>
        <w:autoSpaceDN w:val="0"/>
        <w:adjustRightInd w:val="0"/>
        <w:rPr>
          <w:rFonts w:cs="Arial"/>
          <w:bCs/>
          <w:sz w:val="28"/>
          <w:szCs w:val="28"/>
          <w:lang w:eastAsia="en-US"/>
        </w:rPr>
      </w:pPr>
    </w:p>
    <w:p w:rsidR="003A61BA" w:rsidRPr="00ED76F2"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r w:rsidRPr="00ED76F2">
        <w:rPr>
          <w:rFonts w:cs="Arial"/>
          <w:sz w:val="28"/>
          <w:szCs w:val="28"/>
          <w:lang w:val="en-US"/>
        </w:rPr>
        <w:t xml:space="preserve">What solution is fairest to all the people involved? </w:t>
      </w:r>
    </w:p>
    <w:p w:rsidR="003A61BA" w:rsidRPr="00ED76F2"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Pr="00ED76F2"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Pr="00ED76F2"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Pr="00ED76F2"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A61BA" w:rsidRPr="00ED76F2" w:rsidRDefault="003A61BA" w:rsidP="003A61BA">
      <w:pPr>
        <w:autoSpaceDE w:val="0"/>
        <w:autoSpaceDN w:val="0"/>
        <w:adjustRightInd w:val="0"/>
        <w:rPr>
          <w:rFonts w:cs="Arial"/>
          <w:sz w:val="28"/>
          <w:szCs w:val="28"/>
          <w:lang w:val="en-US"/>
        </w:rPr>
      </w:pPr>
    </w:p>
    <w:p w:rsidR="003A61BA" w:rsidRDefault="003A61BA"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r w:rsidRPr="00ED76F2">
        <w:rPr>
          <w:rFonts w:cs="Arial"/>
          <w:sz w:val="28"/>
          <w:szCs w:val="28"/>
          <w:lang w:val="en-US"/>
        </w:rPr>
        <w:t>List the arguments you will use to persuade others.</w:t>
      </w: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3318C5" w:rsidRDefault="003318C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p w:rsidR="00965D05" w:rsidRDefault="00965D05" w:rsidP="003A61BA">
      <w:pPr>
        <w:pBdr>
          <w:top w:val="single" w:sz="4" w:space="1" w:color="auto"/>
          <w:left w:val="single" w:sz="4" w:space="4" w:color="auto"/>
          <w:bottom w:val="single" w:sz="4" w:space="1" w:color="auto"/>
          <w:right w:val="single" w:sz="4" w:space="4" w:color="auto"/>
        </w:pBdr>
        <w:autoSpaceDE w:val="0"/>
        <w:autoSpaceDN w:val="0"/>
        <w:adjustRightInd w:val="0"/>
        <w:rPr>
          <w:rFonts w:cs="Arial"/>
          <w:sz w:val="28"/>
          <w:szCs w:val="28"/>
          <w:lang w:val="en-US"/>
        </w:rPr>
      </w:pPr>
    </w:p>
    <w:sectPr w:rsidR="00965D05" w:rsidSect="003A61BA">
      <w:pgSz w:w="16839" w:h="11907" w:orient="landscape" w:code="9"/>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24" w:rsidRDefault="001A1A24" w:rsidP="00196685">
      <w:r>
        <w:separator/>
      </w:r>
    </w:p>
  </w:endnote>
  <w:endnote w:type="continuationSeparator" w:id="0">
    <w:p w:rsidR="001A1A24" w:rsidRDefault="001A1A24" w:rsidP="0019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
    <w:altName w:val="ＭＳ 明朝"/>
    <w:charset w:val="80"/>
    <w:family w:val="auto"/>
    <w:pitch w:val="variable"/>
  </w:font>
  <w:font w:name="ArialMT">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24" w:rsidRPr="004D7CC3" w:rsidRDefault="001A1A24">
    <w:pPr>
      <w:pStyle w:val="Footer"/>
      <w:rPr>
        <w:rFonts w:cs="Arial"/>
      </w:rPr>
    </w:pPr>
    <w:r w:rsidRPr="00A22F6B">
      <w:rPr>
        <w:rFonts w:cs="Arial"/>
        <w:color w:val="009ED0"/>
      </w:rPr>
      <w:t>©</w:t>
    </w:r>
    <w:hyperlink r:id="rId1" w:history="1">
      <w:r w:rsidRPr="00A22F6B">
        <w:rPr>
          <w:rStyle w:val="Hyperlink"/>
          <w:rFonts w:cs="Arial"/>
          <w:color w:val="009ED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24" w:rsidRDefault="001A1A24" w:rsidP="00196685">
      <w:r>
        <w:separator/>
      </w:r>
    </w:p>
  </w:footnote>
  <w:footnote w:type="continuationSeparator" w:id="0">
    <w:p w:rsidR="001A1A24" w:rsidRDefault="001A1A24" w:rsidP="0019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24" w:rsidRDefault="001A1A24">
    <w:pPr>
      <w:pStyle w:val="Header"/>
    </w:pPr>
    <w:r>
      <w:rPr>
        <w:noProof/>
        <w:lang w:eastAsia="en-AU"/>
      </w:rPr>
      <w:drawing>
        <wp:anchor distT="0" distB="0" distL="114300" distR="114300" simplePos="0" relativeHeight="251658240" behindDoc="0" locked="0" layoutInCell="1" allowOverlap="1" wp14:anchorId="2BB466C6" wp14:editId="42D77A25">
          <wp:simplePos x="0" y="0"/>
          <wp:positionH relativeFrom="column">
            <wp:posOffset>-654685</wp:posOffset>
          </wp:positionH>
          <wp:positionV relativeFrom="paragraph">
            <wp:posOffset>179705</wp:posOffset>
          </wp:positionV>
          <wp:extent cx="2979420" cy="392430"/>
          <wp:effectExtent l="0" t="0" r="0" b="7620"/>
          <wp:wrapSquare wrapText="bothSides"/>
          <wp:docPr id="3" name="Picture 3" descr="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hybridMultilevel"/>
    <w:tmpl w:val="F5FA3F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0F01E7F"/>
    <w:multiLevelType w:val="hybridMultilevel"/>
    <w:tmpl w:val="56DC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D0EC0"/>
    <w:multiLevelType w:val="hybridMultilevel"/>
    <w:tmpl w:val="85C41938"/>
    <w:lvl w:ilvl="0" w:tplc="0844678A">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6E40F6"/>
    <w:multiLevelType w:val="hybridMultilevel"/>
    <w:tmpl w:val="9DA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3670C"/>
    <w:multiLevelType w:val="hybridMultilevel"/>
    <w:tmpl w:val="2A8E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5530D"/>
    <w:multiLevelType w:val="hybridMultilevel"/>
    <w:tmpl w:val="C94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C7C7F"/>
    <w:multiLevelType w:val="hybridMultilevel"/>
    <w:tmpl w:val="D19A92E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473532"/>
    <w:multiLevelType w:val="hybridMultilevel"/>
    <w:tmpl w:val="0B40FC26"/>
    <w:lvl w:ilvl="0" w:tplc="04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1">
    <w:nsid w:val="13943F32"/>
    <w:multiLevelType w:val="hybridMultilevel"/>
    <w:tmpl w:val="53228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8773DC7"/>
    <w:multiLevelType w:val="hybridMultilevel"/>
    <w:tmpl w:val="828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554FD"/>
    <w:multiLevelType w:val="hybridMultilevel"/>
    <w:tmpl w:val="6BD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319A5"/>
    <w:multiLevelType w:val="hybridMultilevel"/>
    <w:tmpl w:val="8606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CD7E9C"/>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22096F24"/>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22541D57"/>
    <w:multiLevelType w:val="hybridMultilevel"/>
    <w:tmpl w:val="A736459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404337"/>
    <w:multiLevelType w:val="hybridMultilevel"/>
    <w:tmpl w:val="AFC482DE"/>
    <w:lvl w:ilvl="0" w:tplc="5AA01472">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6E2F6B"/>
    <w:multiLevelType w:val="hybridMultilevel"/>
    <w:tmpl w:val="A7B4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22B85"/>
    <w:multiLevelType w:val="hybridMultilevel"/>
    <w:tmpl w:val="A61C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D70D2"/>
    <w:multiLevelType w:val="hybridMultilevel"/>
    <w:tmpl w:val="EAB6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73D84"/>
    <w:multiLevelType w:val="hybridMultilevel"/>
    <w:tmpl w:val="65F84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FD73C3"/>
    <w:multiLevelType w:val="multilevel"/>
    <w:tmpl w:val="2C2612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A26F94"/>
    <w:multiLevelType w:val="hybridMultilevel"/>
    <w:tmpl w:val="80A6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507F36"/>
    <w:multiLevelType w:val="hybridMultilevel"/>
    <w:tmpl w:val="3E08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E63B2A"/>
    <w:multiLevelType w:val="hybridMultilevel"/>
    <w:tmpl w:val="E7487312"/>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7">
    <w:nsid w:val="46B832FD"/>
    <w:multiLevelType w:val="hybridMultilevel"/>
    <w:tmpl w:val="2B9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D52F0"/>
    <w:multiLevelType w:val="hybridMultilevel"/>
    <w:tmpl w:val="F952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E97273"/>
    <w:multiLevelType w:val="hybridMultilevel"/>
    <w:tmpl w:val="CA2C6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795E7A"/>
    <w:multiLevelType w:val="multilevel"/>
    <w:tmpl w:val="5E4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C7142"/>
    <w:multiLevelType w:val="hybridMultilevel"/>
    <w:tmpl w:val="9E2A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E146FB"/>
    <w:multiLevelType w:val="hybridMultilevel"/>
    <w:tmpl w:val="B5DA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F7FE5"/>
    <w:multiLevelType w:val="hybridMultilevel"/>
    <w:tmpl w:val="8A521442"/>
    <w:lvl w:ilvl="0" w:tplc="5AA01472">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097470"/>
    <w:multiLevelType w:val="hybridMultilevel"/>
    <w:tmpl w:val="85EE811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93214A"/>
    <w:multiLevelType w:val="hybridMultilevel"/>
    <w:tmpl w:val="BC38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5A31F0"/>
    <w:multiLevelType w:val="hybridMultilevel"/>
    <w:tmpl w:val="FF561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DE518D"/>
    <w:multiLevelType w:val="hybridMultilevel"/>
    <w:tmpl w:val="C98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030B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62BE5CEB"/>
    <w:multiLevelType w:val="hybridMultilevel"/>
    <w:tmpl w:val="B6A0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6D7A4E"/>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6B211713"/>
    <w:multiLevelType w:val="hybridMultilevel"/>
    <w:tmpl w:val="D8EC6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EC6987"/>
    <w:multiLevelType w:val="hybridMultilevel"/>
    <w:tmpl w:val="3C1A2284"/>
    <w:lvl w:ilvl="0" w:tplc="5AA01472">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6204D0"/>
    <w:multiLevelType w:val="hybridMultilevel"/>
    <w:tmpl w:val="29B4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0105C"/>
    <w:multiLevelType w:val="hybridMultilevel"/>
    <w:tmpl w:val="B534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43E03"/>
    <w:multiLevelType w:val="hybridMultilevel"/>
    <w:tmpl w:val="8ED4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06C19"/>
    <w:multiLevelType w:val="hybridMultilevel"/>
    <w:tmpl w:val="8CBC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01DA3"/>
    <w:multiLevelType w:val="hybridMultilevel"/>
    <w:tmpl w:val="4E185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EC05898"/>
    <w:multiLevelType w:val="hybridMultilevel"/>
    <w:tmpl w:val="EDC8C766"/>
    <w:lvl w:ilvl="0" w:tplc="EC7258EC">
      <w:start w:val="1"/>
      <w:numFmt w:val="lowerLetter"/>
      <w:lvlText w:val="%1."/>
      <w:lvlJc w:val="left"/>
      <w:pPr>
        <w:ind w:left="720" w:hanging="360"/>
      </w:pPr>
      <w:rPr>
        <w:rFonts w:eastAsia="SimSu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16"/>
  </w:num>
  <w:num w:numId="3">
    <w:abstractNumId w:val="15"/>
  </w:num>
  <w:num w:numId="4">
    <w:abstractNumId w:val="2"/>
  </w:num>
  <w:num w:numId="5">
    <w:abstractNumId w:val="32"/>
  </w:num>
  <w:num w:numId="6">
    <w:abstractNumId w:val="6"/>
  </w:num>
  <w:num w:numId="7">
    <w:abstractNumId w:val="1"/>
  </w:num>
  <w:num w:numId="8">
    <w:abstractNumId w:val="7"/>
  </w:num>
  <w:num w:numId="9">
    <w:abstractNumId w:val="40"/>
  </w:num>
  <w:num w:numId="10">
    <w:abstractNumId w:val="20"/>
  </w:num>
  <w:num w:numId="11">
    <w:abstractNumId w:val="38"/>
  </w:num>
  <w:num w:numId="12">
    <w:abstractNumId w:val="45"/>
  </w:num>
  <w:num w:numId="13">
    <w:abstractNumId w:val="35"/>
  </w:num>
  <w:num w:numId="14">
    <w:abstractNumId w:val="8"/>
  </w:num>
  <w:num w:numId="15">
    <w:abstractNumId w:val="0"/>
  </w:num>
  <w:num w:numId="16">
    <w:abstractNumId w:val="25"/>
  </w:num>
  <w:num w:numId="17">
    <w:abstractNumId w:val="4"/>
  </w:num>
  <w:num w:numId="18">
    <w:abstractNumId w:val="31"/>
  </w:num>
  <w:num w:numId="19">
    <w:abstractNumId w:val="48"/>
  </w:num>
  <w:num w:numId="20">
    <w:abstractNumId w:val="28"/>
  </w:num>
  <w:num w:numId="21">
    <w:abstractNumId w:val="29"/>
  </w:num>
  <w:num w:numId="22">
    <w:abstractNumId w:val="19"/>
  </w:num>
  <w:num w:numId="23">
    <w:abstractNumId w:val="44"/>
  </w:num>
  <w:num w:numId="24">
    <w:abstractNumId w:val="11"/>
  </w:num>
  <w:num w:numId="25">
    <w:abstractNumId w:val="14"/>
  </w:num>
  <w:num w:numId="26">
    <w:abstractNumId w:val="27"/>
  </w:num>
  <w:num w:numId="27">
    <w:abstractNumId w:val="26"/>
  </w:num>
  <w:num w:numId="28">
    <w:abstractNumId w:val="22"/>
  </w:num>
  <w:num w:numId="29">
    <w:abstractNumId w:val="39"/>
  </w:num>
  <w:num w:numId="30">
    <w:abstractNumId w:val="46"/>
  </w:num>
  <w:num w:numId="31">
    <w:abstractNumId w:val="41"/>
  </w:num>
  <w:num w:numId="32">
    <w:abstractNumId w:val="5"/>
  </w:num>
  <w:num w:numId="33">
    <w:abstractNumId w:val="30"/>
  </w:num>
  <w:num w:numId="34">
    <w:abstractNumId w:val="36"/>
  </w:num>
  <w:num w:numId="35">
    <w:abstractNumId w:val="37"/>
  </w:num>
  <w:num w:numId="36">
    <w:abstractNumId w:val="24"/>
  </w:num>
  <w:num w:numId="37">
    <w:abstractNumId w:val="12"/>
  </w:num>
  <w:num w:numId="38">
    <w:abstractNumId w:val="21"/>
  </w:num>
  <w:num w:numId="39">
    <w:abstractNumId w:val="13"/>
  </w:num>
  <w:num w:numId="40">
    <w:abstractNumId w:val="10"/>
  </w:num>
  <w:num w:numId="41">
    <w:abstractNumId w:val="23"/>
  </w:num>
  <w:num w:numId="42">
    <w:abstractNumId w:val="42"/>
  </w:num>
  <w:num w:numId="43">
    <w:abstractNumId w:val="33"/>
  </w:num>
  <w:num w:numId="44">
    <w:abstractNumId w:val="18"/>
  </w:num>
  <w:num w:numId="45">
    <w:abstractNumId w:val="9"/>
  </w:num>
  <w:num w:numId="46">
    <w:abstractNumId w:val="34"/>
  </w:num>
  <w:num w:numId="47">
    <w:abstractNumId w:val="3"/>
  </w:num>
  <w:num w:numId="48">
    <w:abstractNumId w:val="1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98"/>
    <w:rsid w:val="000104CB"/>
    <w:rsid w:val="00011588"/>
    <w:rsid w:val="00023005"/>
    <w:rsid w:val="00024194"/>
    <w:rsid w:val="00041847"/>
    <w:rsid w:val="00043D46"/>
    <w:rsid w:val="0005196D"/>
    <w:rsid w:val="00067559"/>
    <w:rsid w:val="00072895"/>
    <w:rsid w:val="00075806"/>
    <w:rsid w:val="000840BB"/>
    <w:rsid w:val="00095BED"/>
    <w:rsid w:val="00097459"/>
    <w:rsid w:val="000A1072"/>
    <w:rsid w:val="000A763D"/>
    <w:rsid w:val="000C2FAB"/>
    <w:rsid w:val="000C3D7C"/>
    <w:rsid w:val="000C703E"/>
    <w:rsid w:val="000E024D"/>
    <w:rsid w:val="000E7AF9"/>
    <w:rsid w:val="000F4297"/>
    <w:rsid w:val="00104749"/>
    <w:rsid w:val="00127D4E"/>
    <w:rsid w:val="0016262B"/>
    <w:rsid w:val="00191FC6"/>
    <w:rsid w:val="001960B8"/>
    <w:rsid w:val="00196685"/>
    <w:rsid w:val="001A1A24"/>
    <w:rsid w:val="001D1CF4"/>
    <w:rsid w:val="001F6424"/>
    <w:rsid w:val="0020306C"/>
    <w:rsid w:val="002132D8"/>
    <w:rsid w:val="002220C1"/>
    <w:rsid w:val="002371E3"/>
    <w:rsid w:val="00244BEC"/>
    <w:rsid w:val="00271A71"/>
    <w:rsid w:val="002806A2"/>
    <w:rsid w:val="002A2820"/>
    <w:rsid w:val="002A706F"/>
    <w:rsid w:val="002B2F95"/>
    <w:rsid w:val="002B3D79"/>
    <w:rsid w:val="002C61CE"/>
    <w:rsid w:val="002D18E9"/>
    <w:rsid w:val="00305E6D"/>
    <w:rsid w:val="003318C5"/>
    <w:rsid w:val="003463B8"/>
    <w:rsid w:val="00355EA6"/>
    <w:rsid w:val="003563C2"/>
    <w:rsid w:val="00393A54"/>
    <w:rsid w:val="003A61BA"/>
    <w:rsid w:val="003B1710"/>
    <w:rsid w:val="00402E20"/>
    <w:rsid w:val="004032BB"/>
    <w:rsid w:val="00407AC2"/>
    <w:rsid w:val="00430A73"/>
    <w:rsid w:val="00463EA5"/>
    <w:rsid w:val="00466E1B"/>
    <w:rsid w:val="00473841"/>
    <w:rsid w:val="00475C0D"/>
    <w:rsid w:val="00476C8F"/>
    <w:rsid w:val="004824FC"/>
    <w:rsid w:val="0048625B"/>
    <w:rsid w:val="00486AF5"/>
    <w:rsid w:val="004A2498"/>
    <w:rsid w:val="004B61AB"/>
    <w:rsid w:val="004C05BA"/>
    <w:rsid w:val="004D11AB"/>
    <w:rsid w:val="004D7CC3"/>
    <w:rsid w:val="004E02EC"/>
    <w:rsid w:val="004E2351"/>
    <w:rsid w:val="004E4865"/>
    <w:rsid w:val="004F0BAF"/>
    <w:rsid w:val="004F1E2B"/>
    <w:rsid w:val="005048E3"/>
    <w:rsid w:val="00506E38"/>
    <w:rsid w:val="0052414D"/>
    <w:rsid w:val="00525A60"/>
    <w:rsid w:val="00526FED"/>
    <w:rsid w:val="005354D9"/>
    <w:rsid w:val="00550717"/>
    <w:rsid w:val="005558C7"/>
    <w:rsid w:val="00563945"/>
    <w:rsid w:val="0056503B"/>
    <w:rsid w:val="0057275B"/>
    <w:rsid w:val="00572B48"/>
    <w:rsid w:val="005746F4"/>
    <w:rsid w:val="00595FF7"/>
    <w:rsid w:val="005978CC"/>
    <w:rsid w:val="005A4015"/>
    <w:rsid w:val="005C1D41"/>
    <w:rsid w:val="005C1F29"/>
    <w:rsid w:val="005D00CD"/>
    <w:rsid w:val="006006E4"/>
    <w:rsid w:val="00610FC5"/>
    <w:rsid w:val="0064663C"/>
    <w:rsid w:val="00660A9C"/>
    <w:rsid w:val="00660BD9"/>
    <w:rsid w:val="00662093"/>
    <w:rsid w:val="00681955"/>
    <w:rsid w:val="00683464"/>
    <w:rsid w:val="00685928"/>
    <w:rsid w:val="006A1EDD"/>
    <w:rsid w:val="006B0F0C"/>
    <w:rsid w:val="006B1923"/>
    <w:rsid w:val="006E2F7A"/>
    <w:rsid w:val="006F0C55"/>
    <w:rsid w:val="00706567"/>
    <w:rsid w:val="0072212B"/>
    <w:rsid w:val="00737EA4"/>
    <w:rsid w:val="007506F7"/>
    <w:rsid w:val="00763D04"/>
    <w:rsid w:val="0076517A"/>
    <w:rsid w:val="00765FBD"/>
    <w:rsid w:val="00773C9F"/>
    <w:rsid w:val="007878E2"/>
    <w:rsid w:val="00792C5C"/>
    <w:rsid w:val="007A7CC9"/>
    <w:rsid w:val="007B2632"/>
    <w:rsid w:val="007C6329"/>
    <w:rsid w:val="007D3A7A"/>
    <w:rsid w:val="007E51DE"/>
    <w:rsid w:val="007E5EC4"/>
    <w:rsid w:val="008037FA"/>
    <w:rsid w:val="00827977"/>
    <w:rsid w:val="008335E2"/>
    <w:rsid w:val="00841317"/>
    <w:rsid w:val="00841C73"/>
    <w:rsid w:val="00860836"/>
    <w:rsid w:val="008A3966"/>
    <w:rsid w:val="008B47D0"/>
    <w:rsid w:val="008F41CC"/>
    <w:rsid w:val="009211E2"/>
    <w:rsid w:val="00921581"/>
    <w:rsid w:val="009342E1"/>
    <w:rsid w:val="00941F6C"/>
    <w:rsid w:val="00944BCD"/>
    <w:rsid w:val="00953C4B"/>
    <w:rsid w:val="00965D05"/>
    <w:rsid w:val="00971454"/>
    <w:rsid w:val="009821DF"/>
    <w:rsid w:val="00982478"/>
    <w:rsid w:val="00991B85"/>
    <w:rsid w:val="009944A8"/>
    <w:rsid w:val="009A2820"/>
    <w:rsid w:val="009B1082"/>
    <w:rsid w:val="009C538E"/>
    <w:rsid w:val="009C5573"/>
    <w:rsid w:val="00A1494A"/>
    <w:rsid w:val="00A23C98"/>
    <w:rsid w:val="00A527FE"/>
    <w:rsid w:val="00A52AB1"/>
    <w:rsid w:val="00A56BDE"/>
    <w:rsid w:val="00A6659D"/>
    <w:rsid w:val="00A703AB"/>
    <w:rsid w:val="00A82CC7"/>
    <w:rsid w:val="00A938AF"/>
    <w:rsid w:val="00A959FC"/>
    <w:rsid w:val="00AB7F92"/>
    <w:rsid w:val="00AC1828"/>
    <w:rsid w:val="00AF399C"/>
    <w:rsid w:val="00B37A36"/>
    <w:rsid w:val="00B64605"/>
    <w:rsid w:val="00B659C5"/>
    <w:rsid w:val="00BA0DDA"/>
    <w:rsid w:val="00BA174D"/>
    <w:rsid w:val="00BB5DF5"/>
    <w:rsid w:val="00BC01B1"/>
    <w:rsid w:val="00BC3D0B"/>
    <w:rsid w:val="00BD0AD8"/>
    <w:rsid w:val="00BD1343"/>
    <w:rsid w:val="00BE4FCF"/>
    <w:rsid w:val="00C07C98"/>
    <w:rsid w:val="00C26EA2"/>
    <w:rsid w:val="00C61843"/>
    <w:rsid w:val="00C70A6E"/>
    <w:rsid w:val="00C7401F"/>
    <w:rsid w:val="00C77435"/>
    <w:rsid w:val="00C965F4"/>
    <w:rsid w:val="00CB10E4"/>
    <w:rsid w:val="00CC002C"/>
    <w:rsid w:val="00CC1CCC"/>
    <w:rsid w:val="00CF1C53"/>
    <w:rsid w:val="00CF408D"/>
    <w:rsid w:val="00CF79BC"/>
    <w:rsid w:val="00D13822"/>
    <w:rsid w:val="00D3163B"/>
    <w:rsid w:val="00D332E3"/>
    <w:rsid w:val="00D36A7F"/>
    <w:rsid w:val="00D377FC"/>
    <w:rsid w:val="00D605D1"/>
    <w:rsid w:val="00D60C9A"/>
    <w:rsid w:val="00D65E92"/>
    <w:rsid w:val="00D810AF"/>
    <w:rsid w:val="00DA1245"/>
    <w:rsid w:val="00DA66E5"/>
    <w:rsid w:val="00DC1F66"/>
    <w:rsid w:val="00DD2237"/>
    <w:rsid w:val="00DF41F4"/>
    <w:rsid w:val="00DF5332"/>
    <w:rsid w:val="00E43106"/>
    <w:rsid w:val="00E5236E"/>
    <w:rsid w:val="00E55DD3"/>
    <w:rsid w:val="00E6221A"/>
    <w:rsid w:val="00E64356"/>
    <w:rsid w:val="00E95A4B"/>
    <w:rsid w:val="00E95B9A"/>
    <w:rsid w:val="00EB3726"/>
    <w:rsid w:val="00ED2751"/>
    <w:rsid w:val="00ED451B"/>
    <w:rsid w:val="00ED4ED9"/>
    <w:rsid w:val="00ED76F2"/>
    <w:rsid w:val="00EF0DB9"/>
    <w:rsid w:val="00F0256E"/>
    <w:rsid w:val="00F1375B"/>
    <w:rsid w:val="00F1521E"/>
    <w:rsid w:val="00F20A14"/>
    <w:rsid w:val="00F2475E"/>
    <w:rsid w:val="00F25152"/>
    <w:rsid w:val="00F25D7F"/>
    <w:rsid w:val="00F26F6F"/>
    <w:rsid w:val="00F66833"/>
    <w:rsid w:val="00F70C22"/>
    <w:rsid w:val="00F70D6B"/>
    <w:rsid w:val="00F72915"/>
    <w:rsid w:val="00F835BA"/>
    <w:rsid w:val="00F93EB5"/>
    <w:rsid w:val="00FA3A82"/>
    <w:rsid w:val="00FA4995"/>
    <w:rsid w:val="00FB5545"/>
    <w:rsid w:val="00FD507A"/>
    <w:rsid w:val="00FE3F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AU"/>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3">
    <w:name w:val="heading 3"/>
    <w:basedOn w:val="Normal"/>
    <w:next w:val="BodyText"/>
    <w:link w:val="Heading3Char"/>
    <w:qFormat/>
    <w:rsid w:val="003463B8"/>
    <w:pPr>
      <w:numPr>
        <w:ilvl w:val="2"/>
        <w:numId w:val="15"/>
      </w:numPr>
      <w:suppressAutoHyphens/>
      <w:spacing w:before="100" w:after="100" w:line="100" w:lineRule="atLeast"/>
      <w:outlineLvl w:val="2"/>
    </w:pPr>
    <w:rPr>
      <w:rFonts w:ascii="Times New Roman" w:hAnsi="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476C8F"/>
    <w:pPr>
      <w:suppressAutoHyphens/>
      <w:spacing w:after="200" w:line="276" w:lineRule="auto"/>
      <w:ind w:left="720"/>
    </w:pPr>
    <w:rPr>
      <w:rFonts w:ascii="Calibri" w:eastAsia="SimSun" w:hAnsi="Calibri" w:cs="Calibri"/>
      <w:sz w:val="22"/>
      <w:szCs w:val="22"/>
      <w:lang w:eastAsia="ar-SA"/>
    </w:rPr>
  </w:style>
  <w:style w:type="paragraph" w:styleId="ListParagraph">
    <w:name w:val="List Paragraph"/>
    <w:basedOn w:val="Normal"/>
    <w:uiPriority w:val="34"/>
    <w:qFormat/>
    <w:rsid w:val="00476C8F"/>
    <w:pPr>
      <w:suppressAutoHyphens/>
      <w:spacing w:after="200" w:line="276" w:lineRule="auto"/>
      <w:ind w:left="720"/>
    </w:pPr>
    <w:rPr>
      <w:rFonts w:ascii="Calibri" w:eastAsia="SimSun" w:hAnsi="Calibri" w:cs="Calibri"/>
      <w:sz w:val="22"/>
      <w:szCs w:val="22"/>
      <w:lang w:eastAsia="ar-SA"/>
    </w:rPr>
  </w:style>
  <w:style w:type="character" w:customStyle="1" w:styleId="Heading3Char">
    <w:name w:val="Heading 3 Char"/>
    <w:link w:val="Heading3"/>
    <w:rsid w:val="003463B8"/>
    <w:rPr>
      <w:b/>
      <w:bCs/>
      <w:sz w:val="27"/>
      <w:szCs w:val="27"/>
      <w:lang w:eastAsia="ar-SA"/>
    </w:rPr>
  </w:style>
  <w:style w:type="character" w:styleId="Hyperlink">
    <w:name w:val="Hyperlink"/>
    <w:rsid w:val="003463B8"/>
    <w:rPr>
      <w:color w:val="000080"/>
      <w:u w:val="single"/>
    </w:rPr>
  </w:style>
  <w:style w:type="character" w:styleId="Strong">
    <w:name w:val="Strong"/>
    <w:uiPriority w:val="22"/>
    <w:qFormat/>
    <w:rsid w:val="003463B8"/>
    <w:rPr>
      <w:b/>
      <w:bCs/>
    </w:rPr>
  </w:style>
  <w:style w:type="paragraph" w:styleId="BodyText">
    <w:name w:val="Body Text"/>
    <w:basedOn w:val="Normal"/>
    <w:link w:val="BodyTextChar"/>
    <w:rsid w:val="003463B8"/>
    <w:pPr>
      <w:spacing w:after="120"/>
    </w:pPr>
  </w:style>
  <w:style w:type="character" w:customStyle="1" w:styleId="BodyTextChar">
    <w:name w:val="Body Text Char"/>
    <w:link w:val="BodyText"/>
    <w:rsid w:val="003463B8"/>
    <w:rPr>
      <w:rFonts w:ascii="Arial" w:hAnsi="Arial"/>
      <w:sz w:val="24"/>
      <w:szCs w:val="24"/>
    </w:rPr>
  </w:style>
  <w:style w:type="paragraph" w:styleId="NormalWeb">
    <w:name w:val="Normal (Web)"/>
    <w:basedOn w:val="Normal"/>
    <w:uiPriority w:val="99"/>
    <w:unhideWhenUsed/>
    <w:rsid w:val="00F70D6B"/>
    <w:pPr>
      <w:spacing w:before="100" w:beforeAutospacing="1" w:after="225"/>
    </w:pPr>
    <w:rPr>
      <w:rFonts w:ascii="Times New Roman" w:hAnsi="Times New Roman"/>
    </w:rPr>
  </w:style>
  <w:style w:type="character" w:styleId="FollowedHyperlink">
    <w:name w:val="FollowedHyperlink"/>
    <w:rsid w:val="00550717"/>
    <w:rPr>
      <w:color w:val="800080"/>
      <w:u w:val="single"/>
    </w:rPr>
  </w:style>
  <w:style w:type="table" w:customStyle="1" w:styleId="TableGrid1">
    <w:name w:val="Table Grid1"/>
    <w:basedOn w:val="TableNormal"/>
    <w:next w:val="TableGrid"/>
    <w:uiPriority w:val="59"/>
    <w:rsid w:val="00F70C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70C22"/>
    <w:pPr>
      <w:suppressLineNumbers/>
      <w:suppressAutoHyphens/>
      <w:spacing w:after="200" w:line="276" w:lineRule="auto"/>
    </w:pPr>
    <w:rPr>
      <w:rFonts w:ascii="Calibri" w:eastAsia="SimSun" w:hAnsi="Calibri" w:cs="Calibri"/>
      <w:sz w:val="22"/>
      <w:szCs w:val="22"/>
      <w:lang w:eastAsia="ar-SA"/>
    </w:rPr>
  </w:style>
  <w:style w:type="character" w:customStyle="1" w:styleId="edition">
    <w:name w:val="edition"/>
    <w:basedOn w:val="DefaultParagraphFont"/>
    <w:rsid w:val="00F70C22"/>
  </w:style>
  <w:style w:type="paragraph" w:customStyle="1" w:styleId="Standard">
    <w:name w:val="Standard"/>
    <w:rsid w:val="00F70C22"/>
    <w:pPr>
      <w:widowControl w:val="0"/>
      <w:suppressAutoHyphens/>
      <w:autoSpaceDN w:val="0"/>
      <w:textAlignment w:val="baseline"/>
    </w:pPr>
    <w:rPr>
      <w:rFonts w:eastAsia="SimSun" w:cs="Lucida Sans"/>
      <w:kern w:val="3"/>
      <w:sz w:val="24"/>
      <w:szCs w:val="24"/>
      <w:lang w:eastAsia="zh-CN" w:bidi="hi-IN"/>
    </w:rPr>
  </w:style>
  <w:style w:type="character" w:styleId="HTMLCite">
    <w:name w:val="HTML Cite"/>
    <w:uiPriority w:val="99"/>
    <w:unhideWhenUsed/>
    <w:rsid w:val="00ED4ED9"/>
    <w:rPr>
      <w:i w:val="0"/>
      <w:iCs w:val="0"/>
      <w:color w:val="009030"/>
    </w:rPr>
  </w:style>
  <w:style w:type="character" w:customStyle="1" w:styleId="s1">
    <w:name w:val="s1"/>
    <w:rsid w:val="00765FBD"/>
    <w:rPr>
      <w:rFonts w:ascii=".SFUIText" w:hAnsi=".SFUIText" w:hint="default"/>
      <w:b w:val="0"/>
      <w:bCs w:val="0"/>
      <w:i w:val="0"/>
      <w:iCs w:val="0"/>
      <w:sz w:val="34"/>
      <w:szCs w:val="34"/>
    </w:rPr>
  </w:style>
  <w:style w:type="paragraph" w:customStyle="1" w:styleId="p1">
    <w:name w:val="p1"/>
    <w:basedOn w:val="Normal"/>
    <w:rsid w:val="00765FBD"/>
    <w:rPr>
      <w:rFonts w:ascii=".SF UI Text" w:eastAsia="Calibri" w:hAnsi=".SF UI Text"/>
      <w:color w:val="454545"/>
      <w:sz w:val="26"/>
      <w:szCs w:val="26"/>
    </w:rPr>
  </w:style>
  <w:style w:type="character" w:styleId="CommentReference">
    <w:name w:val="annotation reference"/>
    <w:rsid w:val="000A763D"/>
    <w:rPr>
      <w:sz w:val="16"/>
      <w:szCs w:val="16"/>
    </w:rPr>
  </w:style>
  <w:style w:type="paragraph" w:styleId="CommentText">
    <w:name w:val="annotation text"/>
    <w:basedOn w:val="Normal"/>
    <w:link w:val="CommentTextChar"/>
    <w:rsid w:val="000A763D"/>
    <w:rPr>
      <w:sz w:val="20"/>
      <w:szCs w:val="20"/>
    </w:rPr>
  </w:style>
  <w:style w:type="character" w:customStyle="1" w:styleId="CommentTextChar">
    <w:name w:val="Comment Text Char"/>
    <w:link w:val="CommentText"/>
    <w:rsid w:val="000A763D"/>
    <w:rPr>
      <w:rFonts w:ascii="Arial" w:hAnsi="Arial"/>
    </w:rPr>
  </w:style>
  <w:style w:type="paragraph" w:styleId="CommentSubject">
    <w:name w:val="annotation subject"/>
    <w:basedOn w:val="CommentText"/>
    <w:next w:val="CommentText"/>
    <w:link w:val="CommentSubjectChar"/>
    <w:rsid w:val="000A763D"/>
    <w:rPr>
      <w:b/>
      <w:bCs/>
    </w:rPr>
  </w:style>
  <w:style w:type="character" w:customStyle="1" w:styleId="CommentSubjectChar">
    <w:name w:val="Comment Subject Char"/>
    <w:link w:val="CommentSubject"/>
    <w:rsid w:val="000A763D"/>
    <w:rPr>
      <w:rFonts w:ascii="Arial" w:hAnsi="Arial"/>
      <w:b/>
      <w:bCs/>
    </w:rPr>
  </w:style>
  <w:style w:type="paragraph" w:styleId="BalloonText">
    <w:name w:val="Balloon Text"/>
    <w:basedOn w:val="Normal"/>
    <w:link w:val="BalloonTextChar"/>
    <w:rsid w:val="000A763D"/>
    <w:rPr>
      <w:rFonts w:ascii="Tahoma" w:hAnsi="Tahoma" w:cs="Tahoma"/>
      <w:sz w:val="16"/>
      <w:szCs w:val="16"/>
    </w:rPr>
  </w:style>
  <w:style w:type="character" w:customStyle="1" w:styleId="BalloonTextChar">
    <w:name w:val="Balloon Text Char"/>
    <w:link w:val="BalloonText"/>
    <w:rsid w:val="000A763D"/>
    <w:rPr>
      <w:rFonts w:ascii="Tahoma" w:hAnsi="Tahoma" w:cs="Tahoma"/>
      <w:sz w:val="16"/>
      <w:szCs w:val="16"/>
    </w:rPr>
  </w:style>
  <w:style w:type="character" w:customStyle="1" w:styleId="apple-converted-space">
    <w:name w:val="apple-converted-space"/>
    <w:basedOn w:val="DefaultParagraphFont"/>
    <w:rsid w:val="000A763D"/>
  </w:style>
  <w:style w:type="paragraph" w:styleId="Header">
    <w:name w:val="header"/>
    <w:basedOn w:val="Normal"/>
    <w:link w:val="HeaderChar"/>
    <w:uiPriority w:val="99"/>
    <w:unhideWhenUsed/>
    <w:rsid w:val="009A2820"/>
    <w:pPr>
      <w:tabs>
        <w:tab w:val="center" w:pos="4320"/>
        <w:tab w:val="right" w:pos="8640"/>
      </w:tabs>
    </w:pPr>
    <w:rPr>
      <w:rFonts w:ascii="Times New Roman" w:hAnsi="Times New Roman"/>
      <w:sz w:val="20"/>
      <w:szCs w:val="20"/>
      <w:lang w:eastAsia="ja-JP"/>
    </w:rPr>
  </w:style>
  <w:style w:type="character" w:customStyle="1" w:styleId="HeaderChar">
    <w:name w:val="Header Char"/>
    <w:link w:val="Header"/>
    <w:uiPriority w:val="99"/>
    <w:rsid w:val="009A2820"/>
    <w:rPr>
      <w:lang w:eastAsia="ja-JP"/>
    </w:rPr>
  </w:style>
  <w:style w:type="paragraph" w:styleId="Revision">
    <w:name w:val="Revision"/>
    <w:hidden/>
    <w:uiPriority w:val="99"/>
    <w:semiHidden/>
    <w:rsid w:val="00FE3F7C"/>
    <w:rPr>
      <w:rFonts w:ascii="Arial" w:hAnsi="Arial"/>
      <w:sz w:val="24"/>
      <w:szCs w:val="24"/>
      <w:lang w:eastAsia="en-AU"/>
    </w:rPr>
  </w:style>
  <w:style w:type="paragraph" w:styleId="Footer">
    <w:name w:val="footer"/>
    <w:basedOn w:val="Normal"/>
    <w:link w:val="FooterChar"/>
    <w:rsid w:val="00196685"/>
    <w:pPr>
      <w:tabs>
        <w:tab w:val="center" w:pos="4513"/>
        <w:tab w:val="right" w:pos="9026"/>
      </w:tabs>
    </w:pPr>
  </w:style>
  <w:style w:type="character" w:customStyle="1" w:styleId="FooterChar">
    <w:name w:val="Footer Char"/>
    <w:basedOn w:val="DefaultParagraphFont"/>
    <w:link w:val="Footer"/>
    <w:rsid w:val="00196685"/>
    <w:rPr>
      <w:rFonts w:ascii="Arial" w:hAnsi="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AU"/>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3">
    <w:name w:val="heading 3"/>
    <w:basedOn w:val="Normal"/>
    <w:next w:val="BodyText"/>
    <w:link w:val="Heading3Char"/>
    <w:qFormat/>
    <w:rsid w:val="003463B8"/>
    <w:pPr>
      <w:numPr>
        <w:ilvl w:val="2"/>
        <w:numId w:val="15"/>
      </w:numPr>
      <w:suppressAutoHyphens/>
      <w:spacing w:before="100" w:after="100" w:line="100" w:lineRule="atLeast"/>
      <w:outlineLvl w:val="2"/>
    </w:pPr>
    <w:rPr>
      <w:rFonts w:ascii="Times New Roman" w:hAnsi="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476C8F"/>
    <w:pPr>
      <w:suppressAutoHyphens/>
      <w:spacing w:after="200" w:line="276" w:lineRule="auto"/>
      <w:ind w:left="720"/>
    </w:pPr>
    <w:rPr>
      <w:rFonts w:ascii="Calibri" w:eastAsia="SimSun" w:hAnsi="Calibri" w:cs="Calibri"/>
      <w:sz w:val="22"/>
      <w:szCs w:val="22"/>
      <w:lang w:eastAsia="ar-SA"/>
    </w:rPr>
  </w:style>
  <w:style w:type="paragraph" w:styleId="ListParagraph">
    <w:name w:val="List Paragraph"/>
    <w:basedOn w:val="Normal"/>
    <w:uiPriority w:val="34"/>
    <w:qFormat/>
    <w:rsid w:val="00476C8F"/>
    <w:pPr>
      <w:suppressAutoHyphens/>
      <w:spacing w:after="200" w:line="276" w:lineRule="auto"/>
      <w:ind w:left="720"/>
    </w:pPr>
    <w:rPr>
      <w:rFonts w:ascii="Calibri" w:eastAsia="SimSun" w:hAnsi="Calibri" w:cs="Calibri"/>
      <w:sz w:val="22"/>
      <w:szCs w:val="22"/>
      <w:lang w:eastAsia="ar-SA"/>
    </w:rPr>
  </w:style>
  <w:style w:type="character" w:customStyle="1" w:styleId="Heading3Char">
    <w:name w:val="Heading 3 Char"/>
    <w:link w:val="Heading3"/>
    <w:rsid w:val="003463B8"/>
    <w:rPr>
      <w:b/>
      <w:bCs/>
      <w:sz w:val="27"/>
      <w:szCs w:val="27"/>
      <w:lang w:eastAsia="ar-SA"/>
    </w:rPr>
  </w:style>
  <w:style w:type="character" w:styleId="Hyperlink">
    <w:name w:val="Hyperlink"/>
    <w:rsid w:val="003463B8"/>
    <w:rPr>
      <w:color w:val="000080"/>
      <w:u w:val="single"/>
    </w:rPr>
  </w:style>
  <w:style w:type="character" w:styleId="Strong">
    <w:name w:val="Strong"/>
    <w:uiPriority w:val="22"/>
    <w:qFormat/>
    <w:rsid w:val="003463B8"/>
    <w:rPr>
      <w:b/>
      <w:bCs/>
    </w:rPr>
  </w:style>
  <w:style w:type="paragraph" w:styleId="BodyText">
    <w:name w:val="Body Text"/>
    <w:basedOn w:val="Normal"/>
    <w:link w:val="BodyTextChar"/>
    <w:rsid w:val="003463B8"/>
    <w:pPr>
      <w:spacing w:after="120"/>
    </w:pPr>
  </w:style>
  <w:style w:type="character" w:customStyle="1" w:styleId="BodyTextChar">
    <w:name w:val="Body Text Char"/>
    <w:link w:val="BodyText"/>
    <w:rsid w:val="003463B8"/>
    <w:rPr>
      <w:rFonts w:ascii="Arial" w:hAnsi="Arial"/>
      <w:sz w:val="24"/>
      <w:szCs w:val="24"/>
    </w:rPr>
  </w:style>
  <w:style w:type="paragraph" w:styleId="NormalWeb">
    <w:name w:val="Normal (Web)"/>
    <w:basedOn w:val="Normal"/>
    <w:uiPriority w:val="99"/>
    <w:unhideWhenUsed/>
    <w:rsid w:val="00F70D6B"/>
    <w:pPr>
      <w:spacing w:before="100" w:beforeAutospacing="1" w:after="225"/>
    </w:pPr>
    <w:rPr>
      <w:rFonts w:ascii="Times New Roman" w:hAnsi="Times New Roman"/>
    </w:rPr>
  </w:style>
  <w:style w:type="character" w:styleId="FollowedHyperlink">
    <w:name w:val="FollowedHyperlink"/>
    <w:rsid w:val="00550717"/>
    <w:rPr>
      <w:color w:val="800080"/>
      <w:u w:val="single"/>
    </w:rPr>
  </w:style>
  <w:style w:type="table" w:customStyle="1" w:styleId="TableGrid1">
    <w:name w:val="Table Grid1"/>
    <w:basedOn w:val="TableNormal"/>
    <w:next w:val="TableGrid"/>
    <w:uiPriority w:val="59"/>
    <w:rsid w:val="00F70C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70C22"/>
    <w:pPr>
      <w:suppressLineNumbers/>
      <w:suppressAutoHyphens/>
      <w:spacing w:after="200" w:line="276" w:lineRule="auto"/>
    </w:pPr>
    <w:rPr>
      <w:rFonts w:ascii="Calibri" w:eastAsia="SimSun" w:hAnsi="Calibri" w:cs="Calibri"/>
      <w:sz w:val="22"/>
      <w:szCs w:val="22"/>
      <w:lang w:eastAsia="ar-SA"/>
    </w:rPr>
  </w:style>
  <w:style w:type="character" w:customStyle="1" w:styleId="edition">
    <w:name w:val="edition"/>
    <w:basedOn w:val="DefaultParagraphFont"/>
    <w:rsid w:val="00F70C22"/>
  </w:style>
  <w:style w:type="paragraph" w:customStyle="1" w:styleId="Standard">
    <w:name w:val="Standard"/>
    <w:rsid w:val="00F70C22"/>
    <w:pPr>
      <w:widowControl w:val="0"/>
      <w:suppressAutoHyphens/>
      <w:autoSpaceDN w:val="0"/>
      <w:textAlignment w:val="baseline"/>
    </w:pPr>
    <w:rPr>
      <w:rFonts w:eastAsia="SimSun" w:cs="Lucida Sans"/>
      <w:kern w:val="3"/>
      <w:sz w:val="24"/>
      <w:szCs w:val="24"/>
      <w:lang w:eastAsia="zh-CN" w:bidi="hi-IN"/>
    </w:rPr>
  </w:style>
  <w:style w:type="character" w:styleId="HTMLCite">
    <w:name w:val="HTML Cite"/>
    <w:uiPriority w:val="99"/>
    <w:unhideWhenUsed/>
    <w:rsid w:val="00ED4ED9"/>
    <w:rPr>
      <w:i w:val="0"/>
      <w:iCs w:val="0"/>
      <w:color w:val="009030"/>
    </w:rPr>
  </w:style>
  <w:style w:type="character" w:customStyle="1" w:styleId="s1">
    <w:name w:val="s1"/>
    <w:rsid w:val="00765FBD"/>
    <w:rPr>
      <w:rFonts w:ascii=".SFUIText" w:hAnsi=".SFUIText" w:hint="default"/>
      <w:b w:val="0"/>
      <w:bCs w:val="0"/>
      <w:i w:val="0"/>
      <w:iCs w:val="0"/>
      <w:sz w:val="34"/>
      <w:szCs w:val="34"/>
    </w:rPr>
  </w:style>
  <w:style w:type="paragraph" w:customStyle="1" w:styleId="p1">
    <w:name w:val="p1"/>
    <w:basedOn w:val="Normal"/>
    <w:rsid w:val="00765FBD"/>
    <w:rPr>
      <w:rFonts w:ascii=".SF UI Text" w:eastAsia="Calibri" w:hAnsi=".SF UI Text"/>
      <w:color w:val="454545"/>
      <w:sz w:val="26"/>
      <w:szCs w:val="26"/>
    </w:rPr>
  </w:style>
  <w:style w:type="character" w:styleId="CommentReference">
    <w:name w:val="annotation reference"/>
    <w:rsid w:val="000A763D"/>
    <w:rPr>
      <w:sz w:val="16"/>
      <w:szCs w:val="16"/>
    </w:rPr>
  </w:style>
  <w:style w:type="paragraph" w:styleId="CommentText">
    <w:name w:val="annotation text"/>
    <w:basedOn w:val="Normal"/>
    <w:link w:val="CommentTextChar"/>
    <w:rsid w:val="000A763D"/>
    <w:rPr>
      <w:sz w:val="20"/>
      <w:szCs w:val="20"/>
    </w:rPr>
  </w:style>
  <w:style w:type="character" w:customStyle="1" w:styleId="CommentTextChar">
    <w:name w:val="Comment Text Char"/>
    <w:link w:val="CommentText"/>
    <w:rsid w:val="000A763D"/>
    <w:rPr>
      <w:rFonts w:ascii="Arial" w:hAnsi="Arial"/>
    </w:rPr>
  </w:style>
  <w:style w:type="paragraph" w:styleId="CommentSubject">
    <w:name w:val="annotation subject"/>
    <w:basedOn w:val="CommentText"/>
    <w:next w:val="CommentText"/>
    <w:link w:val="CommentSubjectChar"/>
    <w:rsid w:val="000A763D"/>
    <w:rPr>
      <w:b/>
      <w:bCs/>
    </w:rPr>
  </w:style>
  <w:style w:type="character" w:customStyle="1" w:styleId="CommentSubjectChar">
    <w:name w:val="Comment Subject Char"/>
    <w:link w:val="CommentSubject"/>
    <w:rsid w:val="000A763D"/>
    <w:rPr>
      <w:rFonts w:ascii="Arial" w:hAnsi="Arial"/>
      <w:b/>
      <w:bCs/>
    </w:rPr>
  </w:style>
  <w:style w:type="paragraph" w:styleId="BalloonText">
    <w:name w:val="Balloon Text"/>
    <w:basedOn w:val="Normal"/>
    <w:link w:val="BalloonTextChar"/>
    <w:rsid w:val="000A763D"/>
    <w:rPr>
      <w:rFonts w:ascii="Tahoma" w:hAnsi="Tahoma" w:cs="Tahoma"/>
      <w:sz w:val="16"/>
      <w:szCs w:val="16"/>
    </w:rPr>
  </w:style>
  <w:style w:type="character" w:customStyle="1" w:styleId="BalloonTextChar">
    <w:name w:val="Balloon Text Char"/>
    <w:link w:val="BalloonText"/>
    <w:rsid w:val="000A763D"/>
    <w:rPr>
      <w:rFonts w:ascii="Tahoma" w:hAnsi="Tahoma" w:cs="Tahoma"/>
      <w:sz w:val="16"/>
      <w:szCs w:val="16"/>
    </w:rPr>
  </w:style>
  <w:style w:type="character" w:customStyle="1" w:styleId="apple-converted-space">
    <w:name w:val="apple-converted-space"/>
    <w:basedOn w:val="DefaultParagraphFont"/>
    <w:rsid w:val="000A763D"/>
  </w:style>
  <w:style w:type="paragraph" w:styleId="Header">
    <w:name w:val="header"/>
    <w:basedOn w:val="Normal"/>
    <w:link w:val="HeaderChar"/>
    <w:uiPriority w:val="99"/>
    <w:unhideWhenUsed/>
    <w:rsid w:val="009A2820"/>
    <w:pPr>
      <w:tabs>
        <w:tab w:val="center" w:pos="4320"/>
        <w:tab w:val="right" w:pos="8640"/>
      </w:tabs>
    </w:pPr>
    <w:rPr>
      <w:rFonts w:ascii="Times New Roman" w:hAnsi="Times New Roman"/>
      <w:sz w:val="20"/>
      <w:szCs w:val="20"/>
      <w:lang w:eastAsia="ja-JP"/>
    </w:rPr>
  </w:style>
  <w:style w:type="character" w:customStyle="1" w:styleId="HeaderChar">
    <w:name w:val="Header Char"/>
    <w:link w:val="Header"/>
    <w:uiPriority w:val="99"/>
    <w:rsid w:val="009A2820"/>
    <w:rPr>
      <w:lang w:eastAsia="ja-JP"/>
    </w:rPr>
  </w:style>
  <w:style w:type="paragraph" w:styleId="Revision">
    <w:name w:val="Revision"/>
    <w:hidden/>
    <w:uiPriority w:val="99"/>
    <w:semiHidden/>
    <w:rsid w:val="00FE3F7C"/>
    <w:rPr>
      <w:rFonts w:ascii="Arial" w:hAnsi="Arial"/>
      <w:sz w:val="24"/>
      <w:szCs w:val="24"/>
      <w:lang w:eastAsia="en-AU"/>
    </w:rPr>
  </w:style>
  <w:style w:type="paragraph" w:styleId="Footer">
    <w:name w:val="footer"/>
    <w:basedOn w:val="Normal"/>
    <w:link w:val="FooterChar"/>
    <w:rsid w:val="00196685"/>
    <w:pPr>
      <w:tabs>
        <w:tab w:val="center" w:pos="4513"/>
        <w:tab w:val="right" w:pos="9026"/>
      </w:tabs>
    </w:pPr>
  </w:style>
  <w:style w:type="character" w:customStyle="1" w:styleId="FooterChar">
    <w:name w:val="Footer Char"/>
    <w:basedOn w:val="DefaultParagraphFont"/>
    <w:link w:val="Footer"/>
    <w:rsid w:val="00196685"/>
    <w:rPr>
      <w:rFonts w:ascii="Arial" w:hAnsi="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9564">
      <w:bodyDiv w:val="1"/>
      <w:marLeft w:val="0"/>
      <w:marRight w:val="0"/>
      <w:marTop w:val="0"/>
      <w:marBottom w:val="0"/>
      <w:divBdr>
        <w:top w:val="none" w:sz="0" w:space="0" w:color="auto"/>
        <w:left w:val="none" w:sz="0" w:space="0" w:color="auto"/>
        <w:bottom w:val="none" w:sz="0" w:space="0" w:color="auto"/>
        <w:right w:val="none" w:sz="0" w:space="0" w:color="auto"/>
      </w:divBdr>
    </w:div>
    <w:div w:id="1368991309">
      <w:bodyDiv w:val="1"/>
      <w:marLeft w:val="0"/>
      <w:marRight w:val="0"/>
      <w:marTop w:val="0"/>
      <w:marBottom w:val="0"/>
      <w:divBdr>
        <w:top w:val="none" w:sz="0" w:space="0" w:color="auto"/>
        <w:left w:val="none" w:sz="0" w:space="0" w:color="auto"/>
        <w:bottom w:val="none" w:sz="0" w:space="0" w:color="auto"/>
        <w:right w:val="none" w:sz="0" w:space="0" w:color="auto"/>
      </w:divBdr>
    </w:div>
    <w:div w:id="15214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vicsandcitizenship.edu.au/cce/pl_law_types,9538.html" TargetMode="External"/><Relationship Id="rId18" Type="http://schemas.openxmlformats.org/officeDocument/2006/relationships/hyperlink" Target="http://www.civicsandcitizenship.edu.au/cce/teaching_and_learning_activities_for_cce,34745.html" TargetMode="External"/><Relationship Id="rId26" Type="http://schemas.openxmlformats.org/officeDocument/2006/relationships/hyperlink" Target="http://www.parliament.vic.gov.au/about" TargetMode="External"/><Relationship Id="rId39" Type="http://schemas.openxmlformats.org/officeDocument/2006/relationships/hyperlink" Target="http://www.peo.gov.au/learning.html" TargetMode="External"/><Relationship Id="rId21" Type="http://schemas.openxmlformats.org/officeDocument/2006/relationships/hyperlink" Target="http://www.peo.gov.au/learning.html" TargetMode="External"/><Relationship Id="rId34" Type="http://schemas.openxmlformats.org/officeDocument/2006/relationships/hyperlink" Target="http://www.civicsandcitizenship.edu.au/cce/pl_law_types,9538.html" TargetMode="External"/><Relationship Id="rId42" Type="http://schemas.openxmlformats.org/officeDocument/2006/relationships/hyperlink" Target="http://www.parliament.vic.gov.au/about" TargetMode="External"/><Relationship Id="rId47" Type="http://schemas.openxmlformats.org/officeDocument/2006/relationships/hyperlink" Target="http://sciencenetlinks.com/lessons/creating-classroom-rules/" TargetMode="External"/><Relationship Id="rId50" Type="http://schemas.openxmlformats.org/officeDocument/2006/relationships/hyperlink" Target="http://www.cnscurric.catholic.edu.au/units-of-work4.html" TargetMode="External"/><Relationship Id="rId55"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eo.gov.au/learning/fact-sheets.html" TargetMode="External"/><Relationship Id="rId29" Type="http://schemas.openxmlformats.org/officeDocument/2006/relationships/header" Target="header1.xml"/><Relationship Id="rId11" Type="http://schemas.openxmlformats.org/officeDocument/2006/relationships/hyperlink" Target="http://www.enviroactive.com.au/sites/default/files/docs/worksheet-pooch.pdf" TargetMode="External"/><Relationship Id="rId24" Type="http://schemas.openxmlformats.org/officeDocument/2006/relationships/hyperlink" Target="http://www.parliament.vic.gov.au/about" TargetMode="External"/><Relationship Id="rId32" Type="http://schemas.openxmlformats.org/officeDocument/2006/relationships/hyperlink" Target="http://www.enviroactive.com.au/sites/default/files/docs/worksheet-pooch.pdf" TargetMode="External"/><Relationship Id="rId37" Type="http://schemas.openxmlformats.org/officeDocument/2006/relationships/hyperlink" Target="http://www.civicsandcitizenship.edu.au/cce/teaching_and_learning_activities_for_cce,34745.html" TargetMode="External"/><Relationship Id="rId40" Type="http://schemas.openxmlformats.org/officeDocument/2006/relationships/hyperlink" Target="http://www.peo.gov.au/learning/fact-sheets.html" TargetMode="External"/><Relationship Id="rId45" Type="http://schemas.openxmlformats.org/officeDocument/2006/relationships/hyperlink" Target="http://www.parliament.vic.gov.au/about/how-a-law-is-made"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1.curriculum.edu.au/ddunits/downloads/pdf/up2_hand1.pdf" TargetMode="External"/><Relationship Id="rId19" Type="http://schemas.openxmlformats.org/officeDocument/2006/relationships/hyperlink" Target="http://www1.curriculum.edu.au/ddunits/units/up2fq2acts.htm" TargetMode="External"/><Relationship Id="rId31" Type="http://schemas.openxmlformats.org/officeDocument/2006/relationships/hyperlink" Target="http://www1.curriculum.edu.au/ddunits/downloads/pdf/up2_hand1.pdf" TargetMode="External"/><Relationship Id="rId44" Type="http://schemas.openxmlformats.org/officeDocument/2006/relationships/hyperlink" Target="http://www.parliament.vic.gov.au/about"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cootle.edu.au/ec/p/home" TargetMode="External"/><Relationship Id="rId22" Type="http://schemas.openxmlformats.org/officeDocument/2006/relationships/hyperlink" Target="http://www.peo.gov.au/learning/fact-sheets.html" TargetMode="External"/><Relationship Id="rId27" Type="http://schemas.openxmlformats.org/officeDocument/2006/relationships/hyperlink" Target="http://www.parliament.vic.gov.au/about/how-a-law-is-made" TargetMode="External"/><Relationship Id="rId30" Type="http://schemas.openxmlformats.org/officeDocument/2006/relationships/footer" Target="footer1.xml"/><Relationship Id="rId35" Type="http://schemas.openxmlformats.org/officeDocument/2006/relationships/hyperlink" Target="https://www.scootle.edu.au/ec/p/home" TargetMode="External"/><Relationship Id="rId43" Type="http://schemas.openxmlformats.org/officeDocument/2006/relationships/hyperlink" Target="http://www.parliament.vic.gov.au/about/how-a-law-is-made/how-a-law-is-made-animated" TargetMode="External"/><Relationship Id="rId48" Type="http://schemas.openxmlformats.org/officeDocument/2006/relationships/hyperlink" Target="http://www.peo.gov.au/sub-site/_kidsview/lawmaking/ptb_tnotes.html" TargetMode="External"/><Relationship Id="rId56"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passport.vec.vic.gov.au/teachers/lessons/activate/" TargetMode="External"/><Relationship Id="rId3" Type="http://schemas.openxmlformats.org/officeDocument/2006/relationships/styles" Target="styles.xml"/><Relationship Id="rId12" Type="http://schemas.openxmlformats.org/officeDocument/2006/relationships/hyperlink" Target="http://www.itcouldnthappentome.com.au/assets/Uploads/8.Strategy%20tool/POOCH.pdf" TargetMode="External"/><Relationship Id="rId17" Type="http://schemas.openxmlformats.org/officeDocument/2006/relationships/hyperlink" Target="http://www.civicsandcitizenship.edu.au/cce/teaching_and_learning_activities_landing,24129.html" TargetMode="External"/><Relationship Id="rId25" Type="http://schemas.openxmlformats.org/officeDocument/2006/relationships/hyperlink" Target="https://www.parliament.vic.gov.au/about/how-a-law-is-made/how-a-law-is-made-interactive" TargetMode="External"/><Relationship Id="rId33" Type="http://schemas.openxmlformats.org/officeDocument/2006/relationships/hyperlink" Target="http://www.itcouldnthappentome.com.au/assets/Uploads/8.Strategy%20tool/POOCH.pdf" TargetMode="External"/><Relationship Id="rId38" Type="http://schemas.openxmlformats.org/officeDocument/2006/relationships/hyperlink" Target="http://www1.curriculum.edu.au/ddunits/" TargetMode="External"/><Relationship Id="rId46" Type="http://schemas.openxmlformats.org/officeDocument/2006/relationships/hyperlink" Target="https://www.parliament.vic.gov.au/about/how-a-law-is-made/how-a-law-is-made-interactive" TargetMode="External"/><Relationship Id="rId20" Type="http://schemas.openxmlformats.org/officeDocument/2006/relationships/hyperlink" Target="http://www1.curriculum.edu.au/ddunits/downloads/pdf/up2_hand8.pdf" TargetMode="External"/><Relationship Id="rId41" Type="http://schemas.openxmlformats.org/officeDocument/2006/relationships/hyperlink" Target="https://www.peo.gov.au/uploads/peo/docs/fact-sheets/making_law.pdf"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eo.gov.au/learning.html" TargetMode="External"/><Relationship Id="rId23" Type="http://schemas.openxmlformats.org/officeDocument/2006/relationships/hyperlink" Target="https://www.peo.gov.au/uploads/peo/docs/fact-sheets/making_law.pdf" TargetMode="External"/><Relationship Id="rId28" Type="http://schemas.openxmlformats.org/officeDocument/2006/relationships/hyperlink" Target="https://www.parliament.vic.gov.au/about/how-a-law-is-made/how-a-law-is-made-interactive" TargetMode="External"/><Relationship Id="rId36" Type="http://schemas.openxmlformats.org/officeDocument/2006/relationships/hyperlink" Target="http://www.civicsandcitizenship.edu.au/cce/teaching_and_learning_activities_landing,24129.html" TargetMode="External"/><Relationship Id="rId49" Type="http://schemas.openxmlformats.org/officeDocument/2006/relationships/hyperlink" Target="http://www.peo.gov.au/teaching/role-play-lesson-plans/law-making-hou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7FF20CC-CA6C-4127-B3DD-85ABF13FAD69}"/>
</file>

<file path=customXml/itemProps2.xml><?xml version="1.0" encoding="utf-8"?>
<ds:datastoreItem xmlns:ds="http://schemas.openxmlformats.org/officeDocument/2006/customXml" ds:itemID="{C0984386-F990-4C8A-A8CB-8C6B690A3924}"/>
</file>

<file path=customXml/itemProps3.xml><?xml version="1.0" encoding="utf-8"?>
<ds:datastoreItem xmlns:ds="http://schemas.openxmlformats.org/officeDocument/2006/customXml" ds:itemID="{C295DC21-2850-4DBF-A461-349E51C6918A}"/>
</file>

<file path=customXml/itemProps4.xml><?xml version="1.0" encoding="utf-8"?>
<ds:datastoreItem xmlns:ds="http://schemas.openxmlformats.org/officeDocument/2006/customXml" ds:itemID="{FC0F1305-581D-418D-92CB-4ED44E5DC879}"/>
</file>

<file path=docProps/app.xml><?xml version="1.0" encoding="utf-8"?>
<Properties xmlns="http://schemas.openxmlformats.org/officeDocument/2006/extended-properties" xmlns:vt="http://schemas.openxmlformats.org/officeDocument/2006/docPropsVTypes">
  <Template>BF5D1F78.dotm</Template>
  <TotalTime>184</TotalTime>
  <Pages>13</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Hincks, Patricia M</dc:creator>
  <cp:lastModifiedBy>Foster, Sharon A</cp:lastModifiedBy>
  <cp:revision>32</cp:revision>
  <cp:lastPrinted>2017-08-16T04:36:00Z</cp:lastPrinted>
  <dcterms:created xsi:type="dcterms:W3CDTF">2017-10-25T01:33:00Z</dcterms:created>
  <dcterms:modified xsi:type="dcterms:W3CDTF">2017-10-25T22:48:00Z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