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D2C51" w14:textId="1CBCB0AF" w:rsidR="00173E77" w:rsidRPr="00CE021B" w:rsidRDefault="00F91AD2" w:rsidP="002F760D">
      <w:pPr>
        <w:pStyle w:val="VCAAHeading1"/>
      </w:pPr>
      <w:bookmarkStart w:id="0" w:name="TheDiagnosticInterview"/>
      <w:bookmarkStart w:id="1" w:name="_Toc1373342"/>
      <w:bookmarkStart w:id="2" w:name="_GoBack"/>
      <w:bookmarkEnd w:id="0"/>
      <w:r w:rsidRPr="00CE021B">
        <w:t>Language and Learning Interview</w:t>
      </w:r>
    </w:p>
    <w:p w14:paraId="6E0A0EEB" w14:textId="77777777" w:rsidR="00173E77" w:rsidRPr="00CE021B" w:rsidRDefault="00173E77" w:rsidP="002F760D">
      <w:pPr>
        <w:pStyle w:val="VCAAHeading2"/>
      </w:pPr>
      <w:bookmarkStart w:id="3" w:name="_Toc3812086"/>
      <w:bookmarkEnd w:id="2"/>
      <w:r w:rsidRPr="00CE021B">
        <w:t>Guidelines for administration and interpretation</w:t>
      </w:r>
      <w:bookmarkEnd w:id="1"/>
      <w:bookmarkEnd w:id="3"/>
    </w:p>
    <w:p w14:paraId="12EB3201" w14:textId="5797D574" w:rsidR="00173E77" w:rsidRPr="00CE021B" w:rsidRDefault="00173E77" w:rsidP="002F760D">
      <w:pPr>
        <w:pStyle w:val="VCAAbody"/>
      </w:pPr>
      <w:r w:rsidRPr="00CE021B">
        <w:t xml:space="preserve">The purpose of the </w:t>
      </w:r>
      <w:r w:rsidR="00F91AD2" w:rsidRPr="00CE021B">
        <w:t>Language and Learning Interview</w:t>
      </w:r>
      <w:r w:rsidR="0060236D" w:rsidRPr="00CE021B">
        <w:t xml:space="preserve"> </w:t>
      </w:r>
      <w:r w:rsidRPr="00CE021B">
        <w:t xml:space="preserve">is to elicit information about the student’s prior learning experiences, including their development of literacy in their </w:t>
      </w:r>
      <w:r w:rsidR="0061223D" w:rsidRPr="00CE021B">
        <w:t xml:space="preserve">home language </w:t>
      </w:r>
      <w:r w:rsidRPr="00CE021B">
        <w:t xml:space="preserve">or other languages and any previous learning of English. Teachers and school leaders can use this information as the basis for their initial determination of the student’s starting pathway and level </w:t>
      </w:r>
      <w:r w:rsidR="0095281F" w:rsidRPr="00CE021B">
        <w:t>in</w:t>
      </w:r>
      <w:r w:rsidRPr="00CE021B">
        <w:t xml:space="preserve"> the E</w:t>
      </w:r>
      <w:r w:rsidR="00712554" w:rsidRPr="00CE021B">
        <w:t xml:space="preserve">nglish as an Additional </w:t>
      </w:r>
      <w:r w:rsidRPr="00CE021B">
        <w:t>L</w:t>
      </w:r>
      <w:r w:rsidR="00712554" w:rsidRPr="00CE021B">
        <w:t>anguage (EAL)</w:t>
      </w:r>
      <w:r w:rsidRPr="00CE021B">
        <w:t xml:space="preserve"> curriculum. </w:t>
      </w:r>
    </w:p>
    <w:p w14:paraId="292596CB" w14:textId="564AC2DB" w:rsidR="0060236D" w:rsidRPr="00CE021B" w:rsidRDefault="00173E77" w:rsidP="002F760D">
      <w:pPr>
        <w:pStyle w:val="VCAAbody"/>
      </w:pPr>
      <w:r w:rsidRPr="00CE021B">
        <w:t xml:space="preserve">The </w:t>
      </w:r>
      <w:r w:rsidR="00F91AD2" w:rsidRPr="00CE021B">
        <w:t>Language and Learning Interview</w:t>
      </w:r>
      <w:r w:rsidR="0061223D" w:rsidRPr="00CE021B">
        <w:t xml:space="preserve"> </w:t>
      </w:r>
      <w:r w:rsidRPr="00CE021B">
        <w:t xml:space="preserve">is </w:t>
      </w:r>
      <w:r w:rsidR="001E6BAD">
        <w:t xml:space="preserve">used </w:t>
      </w:r>
      <w:r w:rsidRPr="00CE021B">
        <w:t xml:space="preserve">to </w:t>
      </w:r>
      <w:r w:rsidR="00E57119" w:rsidRPr="00CE021B">
        <w:t>develop a relationship</w:t>
      </w:r>
      <w:r w:rsidRPr="00CE021B">
        <w:t xml:space="preserve"> between the </w:t>
      </w:r>
      <w:r w:rsidR="00D61127">
        <w:t xml:space="preserve">student’s </w:t>
      </w:r>
      <w:r w:rsidRPr="00CE021B">
        <w:t>family and the school</w:t>
      </w:r>
      <w:r w:rsidR="00E57119" w:rsidRPr="00CE021B">
        <w:t>,</w:t>
      </w:r>
      <w:r w:rsidRPr="00CE021B">
        <w:t xml:space="preserve"> </w:t>
      </w:r>
      <w:r w:rsidR="00E57119" w:rsidRPr="00CE021B">
        <w:t xml:space="preserve">and to exchange information </w:t>
      </w:r>
      <w:r w:rsidRPr="00CE021B">
        <w:t>in order to understand the student’s prior learning, the nature of their transition into formal English education, and the point they are at in developing their bilingual or multilingual competence as they begin formal schooling in Australian classrooms. Teachers can use the interview to elicit further details and explanation where appropriate, in order to develop a rich understanding of the student’s prior learning experiences and their language and literacy skills.</w:t>
      </w:r>
      <w:r w:rsidR="00E57119" w:rsidRPr="00CE021B">
        <w:t xml:space="preserve"> It is crucial that both the family and student understand the purpose of the interview in order to ensure a positive experience.</w:t>
      </w:r>
      <w:r w:rsidR="0060236D" w:rsidRPr="00CE021B">
        <w:t xml:space="preserve"> </w:t>
      </w:r>
    </w:p>
    <w:p w14:paraId="63EA01BD" w14:textId="0D224193" w:rsidR="00173E77" w:rsidRPr="00CE021B" w:rsidRDefault="0060236D" w:rsidP="002F760D">
      <w:pPr>
        <w:pStyle w:val="VCAAbody"/>
      </w:pPr>
      <w:r w:rsidRPr="00CE021B">
        <w:t xml:space="preserve">It is up to the school to select an appropriate time and place to conduct the interview. It is crucial that </w:t>
      </w:r>
      <w:r w:rsidR="008B4170" w:rsidRPr="00CE021B">
        <w:t xml:space="preserve">the </w:t>
      </w:r>
      <w:r w:rsidRPr="00CE021B">
        <w:t xml:space="preserve">interview does not place undue stress and burden on a family </w:t>
      </w:r>
      <w:r w:rsidR="00012472">
        <w:t>that</w:t>
      </w:r>
      <w:r w:rsidR="00012472" w:rsidRPr="00CE021B">
        <w:t xml:space="preserve"> </w:t>
      </w:r>
      <w:r w:rsidRPr="00CE021B">
        <w:t xml:space="preserve">has experienced trauma. Ideally, this interview would be conducted in the early stages of arrival at the school but the most appropriate time </w:t>
      </w:r>
      <w:r w:rsidR="008B4170" w:rsidRPr="00CE021B">
        <w:t xml:space="preserve">should </w:t>
      </w:r>
      <w:r w:rsidRPr="00CE021B">
        <w:t>be negotiated with the family.</w:t>
      </w:r>
    </w:p>
    <w:p w14:paraId="2351A467" w14:textId="2F53A451" w:rsidR="00173E77" w:rsidRPr="00CE021B" w:rsidRDefault="00173E77" w:rsidP="002F760D">
      <w:pPr>
        <w:pStyle w:val="VCAAHeading3"/>
        <w:rPr>
          <w:lang w:eastAsia="en-AU"/>
        </w:rPr>
      </w:pPr>
      <w:r w:rsidRPr="00CE021B">
        <w:rPr>
          <w:lang w:eastAsia="en-AU"/>
        </w:rPr>
        <w:t xml:space="preserve">1. Conditions of the </w:t>
      </w:r>
      <w:r w:rsidR="0061223D" w:rsidRPr="00CE021B">
        <w:rPr>
          <w:lang w:eastAsia="en-AU"/>
        </w:rPr>
        <w:t>meeting</w:t>
      </w:r>
    </w:p>
    <w:p w14:paraId="0E1CB6BF" w14:textId="36D37F35" w:rsidR="00173E77" w:rsidRPr="00CE021B" w:rsidRDefault="00173E77" w:rsidP="00C33A1B">
      <w:pPr>
        <w:pStyle w:val="VCAAbody"/>
      </w:pPr>
      <w:r w:rsidRPr="00CE021B">
        <w:t xml:space="preserve">To ensure an efficient and respectful </w:t>
      </w:r>
      <w:r w:rsidR="0061223D" w:rsidRPr="00CE021B">
        <w:t>meeting</w:t>
      </w:r>
      <w:r w:rsidRPr="00CE021B">
        <w:t>, the following conditions should be met:</w:t>
      </w:r>
    </w:p>
    <w:p w14:paraId="7E9B811E" w14:textId="472ADA0C" w:rsidR="00173E77" w:rsidRPr="00CE021B" w:rsidRDefault="00173E77" w:rsidP="00C33A1B">
      <w:pPr>
        <w:pStyle w:val="VCAAbullet"/>
      </w:pPr>
      <w:r w:rsidRPr="00CE021B">
        <w:t xml:space="preserve">A suitably experienced and prepared member of </w:t>
      </w:r>
      <w:r w:rsidR="00BB4582">
        <w:t xml:space="preserve">the </w:t>
      </w:r>
      <w:r w:rsidRPr="00CE021B">
        <w:t>school teaching staff should conduct the interview with a parent or guardian, with the student present.</w:t>
      </w:r>
    </w:p>
    <w:p w14:paraId="2EB563E5" w14:textId="1AFE017F" w:rsidR="00173E77" w:rsidRPr="00CE021B" w:rsidRDefault="00173E77" w:rsidP="00C33A1B">
      <w:pPr>
        <w:pStyle w:val="VCAAbullet"/>
      </w:pPr>
      <w:r w:rsidRPr="00CE021B">
        <w:t>A qualified interpreter should be used in the interview, unless the parent</w:t>
      </w:r>
      <w:r w:rsidR="007F227A" w:rsidRPr="00CE021B">
        <w:t xml:space="preserve"> or guardian</w:t>
      </w:r>
      <w:r w:rsidRPr="00CE021B">
        <w:t xml:space="preserve"> either speaks English competently or has assistance from someone of their choosing who speaks English competently. To ensure effective communication and privacy, it is not appropriate to use another student as an interpreter.</w:t>
      </w:r>
    </w:p>
    <w:p w14:paraId="7FC615BD" w14:textId="7F18E366" w:rsidR="00173E77" w:rsidRPr="00CE021B" w:rsidRDefault="00173E77" w:rsidP="00C33A1B">
      <w:pPr>
        <w:pStyle w:val="VCAAbullet"/>
      </w:pPr>
      <w:r w:rsidRPr="00CE021B">
        <w:t xml:space="preserve">The student </w:t>
      </w:r>
      <w:r w:rsidR="00E57119" w:rsidRPr="00CE021B">
        <w:t xml:space="preserve">and parent or guardian </w:t>
      </w:r>
      <w:r w:rsidRPr="00CE021B">
        <w:t>should be made aware of the nature of the discussion and be invited to confirm the details given, when appropriate.</w:t>
      </w:r>
    </w:p>
    <w:p w14:paraId="6377DD04" w14:textId="21E57D26" w:rsidR="00C33A1B" w:rsidRPr="00CE021B" w:rsidRDefault="00173E77" w:rsidP="00C33A1B">
      <w:pPr>
        <w:pStyle w:val="VCAAbullet"/>
      </w:pPr>
      <w:r w:rsidRPr="00CE021B">
        <w:t>The interview should be conducted in a suitably quiet and private setting.</w:t>
      </w:r>
    </w:p>
    <w:p w14:paraId="5661573C" w14:textId="77777777" w:rsidR="00173E77" w:rsidRPr="00CE021B" w:rsidRDefault="00173E77" w:rsidP="002F760D">
      <w:pPr>
        <w:pStyle w:val="VCAAHeading3"/>
        <w:rPr>
          <w:lang w:eastAsia="en-AU"/>
        </w:rPr>
      </w:pPr>
      <w:bookmarkStart w:id="4" w:name="_Toc1373344"/>
      <w:r w:rsidRPr="00CE021B">
        <w:rPr>
          <w:lang w:eastAsia="en-AU"/>
        </w:rPr>
        <w:t>2. Sequence and purpose of questions</w:t>
      </w:r>
      <w:bookmarkEnd w:id="4"/>
    </w:p>
    <w:p w14:paraId="6F5C8451" w14:textId="2F3C2B26" w:rsidR="00173E77" w:rsidRPr="00CE021B" w:rsidRDefault="00173E77" w:rsidP="00C33A1B">
      <w:pPr>
        <w:pStyle w:val="VCAAbody"/>
      </w:pPr>
      <w:r w:rsidRPr="00CE021B">
        <w:rPr>
          <w:b/>
        </w:rPr>
        <w:t>Question 1: Languages spoken at home.</w:t>
      </w:r>
      <w:r w:rsidRPr="00CE021B">
        <w:t xml:space="preserve"> While most parents and guardians will answer ‘Yes’ to this question, there may be some circumstances in which an EAL student answers ‘No’</w:t>
      </w:r>
      <w:r w:rsidR="004D5C71">
        <w:t xml:space="preserve">, such as </w:t>
      </w:r>
      <w:r w:rsidRPr="00CE021B">
        <w:t xml:space="preserve">the student is an international student living with an English-speaking host family, </w:t>
      </w:r>
      <w:r w:rsidR="00C37E3A">
        <w:t xml:space="preserve">the student </w:t>
      </w:r>
      <w:r w:rsidRPr="00CE021B">
        <w:t xml:space="preserve">was adopted by an English-speaking family from overseas, or </w:t>
      </w:r>
      <w:r w:rsidR="00C37E3A">
        <w:t xml:space="preserve">the student </w:t>
      </w:r>
      <w:r w:rsidRPr="00CE021B">
        <w:t xml:space="preserve">is part of a bilingual or multilingual family using English as their main language in the home. In other circumstances, if English is already a dominant or significant language for the student there needs to be informed exploration as to whether the student should undertake EAL learning. Other </w:t>
      </w:r>
      <w:r w:rsidR="0061223D" w:rsidRPr="00CE021B">
        <w:t>strategies</w:t>
      </w:r>
      <w:r w:rsidRPr="00CE021B">
        <w:t xml:space="preserve"> and support may be more appropriate.</w:t>
      </w:r>
    </w:p>
    <w:p w14:paraId="4B4D0A5E" w14:textId="7F555066" w:rsidR="00173E77" w:rsidRPr="00CE021B" w:rsidRDefault="00173E77" w:rsidP="00C33A1B">
      <w:pPr>
        <w:pStyle w:val="VCAAbody"/>
      </w:pPr>
      <w:r w:rsidRPr="00CE021B">
        <w:rPr>
          <w:b/>
        </w:rPr>
        <w:lastRenderedPageBreak/>
        <w:t xml:space="preserve">Question 2: </w:t>
      </w:r>
      <w:r w:rsidR="00431E27" w:rsidRPr="00CE021B">
        <w:rPr>
          <w:b/>
        </w:rPr>
        <w:t>Previous s</w:t>
      </w:r>
      <w:r w:rsidRPr="00CE021B">
        <w:rPr>
          <w:b/>
        </w:rPr>
        <w:t>chool attendance and l</w:t>
      </w:r>
      <w:r w:rsidR="00431E27" w:rsidRPr="00CE021B">
        <w:rPr>
          <w:b/>
        </w:rPr>
        <w:t>earning</w:t>
      </w:r>
      <w:r w:rsidRPr="00CE021B">
        <w:rPr>
          <w:b/>
        </w:rPr>
        <w:t>.</w:t>
      </w:r>
      <w:r w:rsidRPr="00CE021B">
        <w:t xml:space="preserve"> If the student has lived in more than one country, consider all countries as one country when recording answers to these questions. </w:t>
      </w:r>
    </w:p>
    <w:p w14:paraId="65938433" w14:textId="77777777" w:rsidR="00173E77" w:rsidRPr="00CE021B" w:rsidRDefault="00173E77" w:rsidP="00C33A1B">
      <w:pPr>
        <w:pStyle w:val="VCAAbody"/>
      </w:pPr>
      <w:r w:rsidRPr="00CE021B">
        <w:rPr>
          <w:rFonts w:eastAsia="MS Mincho"/>
          <w:color w:val="808080"/>
          <w:szCs w:val="24"/>
        </w:rPr>
        <w:t>►</w:t>
      </w:r>
      <w:r w:rsidRPr="00CE021B">
        <w:rPr>
          <w:rStyle w:val="VCAADIgreyitalicch"/>
        </w:rPr>
        <w:t xml:space="preserve"> Information about previous schooling derived from Question 2 can be used to determine the appropriate EAL pathway for the student. The other information about learning experiences can inform the school about the nature of the transition the student is making into formal education in Australian classrooms.</w:t>
      </w:r>
    </w:p>
    <w:p w14:paraId="67438060" w14:textId="45EE8B3B" w:rsidR="00173E77" w:rsidRPr="00CE021B" w:rsidRDefault="00173E77" w:rsidP="00C33A1B">
      <w:pPr>
        <w:pStyle w:val="VCAAbody"/>
      </w:pPr>
      <w:r w:rsidRPr="00CE021B">
        <w:rPr>
          <w:b/>
        </w:rPr>
        <w:t xml:space="preserve">Question 3: Literacy in </w:t>
      </w:r>
      <w:r w:rsidR="00F91AD2" w:rsidRPr="00CE021B">
        <w:rPr>
          <w:b/>
        </w:rPr>
        <w:t>home language</w:t>
      </w:r>
      <w:r w:rsidRPr="00CE021B">
        <w:rPr>
          <w:b/>
        </w:rPr>
        <w:t xml:space="preserve"> and/or other languages.</w:t>
      </w:r>
      <w:r w:rsidRPr="00CE021B">
        <w:t xml:space="preserve"> It is important to understand the</w:t>
      </w:r>
      <w:r w:rsidR="00431E27" w:rsidRPr="00CE021B">
        <w:t xml:space="preserve"> previous</w:t>
      </w:r>
      <w:r w:rsidRPr="00CE021B">
        <w:t xml:space="preserve"> educational experiences of the student. Some students will have experienced formal schooling, while others may have had interrupted formal schooling or some experience of informal instruction. Language and literacy levels in</w:t>
      </w:r>
      <w:r w:rsidR="0061223D" w:rsidRPr="00CE021B">
        <w:t xml:space="preserve"> the home language</w:t>
      </w:r>
      <w:r w:rsidRPr="00CE021B">
        <w:t xml:space="preserve"> </w:t>
      </w:r>
      <w:r w:rsidR="005F426F" w:rsidRPr="00CE021B">
        <w:t>and/</w:t>
      </w:r>
      <w:r w:rsidRPr="00CE021B">
        <w:t xml:space="preserve">or other languages are likely to reflect the experience of formal schooling in </w:t>
      </w:r>
      <w:r w:rsidR="00E3654D">
        <w:t xml:space="preserve">the </w:t>
      </w:r>
      <w:r w:rsidRPr="00CE021B">
        <w:t>student</w:t>
      </w:r>
      <w:r w:rsidR="00E3654D">
        <w:t>’</w:t>
      </w:r>
      <w:r w:rsidRPr="00CE021B">
        <w:t xml:space="preserve">s </w:t>
      </w:r>
      <w:r w:rsidR="00E3654D" w:rsidRPr="00CE021B">
        <w:t>countr</w:t>
      </w:r>
      <w:r w:rsidR="00E3654D">
        <w:t>y</w:t>
      </w:r>
      <w:r w:rsidR="00E3654D" w:rsidRPr="00CE021B">
        <w:t xml:space="preserve"> </w:t>
      </w:r>
      <w:r w:rsidRPr="00CE021B">
        <w:t xml:space="preserve">of origin. </w:t>
      </w:r>
    </w:p>
    <w:p w14:paraId="23A0D9A3" w14:textId="77777777" w:rsidR="00173E77" w:rsidRPr="00CE021B" w:rsidRDefault="00173E77" w:rsidP="00C33A1B">
      <w:pPr>
        <w:pStyle w:val="VCAAbody"/>
        <w:rPr>
          <w:rStyle w:val="VCAADIgreyitalicch"/>
        </w:rPr>
      </w:pPr>
      <w:r w:rsidRPr="00CE021B">
        <w:rPr>
          <w:rStyle w:val="VCAADIgreyitalicch"/>
        </w:rPr>
        <w:t>► Information derived from Question 3 can be used to help determine whether students on EAL Pathways B and C need to begin at Level BL or CL, or at another level on these pathways.</w:t>
      </w:r>
    </w:p>
    <w:p w14:paraId="6CCA183B" w14:textId="097AE32D" w:rsidR="00173E77" w:rsidRPr="00CE021B" w:rsidRDefault="00173E77" w:rsidP="00C33A1B">
      <w:pPr>
        <w:pStyle w:val="VCAAbody"/>
        <w:rPr>
          <w:b/>
        </w:rPr>
      </w:pPr>
      <w:r w:rsidRPr="00CE021B">
        <w:rPr>
          <w:b/>
        </w:rPr>
        <w:t xml:space="preserve">Question 4: Previous experience of learning and using English. </w:t>
      </w:r>
      <w:r w:rsidRPr="00CE021B">
        <w:t xml:space="preserve">It is important to determine the language of instruction </w:t>
      </w:r>
      <w:r w:rsidR="00AC6447">
        <w:t>the student has experienced</w:t>
      </w:r>
      <w:r w:rsidRPr="00CE021B">
        <w:t xml:space="preserve">, as well as the nature and extent of any </w:t>
      </w:r>
      <w:r w:rsidR="00431E27" w:rsidRPr="00CE021B">
        <w:t xml:space="preserve">previous </w:t>
      </w:r>
      <w:r w:rsidRPr="00CE021B">
        <w:t>learning or use of English.</w:t>
      </w:r>
      <w:r w:rsidRPr="00C9262E">
        <w:t xml:space="preserve"> </w:t>
      </w:r>
      <w:r w:rsidRPr="00CE021B">
        <w:t xml:space="preserve">Previous learning of English can mean </w:t>
      </w:r>
      <w:r w:rsidR="00AC6447">
        <w:t>the</w:t>
      </w:r>
      <w:r w:rsidR="00AC6447" w:rsidRPr="00CE021B">
        <w:t xml:space="preserve"> </w:t>
      </w:r>
      <w:r w:rsidRPr="00CE021B">
        <w:t xml:space="preserve">student already </w:t>
      </w:r>
      <w:r w:rsidR="00AC6447" w:rsidRPr="00CE021B">
        <w:t>ha</w:t>
      </w:r>
      <w:r w:rsidR="00AC6447">
        <w:t>s</w:t>
      </w:r>
      <w:r w:rsidR="00AC6447" w:rsidRPr="00CE021B">
        <w:t xml:space="preserve"> </w:t>
      </w:r>
      <w:r w:rsidRPr="00CE021B">
        <w:t xml:space="preserve">some knowledge and skills in English, although this depends on how they have been taught and whether there has been a focus on speaking skills as well as writing skills and grammar. When </w:t>
      </w:r>
      <w:r w:rsidR="00D0273A">
        <w:t xml:space="preserve">the </w:t>
      </w:r>
      <w:r w:rsidRPr="00CE021B">
        <w:t>student</w:t>
      </w:r>
      <w:r w:rsidR="00D0273A">
        <w:t xml:space="preserve"> is</w:t>
      </w:r>
      <w:r w:rsidRPr="00CE021B">
        <w:t xml:space="preserve"> not completely new to English, it may be necessary to use some EAL-focused tasks to determine the extent of their prior learning of English</w:t>
      </w:r>
      <w:r w:rsidR="0061223D" w:rsidRPr="00CE021B">
        <w:t xml:space="preserve"> and the most appropriate starting level and pathway for them.</w:t>
      </w:r>
    </w:p>
    <w:p w14:paraId="20107D5B" w14:textId="5EADD3D4" w:rsidR="00173E77" w:rsidRPr="00CE021B" w:rsidRDefault="00173E77" w:rsidP="00C33A1B">
      <w:pPr>
        <w:pStyle w:val="VCAAbody"/>
      </w:pPr>
      <w:r w:rsidRPr="00CE021B">
        <w:rPr>
          <w:b/>
        </w:rPr>
        <w:t xml:space="preserve">Question 5: Length of time in Australia. </w:t>
      </w:r>
      <w:r w:rsidRPr="00CE021B">
        <w:t xml:space="preserve">Knowing how long a student has been in </w:t>
      </w:r>
      <w:r w:rsidR="00431E27" w:rsidRPr="00CE021B">
        <w:t>Australia helps to understand</w:t>
      </w:r>
      <w:r w:rsidRPr="00CE021B">
        <w:t xml:space="preserve"> the nature of the transition they are making and how best to support them in their learning. </w:t>
      </w:r>
      <w:r w:rsidR="00D0273A">
        <w:t>A</w:t>
      </w:r>
      <w:r w:rsidR="00D0273A" w:rsidRPr="00CE021B">
        <w:t xml:space="preserve"> </w:t>
      </w:r>
      <w:r w:rsidRPr="00CE021B">
        <w:t xml:space="preserve">student with more than three years of residence in Australia </w:t>
      </w:r>
      <w:r w:rsidR="00D0273A">
        <w:t>may</w:t>
      </w:r>
      <w:r w:rsidR="00D0273A" w:rsidRPr="00CE021B">
        <w:t xml:space="preserve"> </w:t>
      </w:r>
      <w:r w:rsidRPr="00CE021B">
        <w:t xml:space="preserve">be beginning school for the </w:t>
      </w:r>
      <w:r w:rsidR="009462E8" w:rsidRPr="00CE021B">
        <w:t>first</w:t>
      </w:r>
      <w:r w:rsidRPr="00CE021B">
        <w:t xml:space="preserve"> time and </w:t>
      </w:r>
      <w:r w:rsidR="00D0273A">
        <w:t>may</w:t>
      </w:r>
      <w:r w:rsidR="00D0273A" w:rsidRPr="00CE021B">
        <w:t xml:space="preserve"> </w:t>
      </w:r>
      <w:r w:rsidRPr="00CE021B">
        <w:t xml:space="preserve">have lived </w:t>
      </w:r>
      <w:r w:rsidR="00D0273A">
        <w:t>with</w:t>
      </w:r>
      <w:r w:rsidR="00D0273A" w:rsidRPr="00CE021B">
        <w:t xml:space="preserve"> </w:t>
      </w:r>
      <w:r w:rsidR="00D0273A">
        <w:t xml:space="preserve">a </w:t>
      </w:r>
      <w:r w:rsidR="00D0273A" w:rsidRPr="00CE021B">
        <w:t>famil</w:t>
      </w:r>
      <w:r w:rsidR="00D0273A">
        <w:t>y</w:t>
      </w:r>
      <w:r w:rsidR="00D0273A" w:rsidRPr="00CE021B">
        <w:t xml:space="preserve"> </w:t>
      </w:r>
      <w:r w:rsidR="00D0273A">
        <w:t>or</w:t>
      </w:r>
      <w:r w:rsidR="00D0273A" w:rsidRPr="00CE021B">
        <w:t xml:space="preserve"> </w:t>
      </w:r>
      <w:r w:rsidRPr="00CE021B">
        <w:t xml:space="preserve">extended </w:t>
      </w:r>
      <w:r w:rsidR="00D0273A" w:rsidRPr="00CE021B">
        <w:t>famil</w:t>
      </w:r>
      <w:r w:rsidR="00D0273A">
        <w:t>y</w:t>
      </w:r>
      <w:r w:rsidR="00D0273A" w:rsidRPr="00CE021B">
        <w:t xml:space="preserve"> </w:t>
      </w:r>
      <w:r w:rsidRPr="00CE021B">
        <w:t>whose main language is a language other than English</w:t>
      </w:r>
      <w:r w:rsidR="005F426F" w:rsidRPr="00CE021B">
        <w:t>; i</w:t>
      </w:r>
      <w:r w:rsidRPr="00CE021B">
        <w:t xml:space="preserve">n these cases, a long period of residence does not preclude the student from being a beginner in terms of learning English. </w:t>
      </w:r>
      <w:r w:rsidR="00B35114">
        <w:t>The s</w:t>
      </w:r>
      <w:r w:rsidRPr="00CE021B">
        <w:t>chool may need to use a range of</w:t>
      </w:r>
      <w:r w:rsidR="009462E8" w:rsidRPr="00CE021B">
        <w:t xml:space="preserve"> </w:t>
      </w:r>
      <w:r w:rsidRPr="00CE021B">
        <w:t>speaking and listening</w:t>
      </w:r>
      <w:r w:rsidR="005F426F" w:rsidRPr="00CE021B">
        <w:t>,</w:t>
      </w:r>
      <w:r w:rsidRPr="00CE021B">
        <w:t xml:space="preserve"> </w:t>
      </w:r>
      <w:r w:rsidR="009462E8" w:rsidRPr="00CE021B">
        <w:t>reading</w:t>
      </w:r>
      <w:r w:rsidR="005F426F" w:rsidRPr="00CE021B">
        <w:t xml:space="preserve"> and</w:t>
      </w:r>
      <w:r w:rsidR="009462E8" w:rsidRPr="00CE021B">
        <w:t xml:space="preserve"> viewing</w:t>
      </w:r>
      <w:r w:rsidR="005F426F" w:rsidRPr="00CE021B">
        <w:t>,</w:t>
      </w:r>
      <w:r w:rsidR="009462E8" w:rsidRPr="00CE021B">
        <w:t xml:space="preserve"> and writing </w:t>
      </w:r>
      <w:r w:rsidRPr="00CE021B">
        <w:t xml:space="preserve">tasks to determine the most suitable starting level for </w:t>
      </w:r>
      <w:r w:rsidR="00834608">
        <w:t xml:space="preserve">a </w:t>
      </w:r>
      <w:r w:rsidRPr="00CE021B">
        <w:t xml:space="preserve">student who </w:t>
      </w:r>
      <w:r w:rsidR="00834608" w:rsidRPr="00CE021B">
        <w:t>ha</w:t>
      </w:r>
      <w:r w:rsidR="00834608">
        <w:t>s</w:t>
      </w:r>
      <w:r w:rsidR="00834608" w:rsidRPr="00CE021B">
        <w:t xml:space="preserve"> </w:t>
      </w:r>
      <w:r w:rsidRPr="00CE021B">
        <w:t>been in Australia for some time.</w:t>
      </w:r>
    </w:p>
    <w:p w14:paraId="33A5D185" w14:textId="329FCE27" w:rsidR="00173E77" w:rsidRPr="00CE021B" w:rsidRDefault="00173E77" w:rsidP="00C33A1B">
      <w:pPr>
        <w:pStyle w:val="VCAAbody"/>
      </w:pPr>
      <w:r w:rsidRPr="00CE021B">
        <w:rPr>
          <w:b/>
        </w:rPr>
        <w:t>Question 6: Previous experience of formal schooling in Australia.</w:t>
      </w:r>
      <w:r w:rsidRPr="00CE021B">
        <w:t xml:space="preserve"> When </w:t>
      </w:r>
      <w:r w:rsidR="00990D39">
        <w:t xml:space="preserve">a </w:t>
      </w:r>
      <w:r w:rsidRPr="00CE021B">
        <w:t xml:space="preserve">student </w:t>
      </w:r>
      <w:r w:rsidR="00990D39" w:rsidRPr="00CE021B">
        <w:t>ha</w:t>
      </w:r>
      <w:r w:rsidR="00990D39">
        <w:t>s</w:t>
      </w:r>
      <w:r w:rsidR="00990D39" w:rsidRPr="00CE021B">
        <w:t xml:space="preserve"> </w:t>
      </w:r>
      <w:r w:rsidRPr="00CE021B">
        <w:t>had prior experience of Australian schools, information on the nature of this experience is useful in determining the most appropriate ways of supporting them. In cases where there has been good support but limited learning, it is worth exploring possible reasons for this situation, including medical conditions</w:t>
      </w:r>
      <w:r w:rsidR="005F426F" w:rsidRPr="00CE021B">
        <w:t xml:space="preserve">, </w:t>
      </w:r>
      <w:r w:rsidRPr="00CE021B">
        <w:t>difficulties in adjustment to life in a new country</w:t>
      </w:r>
      <w:r w:rsidR="005F426F" w:rsidRPr="00CE021B">
        <w:t>,</w:t>
      </w:r>
      <w:r w:rsidR="0061223D" w:rsidRPr="00CE021B">
        <w:t xml:space="preserve"> or attendance at a school where specific EAL instruction was not given.</w:t>
      </w:r>
      <w:r w:rsidRPr="00CE021B">
        <w:t xml:space="preserve"> </w:t>
      </w:r>
    </w:p>
    <w:p w14:paraId="7B639D66" w14:textId="77777777" w:rsidR="00173E77" w:rsidRPr="00CE021B" w:rsidRDefault="00173E77" w:rsidP="00C33A1B">
      <w:pPr>
        <w:pStyle w:val="VCAAbody"/>
        <w:rPr>
          <w:rStyle w:val="VCAADIgreyitalicch"/>
        </w:rPr>
      </w:pPr>
      <w:r w:rsidRPr="00CE021B">
        <w:rPr>
          <w:rStyle w:val="VCAADIgreyitalicch"/>
        </w:rPr>
        <w:t>► Information derived from Questions 4, 5 and 6 can be used to identify an initial, tentative EAL level on the relevant pathway for the student. This initial EAL level will need to be confirmed through more extensive and systematic assessment of the student’s English language skills.</w:t>
      </w:r>
    </w:p>
    <w:p w14:paraId="379A5A33" w14:textId="389659DD" w:rsidR="00173E77" w:rsidRPr="00CE021B" w:rsidRDefault="00173E77" w:rsidP="002F760D">
      <w:pPr>
        <w:pStyle w:val="VCAAHeading3"/>
        <w:rPr>
          <w:lang w:eastAsia="en-AU"/>
        </w:rPr>
      </w:pPr>
      <w:bookmarkStart w:id="5" w:name="_Toc1373345"/>
      <w:r w:rsidRPr="00CE021B">
        <w:rPr>
          <w:lang w:eastAsia="en-AU"/>
        </w:rPr>
        <w:t xml:space="preserve">3. Further assessment and monitoring </w:t>
      </w:r>
      <w:r w:rsidR="00350BEC" w:rsidRPr="00CE021B">
        <w:rPr>
          <w:lang w:eastAsia="en-AU"/>
        </w:rPr>
        <w:t xml:space="preserve">of </w:t>
      </w:r>
      <w:r w:rsidRPr="00CE021B">
        <w:rPr>
          <w:lang w:eastAsia="en-AU"/>
        </w:rPr>
        <w:t>EAL learner progress</w:t>
      </w:r>
      <w:bookmarkEnd w:id="5"/>
    </w:p>
    <w:p w14:paraId="37833204" w14:textId="05FE2AEB" w:rsidR="00173E77" w:rsidRPr="00CE021B" w:rsidRDefault="00173E77" w:rsidP="00C33A1B">
      <w:pPr>
        <w:pStyle w:val="VCAAbody"/>
      </w:pPr>
      <w:r w:rsidRPr="00CE021B">
        <w:t xml:space="preserve">The </w:t>
      </w:r>
      <w:r w:rsidR="00F91AD2" w:rsidRPr="00CE021B">
        <w:t>Language and Learning Interview</w:t>
      </w:r>
      <w:r w:rsidR="0061223D" w:rsidRPr="00CE021B">
        <w:t xml:space="preserve"> </w:t>
      </w:r>
      <w:r w:rsidRPr="00CE021B">
        <w:t>is a starting point only. The determination of the initial EAL level should be confirmed and then regularly reviewed using a range of EAL assessment tasks across</w:t>
      </w:r>
      <w:r w:rsidR="0064305E" w:rsidRPr="00CE021B">
        <w:t xml:space="preserve"> the modes of </w:t>
      </w:r>
      <w:r w:rsidR="00FE5A40">
        <w:t>S</w:t>
      </w:r>
      <w:r w:rsidR="00FE5A40" w:rsidRPr="00CE021B">
        <w:t xml:space="preserve">peaking </w:t>
      </w:r>
      <w:r w:rsidR="0064305E" w:rsidRPr="00CE021B">
        <w:t xml:space="preserve">and </w:t>
      </w:r>
      <w:r w:rsidR="00FE5A40">
        <w:t>L</w:t>
      </w:r>
      <w:r w:rsidR="00FE5A40" w:rsidRPr="00CE021B">
        <w:t>istening</w:t>
      </w:r>
      <w:r w:rsidR="0064305E" w:rsidRPr="00CE021B">
        <w:t xml:space="preserve">, </w:t>
      </w:r>
      <w:r w:rsidR="00FE5A40">
        <w:t>R</w:t>
      </w:r>
      <w:r w:rsidR="00FE5A40" w:rsidRPr="00CE021B">
        <w:t xml:space="preserve">eading </w:t>
      </w:r>
      <w:r w:rsidR="0064305E" w:rsidRPr="00CE021B">
        <w:t xml:space="preserve">and </w:t>
      </w:r>
      <w:r w:rsidR="00FE5A40">
        <w:t>V</w:t>
      </w:r>
      <w:r w:rsidR="00FE5A40" w:rsidRPr="00CE021B">
        <w:t>iewing</w:t>
      </w:r>
      <w:r w:rsidR="0064305E" w:rsidRPr="00CE021B">
        <w:t xml:space="preserve">, and </w:t>
      </w:r>
      <w:r w:rsidR="00FE5A40">
        <w:t>W</w:t>
      </w:r>
      <w:r w:rsidR="00FE5A40" w:rsidRPr="00CE021B">
        <w:t>riting</w:t>
      </w:r>
      <w:r w:rsidR="0064305E" w:rsidRPr="00CE021B">
        <w:t>.</w:t>
      </w:r>
      <w:r w:rsidRPr="00CE021B">
        <w:t xml:space="preserve"> Initially, it is not unusual for </w:t>
      </w:r>
      <w:r w:rsidR="00820A13">
        <w:t xml:space="preserve">a </w:t>
      </w:r>
      <w:r w:rsidRPr="00CE021B">
        <w:t>student to improve their performance of the same or similar tasks over a short period of time, as they become more comfortable in their new environment and skills emerge that were not evident when they were</w:t>
      </w:r>
      <w:r w:rsidR="009462E8" w:rsidRPr="00CE021B">
        <w:t xml:space="preserve"> less experienced and confident with the English language</w:t>
      </w:r>
      <w:r w:rsidRPr="00CE021B">
        <w:t xml:space="preserve">. It is also </w:t>
      </w:r>
      <w:r w:rsidRPr="00CE021B">
        <w:lastRenderedPageBreak/>
        <w:t xml:space="preserve">possible that </w:t>
      </w:r>
      <w:r w:rsidR="00097969">
        <w:t>a</w:t>
      </w:r>
      <w:r w:rsidR="00097969" w:rsidRPr="00CE021B">
        <w:t xml:space="preserve"> </w:t>
      </w:r>
      <w:r w:rsidRPr="00CE021B">
        <w:t>student who can demonstrate some skills initially make</w:t>
      </w:r>
      <w:r w:rsidR="00097969">
        <w:t>s</w:t>
      </w:r>
      <w:r w:rsidRPr="00CE021B">
        <w:t xml:space="preserve"> slower than expected progress if their learning has been limited to formulaic patterns and routines and they must now engage more deeply with the learning content.</w:t>
      </w:r>
    </w:p>
    <w:p w14:paraId="3F2294FA" w14:textId="67D49778" w:rsidR="00173E77" w:rsidRPr="00CE021B" w:rsidRDefault="00173E77" w:rsidP="00C33A1B">
      <w:pPr>
        <w:pStyle w:val="VCAAbody"/>
      </w:pPr>
      <w:r w:rsidRPr="00CE021B">
        <w:t>The development of EAL students’ learning and their use of English in classrooms and the school environment should be constantly and systematically monitored against the</w:t>
      </w:r>
      <w:r w:rsidRPr="00CE021B" w:rsidDel="00CB7502">
        <w:t xml:space="preserve"> </w:t>
      </w:r>
      <w:r w:rsidRPr="00CE021B">
        <w:t>EAL curriculum to ensure they are located within the appropriate pathway and</w:t>
      </w:r>
      <w:r w:rsidR="0061223D" w:rsidRPr="00CE021B">
        <w:t xml:space="preserve"> making progress</w:t>
      </w:r>
      <w:r w:rsidRPr="00CE021B">
        <w:t xml:space="preserve"> at the appropriate level.</w:t>
      </w:r>
      <w:r w:rsidRPr="00CE021B" w:rsidDel="00A2247E">
        <w:t xml:space="preserve"> </w:t>
      </w:r>
    </w:p>
    <w:p w14:paraId="2CBA0646" w14:textId="21D7FC1C" w:rsidR="00173E77" w:rsidRPr="00CE021B" w:rsidRDefault="00173E77" w:rsidP="00C33A1B">
      <w:pPr>
        <w:pStyle w:val="VCAAbody"/>
      </w:pPr>
      <w:r w:rsidRPr="00CE021B">
        <w:t xml:space="preserve">In addition to the EAL curriculum </w:t>
      </w:r>
      <w:r w:rsidR="00A80313" w:rsidRPr="00CE021B">
        <w:t>a</w:t>
      </w:r>
      <w:r w:rsidRPr="00CE021B">
        <w:t xml:space="preserve">chievement </w:t>
      </w:r>
      <w:r w:rsidR="00A80313" w:rsidRPr="00CE021B">
        <w:t>s</w:t>
      </w:r>
      <w:r w:rsidRPr="00CE021B">
        <w:t xml:space="preserve">tandards, resources to assist teachers in judging </w:t>
      </w:r>
      <w:r w:rsidR="00026668">
        <w:t xml:space="preserve">EAL </w:t>
      </w:r>
      <w:r w:rsidRPr="00CE021B">
        <w:t xml:space="preserve">student progress include </w:t>
      </w:r>
      <w:r w:rsidR="00C6788B" w:rsidRPr="00CE021B">
        <w:t>online resources for EAL teachers developed by the Victorian Department of Education and Training</w:t>
      </w:r>
      <w:r w:rsidR="0061223D" w:rsidRPr="00CE021B">
        <w:t>.</w:t>
      </w:r>
    </w:p>
    <w:p w14:paraId="7BEBC6F9" w14:textId="496D5A8B" w:rsidR="000D538D" w:rsidRPr="00CE021B" w:rsidRDefault="000D538D" w:rsidP="00C33A1B">
      <w:pPr>
        <w:pStyle w:val="VCAAbody"/>
      </w:pPr>
    </w:p>
    <w:p w14:paraId="03376463" w14:textId="77777777" w:rsidR="000D538D" w:rsidRPr="00CE021B" w:rsidRDefault="000D538D" w:rsidP="00C33A1B">
      <w:pPr>
        <w:pStyle w:val="VCAAbody"/>
        <w:rPr>
          <w:rFonts w:ascii="Cambria" w:hAnsi="Cambria" w:cs="Times New Roman"/>
        </w:rPr>
        <w:sectPr w:rsidR="000D538D" w:rsidRPr="00CE021B" w:rsidSect="00CE021B">
          <w:footerReference w:type="default" r:id="rId11"/>
          <w:pgSz w:w="11906" w:h="16838"/>
          <w:pgMar w:top="1440" w:right="1080" w:bottom="1440" w:left="1080" w:header="708" w:footer="708" w:gutter="0"/>
          <w:cols w:space="708"/>
          <w:docGrid w:linePitch="360"/>
        </w:sectPr>
      </w:pPr>
    </w:p>
    <w:p w14:paraId="778F81E5" w14:textId="4A12BBC2" w:rsidR="00173E77" w:rsidRPr="00CE021B" w:rsidRDefault="00F91AD2" w:rsidP="002F760D">
      <w:pPr>
        <w:pStyle w:val="VCAAHeading2"/>
      </w:pPr>
      <w:r w:rsidRPr="00CE021B">
        <w:t>Language and Learning Interview</w:t>
      </w:r>
      <w:r w:rsidR="0061223D" w:rsidRPr="00CE021B">
        <w:t xml:space="preserve"> </w:t>
      </w:r>
      <w:r w:rsidR="00173E77" w:rsidRPr="00CE021B">
        <w:t>template</w:t>
      </w:r>
    </w:p>
    <w:p w14:paraId="57771F8F" w14:textId="77777777" w:rsidR="00173E77" w:rsidRPr="00CE021B" w:rsidRDefault="00173E77" w:rsidP="00CE021B">
      <w:pPr>
        <w:pStyle w:val="VCAADInumberedquestions"/>
      </w:pPr>
      <w:r w:rsidRPr="00CE021B">
        <w:rPr>
          <w:b/>
        </w:rPr>
        <w:t>1</w:t>
      </w:r>
      <w:r w:rsidRPr="00CE021B">
        <w:t xml:space="preserve"> </w:t>
      </w:r>
      <w:r w:rsidRPr="00CE021B">
        <w:tab/>
        <w:t xml:space="preserve">Is the main language used at home a language other than English? </w:t>
      </w:r>
    </w:p>
    <w:p w14:paraId="1002840C" w14:textId="140C3714" w:rsidR="00173E77" w:rsidRPr="00CE021B" w:rsidRDefault="00173E77" w:rsidP="00173E77">
      <w:pPr>
        <w:tabs>
          <w:tab w:val="left" w:pos="284"/>
        </w:tabs>
        <w:spacing w:before="120" w:after="120" w:line="240" w:lineRule="auto"/>
        <w:ind w:left="1094" w:hanging="357"/>
        <w:contextualSpacing/>
        <w:rPr>
          <w:rFonts w:ascii="Arial" w:eastAsia="MS Mincho" w:hAnsi="Arial" w:cs="Arial"/>
          <w:i/>
          <w:color w:val="808080"/>
          <w:szCs w:val="24"/>
        </w:rPr>
      </w:pPr>
      <w:r w:rsidRPr="00CE021B">
        <w:rPr>
          <w:rFonts w:ascii="Arial" w:eastAsia="MS Mincho" w:hAnsi="Arial" w:cs="Arial"/>
          <w:szCs w:val="24"/>
        </w:rPr>
        <w:t xml:space="preserve">Yes. </w:t>
      </w:r>
      <w:r w:rsidRPr="00CE021B">
        <w:rPr>
          <w:rFonts w:ascii="Arial" w:eastAsia="MS Mincho" w:hAnsi="Arial" w:cs="Arial"/>
          <w:szCs w:val="24"/>
        </w:rPr>
        <w:tab/>
      </w:r>
      <w:r w:rsidRPr="00CE021B">
        <w:rPr>
          <w:rFonts w:ascii="Arial" w:eastAsia="MS Mincho" w:hAnsi="Arial" w:cs="Arial"/>
          <w:i/>
          <w:color w:val="808080"/>
          <w:szCs w:val="24"/>
        </w:rPr>
        <w:t>► Go to Question 2.</w:t>
      </w:r>
      <w:r w:rsidRPr="00CE021B">
        <w:rPr>
          <w:rFonts w:ascii="Arial" w:eastAsia="MS Mincho" w:hAnsi="Arial" w:cs="Arial"/>
          <w:szCs w:val="24"/>
        </w:rPr>
        <w:tab/>
      </w:r>
      <w:r w:rsidRPr="00CE021B">
        <w:rPr>
          <w:rFonts w:ascii="Arial" w:eastAsia="MS Mincho" w:hAnsi="Arial" w:cs="Arial"/>
          <w:szCs w:val="24"/>
        </w:rPr>
        <w:tab/>
      </w:r>
      <w:r w:rsidRPr="00CE021B">
        <w:rPr>
          <w:rFonts w:ascii="Arial" w:eastAsia="MS Mincho" w:hAnsi="Arial" w:cs="Arial"/>
          <w:szCs w:val="24"/>
        </w:rPr>
        <w:tab/>
        <w:t>No.</w:t>
      </w:r>
      <w:r w:rsidRPr="00CE021B">
        <w:rPr>
          <w:rFonts w:ascii="Arial" w:eastAsia="MS Mincho" w:hAnsi="Arial" w:cs="Arial"/>
          <w:color w:val="7F7F7F"/>
          <w:szCs w:val="24"/>
        </w:rPr>
        <w:tab/>
      </w:r>
      <w:r w:rsidRPr="00CE021B">
        <w:rPr>
          <w:rFonts w:ascii="Arial" w:eastAsia="MS Mincho" w:hAnsi="Arial" w:cs="Arial"/>
          <w:i/>
          <w:color w:val="808080"/>
          <w:szCs w:val="24"/>
        </w:rPr>
        <w:t>► See guidelines. Go to Question 2.</w:t>
      </w:r>
    </w:p>
    <w:p w14:paraId="33A9C352" w14:textId="77777777" w:rsidR="00E13EB4" w:rsidRPr="00CE021B" w:rsidRDefault="00E13EB4" w:rsidP="00CE021B">
      <w:pPr>
        <w:pStyle w:val="gap"/>
      </w:pPr>
    </w:p>
    <w:p w14:paraId="4B9084B2" w14:textId="77777777" w:rsidR="00173E77" w:rsidRPr="00CE021B" w:rsidRDefault="00173E77" w:rsidP="00CE021B">
      <w:pPr>
        <w:pStyle w:val="VCAADInumberedquestions"/>
      </w:pPr>
      <w:r w:rsidRPr="00CE021B">
        <w:rPr>
          <w:b/>
        </w:rPr>
        <w:t>2</w:t>
      </w:r>
      <w:r w:rsidRPr="00CE021B">
        <w:tab/>
        <w:t>Did [name of student] attend school before arriving in Australia?</w:t>
      </w:r>
    </w:p>
    <w:p w14:paraId="023F6D52" w14:textId="034C49AC" w:rsidR="00173E77" w:rsidRPr="00CE021B" w:rsidRDefault="00173E77" w:rsidP="00173E77">
      <w:pPr>
        <w:tabs>
          <w:tab w:val="left" w:pos="284"/>
        </w:tabs>
        <w:spacing w:before="120" w:after="120" w:line="240" w:lineRule="auto"/>
        <w:ind w:left="1094" w:hanging="357"/>
        <w:contextualSpacing/>
        <w:rPr>
          <w:rFonts w:ascii="Arial" w:eastAsia="MS Mincho" w:hAnsi="Arial" w:cs="Arial"/>
          <w:i/>
          <w:color w:val="808080"/>
          <w:szCs w:val="24"/>
        </w:rPr>
      </w:pPr>
      <w:r w:rsidRPr="00CE021B">
        <w:rPr>
          <w:rFonts w:ascii="Arial" w:eastAsia="MS Mincho" w:hAnsi="Arial" w:cs="Arial"/>
          <w:szCs w:val="24"/>
        </w:rPr>
        <w:t xml:space="preserve">Yes. </w:t>
      </w:r>
      <w:r w:rsidRPr="00CE021B">
        <w:rPr>
          <w:rFonts w:ascii="Arial" w:eastAsia="MS Mincho" w:hAnsi="Arial" w:cs="Arial"/>
          <w:szCs w:val="24"/>
        </w:rPr>
        <w:tab/>
      </w:r>
      <w:r w:rsidRPr="00CE021B">
        <w:rPr>
          <w:rFonts w:ascii="Arial" w:eastAsia="MS Mincho" w:hAnsi="Arial" w:cs="Arial"/>
          <w:i/>
          <w:color w:val="808080"/>
          <w:szCs w:val="24"/>
        </w:rPr>
        <w:t>► Go to Question 2.1.1.</w:t>
      </w:r>
      <w:r w:rsidRPr="00CE021B">
        <w:rPr>
          <w:rFonts w:ascii="Arial" w:eastAsia="MS Mincho" w:hAnsi="Arial" w:cs="Arial"/>
          <w:szCs w:val="24"/>
        </w:rPr>
        <w:tab/>
      </w:r>
      <w:r w:rsidRPr="00CE021B">
        <w:rPr>
          <w:rFonts w:ascii="Arial" w:eastAsia="MS Mincho" w:hAnsi="Arial" w:cs="Arial"/>
          <w:szCs w:val="24"/>
        </w:rPr>
        <w:tab/>
        <w:t>No.</w:t>
      </w:r>
      <w:r w:rsidRPr="00CE021B">
        <w:rPr>
          <w:rFonts w:ascii="Arial" w:eastAsia="MS Mincho" w:hAnsi="Arial" w:cs="Arial"/>
          <w:szCs w:val="24"/>
        </w:rPr>
        <w:tab/>
      </w:r>
      <w:r w:rsidRPr="00CE021B">
        <w:rPr>
          <w:rFonts w:ascii="Arial" w:eastAsia="MS Mincho" w:hAnsi="Arial" w:cs="Arial"/>
          <w:i/>
          <w:color w:val="808080"/>
          <w:szCs w:val="24"/>
        </w:rPr>
        <w:t>► Go to Question 2.2.</w:t>
      </w:r>
    </w:p>
    <w:p w14:paraId="2245B60B" w14:textId="77777777" w:rsidR="00FE5E42" w:rsidRPr="00CE021B" w:rsidRDefault="00FE5E42">
      <w:pPr>
        <w:pStyle w:val="gap"/>
      </w:pPr>
    </w:p>
    <w:p w14:paraId="56518F4C" w14:textId="77777777" w:rsidR="00173E77" w:rsidRPr="00CE021B" w:rsidRDefault="00173E77" w:rsidP="00CE021B">
      <w:pPr>
        <w:pStyle w:val="VCAAbody"/>
      </w:pPr>
      <w:r w:rsidRPr="00CE021B">
        <w:rPr>
          <w:b/>
        </w:rPr>
        <w:t>2.1.1</w:t>
      </w:r>
      <w:r w:rsidRPr="00CE021B">
        <w:tab/>
        <w:t xml:space="preserve">How long did [name of student] attend school in their country of origin? </w:t>
      </w:r>
    </w:p>
    <w:tbl>
      <w:tblPr>
        <w:tblStyle w:val="TableGrid212"/>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99"/>
        <w:gridCol w:w="799"/>
        <w:gridCol w:w="799"/>
        <w:gridCol w:w="799"/>
        <w:gridCol w:w="799"/>
        <w:gridCol w:w="799"/>
        <w:gridCol w:w="799"/>
        <w:gridCol w:w="799"/>
        <w:gridCol w:w="799"/>
        <w:gridCol w:w="799"/>
        <w:gridCol w:w="799"/>
      </w:tblGrid>
      <w:tr w:rsidR="00173E77" w:rsidRPr="00CE021B" w14:paraId="71C5A773" w14:textId="77777777" w:rsidTr="00740E82">
        <w:tc>
          <w:tcPr>
            <w:tcW w:w="799" w:type="dxa"/>
            <w:tcMar>
              <w:top w:w="113" w:type="dxa"/>
              <w:bottom w:w="113" w:type="dxa"/>
            </w:tcMar>
          </w:tcPr>
          <w:p w14:paraId="11F32C68" w14:textId="77777777" w:rsidR="00173E77" w:rsidRPr="00CE021B" w:rsidRDefault="00173E77" w:rsidP="00173E77">
            <w:pPr>
              <w:jc w:val="center"/>
              <w:rPr>
                <w:rFonts w:ascii="Arial" w:eastAsia="MS Mincho" w:hAnsi="Arial" w:cs="Arial"/>
                <w:sz w:val="22"/>
                <w:szCs w:val="22"/>
                <w:lang w:val="en-AU"/>
              </w:rPr>
            </w:pPr>
            <w:r w:rsidRPr="00CE021B">
              <w:rPr>
                <w:rFonts w:ascii="Arial" w:eastAsia="MS Mincho" w:hAnsi="Arial" w:cs="Arial"/>
                <w:sz w:val="22"/>
                <w:szCs w:val="22"/>
                <w:lang w:val="en-AU"/>
              </w:rPr>
              <w:t>less than 1 year</w:t>
            </w:r>
          </w:p>
        </w:tc>
        <w:tc>
          <w:tcPr>
            <w:tcW w:w="799" w:type="dxa"/>
            <w:tcMar>
              <w:top w:w="113" w:type="dxa"/>
              <w:bottom w:w="113" w:type="dxa"/>
            </w:tcMar>
          </w:tcPr>
          <w:p w14:paraId="1DEFA05F" w14:textId="48B9E8CE" w:rsidR="00173E77" w:rsidRPr="00CE021B" w:rsidRDefault="00173E77">
            <w:pPr>
              <w:jc w:val="center"/>
              <w:rPr>
                <w:rFonts w:ascii="Arial" w:eastAsia="MS Mincho" w:hAnsi="Arial" w:cs="Arial"/>
                <w:sz w:val="22"/>
                <w:szCs w:val="22"/>
                <w:lang w:val="en-AU"/>
              </w:rPr>
            </w:pPr>
            <w:r w:rsidRPr="00CE021B">
              <w:rPr>
                <w:rFonts w:ascii="Arial" w:eastAsia="MS Mincho" w:hAnsi="Arial" w:cs="Arial"/>
                <w:sz w:val="22"/>
                <w:szCs w:val="22"/>
                <w:lang w:val="en-AU"/>
              </w:rPr>
              <w:t>1</w:t>
            </w:r>
            <w:r w:rsidR="00CE3E0E">
              <w:rPr>
                <w:rFonts w:ascii="Arial" w:eastAsia="MS Mincho" w:hAnsi="Arial" w:cs="Arial"/>
                <w:sz w:val="22"/>
                <w:szCs w:val="22"/>
                <w:lang w:val="en-AU"/>
              </w:rPr>
              <w:t xml:space="preserve"> </w:t>
            </w:r>
            <w:r w:rsidRPr="00CE021B">
              <w:rPr>
                <w:rFonts w:ascii="Arial" w:eastAsia="MS Mincho" w:hAnsi="Arial" w:cs="Arial"/>
                <w:sz w:val="22"/>
                <w:szCs w:val="22"/>
                <w:lang w:val="en-AU"/>
              </w:rPr>
              <w:t>year</w:t>
            </w:r>
          </w:p>
        </w:tc>
        <w:tc>
          <w:tcPr>
            <w:tcW w:w="799" w:type="dxa"/>
            <w:tcMar>
              <w:top w:w="113" w:type="dxa"/>
              <w:bottom w:w="113" w:type="dxa"/>
            </w:tcMar>
          </w:tcPr>
          <w:p w14:paraId="3ED3E1E9" w14:textId="1F24FE0F" w:rsidR="00173E77" w:rsidRPr="00CE021B" w:rsidRDefault="00173E77">
            <w:pPr>
              <w:jc w:val="center"/>
              <w:rPr>
                <w:rFonts w:ascii="Arial" w:eastAsia="MS Mincho" w:hAnsi="Arial" w:cs="Arial"/>
                <w:sz w:val="22"/>
                <w:szCs w:val="22"/>
                <w:lang w:val="en-AU"/>
              </w:rPr>
            </w:pPr>
            <w:r w:rsidRPr="00CE021B">
              <w:rPr>
                <w:rFonts w:ascii="Arial" w:eastAsia="MS Mincho" w:hAnsi="Arial" w:cs="Arial"/>
                <w:sz w:val="22"/>
                <w:szCs w:val="22"/>
                <w:lang w:val="en-AU"/>
              </w:rPr>
              <w:t>2</w:t>
            </w:r>
            <w:r w:rsidR="00CE3E0E">
              <w:rPr>
                <w:rFonts w:ascii="Arial" w:eastAsia="MS Mincho" w:hAnsi="Arial" w:cs="Arial"/>
                <w:sz w:val="22"/>
                <w:szCs w:val="22"/>
                <w:lang w:val="en-AU"/>
              </w:rPr>
              <w:t xml:space="preserve"> </w:t>
            </w:r>
            <w:r w:rsidRPr="00CE021B">
              <w:rPr>
                <w:rFonts w:ascii="Arial" w:eastAsia="MS Mincho" w:hAnsi="Arial" w:cs="Arial"/>
                <w:sz w:val="22"/>
                <w:szCs w:val="22"/>
                <w:lang w:val="en-AU"/>
              </w:rPr>
              <w:t>years</w:t>
            </w:r>
          </w:p>
        </w:tc>
        <w:tc>
          <w:tcPr>
            <w:tcW w:w="799" w:type="dxa"/>
            <w:tcMar>
              <w:top w:w="113" w:type="dxa"/>
              <w:bottom w:w="113" w:type="dxa"/>
            </w:tcMar>
          </w:tcPr>
          <w:p w14:paraId="618E6CCD" w14:textId="77777777" w:rsidR="00173E77" w:rsidRPr="00CE021B" w:rsidRDefault="00173E77" w:rsidP="00173E77">
            <w:pPr>
              <w:jc w:val="center"/>
              <w:rPr>
                <w:rFonts w:ascii="Arial" w:eastAsia="MS Mincho" w:hAnsi="Arial" w:cs="Arial"/>
                <w:sz w:val="22"/>
                <w:szCs w:val="22"/>
                <w:lang w:val="en-AU"/>
              </w:rPr>
            </w:pPr>
            <w:r w:rsidRPr="00CE021B">
              <w:rPr>
                <w:rFonts w:ascii="Arial" w:eastAsia="MS Mincho" w:hAnsi="Arial" w:cs="Arial"/>
                <w:sz w:val="22"/>
                <w:szCs w:val="22"/>
                <w:lang w:val="en-AU"/>
              </w:rPr>
              <w:t>3 years</w:t>
            </w:r>
          </w:p>
        </w:tc>
        <w:tc>
          <w:tcPr>
            <w:tcW w:w="799" w:type="dxa"/>
            <w:tcMar>
              <w:top w:w="113" w:type="dxa"/>
              <w:bottom w:w="113" w:type="dxa"/>
            </w:tcMar>
          </w:tcPr>
          <w:p w14:paraId="2FF0E76A" w14:textId="77777777" w:rsidR="00173E77" w:rsidRPr="00CE021B" w:rsidRDefault="00173E77" w:rsidP="00173E77">
            <w:pPr>
              <w:jc w:val="center"/>
              <w:rPr>
                <w:rFonts w:ascii="Arial" w:eastAsia="MS Mincho" w:hAnsi="Arial" w:cs="Arial"/>
                <w:sz w:val="22"/>
                <w:szCs w:val="22"/>
                <w:lang w:val="en-AU"/>
              </w:rPr>
            </w:pPr>
            <w:r w:rsidRPr="00CE021B">
              <w:rPr>
                <w:rFonts w:ascii="Arial" w:eastAsia="MS Mincho" w:hAnsi="Arial" w:cs="Arial"/>
                <w:sz w:val="22"/>
                <w:szCs w:val="22"/>
                <w:lang w:val="en-AU"/>
              </w:rPr>
              <w:t>4 years</w:t>
            </w:r>
          </w:p>
        </w:tc>
        <w:tc>
          <w:tcPr>
            <w:tcW w:w="799" w:type="dxa"/>
            <w:tcMar>
              <w:top w:w="113" w:type="dxa"/>
              <w:bottom w:w="113" w:type="dxa"/>
            </w:tcMar>
          </w:tcPr>
          <w:p w14:paraId="0E0C2B10" w14:textId="69333A0C" w:rsidR="00173E77" w:rsidRPr="00CE021B" w:rsidRDefault="00173E77">
            <w:pPr>
              <w:jc w:val="center"/>
              <w:rPr>
                <w:rFonts w:ascii="Arial" w:eastAsia="MS Mincho" w:hAnsi="Arial" w:cs="Arial"/>
                <w:sz w:val="22"/>
                <w:szCs w:val="22"/>
                <w:lang w:val="en-AU"/>
              </w:rPr>
            </w:pPr>
            <w:r w:rsidRPr="00CE021B">
              <w:rPr>
                <w:rFonts w:ascii="Arial" w:eastAsia="MS Mincho" w:hAnsi="Arial" w:cs="Arial"/>
                <w:sz w:val="22"/>
                <w:szCs w:val="22"/>
                <w:lang w:val="en-AU"/>
              </w:rPr>
              <w:t>5</w:t>
            </w:r>
            <w:r w:rsidR="00CE3E0E">
              <w:rPr>
                <w:rFonts w:ascii="Arial" w:eastAsia="MS Mincho" w:hAnsi="Arial" w:cs="Arial"/>
                <w:sz w:val="22"/>
                <w:szCs w:val="22"/>
                <w:lang w:val="en-AU"/>
              </w:rPr>
              <w:t xml:space="preserve"> </w:t>
            </w:r>
            <w:r w:rsidRPr="00CE021B">
              <w:rPr>
                <w:rFonts w:ascii="Arial" w:eastAsia="MS Mincho" w:hAnsi="Arial" w:cs="Arial"/>
                <w:sz w:val="22"/>
                <w:szCs w:val="22"/>
                <w:lang w:val="en-AU"/>
              </w:rPr>
              <w:t>years</w:t>
            </w:r>
          </w:p>
        </w:tc>
        <w:tc>
          <w:tcPr>
            <w:tcW w:w="799" w:type="dxa"/>
            <w:tcMar>
              <w:top w:w="113" w:type="dxa"/>
              <w:bottom w:w="113" w:type="dxa"/>
            </w:tcMar>
          </w:tcPr>
          <w:p w14:paraId="4568C2A0" w14:textId="6D46CBD4" w:rsidR="00173E77" w:rsidRPr="00CE021B" w:rsidRDefault="00173E77">
            <w:pPr>
              <w:jc w:val="center"/>
              <w:rPr>
                <w:rFonts w:ascii="Arial" w:eastAsia="MS Mincho" w:hAnsi="Arial" w:cs="Arial"/>
                <w:sz w:val="22"/>
                <w:szCs w:val="22"/>
                <w:lang w:val="en-AU"/>
              </w:rPr>
            </w:pPr>
            <w:r w:rsidRPr="00CE021B">
              <w:rPr>
                <w:rFonts w:ascii="Arial" w:eastAsia="MS Mincho" w:hAnsi="Arial" w:cs="Arial"/>
                <w:sz w:val="22"/>
                <w:szCs w:val="22"/>
                <w:lang w:val="en-AU"/>
              </w:rPr>
              <w:t>6</w:t>
            </w:r>
            <w:r w:rsidR="00CE3E0E">
              <w:rPr>
                <w:rFonts w:ascii="Arial" w:eastAsia="MS Mincho" w:hAnsi="Arial" w:cs="Arial"/>
                <w:sz w:val="22"/>
                <w:szCs w:val="22"/>
                <w:lang w:val="en-AU"/>
              </w:rPr>
              <w:t xml:space="preserve"> </w:t>
            </w:r>
            <w:r w:rsidRPr="00CE021B">
              <w:rPr>
                <w:rFonts w:ascii="Arial" w:eastAsia="MS Mincho" w:hAnsi="Arial" w:cs="Arial"/>
                <w:sz w:val="22"/>
                <w:szCs w:val="22"/>
                <w:lang w:val="en-AU"/>
              </w:rPr>
              <w:t>years</w:t>
            </w:r>
          </w:p>
        </w:tc>
        <w:tc>
          <w:tcPr>
            <w:tcW w:w="799" w:type="dxa"/>
            <w:tcMar>
              <w:top w:w="113" w:type="dxa"/>
              <w:bottom w:w="113" w:type="dxa"/>
            </w:tcMar>
          </w:tcPr>
          <w:p w14:paraId="01AFA1CE" w14:textId="50066C51" w:rsidR="00173E77" w:rsidRPr="00CE021B" w:rsidRDefault="00173E77">
            <w:pPr>
              <w:jc w:val="center"/>
              <w:rPr>
                <w:rFonts w:ascii="Arial" w:eastAsia="MS Mincho" w:hAnsi="Arial" w:cs="Arial"/>
                <w:sz w:val="22"/>
                <w:szCs w:val="22"/>
                <w:lang w:val="en-AU"/>
              </w:rPr>
            </w:pPr>
            <w:r w:rsidRPr="00CE021B">
              <w:rPr>
                <w:rFonts w:ascii="Arial" w:eastAsia="MS Mincho" w:hAnsi="Arial" w:cs="Arial"/>
                <w:sz w:val="22"/>
                <w:szCs w:val="22"/>
                <w:lang w:val="en-AU"/>
              </w:rPr>
              <w:t>7</w:t>
            </w:r>
            <w:r w:rsidR="00CE3E0E">
              <w:rPr>
                <w:rFonts w:ascii="Arial" w:eastAsia="MS Mincho" w:hAnsi="Arial" w:cs="Arial"/>
                <w:sz w:val="22"/>
                <w:szCs w:val="22"/>
                <w:lang w:val="en-AU"/>
              </w:rPr>
              <w:t xml:space="preserve"> </w:t>
            </w:r>
            <w:r w:rsidRPr="00CE021B">
              <w:rPr>
                <w:rFonts w:ascii="Arial" w:eastAsia="MS Mincho" w:hAnsi="Arial" w:cs="Arial"/>
                <w:sz w:val="22"/>
                <w:szCs w:val="22"/>
                <w:lang w:val="en-AU"/>
              </w:rPr>
              <w:t>years</w:t>
            </w:r>
          </w:p>
        </w:tc>
        <w:tc>
          <w:tcPr>
            <w:tcW w:w="799" w:type="dxa"/>
            <w:tcMar>
              <w:top w:w="113" w:type="dxa"/>
              <w:bottom w:w="113" w:type="dxa"/>
            </w:tcMar>
          </w:tcPr>
          <w:p w14:paraId="0DF0BB04" w14:textId="21763346" w:rsidR="00173E77" w:rsidRPr="00CE021B" w:rsidRDefault="00173E77">
            <w:pPr>
              <w:jc w:val="center"/>
              <w:rPr>
                <w:rFonts w:ascii="Arial" w:eastAsia="MS Mincho" w:hAnsi="Arial" w:cs="Arial"/>
                <w:sz w:val="22"/>
                <w:szCs w:val="22"/>
                <w:lang w:val="en-AU"/>
              </w:rPr>
            </w:pPr>
            <w:r w:rsidRPr="00CE021B">
              <w:rPr>
                <w:rFonts w:ascii="Arial" w:eastAsia="MS Mincho" w:hAnsi="Arial" w:cs="Arial"/>
                <w:sz w:val="22"/>
                <w:szCs w:val="22"/>
                <w:lang w:val="en-AU"/>
              </w:rPr>
              <w:t>8</w:t>
            </w:r>
            <w:r w:rsidR="00CE3E0E">
              <w:rPr>
                <w:rFonts w:ascii="Arial" w:eastAsia="MS Mincho" w:hAnsi="Arial" w:cs="Arial"/>
                <w:sz w:val="22"/>
                <w:szCs w:val="22"/>
                <w:lang w:val="en-AU"/>
              </w:rPr>
              <w:t xml:space="preserve"> </w:t>
            </w:r>
            <w:r w:rsidRPr="00CE021B">
              <w:rPr>
                <w:rFonts w:ascii="Arial" w:eastAsia="MS Mincho" w:hAnsi="Arial" w:cs="Arial"/>
                <w:sz w:val="22"/>
                <w:szCs w:val="22"/>
                <w:lang w:val="en-AU"/>
              </w:rPr>
              <w:t>years</w:t>
            </w:r>
          </w:p>
        </w:tc>
        <w:tc>
          <w:tcPr>
            <w:tcW w:w="799" w:type="dxa"/>
            <w:tcMar>
              <w:top w:w="113" w:type="dxa"/>
              <w:bottom w:w="113" w:type="dxa"/>
            </w:tcMar>
          </w:tcPr>
          <w:p w14:paraId="1961CB02" w14:textId="4E99C1B8" w:rsidR="00173E77" w:rsidRPr="00CE021B" w:rsidRDefault="00173E77">
            <w:pPr>
              <w:jc w:val="center"/>
              <w:rPr>
                <w:rFonts w:ascii="Arial" w:eastAsia="MS Mincho" w:hAnsi="Arial" w:cs="Arial"/>
                <w:sz w:val="22"/>
                <w:szCs w:val="22"/>
                <w:lang w:val="en-AU"/>
              </w:rPr>
            </w:pPr>
            <w:r w:rsidRPr="00CE021B">
              <w:rPr>
                <w:rFonts w:ascii="Arial" w:eastAsia="MS Mincho" w:hAnsi="Arial" w:cs="Arial"/>
                <w:sz w:val="22"/>
                <w:szCs w:val="22"/>
                <w:lang w:val="en-AU"/>
              </w:rPr>
              <w:t>9</w:t>
            </w:r>
            <w:r w:rsidR="00CE3E0E">
              <w:rPr>
                <w:rFonts w:ascii="Arial" w:eastAsia="MS Mincho" w:hAnsi="Arial" w:cs="Arial"/>
                <w:sz w:val="22"/>
                <w:szCs w:val="22"/>
                <w:lang w:val="en-AU"/>
              </w:rPr>
              <w:t xml:space="preserve"> </w:t>
            </w:r>
            <w:r w:rsidRPr="00CE021B">
              <w:rPr>
                <w:rFonts w:ascii="Arial" w:eastAsia="MS Mincho" w:hAnsi="Arial" w:cs="Arial"/>
                <w:sz w:val="22"/>
                <w:szCs w:val="22"/>
                <w:lang w:val="en-AU"/>
              </w:rPr>
              <w:t>years</w:t>
            </w:r>
          </w:p>
        </w:tc>
        <w:tc>
          <w:tcPr>
            <w:tcW w:w="799" w:type="dxa"/>
            <w:tcMar>
              <w:top w:w="113" w:type="dxa"/>
              <w:bottom w:w="113" w:type="dxa"/>
            </w:tcMar>
          </w:tcPr>
          <w:p w14:paraId="57B5BAA1" w14:textId="77777777" w:rsidR="00173E77" w:rsidRPr="00CE021B" w:rsidRDefault="00173E77" w:rsidP="00173E77">
            <w:pPr>
              <w:jc w:val="center"/>
              <w:rPr>
                <w:rFonts w:ascii="Arial" w:eastAsia="MS Mincho" w:hAnsi="Arial" w:cs="Arial"/>
                <w:sz w:val="22"/>
                <w:szCs w:val="22"/>
                <w:lang w:val="en-AU"/>
              </w:rPr>
            </w:pPr>
            <w:r w:rsidRPr="00CE021B">
              <w:rPr>
                <w:rFonts w:ascii="Arial" w:eastAsia="MS Mincho" w:hAnsi="Arial" w:cs="Arial"/>
                <w:sz w:val="22"/>
                <w:szCs w:val="22"/>
                <w:lang w:val="en-AU"/>
              </w:rPr>
              <w:t xml:space="preserve">10 years or more </w:t>
            </w:r>
          </w:p>
        </w:tc>
      </w:tr>
    </w:tbl>
    <w:p w14:paraId="547603FE" w14:textId="77777777" w:rsidR="00FE5E42" w:rsidRPr="00CE021B" w:rsidRDefault="00FE5E42">
      <w:pPr>
        <w:pStyle w:val="gap"/>
      </w:pPr>
    </w:p>
    <w:p w14:paraId="46B5D55F" w14:textId="4649E1F7" w:rsidR="00173E77" w:rsidRPr="00CE021B" w:rsidRDefault="00173E77" w:rsidP="00CE021B">
      <w:pPr>
        <w:pStyle w:val="VCAADInumberedquestions"/>
      </w:pPr>
      <w:r w:rsidRPr="00CE021B">
        <w:rPr>
          <w:b/>
        </w:rPr>
        <w:t>2.1.2</w:t>
      </w:r>
      <w:r w:rsidRPr="00CE021B">
        <w:tab/>
        <w:t>How would you describe the extent of [name of student]’s prior school learning?</w:t>
      </w:r>
      <w:r w:rsidRPr="00CE021B">
        <w:br/>
      </w:r>
      <w:r w:rsidRPr="00CE021B">
        <w:rPr>
          <w:i/>
          <w:color w:val="808080"/>
        </w:rPr>
        <w:t>(Choose the most appropriate statement.)</w:t>
      </w:r>
    </w:p>
    <w:p w14:paraId="48C77B3F" w14:textId="77777777" w:rsidR="00173E77" w:rsidRPr="00CE021B"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CE021B">
        <w:rPr>
          <w:rFonts w:ascii="Arial" w:eastAsia="MS Mincho" w:hAnsi="Arial" w:cs="Arial"/>
          <w:szCs w:val="24"/>
        </w:rPr>
        <w:t>The student studied a full curriculum for the years of school attended.</w:t>
      </w:r>
    </w:p>
    <w:p w14:paraId="27D002A5" w14:textId="77777777" w:rsidR="00173E77" w:rsidRPr="00CE021B"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CE021B">
        <w:rPr>
          <w:rFonts w:ascii="Arial" w:eastAsia="MS Mincho" w:hAnsi="Arial" w:cs="Arial"/>
          <w:szCs w:val="24"/>
        </w:rPr>
        <w:t>The student had significant gaps in learning because of interruptions to school attendance.</w:t>
      </w:r>
    </w:p>
    <w:p w14:paraId="720236DA" w14:textId="4BB9D459" w:rsidR="00173E77" w:rsidRPr="00CE021B"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CE021B">
        <w:rPr>
          <w:rFonts w:ascii="Arial" w:eastAsia="MS Mincho" w:hAnsi="Arial" w:cs="Arial"/>
          <w:szCs w:val="24"/>
        </w:rPr>
        <w:t xml:space="preserve">Learning was limited, because hours of classes were limited (less than 4 hours per day, 5 days </w:t>
      </w:r>
      <w:r w:rsidR="00913163" w:rsidRPr="00CE021B">
        <w:rPr>
          <w:rFonts w:ascii="Arial" w:eastAsia="MS Mincho" w:hAnsi="Arial" w:cs="Arial"/>
          <w:szCs w:val="24"/>
        </w:rPr>
        <w:t>per</w:t>
      </w:r>
      <w:r w:rsidRPr="00CE021B">
        <w:rPr>
          <w:rFonts w:ascii="Arial" w:eastAsia="MS Mincho" w:hAnsi="Arial" w:cs="Arial"/>
          <w:szCs w:val="24"/>
        </w:rPr>
        <w:t xml:space="preserve"> week).</w:t>
      </w:r>
    </w:p>
    <w:p w14:paraId="59FF2AE7" w14:textId="77777777" w:rsidR="00173E77" w:rsidRPr="00CE021B" w:rsidRDefault="00173E77" w:rsidP="00173E77">
      <w:pPr>
        <w:tabs>
          <w:tab w:val="left" w:pos="284"/>
        </w:tabs>
        <w:spacing w:before="240" w:after="120" w:line="240" w:lineRule="auto"/>
        <w:ind w:left="737"/>
        <w:rPr>
          <w:rFonts w:ascii="Arial" w:eastAsia="MS Mincho" w:hAnsi="Arial" w:cs="Arial"/>
          <w:szCs w:val="24"/>
        </w:rPr>
      </w:pPr>
      <w:r w:rsidRPr="00CE021B">
        <w:rPr>
          <w:rFonts w:ascii="Arial" w:eastAsia="MS Mincho" w:hAnsi="Arial" w:cs="Arial"/>
          <w:i/>
          <w:color w:val="808080"/>
          <w:szCs w:val="24"/>
        </w:rPr>
        <w:t>► Go to Question 3.</w:t>
      </w:r>
    </w:p>
    <w:p w14:paraId="7E7EF869" w14:textId="77777777" w:rsidR="00FE5E42" w:rsidRPr="00CE021B" w:rsidRDefault="00FE5E42">
      <w:pPr>
        <w:pStyle w:val="gap"/>
      </w:pPr>
    </w:p>
    <w:p w14:paraId="2D1DB45D" w14:textId="6E81E62D" w:rsidR="00173E77" w:rsidRPr="00CE021B" w:rsidRDefault="00173E77" w:rsidP="00CE021B">
      <w:pPr>
        <w:pStyle w:val="VCAADInumberedquestions"/>
        <w:rPr>
          <w:sz w:val="24"/>
        </w:rPr>
      </w:pPr>
      <w:r w:rsidRPr="00CE021B">
        <w:rPr>
          <w:b/>
        </w:rPr>
        <w:t>2.2</w:t>
      </w:r>
      <w:r w:rsidRPr="00CE021B">
        <w:tab/>
        <w:t xml:space="preserve">Why didn’t [name of student] attend school? </w:t>
      </w:r>
      <w:r w:rsidR="00FE3ABB" w:rsidRPr="00CE021B">
        <w:br/>
      </w:r>
      <w:r w:rsidRPr="00CE021B">
        <w:rPr>
          <w:i/>
          <w:color w:val="808080"/>
        </w:rPr>
        <w:t>(Choose the most appropriate statement.)</w:t>
      </w:r>
    </w:p>
    <w:p w14:paraId="679D2275" w14:textId="77777777" w:rsidR="00173E77" w:rsidRPr="00CE021B"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CE021B">
        <w:rPr>
          <w:rFonts w:ascii="Arial" w:eastAsia="MS Mincho" w:hAnsi="Arial" w:cs="Arial"/>
          <w:szCs w:val="24"/>
        </w:rPr>
        <w:t>The student attended preschool, but not school.</w:t>
      </w:r>
    </w:p>
    <w:p w14:paraId="123FD812" w14:textId="77777777" w:rsidR="00173E77" w:rsidRPr="00CE021B" w:rsidRDefault="00173E77" w:rsidP="00173E77">
      <w:pPr>
        <w:numPr>
          <w:ilvl w:val="0"/>
          <w:numId w:val="2"/>
        </w:numPr>
        <w:tabs>
          <w:tab w:val="left" w:pos="284"/>
        </w:tabs>
        <w:spacing w:before="120" w:after="120" w:line="240" w:lineRule="auto"/>
        <w:contextualSpacing/>
        <w:rPr>
          <w:rFonts w:ascii="Arial" w:eastAsia="MS Mincho" w:hAnsi="Arial" w:cs="Arial"/>
          <w:b/>
          <w:szCs w:val="24"/>
        </w:rPr>
      </w:pPr>
      <w:r w:rsidRPr="00CE021B">
        <w:rPr>
          <w:rFonts w:ascii="Arial" w:eastAsia="MS Mincho" w:hAnsi="Arial" w:cs="Arial"/>
          <w:szCs w:val="24"/>
        </w:rPr>
        <w:t>The student was not old enough to attend school.</w:t>
      </w:r>
    </w:p>
    <w:p w14:paraId="3650DDCA" w14:textId="1D0115D9" w:rsidR="00173E77" w:rsidRPr="00CE021B" w:rsidRDefault="00173E77" w:rsidP="00173E77">
      <w:pPr>
        <w:numPr>
          <w:ilvl w:val="0"/>
          <w:numId w:val="2"/>
        </w:numPr>
        <w:tabs>
          <w:tab w:val="left" w:pos="284"/>
        </w:tabs>
        <w:spacing w:before="120" w:after="120" w:line="240" w:lineRule="auto"/>
        <w:contextualSpacing/>
        <w:rPr>
          <w:rFonts w:ascii="Arial" w:eastAsia="MS Mincho" w:hAnsi="Arial" w:cs="Arial"/>
          <w:b/>
          <w:szCs w:val="24"/>
        </w:rPr>
      </w:pPr>
      <w:r w:rsidRPr="00CE021B">
        <w:rPr>
          <w:rFonts w:ascii="Arial" w:eastAsia="MS Mincho" w:hAnsi="Arial" w:cs="Arial"/>
          <w:szCs w:val="24"/>
        </w:rPr>
        <w:t>The student was old enough but had no opportunity to attend school.</w:t>
      </w:r>
    </w:p>
    <w:p w14:paraId="13DA0B00" w14:textId="77777777" w:rsidR="00FE5E42" w:rsidRPr="00CE021B" w:rsidRDefault="00FE5E42" w:rsidP="00CE021B">
      <w:pPr>
        <w:pStyle w:val="gap"/>
      </w:pPr>
    </w:p>
    <w:p w14:paraId="7C448291" w14:textId="33143020" w:rsidR="00E13EB4" w:rsidRPr="00CE021B" w:rsidRDefault="00173E77" w:rsidP="00CE021B">
      <w:pPr>
        <w:pStyle w:val="VCAADInumberedquestions"/>
      </w:pPr>
      <w:r w:rsidRPr="00CE021B">
        <w:rPr>
          <w:b/>
        </w:rPr>
        <w:t>3</w:t>
      </w:r>
      <w:r w:rsidRPr="00CE021B">
        <w:tab/>
        <w:t xml:space="preserve">What can [name of student] read and write in their </w:t>
      </w:r>
      <w:r w:rsidR="00912439" w:rsidRPr="00CE021B">
        <w:t>home</w:t>
      </w:r>
      <w:r w:rsidRPr="00CE021B">
        <w:t xml:space="preserve"> language? </w:t>
      </w:r>
      <w:r w:rsidRPr="00CE021B">
        <w:br/>
      </w:r>
      <w:r w:rsidRPr="00CE021B">
        <w:rPr>
          <w:i/>
          <w:color w:val="808080"/>
        </w:rPr>
        <w:t>(Tick what can be done.)</w:t>
      </w:r>
    </w:p>
    <w:p w14:paraId="1D649458" w14:textId="77727020" w:rsidR="00173E77" w:rsidRPr="00CE021B" w:rsidRDefault="00173E77" w:rsidP="00173E77">
      <w:pPr>
        <w:numPr>
          <w:ilvl w:val="0"/>
          <w:numId w:val="2"/>
        </w:numPr>
        <w:tabs>
          <w:tab w:val="left" w:pos="284"/>
        </w:tabs>
        <w:spacing w:before="60" w:after="60" w:line="240" w:lineRule="auto"/>
        <w:contextualSpacing/>
        <w:rPr>
          <w:rFonts w:ascii="Arial" w:eastAsia="MS Mincho" w:hAnsi="Arial" w:cs="Arial"/>
          <w:szCs w:val="24"/>
        </w:rPr>
      </w:pPr>
      <w:r w:rsidRPr="00CE021B">
        <w:rPr>
          <w:rFonts w:ascii="Arial" w:eastAsia="MS Mincho" w:hAnsi="Arial" w:cs="Arial"/>
          <w:szCs w:val="24"/>
        </w:rPr>
        <w:t>Can [name of student] read:</w:t>
      </w:r>
    </w:p>
    <w:p w14:paraId="369BC112" w14:textId="77777777" w:rsidR="00173E77" w:rsidRPr="00CE021B" w:rsidRDefault="00173E77" w:rsidP="00173E77">
      <w:pPr>
        <w:numPr>
          <w:ilvl w:val="1"/>
          <w:numId w:val="2"/>
        </w:numPr>
        <w:tabs>
          <w:tab w:val="left" w:pos="284"/>
        </w:tabs>
        <w:spacing w:before="60" w:after="60" w:line="240" w:lineRule="auto"/>
        <w:contextualSpacing/>
        <w:rPr>
          <w:rFonts w:ascii="Arial" w:eastAsia="MS Mincho" w:hAnsi="Arial" w:cs="Arial"/>
          <w:szCs w:val="24"/>
        </w:rPr>
      </w:pPr>
      <w:r w:rsidRPr="00CE021B">
        <w:rPr>
          <w:rFonts w:ascii="Arial" w:eastAsia="MS Mincho" w:hAnsi="Arial" w:cs="Arial"/>
          <w:szCs w:val="24"/>
        </w:rPr>
        <w:t>their name?</w:t>
      </w:r>
    </w:p>
    <w:p w14:paraId="104AA5DC" w14:textId="77777777" w:rsidR="00173E77" w:rsidRPr="00CE021B" w:rsidRDefault="00173E77" w:rsidP="00173E77">
      <w:pPr>
        <w:numPr>
          <w:ilvl w:val="1"/>
          <w:numId w:val="2"/>
        </w:numPr>
        <w:tabs>
          <w:tab w:val="left" w:pos="284"/>
        </w:tabs>
        <w:spacing w:before="60" w:after="60" w:line="240" w:lineRule="auto"/>
        <w:contextualSpacing/>
        <w:rPr>
          <w:rFonts w:ascii="Arial" w:eastAsia="MS Mincho" w:hAnsi="Arial" w:cs="Arial"/>
          <w:szCs w:val="24"/>
        </w:rPr>
      </w:pPr>
      <w:r w:rsidRPr="00CE021B">
        <w:rPr>
          <w:rFonts w:ascii="Arial" w:eastAsia="MS Mincho" w:hAnsi="Arial" w:cs="Arial"/>
          <w:szCs w:val="24"/>
        </w:rPr>
        <w:t>a children’s storybook?</w:t>
      </w:r>
    </w:p>
    <w:p w14:paraId="1AC9A5FE" w14:textId="08762CE6" w:rsidR="00173E77" w:rsidRPr="00CE021B" w:rsidRDefault="00173E77" w:rsidP="00173E77">
      <w:pPr>
        <w:numPr>
          <w:ilvl w:val="1"/>
          <w:numId w:val="2"/>
        </w:numPr>
        <w:tabs>
          <w:tab w:val="left" w:pos="284"/>
        </w:tabs>
        <w:spacing w:before="60" w:after="60" w:line="240" w:lineRule="auto"/>
        <w:contextualSpacing/>
        <w:rPr>
          <w:rFonts w:ascii="Arial" w:eastAsia="MS Mincho" w:hAnsi="Arial" w:cs="Arial"/>
          <w:szCs w:val="24"/>
        </w:rPr>
      </w:pPr>
      <w:r w:rsidRPr="00CE021B">
        <w:rPr>
          <w:rFonts w:ascii="Arial" w:eastAsia="MS Mincho" w:hAnsi="Arial" w:cs="Arial"/>
          <w:szCs w:val="24"/>
        </w:rPr>
        <w:t xml:space="preserve">school </w:t>
      </w:r>
      <w:r w:rsidR="00912439" w:rsidRPr="00CE021B">
        <w:rPr>
          <w:rFonts w:ascii="Arial" w:eastAsia="MS Mincho" w:hAnsi="Arial" w:cs="Arial"/>
          <w:szCs w:val="24"/>
        </w:rPr>
        <w:t>texts</w:t>
      </w:r>
      <w:r w:rsidRPr="00CE021B">
        <w:rPr>
          <w:rFonts w:ascii="Arial" w:eastAsia="MS Mincho" w:hAnsi="Arial" w:cs="Arial"/>
          <w:szCs w:val="24"/>
        </w:rPr>
        <w:t xml:space="preserve"> for the age at which they attended school?</w:t>
      </w:r>
    </w:p>
    <w:p w14:paraId="3F3C2093" w14:textId="06B31776" w:rsidR="00912439" w:rsidRPr="00CE021B" w:rsidRDefault="00912439" w:rsidP="00173E77">
      <w:pPr>
        <w:numPr>
          <w:ilvl w:val="1"/>
          <w:numId w:val="2"/>
        </w:numPr>
        <w:tabs>
          <w:tab w:val="left" w:pos="284"/>
        </w:tabs>
        <w:spacing w:before="60" w:after="60" w:line="240" w:lineRule="auto"/>
        <w:contextualSpacing/>
        <w:rPr>
          <w:rFonts w:ascii="Arial" w:eastAsia="MS Mincho" w:hAnsi="Arial" w:cs="Arial"/>
          <w:szCs w:val="24"/>
        </w:rPr>
      </w:pPr>
      <w:r w:rsidRPr="00CE021B">
        <w:rPr>
          <w:rFonts w:ascii="Arial" w:eastAsia="MS Mincho" w:hAnsi="Arial" w:cs="Arial"/>
          <w:szCs w:val="24"/>
        </w:rPr>
        <w:t>age-appropriate digital texts?</w:t>
      </w:r>
    </w:p>
    <w:p w14:paraId="44F1B62C" w14:textId="1F32B279" w:rsidR="00173E77" w:rsidRPr="00CE021B" w:rsidRDefault="00173E77" w:rsidP="00173E77">
      <w:pPr>
        <w:numPr>
          <w:ilvl w:val="0"/>
          <w:numId w:val="2"/>
        </w:numPr>
        <w:tabs>
          <w:tab w:val="left" w:pos="284"/>
        </w:tabs>
        <w:spacing w:before="60" w:after="60" w:line="240" w:lineRule="auto"/>
        <w:contextualSpacing/>
        <w:rPr>
          <w:rFonts w:ascii="Arial" w:eastAsia="MS Mincho" w:hAnsi="Arial" w:cs="Arial"/>
          <w:szCs w:val="24"/>
        </w:rPr>
      </w:pPr>
      <w:r w:rsidRPr="00CE021B">
        <w:rPr>
          <w:rFonts w:ascii="Arial" w:eastAsia="MS Mincho" w:hAnsi="Arial" w:cs="Arial"/>
          <w:szCs w:val="24"/>
        </w:rPr>
        <w:t>Can [name of student] write:</w:t>
      </w:r>
    </w:p>
    <w:p w14:paraId="07E698F8" w14:textId="77777777" w:rsidR="00173E77" w:rsidRPr="00CE021B" w:rsidRDefault="00173E77" w:rsidP="00173E77">
      <w:pPr>
        <w:numPr>
          <w:ilvl w:val="1"/>
          <w:numId w:val="2"/>
        </w:numPr>
        <w:tabs>
          <w:tab w:val="left" w:pos="284"/>
        </w:tabs>
        <w:spacing w:before="60" w:after="60" w:line="240" w:lineRule="auto"/>
        <w:contextualSpacing/>
        <w:rPr>
          <w:rFonts w:ascii="Arial" w:eastAsia="MS Mincho" w:hAnsi="Arial" w:cs="Arial"/>
          <w:szCs w:val="24"/>
        </w:rPr>
      </w:pPr>
      <w:r w:rsidRPr="00CE021B">
        <w:rPr>
          <w:rFonts w:ascii="Arial" w:eastAsia="MS Mincho" w:hAnsi="Arial" w:cs="Arial"/>
          <w:szCs w:val="24"/>
        </w:rPr>
        <w:t>their name?</w:t>
      </w:r>
    </w:p>
    <w:p w14:paraId="3487138C" w14:textId="7BA9A002" w:rsidR="00173E77" w:rsidRPr="00CE021B" w:rsidRDefault="00173E77" w:rsidP="00173E77">
      <w:pPr>
        <w:numPr>
          <w:ilvl w:val="1"/>
          <w:numId w:val="2"/>
        </w:numPr>
        <w:tabs>
          <w:tab w:val="left" w:pos="284"/>
        </w:tabs>
        <w:spacing w:before="60" w:after="60" w:line="240" w:lineRule="auto"/>
        <w:contextualSpacing/>
        <w:rPr>
          <w:rFonts w:ascii="Arial" w:eastAsia="MS Mincho" w:hAnsi="Arial" w:cs="Arial"/>
          <w:szCs w:val="24"/>
        </w:rPr>
      </w:pPr>
      <w:r w:rsidRPr="00CE021B">
        <w:rPr>
          <w:rFonts w:ascii="Arial" w:eastAsia="MS Mincho" w:hAnsi="Arial" w:cs="Arial"/>
          <w:szCs w:val="24"/>
        </w:rPr>
        <w:t xml:space="preserve">a </w:t>
      </w:r>
      <w:r w:rsidR="00F045E1" w:rsidRPr="00CE021B">
        <w:rPr>
          <w:rFonts w:ascii="Arial" w:eastAsia="MS Mincho" w:hAnsi="Arial" w:cs="Arial"/>
          <w:szCs w:val="24"/>
        </w:rPr>
        <w:t xml:space="preserve">familiar </w:t>
      </w:r>
      <w:r w:rsidRPr="00CE021B">
        <w:rPr>
          <w:rFonts w:ascii="Arial" w:eastAsia="MS Mincho" w:hAnsi="Arial" w:cs="Arial"/>
          <w:szCs w:val="24"/>
        </w:rPr>
        <w:t xml:space="preserve">simple legend or children’s </w:t>
      </w:r>
      <w:r w:rsidR="00AD7F1C" w:rsidRPr="00CE021B">
        <w:rPr>
          <w:rFonts w:ascii="Arial" w:eastAsia="MS Mincho" w:hAnsi="Arial" w:cs="Arial"/>
          <w:szCs w:val="24"/>
        </w:rPr>
        <w:t>story</w:t>
      </w:r>
      <w:r w:rsidR="00AD7F1C">
        <w:rPr>
          <w:rFonts w:ascii="Arial" w:eastAsia="MS Mincho" w:hAnsi="Arial" w:cs="Arial"/>
          <w:szCs w:val="24"/>
        </w:rPr>
        <w:t>?</w:t>
      </w:r>
    </w:p>
    <w:p w14:paraId="3D05B734" w14:textId="77777777" w:rsidR="00173E77" w:rsidRPr="00CE021B" w:rsidRDefault="00173E77" w:rsidP="00173E77">
      <w:pPr>
        <w:numPr>
          <w:ilvl w:val="1"/>
          <w:numId w:val="2"/>
        </w:numPr>
        <w:tabs>
          <w:tab w:val="left" w:pos="284"/>
        </w:tabs>
        <w:spacing w:before="60" w:after="60" w:line="240" w:lineRule="auto"/>
        <w:contextualSpacing/>
        <w:rPr>
          <w:rFonts w:ascii="Arial" w:eastAsia="MS Mincho" w:hAnsi="Arial" w:cs="Arial"/>
          <w:szCs w:val="24"/>
        </w:rPr>
      </w:pPr>
      <w:r w:rsidRPr="00CE021B">
        <w:rPr>
          <w:rFonts w:ascii="Arial" w:eastAsia="MS Mincho" w:hAnsi="Arial" w:cs="Arial"/>
          <w:szCs w:val="24"/>
        </w:rPr>
        <w:t>a description of something they have learnt about at school or a description of a topic they can talk about?</w:t>
      </w:r>
    </w:p>
    <w:p w14:paraId="646A28FB" w14:textId="77777777" w:rsidR="00FE5E42" w:rsidRPr="00CE021B" w:rsidRDefault="00FE5E42" w:rsidP="00CE021B">
      <w:pPr>
        <w:pStyle w:val="gap"/>
      </w:pPr>
    </w:p>
    <w:p w14:paraId="37A9BE6E" w14:textId="29F65BF4" w:rsidR="001103F8" w:rsidRPr="00CE021B" w:rsidRDefault="00173E77" w:rsidP="00CE021B">
      <w:pPr>
        <w:spacing w:before="60" w:after="60" w:line="240" w:lineRule="auto"/>
        <w:ind w:left="737" w:right="737" w:hanging="17"/>
        <w:rPr>
          <w:rFonts w:ascii="Arial" w:eastAsia="MS Mincho" w:hAnsi="Arial" w:cs="Arial"/>
          <w:i/>
          <w:color w:val="808080" w:themeColor="background1" w:themeShade="80"/>
          <w:szCs w:val="24"/>
        </w:rPr>
      </w:pPr>
      <w:r w:rsidRPr="00CE021B">
        <w:rPr>
          <w:rFonts w:ascii="Arial" w:eastAsia="MS Mincho" w:hAnsi="Arial" w:cs="Arial"/>
          <w:szCs w:val="24"/>
        </w:rPr>
        <w:t>Are these answers the same for other languages the student speaks?</w:t>
      </w:r>
      <w:r w:rsidRPr="00CE021B">
        <w:rPr>
          <w:rFonts w:ascii="Arial" w:eastAsia="MS Mincho" w:hAnsi="Arial" w:cs="Arial"/>
          <w:i/>
          <w:color w:val="808080" w:themeColor="background1" w:themeShade="80"/>
          <w:szCs w:val="24"/>
        </w:rPr>
        <w:t xml:space="preserve"> (If any of these things can be done in more than one language, indicate the languages.)</w:t>
      </w:r>
      <w:r w:rsidR="001103F8" w:rsidRPr="00CE021B">
        <w:rPr>
          <w:rFonts w:ascii="Arial" w:eastAsia="MS Mincho" w:hAnsi="Arial" w:cs="Arial"/>
          <w:i/>
          <w:color w:val="808080" w:themeColor="background1" w:themeShade="80"/>
          <w:szCs w:val="24"/>
        </w:rPr>
        <w:t xml:space="preserve"> </w:t>
      </w:r>
      <w:r w:rsidR="001103F8" w:rsidRPr="00CE021B">
        <w:rPr>
          <w:rFonts w:ascii="Arial" w:eastAsia="MS Mincho" w:hAnsi="Arial" w:cs="Arial"/>
          <w:i/>
          <w:color w:val="808080" w:themeColor="background1" w:themeShade="80"/>
          <w:szCs w:val="24"/>
        </w:rPr>
        <w:br w:type="page"/>
      </w:r>
    </w:p>
    <w:p w14:paraId="2BF441FB" w14:textId="69C35FD6" w:rsidR="00173E77" w:rsidRPr="00CE021B" w:rsidRDefault="00173E77" w:rsidP="00173E77">
      <w:pPr>
        <w:spacing w:before="240" w:after="120" w:line="240" w:lineRule="auto"/>
        <w:ind w:left="737" w:right="737" w:hanging="737"/>
        <w:rPr>
          <w:rFonts w:ascii="Arial" w:eastAsia="MS Mincho" w:hAnsi="Arial" w:cs="Arial"/>
          <w:szCs w:val="24"/>
        </w:rPr>
      </w:pPr>
      <w:r w:rsidRPr="00CE021B">
        <w:rPr>
          <w:rFonts w:ascii="Arial" w:eastAsia="MS Mincho" w:hAnsi="Arial" w:cs="Arial"/>
          <w:b/>
          <w:szCs w:val="24"/>
        </w:rPr>
        <w:t>4</w:t>
      </w:r>
      <w:r w:rsidRPr="00CE021B">
        <w:rPr>
          <w:rFonts w:ascii="Arial" w:eastAsia="MS Mincho" w:hAnsi="Arial" w:cs="Arial"/>
          <w:szCs w:val="24"/>
        </w:rPr>
        <w:tab/>
        <w:t>Has [name of student] learnt or used English before?</w:t>
      </w:r>
    </w:p>
    <w:p w14:paraId="5493F1EE" w14:textId="67F6DC71" w:rsidR="00173E77" w:rsidRPr="00CE021B" w:rsidRDefault="00173E77" w:rsidP="00173E77">
      <w:pPr>
        <w:tabs>
          <w:tab w:val="left" w:pos="284"/>
        </w:tabs>
        <w:spacing w:before="120" w:after="120" w:line="240" w:lineRule="auto"/>
        <w:ind w:left="1094" w:hanging="357"/>
        <w:contextualSpacing/>
        <w:rPr>
          <w:rFonts w:ascii="Arial" w:eastAsia="MS Mincho" w:hAnsi="Arial" w:cs="Arial"/>
          <w:i/>
          <w:color w:val="808080"/>
          <w:szCs w:val="24"/>
        </w:rPr>
      </w:pPr>
      <w:r w:rsidRPr="00CE021B">
        <w:rPr>
          <w:rFonts w:ascii="Arial" w:eastAsia="MS Mincho" w:hAnsi="Arial" w:cs="Arial"/>
          <w:szCs w:val="24"/>
        </w:rPr>
        <w:t xml:space="preserve">Yes. </w:t>
      </w:r>
      <w:r w:rsidRPr="00CE021B">
        <w:rPr>
          <w:rFonts w:ascii="Arial" w:eastAsia="MS Mincho" w:hAnsi="Arial" w:cs="Arial"/>
          <w:szCs w:val="24"/>
        </w:rPr>
        <w:tab/>
      </w:r>
      <w:r w:rsidRPr="00CE021B">
        <w:rPr>
          <w:rFonts w:ascii="Arial" w:eastAsia="MS Mincho" w:hAnsi="Arial" w:cs="Arial"/>
          <w:i/>
          <w:color w:val="808080"/>
          <w:szCs w:val="24"/>
        </w:rPr>
        <w:t>► Go to Question 4.1.</w:t>
      </w:r>
      <w:r w:rsidRPr="00CE021B">
        <w:rPr>
          <w:rFonts w:ascii="Arial" w:eastAsia="MS Mincho" w:hAnsi="Arial" w:cs="Arial"/>
          <w:szCs w:val="24"/>
        </w:rPr>
        <w:tab/>
      </w:r>
      <w:r w:rsidRPr="00CE021B">
        <w:rPr>
          <w:rFonts w:ascii="Arial" w:eastAsia="MS Mincho" w:hAnsi="Arial" w:cs="Arial"/>
          <w:szCs w:val="24"/>
        </w:rPr>
        <w:tab/>
        <w:t>No.</w:t>
      </w:r>
      <w:r w:rsidRPr="00CE021B">
        <w:rPr>
          <w:rFonts w:ascii="Arial" w:eastAsia="MS Mincho" w:hAnsi="Arial" w:cs="Arial"/>
          <w:szCs w:val="24"/>
        </w:rPr>
        <w:tab/>
      </w:r>
      <w:r w:rsidRPr="00CE021B">
        <w:rPr>
          <w:rFonts w:ascii="Arial" w:eastAsia="MS Mincho" w:hAnsi="Arial" w:cs="Arial"/>
          <w:i/>
          <w:color w:val="808080"/>
          <w:szCs w:val="24"/>
        </w:rPr>
        <w:t>► Go to Question 5.</w:t>
      </w:r>
    </w:p>
    <w:p w14:paraId="0473CCCC" w14:textId="77777777" w:rsidR="00E13EB4" w:rsidRPr="00CE021B" w:rsidRDefault="00E13EB4" w:rsidP="00CE021B">
      <w:pPr>
        <w:pStyle w:val="gap"/>
      </w:pPr>
    </w:p>
    <w:p w14:paraId="4AB516B2" w14:textId="62770ACD" w:rsidR="00173E77" w:rsidRPr="00CE021B" w:rsidRDefault="00173E77" w:rsidP="00CE021B">
      <w:pPr>
        <w:pStyle w:val="VCAADInumberedquestions"/>
        <w:rPr>
          <w:i/>
          <w:color w:val="808080"/>
        </w:rPr>
      </w:pPr>
      <w:r w:rsidRPr="00CE021B">
        <w:rPr>
          <w:b/>
        </w:rPr>
        <w:t>4.1</w:t>
      </w:r>
      <w:r w:rsidRPr="00CE021B">
        <w:tab/>
        <w:t xml:space="preserve">How did [name of student] learn English? </w:t>
      </w:r>
      <w:r w:rsidR="00FE3ABB" w:rsidRPr="00CE021B">
        <w:br/>
      </w:r>
      <w:r w:rsidRPr="00CE021B">
        <w:rPr>
          <w:i/>
          <w:color w:val="808080"/>
        </w:rPr>
        <w:t>(Choose the most appropriate statement.)</w:t>
      </w:r>
    </w:p>
    <w:p w14:paraId="20347F56" w14:textId="77777777" w:rsidR="00173E77" w:rsidRPr="00CE021B"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CE021B">
        <w:rPr>
          <w:rFonts w:ascii="Arial" w:eastAsia="MS Mincho" w:hAnsi="Arial" w:cs="Arial"/>
          <w:szCs w:val="24"/>
        </w:rPr>
        <w:t>The student learnt English at school.</w:t>
      </w:r>
    </w:p>
    <w:p w14:paraId="1905C376" w14:textId="6F06346A" w:rsidR="00173E77" w:rsidRPr="00CE021B"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CE021B">
        <w:rPr>
          <w:rFonts w:ascii="Arial" w:eastAsia="MS Mincho" w:hAnsi="Arial" w:cs="Arial"/>
          <w:szCs w:val="24"/>
        </w:rPr>
        <w:t xml:space="preserve">The student learnt to use English </w:t>
      </w:r>
      <w:r w:rsidR="00F045E1" w:rsidRPr="00CE021B">
        <w:rPr>
          <w:rFonts w:ascii="Arial" w:eastAsia="MS Mincho" w:hAnsi="Arial" w:cs="Arial"/>
          <w:szCs w:val="24"/>
        </w:rPr>
        <w:t xml:space="preserve">through informal social interactions. </w:t>
      </w:r>
    </w:p>
    <w:p w14:paraId="0D2848B5" w14:textId="356C69B5" w:rsidR="00173E77" w:rsidRPr="00CE021B"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CE021B">
        <w:rPr>
          <w:rFonts w:ascii="Arial" w:eastAsia="MS Mincho" w:hAnsi="Arial" w:cs="Arial"/>
          <w:szCs w:val="24"/>
        </w:rPr>
        <w:t xml:space="preserve">The student learnt English using the internet or a </w:t>
      </w:r>
      <w:r w:rsidR="000275BE">
        <w:rPr>
          <w:rFonts w:ascii="Arial" w:eastAsia="MS Mincho" w:hAnsi="Arial" w:cs="Arial"/>
          <w:szCs w:val="24"/>
        </w:rPr>
        <w:t>digital device</w:t>
      </w:r>
      <w:r w:rsidRPr="00CE021B">
        <w:rPr>
          <w:rFonts w:ascii="Arial" w:eastAsia="MS Mincho" w:hAnsi="Arial" w:cs="Arial"/>
          <w:szCs w:val="24"/>
        </w:rPr>
        <w:t>.</w:t>
      </w:r>
    </w:p>
    <w:p w14:paraId="21294A94" w14:textId="288714A4" w:rsidR="00F045E1" w:rsidRPr="00CE021B" w:rsidRDefault="00F045E1" w:rsidP="00CE021B">
      <w:pPr>
        <w:numPr>
          <w:ilvl w:val="0"/>
          <w:numId w:val="2"/>
        </w:numPr>
        <w:tabs>
          <w:tab w:val="left" w:pos="284"/>
        </w:tabs>
        <w:spacing w:before="120" w:after="120" w:line="240" w:lineRule="auto"/>
        <w:contextualSpacing/>
        <w:rPr>
          <w:rFonts w:ascii="Arial" w:eastAsia="MS Mincho" w:hAnsi="Arial" w:cs="Arial"/>
          <w:szCs w:val="24"/>
        </w:rPr>
      </w:pPr>
      <w:r w:rsidRPr="00CE021B">
        <w:rPr>
          <w:rFonts w:ascii="Arial" w:eastAsia="MS Mincho" w:hAnsi="Arial" w:cs="Arial"/>
          <w:szCs w:val="24"/>
        </w:rPr>
        <w:t xml:space="preserve">The student learnt English watching the television. </w:t>
      </w:r>
    </w:p>
    <w:p w14:paraId="5D79FC21" w14:textId="36418E7C" w:rsidR="00173E77" w:rsidRPr="00CE021B" w:rsidRDefault="00173E77" w:rsidP="00173E77">
      <w:pPr>
        <w:numPr>
          <w:ilvl w:val="0"/>
          <w:numId w:val="2"/>
        </w:numPr>
        <w:tabs>
          <w:tab w:val="left" w:pos="284"/>
        </w:tabs>
        <w:spacing w:before="120" w:after="120" w:line="240" w:lineRule="auto"/>
        <w:contextualSpacing/>
        <w:rPr>
          <w:rFonts w:ascii="Arial" w:eastAsia="MS Mincho" w:hAnsi="Arial" w:cs="Arial"/>
          <w:sz w:val="24"/>
          <w:szCs w:val="24"/>
        </w:rPr>
      </w:pPr>
      <w:r w:rsidRPr="00CE021B">
        <w:rPr>
          <w:rFonts w:ascii="Arial" w:eastAsia="MS Mincho" w:hAnsi="Arial" w:cs="Arial"/>
          <w:szCs w:val="24"/>
        </w:rPr>
        <w:t xml:space="preserve">Other. </w:t>
      </w:r>
      <w:r w:rsidRPr="00CE021B">
        <w:rPr>
          <w:rFonts w:ascii="Arial" w:eastAsia="MS Mincho" w:hAnsi="Arial" w:cs="Arial"/>
          <w:i/>
          <w:color w:val="808080"/>
          <w:szCs w:val="24"/>
        </w:rPr>
        <w:t>(Please explain.)</w:t>
      </w:r>
    </w:p>
    <w:p w14:paraId="0C03FD19" w14:textId="77777777" w:rsidR="00FE5E42" w:rsidRPr="00CE021B" w:rsidRDefault="00FE5E42" w:rsidP="00CE021B">
      <w:pPr>
        <w:pStyle w:val="gap"/>
      </w:pPr>
    </w:p>
    <w:p w14:paraId="2BCA568E" w14:textId="45D79AF1" w:rsidR="00173E77" w:rsidRPr="00CE021B" w:rsidRDefault="00173E77" w:rsidP="00FD7268">
      <w:pPr>
        <w:rPr>
          <w:rFonts w:ascii="Arial" w:eastAsia="MS Mincho" w:hAnsi="Arial" w:cs="Arial"/>
          <w:szCs w:val="24"/>
        </w:rPr>
      </w:pPr>
      <w:r w:rsidRPr="00CE021B">
        <w:rPr>
          <w:rFonts w:ascii="Arial" w:eastAsia="MS Mincho" w:hAnsi="Arial" w:cs="Arial"/>
          <w:b/>
          <w:szCs w:val="24"/>
        </w:rPr>
        <w:t>4.2</w:t>
      </w:r>
      <w:r w:rsidRPr="00CE021B">
        <w:rPr>
          <w:rFonts w:ascii="Arial" w:eastAsia="MS Mincho" w:hAnsi="Arial" w:cs="Arial"/>
          <w:szCs w:val="24"/>
        </w:rPr>
        <w:tab/>
        <w:t xml:space="preserve">How long has [name of student] been learning or using English? </w:t>
      </w:r>
    </w:p>
    <w:tbl>
      <w:tblPr>
        <w:tblStyle w:val="TableGrid42"/>
        <w:tblW w:w="0" w:type="auto"/>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5"/>
        <w:gridCol w:w="2825"/>
        <w:gridCol w:w="2826"/>
      </w:tblGrid>
      <w:tr w:rsidR="00173E77" w:rsidRPr="00CE021B" w14:paraId="1DAE0195" w14:textId="77777777" w:rsidTr="00740E82">
        <w:tc>
          <w:tcPr>
            <w:tcW w:w="2825" w:type="dxa"/>
            <w:tcMar>
              <w:top w:w="113" w:type="dxa"/>
              <w:bottom w:w="113" w:type="dxa"/>
            </w:tcMar>
          </w:tcPr>
          <w:p w14:paraId="0C6753E4" w14:textId="77777777" w:rsidR="00173E77" w:rsidRPr="00CE021B" w:rsidRDefault="00173E77" w:rsidP="00173E77">
            <w:pPr>
              <w:jc w:val="center"/>
              <w:rPr>
                <w:rFonts w:ascii="Arial" w:hAnsi="Arial" w:cs="Arial"/>
              </w:rPr>
            </w:pPr>
            <w:r w:rsidRPr="00CE021B">
              <w:rPr>
                <w:rFonts w:ascii="Arial" w:hAnsi="Arial" w:cs="Arial"/>
              </w:rPr>
              <w:t>less than 1 year</w:t>
            </w:r>
          </w:p>
        </w:tc>
        <w:tc>
          <w:tcPr>
            <w:tcW w:w="2825" w:type="dxa"/>
            <w:tcMar>
              <w:top w:w="113" w:type="dxa"/>
              <w:bottom w:w="113" w:type="dxa"/>
            </w:tcMar>
          </w:tcPr>
          <w:p w14:paraId="7309FE2F" w14:textId="77777777" w:rsidR="00173E77" w:rsidRPr="00CE021B" w:rsidRDefault="00173E77" w:rsidP="00173E77">
            <w:pPr>
              <w:jc w:val="center"/>
              <w:rPr>
                <w:rFonts w:ascii="Arial" w:hAnsi="Arial" w:cs="Arial"/>
              </w:rPr>
            </w:pPr>
            <w:r w:rsidRPr="00CE021B">
              <w:rPr>
                <w:rFonts w:ascii="Arial" w:hAnsi="Arial" w:cs="Arial"/>
              </w:rPr>
              <w:t>1 to 3 years</w:t>
            </w:r>
          </w:p>
        </w:tc>
        <w:tc>
          <w:tcPr>
            <w:tcW w:w="2826" w:type="dxa"/>
            <w:tcMar>
              <w:top w:w="113" w:type="dxa"/>
              <w:bottom w:w="113" w:type="dxa"/>
            </w:tcMar>
          </w:tcPr>
          <w:p w14:paraId="61693F4B" w14:textId="77777777" w:rsidR="00173E77" w:rsidRPr="00CE021B" w:rsidRDefault="00173E77" w:rsidP="00173E77">
            <w:pPr>
              <w:jc w:val="center"/>
              <w:rPr>
                <w:rFonts w:ascii="Arial" w:hAnsi="Arial" w:cs="Arial"/>
              </w:rPr>
            </w:pPr>
            <w:r w:rsidRPr="00CE021B">
              <w:rPr>
                <w:rFonts w:ascii="Arial" w:hAnsi="Arial" w:cs="Arial"/>
              </w:rPr>
              <w:t>more than 3 years</w:t>
            </w:r>
          </w:p>
        </w:tc>
      </w:tr>
    </w:tbl>
    <w:p w14:paraId="634BACC3" w14:textId="77777777" w:rsidR="00FE5E42" w:rsidRPr="00CE021B" w:rsidRDefault="00FE5E42" w:rsidP="00CE021B">
      <w:pPr>
        <w:pStyle w:val="gap"/>
      </w:pPr>
    </w:p>
    <w:p w14:paraId="377F62BB" w14:textId="1B201DB2" w:rsidR="00173E77" w:rsidRPr="00CE021B" w:rsidRDefault="00173E77" w:rsidP="00173E77">
      <w:pPr>
        <w:spacing w:before="240" w:after="120" w:line="240" w:lineRule="auto"/>
        <w:ind w:left="737" w:right="737" w:hanging="737"/>
        <w:rPr>
          <w:rFonts w:ascii="Arial" w:eastAsia="MS Mincho" w:hAnsi="Arial" w:cs="Arial"/>
          <w:szCs w:val="24"/>
        </w:rPr>
      </w:pPr>
      <w:r w:rsidRPr="00CE021B">
        <w:rPr>
          <w:rFonts w:ascii="Arial" w:eastAsia="MS Mincho" w:hAnsi="Arial" w:cs="Arial"/>
          <w:b/>
          <w:szCs w:val="24"/>
        </w:rPr>
        <w:t>4.3</w:t>
      </w:r>
      <w:r w:rsidRPr="00CE021B">
        <w:rPr>
          <w:rFonts w:ascii="Arial" w:eastAsia="MS Mincho" w:hAnsi="Arial" w:cs="Arial"/>
          <w:szCs w:val="24"/>
        </w:rPr>
        <w:tab/>
        <w:t xml:space="preserve">What can </w:t>
      </w:r>
      <w:r w:rsidR="009A0A5A">
        <w:rPr>
          <w:rFonts w:ascii="Arial" w:eastAsia="MS Mincho" w:hAnsi="Arial" w:cs="Arial"/>
          <w:szCs w:val="24"/>
        </w:rPr>
        <w:t>[name of</w:t>
      </w:r>
      <w:r w:rsidR="009A0A5A" w:rsidRPr="00CE021B">
        <w:rPr>
          <w:rFonts w:ascii="Arial" w:eastAsia="MS Mincho" w:hAnsi="Arial" w:cs="Arial"/>
          <w:szCs w:val="24"/>
        </w:rPr>
        <w:t xml:space="preserve"> </w:t>
      </w:r>
      <w:r w:rsidRPr="00CE021B">
        <w:rPr>
          <w:rFonts w:ascii="Arial" w:eastAsia="MS Mincho" w:hAnsi="Arial" w:cs="Arial"/>
          <w:szCs w:val="24"/>
        </w:rPr>
        <w:t>student</w:t>
      </w:r>
      <w:r w:rsidR="009A0A5A">
        <w:rPr>
          <w:rFonts w:ascii="Arial" w:eastAsia="MS Mincho" w:hAnsi="Arial" w:cs="Arial"/>
          <w:szCs w:val="24"/>
        </w:rPr>
        <w:t>]</w:t>
      </w:r>
      <w:r w:rsidRPr="00CE021B">
        <w:rPr>
          <w:rFonts w:ascii="Arial" w:eastAsia="MS Mincho" w:hAnsi="Arial" w:cs="Arial"/>
          <w:szCs w:val="24"/>
        </w:rPr>
        <w:t xml:space="preserve"> do in English? </w:t>
      </w:r>
      <w:r w:rsidR="007F227A" w:rsidRPr="00CE021B">
        <w:rPr>
          <w:rFonts w:ascii="Arial" w:eastAsia="MS Mincho" w:hAnsi="Arial" w:cs="Arial"/>
          <w:szCs w:val="24"/>
        </w:rPr>
        <w:br/>
      </w:r>
      <w:r w:rsidRPr="00CE021B">
        <w:rPr>
          <w:rFonts w:ascii="Arial" w:eastAsia="MS Mincho" w:hAnsi="Arial" w:cs="Arial"/>
          <w:i/>
          <w:color w:val="808080"/>
          <w:szCs w:val="24"/>
        </w:rPr>
        <w:t>(Tick what can be done.)</w:t>
      </w:r>
    </w:p>
    <w:tbl>
      <w:tblPr>
        <w:tblStyle w:val="TableGrid212"/>
        <w:tblW w:w="8363"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4820"/>
        <w:gridCol w:w="1771"/>
        <w:gridCol w:w="1772"/>
      </w:tblGrid>
      <w:tr w:rsidR="00173E77" w:rsidRPr="00CE021B" w14:paraId="73FAC603" w14:textId="77777777" w:rsidTr="00C9262E">
        <w:tc>
          <w:tcPr>
            <w:tcW w:w="4820" w:type="dxa"/>
            <w:tcBorders>
              <w:top w:val="nil"/>
              <w:left w:val="nil"/>
            </w:tcBorders>
            <w:tcMar>
              <w:top w:w="57" w:type="dxa"/>
              <w:left w:w="57" w:type="dxa"/>
              <w:bottom w:w="57" w:type="dxa"/>
              <w:right w:w="57" w:type="dxa"/>
            </w:tcMar>
          </w:tcPr>
          <w:p w14:paraId="2CFB8337" w14:textId="77777777" w:rsidR="00173E77" w:rsidRPr="00CE021B" w:rsidRDefault="00173E77" w:rsidP="00173E77">
            <w:pPr>
              <w:rPr>
                <w:rFonts w:ascii="Arial" w:eastAsia="MS Mincho" w:hAnsi="Arial" w:cs="Arial"/>
                <w:sz w:val="22"/>
                <w:szCs w:val="22"/>
                <w:lang w:val="en-AU"/>
              </w:rPr>
            </w:pPr>
          </w:p>
        </w:tc>
        <w:tc>
          <w:tcPr>
            <w:tcW w:w="1771" w:type="dxa"/>
            <w:tcMar>
              <w:top w:w="57" w:type="dxa"/>
              <w:left w:w="57" w:type="dxa"/>
              <w:bottom w:w="57" w:type="dxa"/>
              <w:right w:w="57" w:type="dxa"/>
            </w:tcMar>
          </w:tcPr>
          <w:p w14:paraId="47E5A24E" w14:textId="77777777" w:rsidR="00173E77" w:rsidRPr="00CE021B" w:rsidRDefault="00173E77" w:rsidP="00173E77">
            <w:pPr>
              <w:jc w:val="center"/>
              <w:rPr>
                <w:rFonts w:ascii="Arial" w:eastAsia="MS Mincho" w:hAnsi="Arial" w:cs="Arial"/>
                <w:sz w:val="22"/>
                <w:szCs w:val="22"/>
                <w:lang w:val="en-AU"/>
              </w:rPr>
            </w:pPr>
            <w:r w:rsidRPr="00CE021B">
              <w:rPr>
                <w:rFonts w:ascii="Arial" w:eastAsia="MS Mincho" w:hAnsi="Arial" w:cs="Arial"/>
                <w:sz w:val="22"/>
                <w:szCs w:val="22"/>
                <w:lang w:val="en-AU"/>
              </w:rPr>
              <w:t>The student can speak and listen, or talk about this</w:t>
            </w:r>
          </w:p>
        </w:tc>
        <w:tc>
          <w:tcPr>
            <w:tcW w:w="1772" w:type="dxa"/>
            <w:tcMar>
              <w:top w:w="57" w:type="dxa"/>
              <w:left w:w="57" w:type="dxa"/>
              <w:bottom w:w="57" w:type="dxa"/>
              <w:right w:w="57" w:type="dxa"/>
            </w:tcMar>
          </w:tcPr>
          <w:p w14:paraId="4F90758F" w14:textId="77777777" w:rsidR="00173E77" w:rsidRPr="00CE021B" w:rsidRDefault="00173E77" w:rsidP="00173E77">
            <w:pPr>
              <w:jc w:val="center"/>
              <w:rPr>
                <w:rFonts w:ascii="Arial" w:eastAsia="MS Mincho" w:hAnsi="Arial" w:cs="Arial"/>
                <w:sz w:val="22"/>
                <w:szCs w:val="22"/>
                <w:lang w:val="en-AU"/>
              </w:rPr>
            </w:pPr>
            <w:r w:rsidRPr="00CE021B">
              <w:rPr>
                <w:rFonts w:ascii="Arial" w:eastAsia="MS Mincho" w:hAnsi="Arial" w:cs="Arial"/>
                <w:sz w:val="22"/>
                <w:szCs w:val="22"/>
                <w:lang w:val="en-AU"/>
              </w:rPr>
              <w:t>The student can read and write about this</w:t>
            </w:r>
          </w:p>
        </w:tc>
      </w:tr>
      <w:tr w:rsidR="00173E77" w:rsidRPr="00CE021B" w14:paraId="1E25AAB9" w14:textId="77777777" w:rsidTr="00C9262E">
        <w:tc>
          <w:tcPr>
            <w:tcW w:w="4820" w:type="dxa"/>
            <w:tcMar>
              <w:top w:w="57" w:type="dxa"/>
              <w:left w:w="57" w:type="dxa"/>
              <w:bottom w:w="57" w:type="dxa"/>
              <w:right w:w="57" w:type="dxa"/>
            </w:tcMar>
          </w:tcPr>
          <w:p w14:paraId="768B63D6" w14:textId="77777777" w:rsidR="00173E77" w:rsidRPr="00CE021B" w:rsidRDefault="00173E77" w:rsidP="00173E77">
            <w:pPr>
              <w:rPr>
                <w:rFonts w:ascii="Arial" w:eastAsia="MS Mincho" w:hAnsi="Arial" w:cs="Arial"/>
                <w:sz w:val="22"/>
                <w:szCs w:val="22"/>
                <w:lang w:val="en-AU"/>
              </w:rPr>
            </w:pPr>
            <w:r w:rsidRPr="00CE021B">
              <w:rPr>
                <w:rFonts w:ascii="Arial" w:eastAsia="MS Mincho" w:hAnsi="Arial" w:cs="Arial"/>
                <w:sz w:val="22"/>
                <w:szCs w:val="22"/>
                <w:lang w:val="en-AU"/>
              </w:rPr>
              <w:t>Introduce themselves and exchange basic personal information when they meet someone</w:t>
            </w:r>
          </w:p>
        </w:tc>
        <w:tc>
          <w:tcPr>
            <w:tcW w:w="1771" w:type="dxa"/>
            <w:tcMar>
              <w:top w:w="57" w:type="dxa"/>
              <w:left w:w="57" w:type="dxa"/>
              <w:bottom w:w="57" w:type="dxa"/>
              <w:right w:w="57" w:type="dxa"/>
            </w:tcMar>
          </w:tcPr>
          <w:p w14:paraId="5C820798" w14:textId="77777777" w:rsidR="00173E77" w:rsidRPr="00CE021B" w:rsidRDefault="00173E77" w:rsidP="00173E77">
            <w:pPr>
              <w:rPr>
                <w:rFonts w:ascii="Arial" w:eastAsia="MS Mincho" w:hAnsi="Arial" w:cs="Arial"/>
                <w:sz w:val="22"/>
                <w:szCs w:val="22"/>
                <w:lang w:val="en-AU"/>
              </w:rPr>
            </w:pPr>
          </w:p>
        </w:tc>
        <w:tc>
          <w:tcPr>
            <w:tcW w:w="1772" w:type="dxa"/>
            <w:tcMar>
              <w:top w:w="57" w:type="dxa"/>
              <w:left w:w="57" w:type="dxa"/>
              <w:bottom w:w="57" w:type="dxa"/>
              <w:right w:w="57" w:type="dxa"/>
            </w:tcMar>
          </w:tcPr>
          <w:p w14:paraId="036A3FFE" w14:textId="77777777" w:rsidR="00173E77" w:rsidRPr="00CE021B" w:rsidRDefault="00173E77" w:rsidP="00173E77">
            <w:pPr>
              <w:rPr>
                <w:rFonts w:ascii="Arial" w:eastAsia="MS Mincho" w:hAnsi="Arial" w:cs="Arial"/>
                <w:sz w:val="22"/>
                <w:szCs w:val="22"/>
                <w:lang w:val="en-AU"/>
              </w:rPr>
            </w:pPr>
          </w:p>
        </w:tc>
      </w:tr>
      <w:tr w:rsidR="00173E77" w:rsidRPr="00CE021B" w14:paraId="7A754800" w14:textId="77777777" w:rsidTr="00C9262E">
        <w:tc>
          <w:tcPr>
            <w:tcW w:w="4820" w:type="dxa"/>
            <w:tcMar>
              <w:top w:w="57" w:type="dxa"/>
              <w:left w:w="57" w:type="dxa"/>
              <w:bottom w:w="57" w:type="dxa"/>
              <w:right w:w="57" w:type="dxa"/>
            </w:tcMar>
          </w:tcPr>
          <w:p w14:paraId="26133E92" w14:textId="77777777" w:rsidR="00173E77" w:rsidRPr="00CE021B" w:rsidRDefault="00173E77" w:rsidP="00173E77">
            <w:pPr>
              <w:rPr>
                <w:rFonts w:ascii="Arial" w:eastAsia="MS Mincho" w:hAnsi="Arial" w:cs="Arial"/>
                <w:sz w:val="22"/>
                <w:szCs w:val="22"/>
                <w:lang w:val="en-AU"/>
              </w:rPr>
            </w:pPr>
            <w:r w:rsidRPr="00CE021B">
              <w:rPr>
                <w:rFonts w:ascii="Arial" w:eastAsia="MS Mincho" w:hAnsi="Arial" w:cs="Arial"/>
                <w:sz w:val="22"/>
                <w:szCs w:val="22"/>
                <w:lang w:val="en-AU"/>
              </w:rPr>
              <w:t>Ask and talk about an immediate situation (such as talk about what they are doing, ask and give directions, or buy something in a shop)</w:t>
            </w:r>
          </w:p>
        </w:tc>
        <w:tc>
          <w:tcPr>
            <w:tcW w:w="1771" w:type="dxa"/>
            <w:tcMar>
              <w:top w:w="57" w:type="dxa"/>
              <w:left w:w="57" w:type="dxa"/>
              <w:bottom w:w="57" w:type="dxa"/>
              <w:right w:w="57" w:type="dxa"/>
            </w:tcMar>
          </w:tcPr>
          <w:p w14:paraId="4B5425D4" w14:textId="77777777" w:rsidR="00173E77" w:rsidRPr="00CE021B" w:rsidRDefault="00173E77" w:rsidP="00173E77">
            <w:pPr>
              <w:rPr>
                <w:rFonts w:ascii="Arial" w:eastAsia="MS Mincho" w:hAnsi="Arial" w:cs="Arial"/>
                <w:sz w:val="22"/>
                <w:szCs w:val="22"/>
                <w:lang w:val="en-AU"/>
              </w:rPr>
            </w:pPr>
          </w:p>
        </w:tc>
        <w:tc>
          <w:tcPr>
            <w:tcW w:w="1772" w:type="dxa"/>
            <w:tcMar>
              <w:top w:w="57" w:type="dxa"/>
              <w:left w:w="57" w:type="dxa"/>
              <w:bottom w:w="57" w:type="dxa"/>
              <w:right w:w="57" w:type="dxa"/>
            </w:tcMar>
          </w:tcPr>
          <w:p w14:paraId="763C1818" w14:textId="77777777" w:rsidR="00173E77" w:rsidRPr="00CE021B" w:rsidRDefault="00173E77" w:rsidP="00173E77">
            <w:pPr>
              <w:rPr>
                <w:rFonts w:ascii="Arial" w:eastAsia="MS Mincho" w:hAnsi="Arial" w:cs="Arial"/>
                <w:sz w:val="22"/>
                <w:szCs w:val="22"/>
                <w:lang w:val="en-AU"/>
              </w:rPr>
            </w:pPr>
          </w:p>
        </w:tc>
      </w:tr>
      <w:tr w:rsidR="00173E77" w:rsidRPr="00CE021B" w14:paraId="5AACAEBC" w14:textId="77777777" w:rsidTr="00C9262E">
        <w:tc>
          <w:tcPr>
            <w:tcW w:w="4820" w:type="dxa"/>
            <w:tcMar>
              <w:top w:w="57" w:type="dxa"/>
              <w:left w:w="57" w:type="dxa"/>
              <w:bottom w:w="57" w:type="dxa"/>
              <w:right w:w="57" w:type="dxa"/>
            </w:tcMar>
          </w:tcPr>
          <w:p w14:paraId="00582ECD" w14:textId="612FA953" w:rsidR="00173E77" w:rsidRPr="00CE021B" w:rsidRDefault="00173E77" w:rsidP="00173E77">
            <w:pPr>
              <w:rPr>
                <w:rFonts w:ascii="Arial" w:eastAsia="MS Mincho" w:hAnsi="Arial" w:cs="Arial"/>
                <w:sz w:val="22"/>
                <w:szCs w:val="22"/>
                <w:lang w:val="en-AU"/>
              </w:rPr>
            </w:pPr>
            <w:r w:rsidRPr="00CE021B">
              <w:rPr>
                <w:rFonts w:ascii="Arial" w:eastAsia="MS Mincho" w:hAnsi="Arial" w:cs="Arial"/>
                <w:sz w:val="22"/>
                <w:szCs w:val="22"/>
                <w:lang w:val="en-AU"/>
              </w:rPr>
              <w:t xml:space="preserve">Describe </w:t>
            </w:r>
            <w:r w:rsidR="00F045E1" w:rsidRPr="00CE021B">
              <w:rPr>
                <w:rFonts w:ascii="Arial" w:eastAsia="MS Mincho" w:hAnsi="Arial" w:cs="Arial"/>
                <w:sz w:val="22"/>
                <w:szCs w:val="22"/>
                <w:lang w:val="en-AU"/>
              </w:rPr>
              <w:t>a familiar aspect of their culture</w:t>
            </w:r>
            <w:r w:rsidRPr="00CE021B">
              <w:rPr>
                <w:rFonts w:ascii="Arial" w:eastAsia="MS Mincho" w:hAnsi="Arial" w:cs="Arial"/>
                <w:sz w:val="22"/>
                <w:szCs w:val="22"/>
                <w:lang w:val="en-AU"/>
              </w:rPr>
              <w:t xml:space="preserve"> (such as a place, a famous person or an event such as a holiday or festival)</w:t>
            </w:r>
          </w:p>
        </w:tc>
        <w:tc>
          <w:tcPr>
            <w:tcW w:w="1771" w:type="dxa"/>
            <w:tcMar>
              <w:top w:w="57" w:type="dxa"/>
              <w:left w:w="57" w:type="dxa"/>
              <w:bottom w:w="57" w:type="dxa"/>
              <w:right w:w="57" w:type="dxa"/>
            </w:tcMar>
          </w:tcPr>
          <w:p w14:paraId="52081942" w14:textId="77777777" w:rsidR="00173E77" w:rsidRPr="00CE021B" w:rsidRDefault="00173E77" w:rsidP="00173E77">
            <w:pPr>
              <w:rPr>
                <w:rFonts w:ascii="Arial" w:eastAsia="MS Mincho" w:hAnsi="Arial" w:cs="Arial"/>
                <w:sz w:val="22"/>
                <w:szCs w:val="22"/>
                <w:lang w:val="en-AU"/>
              </w:rPr>
            </w:pPr>
          </w:p>
        </w:tc>
        <w:tc>
          <w:tcPr>
            <w:tcW w:w="1772" w:type="dxa"/>
            <w:tcMar>
              <w:top w:w="57" w:type="dxa"/>
              <w:left w:w="57" w:type="dxa"/>
              <w:bottom w:w="57" w:type="dxa"/>
              <w:right w:w="57" w:type="dxa"/>
            </w:tcMar>
          </w:tcPr>
          <w:p w14:paraId="1BBDC7F4" w14:textId="77777777" w:rsidR="00173E77" w:rsidRPr="00CE021B" w:rsidRDefault="00173E77" w:rsidP="00173E77">
            <w:pPr>
              <w:rPr>
                <w:rFonts w:ascii="Arial" w:eastAsia="MS Mincho" w:hAnsi="Arial" w:cs="Arial"/>
                <w:sz w:val="22"/>
                <w:szCs w:val="22"/>
                <w:lang w:val="en-AU"/>
              </w:rPr>
            </w:pPr>
          </w:p>
        </w:tc>
      </w:tr>
      <w:tr w:rsidR="00173E77" w:rsidRPr="00CE021B" w14:paraId="44AD3DE8" w14:textId="77777777" w:rsidTr="00C9262E">
        <w:tc>
          <w:tcPr>
            <w:tcW w:w="4820" w:type="dxa"/>
            <w:tcMar>
              <w:top w:w="57" w:type="dxa"/>
              <w:left w:w="57" w:type="dxa"/>
              <w:bottom w:w="57" w:type="dxa"/>
              <w:right w:w="57" w:type="dxa"/>
            </w:tcMar>
          </w:tcPr>
          <w:p w14:paraId="2DB84CFF" w14:textId="23E10399" w:rsidR="00173E77" w:rsidRPr="00CE021B" w:rsidRDefault="00173E77" w:rsidP="00F045E1">
            <w:pPr>
              <w:rPr>
                <w:rFonts w:ascii="Arial" w:eastAsia="MS Mincho" w:hAnsi="Arial" w:cs="Arial"/>
                <w:sz w:val="22"/>
                <w:szCs w:val="22"/>
                <w:lang w:val="en-AU"/>
              </w:rPr>
            </w:pPr>
            <w:r w:rsidRPr="00CE021B">
              <w:rPr>
                <w:rFonts w:ascii="Arial" w:eastAsia="MS Mincho" w:hAnsi="Arial" w:cs="Arial"/>
                <w:sz w:val="22"/>
                <w:szCs w:val="22"/>
                <w:lang w:val="en-AU"/>
              </w:rPr>
              <w:t xml:space="preserve">Describe a topic they </w:t>
            </w:r>
            <w:r w:rsidR="00F045E1" w:rsidRPr="00CE021B">
              <w:rPr>
                <w:rFonts w:ascii="Arial" w:eastAsia="MS Mincho" w:hAnsi="Arial" w:cs="Arial"/>
                <w:sz w:val="22"/>
                <w:szCs w:val="22"/>
                <w:lang w:val="en-AU"/>
              </w:rPr>
              <w:t xml:space="preserve">feel confident about </w:t>
            </w:r>
            <w:r w:rsidRPr="00CE021B">
              <w:rPr>
                <w:rFonts w:ascii="Arial" w:eastAsia="MS Mincho" w:hAnsi="Arial" w:cs="Arial"/>
                <w:sz w:val="22"/>
                <w:szCs w:val="22"/>
                <w:lang w:val="en-AU"/>
              </w:rPr>
              <w:t>(such as how to do something, how something works or how something happens)</w:t>
            </w:r>
          </w:p>
        </w:tc>
        <w:tc>
          <w:tcPr>
            <w:tcW w:w="1771" w:type="dxa"/>
            <w:tcMar>
              <w:top w:w="57" w:type="dxa"/>
              <w:left w:w="57" w:type="dxa"/>
              <w:bottom w:w="57" w:type="dxa"/>
              <w:right w:w="57" w:type="dxa"/>
            </w:tcMar>
          </w:tcPr>
          <w:p w14:paraId="126E9F4B" w14:textId="77777777" w:rsidR="00173E77" w:rsidRPr="00CE021B" w:rsidRDefault="00173E77" w:rsidP="00173E77">
            <w:pPr>
              <w:rPr>
                <w:rFonts w:ascii="Arial" w:eastAsia="MS Mincho" w:hAnsi="Arial" w:cs="Arial"/>
                <w:sz w:val="22"/>
                <w:szCs w:val="22"/>
                <w:lang w:val="en-AU"/>
              </w:rPr>
            </w:pPr>
          </w:p>
        </w:tc>
        <w:tc>
          <w:tcPr>
            <w:tcW w:w="1772" w:type="dxa"/>
            <w:tcMar>
              <w:top w:w="57" w:type="dxa"/>
              <w:left w:w="57" w:type="dxa"/>
              <w:bottom w:w="57" w:type="dxa"/>
              <w:right w:w="57" w:type="dxa"/>
            </w:tcMar>
          </w:tcPr>
          <w:p w14:paraId="38E1ACC1" w14:textId="77777777" w:rsidR="00173E77" w:rsidRPr="00CE021B" w:rsidRDefault="00173E77" w:rsidP="00173E77">
            <w:pPr>
              <w:rPr>
                <w:rFonts w:ascii="Arial" w:eastAsia="MS Mincho" w:hAnsi="Arial" w:cs="Arial"/>
                <w:sz w:val="22"/>
                <w:szCs w:val="22"/>
                <w:lang w:val="en-AU"/>
              </w:rPr>
            </w:pPr>
          </w:p>
        </w:tc>
      </w:tr>
      <w:tr w:rsidR="00173E77" w:rsidRPr="00CE021B" w14:paraId="19E2E4FA" w14:textId="77777777" w:rsidTr="00C9262E">
        <w:tc>
          <w:tcPr>
            <w:tcW w:w="4820" w:type="dxa"/>
            <w:tcMar>
              <w:top w:w="57" w:type="dxa"/>
              <w:left w:w="57" w:type="dxa"/>
              <w:bottom w:w="57" w:type="dxa"/>
              <w:right w:w="57" w:type="dxa"/>
            </w:tcMar>
          </w:tcPr>
          <w:p w14:paraId="452CC64C" w14:textId="77777777" w:rsidR="00173E77" w:rsidRPr="00CE021B" w:rsidRDefault="00173E77" w:rsidP="00173E77">
            <w:pPr>
              <w:rPr>
                <w:rFonts w:ascii="Arial" w:eastAsia="MS Mincho" w:hAnsi="Arial" w:cs="Arial"/>
                <w:sz w:val="22"/>
                <w:szCs w:val="22"/>
                <w:lang w:val="en-AU"/>
              </w:rPr>
            </w:pPr>
            <w:r w:rsidRPr="00CE021B">
              <w:rPr>
                <w:rFonts w:ascii="Arial" w:eastAsia="MS Mincho" w:hAnsi="Arial" w:cs="Arial"/>
                <w:sz w:val="22"/>
                <w:szCs w:val="22"/>
                <w:lang w:val="en-AU"/>
              </w:rPr>
              <w:t>Find out about something they don’t already know about (such as how something works or an event)</w:t>
            </w:r>
          </w:p>
        </w:tc>
        <w:tc>
          <w:tcPr>
            <w:tcW w:w="1771" w:type="dxa"/>
            <w:tcMar>
              <w:top w:w="57" w:type="dxa"/>
              <w:left w:w="57" w:type="dxa"/>
              <w:bottom w:w="57" w:type="dxa"/>
              <w:right w:w="57" w:type="dxa"/>
            </w:tcMar>
          </w:tcPr>
          <w:p w14:paraId="61C0235B" w14:textId="77777777" w:rsidR="00173E77" w:rsidRPr="00CE021B" w:rsidRDefault="00173E77" w:rsidP="00173E77">
            <w:pPr>
              <w:rPr>
                <w:rFonts w:ascii="Arial" w:eastAsia="MS Mincho" w:hAnsi="Arial" w:cs="Arial"/>
                <w:sz w:val="22"/>
                <w:szCs w:val="22"/>
                <w:lang w:val="en-AU"/>
              </w:rPr>
            </w:pPr>
          </w:p>
        </w:tc>
        <w:tc>
          <w:tcPr>
            <w:tcW w:w="1772" w:type="dxa"/>
            <w:tcMar>
              <w:top w:w="57" w:type="dxa"/>
              <w:left w:w="57" w:type="dxa"/>
              <w:bottom w:w="57" w:type="dxa"/>
              <w:right w:w="57" w:type="dxa"/>
            </w:tcMar>
          </w:tcPr>
          <w:p w14:paraId="23193A6B" w14:textId="77777777" w:rsidR="00173E77" w:rsidRPr="00CE021B" w:rsidRDefault="00173E77" w:rsidP="00173E77">
            <w:pPr>
              <w:rPr>
                <w:rFonts w:ascii="Arial" w:eastAsia="MS Mincho" w:hAnsi="Arial" w:cs="Arial"/>
                <w:sz w:val="22"/>
                <w:szCs w:val="22"/>
                <w:lang w:val="en-AU"/>
              </w:rPr>
            </w:pPr>
          </w:p>
        </w:tc>
      </w:tr>
    </w:tbl>
    <w:p w14:paraId="64162535" w14:textId="77777777" w:rsidR="00FE5E42" w:rsidRPr="00CE021B" w:rsidRDefault="00FE5E42" w:rsidP="00CE021B">
      <w:pPr>
        <w:pStyle w:val="gap"/>
      </w:pPr>
    </w:p>
    <w:p w14:paraId="307716F3" w14:textId="7FF48EC5" w:rsidR="00173E77" w:rsidRPr="00CE021B" w:rsidRDefault="00173E77" w:rsidP="00173E77">
      <w:pPr>
        <w:spacing w:before="240" w:after="120" w:line="240" w:lineRule="auto"/>
        <w:ind w:left="737" w:right="737" w:hanging="737"/>
        <w:rPr>
          <w:rFonts w:ascii="Arial" w:eastAsia="MS Mincho" w:hAnsi="Arial" w:cs="Arial"/>
          <w:szCs w:val="24"/>
        </w:rPr>
      </w:pPr>
      <w:r w:rsidRPr="00CE021B">
        <w:rPr>
          <w:rFonts w:ascii="Arial" w:eastAsia="MS Mincho" w:hAnsi="Arial" w:cs="Arial"/>
          <w:b/>
          <w:szCs w:val="24"/>
        </w:rPr>
        <w:t>5</w:t>
      </w:r>
      <w:r w:rsidRPr="00CE021B">
        <w:rPr>
          <w:rFonts w:ascii="Arial" w:eastAsia="MS Mincho" w:hAnsi="Arial" w:cs="Arial"/>
          <w:szCs w:val="24"/>
        </w:rPr>
        <w:tab/>
        <w:t>How long has [name of student] lived in Australia?</w:t>
      </w:r>
    </w:p>
    <w:tbl>
      <w:tblPr>
        <w:tblStyle w:val="TableGrid42"/>
        <w:tblW w:w="8363"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1672"/>
        <w:gridCol w:w="1673"/>
        <w:gridCol w:w="1672"/>
        <w:gridCol w:w="1673"/>
        <w:gridCol w:w="1673"/>
      </w:tblGrid>
      <w:tr w:rsidR="00173E77" w:rsidRPr="00CE021B" w14:paraId="7136907B" w14:textId="77777777" w:rsidTr="00740E82">
        <w:tc>
          <w:tcPr>
            <w:tcW w:w="1672" w:type="dxa"/>
            <w:tcMar>
              <w:top w:w="113" w:type="dxa"/>
              <w:bottom w:w="113" w:type="dxa"/>
            </w:tcMar>
          </w:tcPr>
          <w:p w14:paraId="63B830BB" w14:textId="77777777" w:rsidR="00173E77" w:rsidRPr="00CE021B" w:rsidRDefault="00173E77" w:rsidP="00173E77">
            <w:pPr>
              <w:jc w:val="center"/>
              <w:rPr>
                <w:rFonts w:ascii="Arial" w:hAnsi="Arial" w:cs="Arial"/>
              </w:rPr>
            </w:pPr>
            <w:r w:rsidRPr="00CE021B">
              <w:rPr>
                <w:rFonts w:ascii="Arial" w:hAnsi="Arial" w:cs="Arial"/>
              </w:rPr>
              <w:t xml:space="preserve">less than </w:t>
            </w:r>
            <w:r w:rsidRPr="00CE021B">
              <w:rPr>
                <w:rFonts w:ascii="Arial" w:hAnsi="Arial" w:cs="Arial"/>
              </w:rPr>
              <w:br/>
              <w:t>1 month</w:t>
            </w:r>
          </w:p>
        </w:tc>
        <w:tc>
          <w:tcPr>
            <w:tcW w:w="1673" w:type="dxa"/>
            <w:tcMar>
              <w:top w:w="113" w:type="dxa"/>
              <w:bottom w:w="113" w:type="dxa"/>
            </w:tcMar>
          </w:tcPr>
          <w:p w14:paraId="2C326893" w14:textId="77777777" w:rsidR="00173E77" w:rsidRPr="00CE021B" w:rsidRDefault="00173E77" w:rsidP="00173E77">
            <w:pPr>
              <w:jc w:val="center"/>
              <w:rPr>
                <w:rFonts w:ascii="Arial" w:hAnsi="Arial" w:cs="Arial"/>
              </w:rPr>
            </w:pPr>
            <w:r w:rsidRPr="00CE021B">
              <w:rPr>
                <w:rFonts w:ascii="Arial" w:hAnsi="Arial" w:cs="Arial"/>
              </w:rPr>
              <w:t>1 to 3 months</w:t>
            </w:r>
          </w:p>
        </w:tc>
        <w:tc>
          <w:tcPr>
            <w:tcW w:w="1672" w:type="dxa"/>
            <w:tcMar>
              <w:top w:w="113" w:type="dxa"/>
              <w:bottom w:w="113" w:type="dxa"/>
            </w:tcMar>
          </w:tcPr>
          <w:p w14:paraId="24E2A5CC" w14:textId="77777777" w:rsidR="00173E77" w:rsidRPr="00CE021B" w:rsidRDefault="00173E77" w:rsidP="00173E77">
            <w:pPr>
              <w:jc w:val="center"/>
              <w:rPr>
                <w:rFonts w:ascii="Arial" w:hAnsi="Arial" w:cs="Arial"/>
              </w:rPr>
            </w:pPr>
            <w:r w:rsidRPr="00CE021B">
              <w:rPr>
                <w:rFonts w:ascii="Arial" w:hAnsi="Arial" w:cs="Arial"/>
              </w:rPr>
              <w:t xml:space="preserve">6 months to </w:t>
            </w:r>
            <w:r w:rsidRPr="00CE021B">
              <w:rPr>
                <w:rFonts w:ascii="Arial" w:hAnsi="Arial" w:cs="Arial"/>
              </w:rPr>
              <w:br/>
              <w:t>1 year</w:t>
            </w:r>
          </w:p>
        </w:tc>
        <w:tc>
          <w:tcPr>
            <w:tcW w:w="1673" w:type="dxa"/>
            <w:tcMar>
              <w:top w:w="113" w:type="dxa"/>
              <w:bottom w:w="113" w:type="dxa"/>
            </w:tcMar>
          </w:tcPr>
          <w:p w14:paraId="25FF4725" w14:textId="77777777" w:rsidR="00173E77" w:rsidRPr="00CE021B" w:rsidRDefault="00173E77" w:rsidP="00173E77">
            <w:pPr>
              <w:jc w:val="center"/>
              <w:rPr>
                <w:rFonts w:ascii="Arial" w:hAnsi="Arial" w:cs="Arial"/>
              </w:rPr>
            </w:pPr>
            <w:r w:rsidRPr="00CE021B">
              <w:rPr>
                <w:rFonts w:ascii="Arial" w:hAnsi="Arial" w:cs="Arial"/>
              </w:rPr>
              <w:t>1 to 3 years</w:t>
            </w:r>
          </w:p>
        </w:tc>
        <w:tc>
          <w:tcPr>
            <w:tcW w:w="1673" w:type="dxa"/>
            <w:tcMar>
              <w:top w:w="113" w:type="dxa"/>
              <w:bottom w:w="113" w:type="dxa"/>
            </w:tcMar>
          </w:tcPr>
          <w:p w14:paraId="4D592D95" w14:textId="77777777" w:rsidR="00173E77" w:rsidRPr="00CE021B" w:rsidRDefault="00173E77" w:rsidP="00173E77">
            <w:pPr>
              <w:jc w:val="center"/>
              <w:rPr>
                <w:rFonts w:ascii="Arial" w:hAnsi="Arial" w:cs="Arial"/>
              </w:rPr>
            </w:pPr>
            <w:r w:rsidRPr="00CE021B">
              <w:rPr>
                <w:rFonts w:ascii="Arial" w:hAnsi="Arial" w:cs="Arial"/>
              </w:rPr>
              <w:t xml:space="preserve">more than </w:t>
            </w:r>
            <w:r w:rsidRPr="00CE021B">
              <w:rPr>
                <w:rFonts w:ascii="Arial" w:hAnsi="Arial" w:cs="Arial"/>
              </w:rPr>
              <w:br/>
              <w:t>3 years</w:t>
            </w:r>
          </w:p>
        </w:tc>
      </w:tr>
    </w:tbl>
    <w:p w14:paraId="03E5ABD1" w14:textId="77777777" w:rsidR="00FE5E42" w:rsidRPr="00CE021B" w:rsidRDefault="00FE5E42" w:rsidP="00CE021B">
      <w:pPr>
        <w:pStyle w:val="gap"/>
      </w:pPr>
    </w:p>
    <w:p w14:paraId="61059560" w14:textId="77777777" w:rsidR="007F227A" w:rsidRPr="00CE021B" w:rsidRDefault="007F227A">
      <w:pPr>
        <w:rPr>
          <w:rFonts w:ascii="Arial" w:eastAsia="MS Mincho" w:hAnsi="Arial" w:cs="Arial"/>
          <w:b/>
          <w:szCs w:val="24"/>
        </w:rPr>
      </w:pPr>
      <w:r w:rsidRPr="00CE021B">
        <w:rPr>
          <w:rFonts w:ascii="Arial" w:eastAsia="MS Mincho" w:hAnsi="Arial" w:cs="Arial"/>
          <w:b/>
          <w:szCs w:val="24"/>
        </w:rPr>
        <w:br w:type="page"/>
      </w:r>
    </w:p>
    <w:p w14:paraId="5551B957" w14:textId="659B7CE8" w:rsidR="00173E77" w:rsidRPr="00CE021B" w:rsidRDefault="00173E77" w:rsidP="00173E77">
      <w:pPr>
        <w:spacing w:before="240" w:after="120" w:line="240" w:lineRule="auto"/>
        <w:ind w:left="737" w:right="737" w:hanging="737"/>
        <w:rPr>
          <w:rFonts w:ascii="Arial" w:eastAsia="MS Mincho" w:hAnsi="Arial" w:cs="Arial"/>
          <w:szCs w:val="24"/>
        </w:rPr>
      </w:pPr>
      <w:r w:rsidRPr="00CE021B">
        <w:rPr>
          <w:rFonts w:ascii="Arial" w:eastAsia="MS Mincho" w:hAnsi="Arial" w:cs="Arial"/>
          <w:b/>
          <w:szCs w:val="24"/>
        </w:rPr>
        <w:t>6</w:t>
      </w:r>
      <w:r w:rsidRPr="00CE021B">
        <w:rPr>
          <w:rFonts w:ascii="Arial" w:eastAsia="MS Mincho" w:hAnsi="Arial" w:cs="Arial"/>
          <w:szCs w:val="24"/>
        </w:rPr>
        <w:tab/>
        <w:t>Has [name of student] previously attended preschool or school in Australia?</w:t>
      </w:r>
    </w:p>
    <w:p w14:paraId="3B4025C8" w14:textId="77777777" w:rsidR="00173E77" w:rsidRPr="00CE021B" w:rsidRDefault="00173E77" w:rsidP="00173E77">
      <w:pPr>
        <w:tabs>
          <w:tab w:val="left" w:pos="284"/>
        </w:tabs>
        <w:spacing w:before="120" w:after="120" w:line="240" w:lineRule="auto"/>
        <w:ind w:left="1094" w:hanging="357"/>
        <w:contextualSpacing/>
        <w:rPr>
          <w:rFonts w:ascii="Arial" w:eastAsia="MS Mincho" w:hAnsi="Arial" w:cs="Arial"/>
          <w:szCs w:val="24"/>
        </w:rPr>
      </w:pPr>
      <w:r w:rsidRPr="00CE021B">
        <w:rPr>
          <w:rFonts w:ascii="Arial" w:eastAsia="MS Mincho" w:hAnsi="Arial" w:cs="Arial"/>
          <w:szCs w:val="24"/>
        </w:rPr>
        <w:t xml:space="preserve">Yes. </w:t>
      </w:r>
      <w:r w:rsidRPr="00CE021B">
        <w:rPr>
          <w:rFonts w:ascii="Arial" w:eastAsia="MS Mincho" w:hAnsi="Arial" w:cs="Arial"/>
          <w:szCs w:val="24"/>
        </w:rPr>
        <w:tab/>
      </w:r>
      <w:r w:rsidRPr="00CE021B">
        <w:rPr>
          <w:rFonts w:ascii="Arial" w:eastAsia="MS Mincho" w:hAnsi="Arial" w:cs="Arial"/>
          <w:i/>
          <w:color w:val="808080"/>
          <w:szCs w:val="24"/>
        </w:rPr>
        <w:t>► Go to Question 6.1.</w:t>
      </w:r>
      <w:r w:rsidRPr="00CE021B">
        <w:rPr>
          <w:rFonts w:ascii="Arial" w:eastAsia="MS Mincho" w:hAnsi="Arial" w:cs="Arial"/>
          <w:szCs w:val="24"/>
        </w:rPr>
        <w:tab/>
      </w:r>
      <w:r w:rsidRPr="00CE021B">
        <w:rPr>
          <w:rFonts w:ascii="Arial" w:eastAsia="MS Mincho" w:hAnsi="Arial" w:cs="Arial"/>
          <w:szCs w:val="24"/>
        </w:rPr>
        <w:tab/>
      </w:r>
      <w:r w:rsidRPr="00CE021B">
        <w:rPr>
          <w:rFonts w:ascii="Arial" w:eastAsia="MS Mincho" w:hAnsi="Arial" w:cs="Arial"/>
          <w:szCs w:val="24"/>
        </w:rPr>
        <w:tab/>
        <w:t>No.</w:t>
      </w:r>
      <w:r w:rsidRPr="00CE021B">
        <w:rPr>
          <w:rFonts w:ascii="Arial" w:eastAsia="MS Mincho" w:hAnsi="Arial" w:cs="Arial"/>
          <w:szCs w:val="24"/>
        </w:rPr>
        <w:tab/>
      </w:r>
      <w:r w:rsidRPr="00CE021B">
        <w:rPr>
          <w:rFonts w:ascii="Arial" w:eastAsia="MS Mincho" w:hAnsi="Arial" w:cs="Arial"/>
          <w:i/>
          <w:color w:val="808080"/>
          <w:szCs w:val="24"/>
        </w:rPr>
        <w:t>► Conclude the interview.</w:t>
      </w:r>
    </w:p>
    <w:p w14:paraId="6BEACF92" w14:textId="77777777" w:rsidR="00FE5E42" w:rsidRPr="00CE021B" w:rsidRDefault="00FE5E42" w:rsidP="00CE021B">
      <w:pPr>
        <w:pStyle w:val="gap"/>
      </w:pPr>
    </w:p>
    <w:p w14:paraId="26F64811" w14:textId="177B2FF0" w:rsidR="00173E77" w:rsidRPr="00CE021B" w:rsidRDefault="00173E77" w:rsidP="00173E77">
      <w:pPr>
        <w:spacing w:before="240" w:after="120" w:line="240" w:lineRule="auto"/>
        <w:ind w:left="737" w:right="737" w:hanging="737"/>
        <w:rPr>
          <w:rFonts w:ascii="Arial" w:eastAsia="MS Mincho" w:hAnsi="Arial" w:cs="Arial"/>
          <w:szCs w:val="24"/>
        </w:rPr>
      </w:pPr>
      <w:r w:rsidRPr="00CE021B">
        <w:rPr>
          <w:rFonts w:ascii="Arial" w:eastAsia="MS Mincho" w:hAnsi="Arial" w:cs="Arial"/>
          <w:b/>
          <w:szCs w:val="24"/>
        </w:rPr>
        <w:t>6.1</w:t>
      </w:r>
      <w:r w:rsidRPr="00CE021B">
        <w:rPr>
          <w:rFonts w:ascii="Arial" w:eastAsia="MS Mincho" w:hAnsi="Arial" w:cs="Arial"/>
          <w:szCs w:val="24"/>
        </w:rPr>
        <w:tab/>
        <w:t>How long has [name of student] attended school in Australia?</w:t>
      </w:r>
    </w:p>
    <w:tbl>
      <w:tblPr>
        <w:tblStyle w:val="TableGrid42"/>
        <w:tblW w:w="8363" w:type="dxa"/>
        <w:tblInd w:w="70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1672"/>
        <w:gridCol w:w="1673"/>
        <w:gridCol w:w="1672"/>
        <w:gridCol w:w="1673"/>
        <w:gridCol w:w="1673"/>
      </w:tblGrid>
      <w:tr w:rsidR="00173E77" w:rsidRPr="00CE021B" w14:paraId="29A39912" w14:textId="77777777" w:rsidTr="00740E82">
        <w:tc>
          <w:tcPr>
            <w:tcW w:w="1672" w:type="dxa"/>
            <w:tcMar>
              <w:top w:w="113" w:type="dxa"/>
              <w:bottom w:w="113" w:type="dxa"/>
            </w:tcMar>
          </w:tcPr>
          <w:p w14:paraId="513788EB" w14:textId="77777777" w:rsidR="00173E77" w:rsidRPr="00CE021B" w:rsidRDefault="00173E77" w:rsidP="00173E77">
            <w:pPr>
              <w:jc w:val="center"/>
              <w:rPr>
                <w:rFonts w:ascii="Arial" w:hAnsi="Arial" w:cs="Arial"/>
              </w:rPr>
            </w:pPr>
            <w:r w:rsidRPr="00CE021B">
              <w:rPr>
                <w:rFonts w:ascii="Arial" w:hAnsi="Arial" w:cs="Arial"/>
              </w:rPr>
              <w:t xml:space="preserve">less than </w:t>
            </w:r>
            <w:r w:rsidRPr="00CE021B">
              <w:rPr>
                <w:rFonts w:ascii="Arial" w:hAnsi="Arial" w:cs="Arial"/>
              </w:rPr>
              <w:br/>
              <w:t>1 month</w:t>
            </w:r>
          </w:p>
        </w:tc>
        <w:tc>
          <w:tcPr>
            <w:tcW w:w="1673" w:type="dxa"/>
            <w:tcMar>
              <w:top w:w="113" w:type="dxa"/>
              <w:bottom w:w="113" w:type="dxa"/>
            </w:tcMar>
          </w:tcPr>
          <w:p w14:paraId="5A8C89EB" w14:textId="77777777" w:rsidR="00173E77" w:rsidRPr="00CE021B" w:rsidRDefault="00173E77" w:rsidP="00173E77">
            <w:pPr>
              <w:jc w:val="center"/>
              <w:rPr>
                <w:rFonts w:ascii="Arial" w:hAnsi="Arial" w:cs="Arial"/>
              </w:rPr>
            </w:pPr>
            <w:r w:rsidRPr="00CE021B">
              <w:rPr>
                <w:rFonts w:ascii="Arial" w:hAnsi="Arial" w:cs="Arial"/>
              </w:rPr>
              <w:t>1 to 3 months</w:t>
            </w:r>
          </w:p>
        </w:tc>
        <w:tc>
          <w:tcPr>
            <w:tcW w:w="1672" w:type="dxa"/>
            <w:tcMar>
              <w:top w:w="113" w:type="dxa"/>
              <w:bottom w:w="113" w:type="dxa"/>
            </w:tcMar>
          </w:tcPr>
          <w:p w14:paraId="5C93E173" w14:textId="77777777" w:rsidR="00173E77" w:rsidRPr="00CE021B" w:rsidRDefault="00173E77" w:rsidP="00173E77">
            <w:pPr>
              <w:jc w:val="center"/>
              <w:rPr>
                <w:rFonts w:ascii="Arial" w:hAnsi="Arial" w:cs="Arial"/>
              </w:rPr>
            </w:pPr>
            <w:r w:rsidRPr="00CE021B">
              <w:rPr>
                <w:rFonts w:ascii="Arial" w:hAnsi="Arial" w:cs="Arial"/>
              </w:rPr>
              <w:t xml:space="preserve">6 months to </w:t>
            </w:r>
            <w:r w:rsidRPr="00CE021B">
              <w:rPr>
                <w:rFonts w:ascii="Arial" w:hAnsi="Arial" w:cs="Arial"/>
              </w:rPr>
              <w:br/>
              <w:t>1 year</w:t>
            </w:r>
          </w:p>
        </w:tc>
        <w:tc>
          <w:tcPr>
            <w:tcW w:w="1673" w:type="dxa"/>
            <w:tcMar>
              <w:top w:w="113" w:type="dxa"/>
              <w:bottom w:w="113" w:type="dxa"/>
            </w:tcMar>
          </w:tcPr>
          <w:p w14:paraId="303CD3E4" w14:textId="77777777" w:rsidR="00173E77" w:rsidRPr="00CE021B" w:rsidRDefault="00173E77" w:rsidP="00173E77">
            <w:pPr>
              <w:jc w:val="center"/>
              <w:rPr>
                <w:rFonts w:ascii="Arial" w:hAnsi="Arial" w:cs="Arial"/>
              </w:rPr>
            </w:pPr>
            <w:r w:rsidRPr="00CE021B">
              <w:rPr>
                <w:rFonts w:ascii="Arial" w:hAnsi="Arial" w:cs="Arial"/>
              </w:rPr>
              <w:t>1 to 3 years</w:t>
            </w:r>
          </w:p>
        </w:tc>
        <w:tc>
          <w:tcPr>
            <w:tcW w:w="1673" w:type="dxa"/>
            <w:tcMar>
              <w:top w:w="113" w:type="dxa"/>
              <w:bottom w:w="113" w:type="dxa"/>
            </w:tcMar>
          </w:tcPr>
          <w:p w14:paraId="2899A6E0" w14:textId="77777777" w:rsidR="00173E77" w:rsidRPr="00CE021B" w:rsidRDefault="00173E77" w:rsidP="00173E77">
            <w:pPr>
              <w:jc w:val="center"/>
              <w:rPr>
                <w:rFonts w:ascii="Arial" w:hAnsi="Arial" w:cs="Arial"/>
              </w:rPr>
            </w:pPr>
            <w:r w:rsidRPr="00CE021B">
              <w:rPr>
                <w:rFonts w:ascii="Arial" w:hAnsi="Arial" w:cs="Arial"/>
              </w:rPr>
              <w:t xml:space="preserve">more than </w:t>
            </w:r>
            <w:r w:rsidRPr="00CE021B">
              <w:rPr>
                <w:rFonts w:ascii="Arial" w:hAnsi="Arial" w:cs="Arial"/>
              </w:rPr>
              <w:br/>
              <w:t>3 years</w:t>
            </w:r>
          </w:p>
        </w:tc>
      </w:tr>
    </w:tbl>
    <w:p w14:paraId="50D703FD" w14:textId="77777777" w:rsidR="007F227A" w:rsidRPr="00CE021B" w:rsidRDefault="007F227A" w:rsidP="00CE021B">
      <w:pPr>
        <w:pStyle w:val="gap"/>
      </w:pPr>
    </w:p>
    <w:p w14:paraId="04341C23" w14:textId="3A200071" w:rsidR="00173E77" w:rsidRPr="00CE021B" w:rsidRDefault="00E13EB4">
      <w:pPr>
        <w:spacing w:before="240" w:after="120" w:line="240" w:lineRule="auto"/>
        <w:ind w:left="737" w:right="737" w:hanging="737"/>
        <w:rPr>
          <w:rFonts w:ascii="Arial" w:eastAsia="MS Mincho" w:hAnsi="Arial" w:cs="Arial"/>
          <w:szCs w:val="24"/>
        </w:rPr>
      </w:pPr>
      <w:r w:rsidRPr="00CE021B">
        <w:rPr>
          <w:rFonts w:ascii="Arial" w:eastAsia="MS Mincho" w:hAnsi="Arial" w:cs="Arial"/>
          <w:b/>
          <w:szCs w:val="24"/>
        </w:rPr>
        <w:t>6.2</w:t>
      </w:r>
      <w:r w:rsidRPr="00CE021B">
        <w:rPr>
          <w:rFonts w:ascii="Arial" w:eastAsia="MS Mincho" w:hAnsi="Arial" w:cs="Arial"/>
          <w:szCs w:val="24"/>
        </w:rPr>
        <w:tab/>
      </w:r>
      <w:r w:rsidR="00173E77" w:rsidRPr="00CE021B">
        <w:rPr>
          <w:rFonts w:ascii="Arial" w:eastAsia="MS Mincho" w:hAnsi="Arial" w:cs="Arial"/>
          <w:szCs w:val="24"/>
        </w:rPr>
        <w:t xml:space="preserve">Which statement best describes </w:t>
      </w:r>
      <w:r w:rsidR="008814D9">
        <w:rPr>
          <w:rFonts w:ascii="Arial" w:eastAsia="MS Mincho" w:hAnsi="Arial" w:cs="Arial"/>
          <w:szCs w:val="24"/>
        </w:rPr>
        <w:t>[name of</w:t>
      </w:r>
      <w:r w:rsidR="008814D9" w:rsidRPr="00CE021B">
        <w:rPr>
          <w:rFonts w:ascii="Arial" w:eastAsia="MS Mincho" w:hAnsi="Arial" w:cs="Arial"/>
          <w:szCs w:val="24"/>
        </w:rPr>
        <w:t xml:space="preserve"> </w:t>
      </w:r>
      <w:r w:rsidR="00173E77" w:rsidRPr="00CE021B">
        <w:rPr>
          <w:rFonts w:ascii="Arial" w:eastAsia="MS Mincho" w:hAnsi="Arial" w:cs="Arial"/>
          <w:szCs w:val="24"/>
        </w:rPr>
        <w:t>student</w:t>
      </w:r>
      <w:r w:rsidR="008814D9">
        <w:rPr>
          <w:rFonts w:ascii="Arial" w:eastAsia="MS Mincho" w:hAnsi="Arial" w:cs="Arial"/>
          <w:szCs w:val="24"/>
        </w:rPr>
        <w:t>]</w:t>
      </w:r>
      <w:r w:rsidR="00173E77" w:rsidRPr="00CE021B">
        <w:rPr>
          <w:rFonts w:ascii="Arial" w:eastAsia="MS Mincho" w:hAnsi="Arial" w:cs="Arial"/>
          <w:szCs w:val="24"/>
        </w:rPr>
        <w:t>’s experience and progress at school in Australia</w:t>
      </w:r>
      <w:r w:rsidR="0060236D" w:rsidRPr="00CE021B">
        <w:rPr>
          <w:rFonts w:ascii="Arial" w:eastAsia="MS Mincho" w:hAnsi="Arial" w:cs="Arial"/>
          <w:szCs w:val="24"/>
        </w:rPr>
        <w:t xml:space="preserve"> (according to observations of the teacher with input from the student and family</w:t>
      </w:r>
      <w:r w:rsidR="007F227A" w:rsidRPr="00CE021B">
        <w:rPr>
          <w:rFonts w:ascii="Arial" w:eastAsia="MS Mincho" w:hAnsi="Arial" w:cs="Arial"/>
          <w:szCs w:val="24"/>
        </w:rPr>
        <w:t>)</w:t>
      </w:r>
      <w:r w:rsidR="00173E77" w:rsidRPr="00CE021B">
        <w:rPr>
          <w:rFonts w:ascii="Arial" w:eastAsia="MS Mincho" w:hAnsi="Arial" w:cs="Arial"/>
          <w:szCs w:val="24"/>
        </w:rPr>
        <w:t xml:space="preserve">? </w:t>
      </w:r>
      <w:r w:rsidR="00173E77" w:rsidRPr="00CE021B">
        <w:rPr>
          <w:rFonts w:ascii="Arial" w:eastAsia="MS Mincho" w:hAnsi="Arial" w:cs="Arial"/>
          <w:i/>
          <w:color w:val="808080"/>
          <w:szCs w:val="24"/>
        </w:rPr>
        <w:t>(Choose the most appropriate statement.)</w:t>
      </w:r>
    </w:p>
    <w:p w14:paraId="5E2820F6" w14:textId="77777777" w:rsidR="00173E77" w:rsidRPr="00CE021B"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CE021B">
        <w:rPr>
          <w:rFonts w:ascii="Arial" w:eastAsia="MS Mincho" w:hAnsi="Arial" w:cs="Arial"/>
          <w:szCs w:val="24"/>
        </w:rPr>
        <w:t>The student has made good progress in the time they have attended school in Australia.</w:t>
      </w:r>
    </w:p>
    <w:p w14:paraId="44856AB0" w14:textId="61EBA20D" w:rsidR="00173E77" w:rsidRPr="00CE021B"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CE021B">
        <w:rPr>
          <w:rFonts w:ascii="Arial" w:eastAsia="MS Mincho" w:hAnsi="Arial" w:cs="Arial"/>
          <w:szCs w:val="24"/>
        </w:rPr>
        <w:t>The student</w:t>
      </w:r>
      <w:r w:rsidR="00F045E1" w:rsidRPr="00CE021B">
        <w:rPr>
          <w:rFonts w:ascii="Arial" w:eastAsia="MS Mincho" w:hAnsi="Arial" w:cs="Arial"/>
          <w:szCs w:val="24"/>
        </w:rPr>
        <w:t xml:space="preserve"> has</w:t>
      </w:r>
      <w:r w:rsidRPr="00CE021B">
        <w:rPr>
          <w:rFonts w:ascii="Arial" w:eastAsia="MS Mincho" w:hAnsi="Arial" w:cs="Arial"/>
          <w:szCs w:val="24"/>
        </w:rPr>
        <w:t xml:space="preserve"> had little support but has made some progress in learning.</w:t>
      </w:r>
    </w:p>
    <w:p w14:paraId="4D5ABC4D" w14:textId="77777777" w:rsidR="00173E77" w:rsidRPr="00CE021B"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CE021B">
        <w:rPr>
          <w:rFonts w:ascii="Arial" w:eastAsia="MS Mincho" w:hAnsi="Arial" w:cs="Arial"/>
          <w:szCs w:val="24"/>
        </w:rPr>
        <w:t>The student has had little support and has made little progress in learning.</w:t>
      </w:r>
    </w:p>
    <w:p w14:paraId="2CF6B210" w14:textId="4A632CB2" w:rsidR="00173E77" w:rsidRPr="00CE021B" w:rsidRDefault="00173E77" w:rsidP="00173E77">
      <w:pPr>
        <w:numPr>
          <w:ilvl w:val="0"/>
          <w:numId w:val="2"/>
        </w:numPr>
        <w:tabs>
          <w:tab w:val="left" w:pos="284"/>
        </w:tabs>
        <w:spacing w:before="120" w:after="120" w:line="240" w:lineRule="auto"/>
        <w:contextualSpacing/>
        <w:rPr>
          <w:rFonts w:ascii="Arial" w:eastAsia="MS Mincho" w:hAnsi="Arial" w:cs="Arial"/>
          <w:szCs w:val="24"/>
        </w:rPr>
      </w:pPr>
      <w:r w:rsidRPr="00CE021B">
        <w:rPr>
          <w:rFonts w:ascii="Arial" w:eastAsia="MS Mincho" w:hAnsi="Arial" w:cs="Arial"/>
          <w:szCs w:val="24"/>
        </w:rPr>
        <w:t>The student has had a lot of support but has made little progress in learning.</w:t>
      </w:r>
    </w:p>
    <w:p w14:paraId="0F19CC5C" w14:textId="6F366B16" w:rsidR="00173E77" w:rsidRPr="00CE021B" w:rsidRDefault="00173E77" w:rsidP="00173E77">
      <w:pPr>
        <w:numPr>
          <w:ilvl w:val="0"/>
          <w:numId w:val="2"/>
        </w:numPr>
        <w:tabs>
          <w:tab w:val="left" w:pos="284"/>
        </w:tabs>
        <w:spacing w:before="120" w:after="120" w:line="240" w:lineRule="auto"/>
        <w:contextualSpacing/>
        <w:rPr>
          <w:rFonts w:ascii="Arial" w:eastAsia="MS Mincho" w:hAnsi="Arial" w:cs="Arial"/>
          <w:sz w:val="24"/>
          <w:szCs w:val="24"/>
        </w:rPr>
      </w:pPr>
      <w:r w:rsidRPr="00CE021B">
        <w:rPr>
          <w:rFonts w:ascii="Arial" w:eastAsia="MS Mincho" w:hAnsi="Arial" w:cs="Arial"/>
          <w:szCs w:val="24"/>
        </w:rPr>
        <w:t>The student has experienced difficulties that have inter</w:t>
      </w:r>
      <w:r w:rsidR="00594453" w:rsidRPr="00CE021B">
        <w:rPr>
          <w:rFonts w:ascii="Arial" w:eastAsia="MS Mincho" w:hAnsi="Arial" w:cs="Arial"/>
          <w:szCs w:val="24"/>
        </w:rPr>
        <w:t>rupted</w:t>
      </w:r>
      <w:r w:rsidRPr="00CE021B">
        <w:rPr>
          <w:rFonts w:ascii="Arial" w:eastAsia="MS Mincho" w:hAnsi="Arial" w:cs="Arial"/>
          <w:szCs w:val="24"/>
        </w:rPr>
        <w:t xml:space="preserve"> learning or prevented them from learning very much.</w:t>
      </w:r>
    </w:p>
    <w:p w14:paraId="0420FF02" w14:textId="77777777" w:rsidR="007F227A" w:rsidRPr="00CE021B" w:rsidRDefault="007F227A" w:rsidP="00CE021B">
      <w:pPr>
        <w:pStyle w:val="gap"/>
        <w:rPr>
          <w:rFonts w:ascii="Arial" w:hAnsi="Arial" w:cs="Arial"/>
          <w:b/>
          <w:szCs w:val="24"/>
        </w:rPr>
      </w:pPr>
    </w:p>
    <w:p w14:paraId="2AC0170D" w14:textId="47AE3813" w:rsidR="0060236D" w:rsidRPr="00CE021B" w:rsidRDefault="00320C6F" w:rsidP="00FD7268">
      <w:pPr>
        <w:tabs>
          <w:tab w:val="left" w:pos="284"/>
        </w:tabs>
        <w:spacing w:before="120" w:after="120" w:line="240" w:lineRule="auto"/>
        <w:contextualSpacing/>
        <w:rPr>
          <w:rFonts w:ascii="Arial" w:eastAsia="MS Mincho" w:hAnsi="Arial" w:cs="Arial"/>
          <w:szCs w:val="24"/>
        </w:rPr>
      </w:pPr>
      <w:r w:rsidRPr="00CE021B">
        <w:rPr>
          <w:rFonts w:ascii="Arial" w:eastAsia="MS Mincho" w:hAnsi="Arial" w:cs="Arial"/>
          <w:b/>
          <w:szCs w:val="24"/>
        </w:rPr>
        <w:t>6.3</w:t>
      </w:r>
      <w:r w:rsidRPr="00CE021B">
        <w:rPr>
          <w:rFonts w:ascii="Arial" w:eastAsia="MS Mincho" w:hAnsi="Arial" w:cs="Arial"/>
          <w:b/>
          <w:szCs w:val="24"/>
        </w:rPr>
        <w:tab/>
      </w:r>
      <w:r w:rsidR="00F045E1" w:rsidRPr="00CE021B">
        <w:rPr>
          <w:rFonts w:ascii="Arial" w:eastAsia="MS Mincho" w:hAnsi="Arial" w:cs="Arial"/>
          <w:b/>
          <w:szCs w:val="24"/>
        </w:rPr>
        <w:t xml:space="preserve">Ask the </w:t>
      </w:r>
      <w:r w:rsidR="007F227A" w:rsidRPr="00CE021B">
        <w:rPr>
          <w:rFonts w:ascii="Arial" w:eastAsia="MS Mincho" w:hAnsi="Arial" w:cs="Arial"/>
          <w:b/>
          <w:szCs w:val="24"/>
        </w:rPr>
        <w:t>student</w:t>
      </w:r>
      <w:r w:rsidR="00F045E1" w:rsidRPr="00CE021B">
        <w:rPr>
          <w:rFonts w:ascii="Arial" w:eastAsia="MS Mincho" w:hAnsi="Arial" w:cs="Arial"/>
          <w:b/>
          <w:szCs w:val="24"/>
        </w:rPr>
        <w:t>:</w:t>
      </w:r>
      <w:r w:rsidR="00F045E1" w:rsidRPr="00CE021B">
        <w:rPr>
          <w:rFonts w:ascii="Arial" w:eastAsia="MS Mincho" w:hAnsi="Arial" w:cs="Arial"/>
          <w:szCs w:val="24"/>
        </w:rPr>
        <w:t xml:space="preserve"> </w:t>
      </w:r>
      <w:r w:rsidR="007F227A" w:rsidRPr="00CE021B">
        <w:rPr>
          <w:rFonts w:ascii="Arial" w:eastAsia="MS Mincho" w:hAnsi="Arial" w:cs="Arial"/>
          <w:szCs w:val="24"/>
        </w:rPr>
        <w:t>W</w:t>
      </w:r>
      <w:r w:rsidR="00F045E1" w:rsidRPr="00CE021B">
        <w:rPr>
          <w:rFonts w:ascii="Arial" w:eastAsia="MS Mincho" w:hAnsi="Arial" w:cs="Arial"/>
          <w:szCs w:val="24"/>
        </w:rPr>
        <w:t>hat are your interests? What are you good at?</w:t>
      </w:r>
      <w:r w:rsidRPr="00CE021B">
        <w:rPr>
          <w:rFonts w:ascii="Arial" w:eastAsia="MS Mincho" w:hAnsi="Arial" w:cs="Arial"/>
          <w:szCs w:val="24"/>
        </w:rPr>
        <w:t xml:space="preserve"> </w:t>
      </w:r>
    </w:p>
    <w:p w14:paraId="09B02364" w14:textId="77777777" w:rsidR="007F227A" w:rsidRPr="00CE021B" w:rsidRDefault="007F227A" w:rsidP="007F227A">
      <w:pPr>
        <w:pStyle w:val="gap"/>
      </w:pPr>
    </w:p>
    <w:p w14:paraId="12F59B07" w14:textId="72498DD4" w:rsidR="007F227A" w:rsidRPr="00CE021B" w:rsidRDefault="007F227A" w:rsidP="007F227A">
      <w:pPr>
        <w:pStyle w:val="gap"/>
      </w:pPr>
    </w:p>
    <w:p w14:paraId="73491B61" w14:textId="77777777" w:rsidR="007F227A" w:rsidRPr="00CE021B" w:rsidRDefault="007F227A" w:rsidP="007F227A">
      <w:pPr>
        <w:pStyle w:val="gap"/>
      </w:pPr>
    </w:p>
    <w:p w14:paraId="56AC4F26" w14:textId="77777777" w:rsidR="007F227A" w:rsidRPr="00CE021B" w:rsidRDefault="007F227A" w:rsidP="007F227A">
      <w:pPr>
        <w:pStyle w:val="gap"/>
      </w:pPr>
    </w:p>
    <w:p w14:paraId="36E19F42" w14:textId="77777777" w:rsidR="007F227A" w:rsidRPr="00CE021B" w:rsidRDefault="007F227A" w:rsidP="007F227A">
      <w:pPr>
        <w:pStyle w:val="gap"/>
      </w:pPr>
    </w:p>
    <w:p w14:paraId="08A7865D" w14:textId="77777777" w:rsidR="007F227A" w:rsidRPr="00CE021B" w:rsidRDefault="007F227A" w:rsidP="007F227A">
      <w:pPr>
        <w:pStyle w:val="gap"/>
      </w:pPr>
    </w:p>
    <w:p w14:paraId="1DDA5A08" w14:textId="77777777" w:rsidR="007F227A" w:rsidRPr="00CE021B" w:rsidRDefault="007F227A" w:rsidP="007F227A">
      <w:pPr>
        <w:pStyle w:val="gap"/>
      </w:pPr>
    </w:p>
    <w:p w14:paraId="5CBC99E1" w14:textId="77777777" w:rsidR="007F227A" w:rsidRPr="00CE021B" w:rsidRDefault="007F227A" w:rsidP="007F227A">
      <w:pPr>
        <w:pStyle w:val="gap"/>
      </w:pPr>
    </w:p>
    <w:p w14:paraId="4A6836B0" w14:textId="77777777" w:rsidR="007F227A" w:rsidRPr="00CE021B" w:rsidRDefault="007F227A" w:rsidP="007F227A">
      <w:pPr>
        <w:pStyle w:val="gap"/>
      </w:pPr>
    </w:p>
    <w:p w14:paraId="1B06D1A3" w14:textId="77777777" w:rsidR="007F227A" w:rsidRPr="00CE021B" w:rsidRDefault="007F227A" w:rsidP="007F227A">
      <w:pPr>
        <w:pStyle w:val="gap"/>
      </w:pPr>
    </w:p>
    <w:p w14:paraId="6FA50991" w14:textId="77777777" w:rsidR="007F227A" w:rsidRPr="00CE021B" w:rsidRDefault="007F227A" w:rsidP="007F227A">
      <w:pPr>
        <w:pStyle w:val="gap"/>
      </w:pPr>
    </w:p>
    <w:p w14:paraId="08471CD3" w14:textId="70C48B37" w:rsidR="00320C6F" w:rsidRPr="00CE021B" w:rsidRDefault="00320C6F" w:rsidP="00FD7268">
      <w:pPr>
        <w:tabs>
          <w:tab w:val="left" w:pos="284"/>
        </w:tabs>
        <w:spacing w:before="120" w:after="120" w:line="240" w:lineRule="auto"/>
        <w:contextualSpacing/>
        <w:rPr>
          <w:rFonts w:ascii="Arial" w:eastAsia="MS Mincho" w:hAnsi="Arial" w:cs="Arial"/>
          <w:szCs w:val="24"/>
        </w:rPr>
      </w:pPr>
      <w:r w:rsidRPr="00CE021B">
        <w:rPr>
          <w:rFonts w:ascii="Arial" w:eastAsia="MS Mincho" w:hAnsi="Arial" w:cs="Arial"/>
          <w:b/>
          <w:szCs w:val="24"/>
        </w:rPr>
        <w:t>6.4</w:t>
      </w:r>
      <w:r w:rsidRPr="00CE021B">
        <w:rPr>
          <w:rFonts w:ascii="Arial" w:eastAsia="MS Mincho" w:hAnsi="Arial" w:cs="Arial"/>
          <w:b/>
          <w:szCs w:val="24"/>
        </w:rPr>
        <w:tab/>
      </w:r>
      <w:r w:rsidR="00F045E1" w:rsidRPr="00CE021B">
        <w:rPr>
          <w:rFonts w:ascii="Arial" w:eastAsia="MS Mincho" w:hAnsi="Arial" w:cs="Arial"/>
          <w:b/>
          <w:szCs w:val="24"/>
        </w:rPr>
        <w:t xml:space="preserve">Ask </w:t>
      </w:r>
      <w:r w:rsidR="007F227A" w:rsidRPr="00CE021B">
        <w:rPr>
          <w:rFonts w:ascii="Arial" w:eastAsia="MS Mincho" w:hAnsi="Arial" w:cs="Arial"/>
          <w:b/>
          <w:szCs w:val="24"/>
        </w:rPr>
        <w:t>the student</w:t>
      </w:r>
      <w:r w:rsidR="00F045E1" w:rsidRPr="00CE021B">
        <w:rPr>
          <w:rFonts w:ascii="Arial" w:eastAsia="MS Mincho" w:hAnsi="Arial" w:cs="Arial"/>
          <w:b/>
          <w:szCs w:val="24"/>
        </w:rPr>
        <w:t>:</w:t>
      </w:r>
      <w:r w:rsidR="00F045E1" w:rsidRPr="00CE021B">
        <w:rPr>
          <w:rFonts w:ascii="Arial" w:eastAsia="MS Mincho" w:hAnsi="Arial" w:cs="Arial"/>
          <w:szCs w:val="24"/>
        </w:rPr>
        <w:t xml:space="preserve"> </w:t>
      </w:r>
      <w:r w:rsidR="007F227A" w:rsidRPr="00CE021B">
        <w:rPr>
          <w:rFonts w:ascii="Arial" w:eastAsia="MS Mincho" w:hAnsi="Arial" w:cs="Arial"/>
          <w:szCs w:val="24"/>
        </w:rPr>
        <w:t>W</w:t>
      </w:r>
      <w:r w:rsidR="00F045E1" w:rsidRPr="00CE021B">
        <w:rPr>
          <w:rFonts w:ascii="Arial" w:eastAsia="MS Mincho" w:hAnsi="Arial" w:cs="Arial"/>
          <w:szCs w:val="24"/>
        </w:rPr>
        <w:t>hat would you like us to know about you?</w:t>
      </w:r>
    </w:p>
    <w:p w14:paraId="1BC35FE5" w14:textId="77777777" w:rsidR="007F227A" w:rsidRPr="00CE021B" w:rsidRDefault="007F227A" w:rsidP="007F227A">
      <w:pPr>
        <w:pStyle w:val="gap"/>
      </w:pPr>
    </w:p>
    <w:p w14:paraId="60C5D802" w14:textId="11B692FD" w:rsidR="007F227A" w:rsidRPr="00CE021B" w:rsidRDefault="007F227A" w:rsidP="007F227A">
      <w:pPr>
        <w:pStyle w:val="gap"/>
      </w:pPr>
    </w:p>
    <w:p w14:paraId="20FC9F18" w14:textId="77777777" w:rsidR="007F227A" w:rsidRPr="00CE021B" w:rsidRDefault="007F227A" w:rsidP="007F227A">
      <w:pPr>
        <w:pStyle w:val="gap"/>
      </w:pPr>
    </w:p>
    <w:p w14:paraId="16701172" w14:textId="77777777" w:rsidR="007F227A" w:rsidRPr="00CE021B" w:rsidRDefault="007F227A" w:rsidP="007F227A">
      <w:pPr>
        <w:pStyle w:val="gap"/>
      </w:pPr>
    </w:p>
    <w:p w14:paraId="6459FEF4" w14:textId="77777777" w:rsidR="007F227A" w:rsidRPr="00CE021B" w:rsidRDefault="007F227A" w:rsidP="007F227A">
      <w:pPr>
        <w:pStyle w:val="gap"/>
      </w:pPr>
    </w:p>
    <w:p w14:paraId="6B96CDD9" w14:textId="77777777" w:rsidR="007F227A" w:rsidRPr="00CE021B" w:rsidRDefault="007F227A" w:rsidP="007F227A">
      <w:pPr>
        <w:pStyle w:val="gap"/>
      </w:pPr>
    </w:p>
    <w:p w14:paraId="1363FDAA" w14:textId="77777777" w:rsidR="007F227A" w:rsidRPr="00CE021B" w:rsidRDefault="007F227A" w:rsidP="007F227A">
      <w:pPr>
        <w:pStyle w:val="gap"/>
      </w:pPr>
    </w:p>
    <w:p w14:paraId="6F127CB1" w14:textId="5A7A5AE9" w:rsidR="007F227A" w:rsidRPr="00CE021B" w:rsidRDefault="007F227A" w:rsidP="007F227A">
      <w:pPr>
        <w:pStyle w:val="gap"/>
      </w:pPr>
    </w:p>
    <w:p w14:paraId="33467E6C" w14:textId="77777777" w:rsidR="007F227A" w:rsidRPr="00CE021B" w:rsidRDefault="007F227A" w:rsidP="007F227A">
      <w:pPr>
        <w:pStyle w:val="gap"/>
      </w:pPr>
    </w:p>
    <w:p w14:paraId="326CD345" w14:textId="77777777" w:rsidR="007F227A" w:rsidRPr="00CE021B" w:rsidRDefault="007F227A" w:rsidP="007F227A">
      <w:pPr>
        <w:pStyle w:val="gap"/>
      </w:pPr>
    </w:p>
    <w:p w14:paraId="13F1D656" w14:textId="77777777" w:rsidR="007F227A" w:rsidRPr="00CE021B" w:rsidRDefault="007F227A" w:rsidP="007F227A">
      <w:pPr>
        <w:pStyle w:val="gap"/>
      </w:pPr>
    </w:p>
    <w:p w14:paraId="4A9F403A" w14:textId="6F23FD12" w:rsidR="00F045E1" w:rsidRPr="00CE021B" w:rsidRDefault="00320C6F" w:rsidP="00FD7268">
      <w:pPr>
        <w:tabs>
          <w:tab w:val="left" w:pos="284"/>
        </w:tabs>
        <w:spacing w:before="120" w:after="120" w:line="240" w:lineRule="auto"/>
        <w:contextualSpacing/>
        <w:rPr>
          <w:rFonts w:ascii="Arial" w:eastAsia="MS Mincho" w:hAnsi="Arial" w:cs="Arial"/>
          <w:szCs w:val="24"/>
        </w:rPr>
      </w:pPr>
      <w:r w:rsidRPr="00CE021B">
        <w:rPr>
          <w:rFonts w:ascii="Arial" w:eastAsia="MS Mincho" w:hAnsi="Arial" w:cs="Arial"/>
          <w:b/>
          <w:szCs w:val="24"/>
        </w:rPr>
        <w:t>6.5</w:t>
      </w:r>
      <w:r w:rsidRPr="00CE021B">
        <w:rPr>
          <w:rFonts w:ascii="Arial" w:eastAsia="MS Mincho" w:hAnsi="Arial" w:cs="Arial"/>
          <w:b/>
          <w:szCs w:val="24"/>
        </w:rPr>
        <w:tab/>
      </w:r>
      <w:r w:rsidR="00F045E1" w:rsidRPr="00CE021B">
        <w:rPr>
          <w:rFonts w:ascii="Arial" w:eastAsia="MS Mincho" w:hAnsi="Arial" w:cs="Arial"/>
          <w:b/>
          <w:szCs w:val="24"/>
        </w:rPr>
        <w:t xml:space="preserve">Ask </w:t>
      </w:r>
      <w:r w:rsidR="007F227A" w:rsidRPr="00CE021B">
        <w:rPr>
          <w:rFonts w:ascii="Arial" w:eastAsia="MS Mincho" w:hAnsi="Arial" w:cs="Arial"/>
          <w:b/>
          <w:szCs w:val="24"/>
        </w:rPr>
        <w:t xml:space="preserve">the </w:t>
      </w:r>
      <w:r w:rsidR="00F045E1" w:rsidRPr="00CE021B">
        <w:rPr>
          <w:rFonts w:ascii="Arial" w:eastAsia="MS Mincho" w:hAnsi="Arial" w:cs="Arial"/>
          <w:b/>
          <w:szCs w:val="24"/>
        </w:rPr>
        <w:t>parent</w:t>
      </w:r>
      <w:r w:rsidR="007F227A" w:rsidRPr="00CE021B">
        <w:rPr>
          <w:rFonts w:ascii="Arial" w:eastAsia="MS Mincho" w:hAnsi="Arial" w:cs="Arial"/>
          <w:b/>
          <w:szCs w:val="24"/>
        </w:rPr>
        <w:t xml:space="preserve"> or guardian</w:t>
      </w:r>
      <w:r w:rsidR="00F045E1" w:rsidRPr="00CE021B">
        <w:rPr>
          <w:rFonts w:ascii="Arial" w:eastAsia="MS Mincho" w:hAnsi="Arial" w:cs="Arial"/>
          <w:b/>
          <w:szCs w:val="24"/>
        </w:rPr>
        <w:t>:</w:t>
      </w:r>
      <w:r w:rsidR="00F045E1" w:rsidRPr="00CE021B">
        <w:rPr>
          <w:rFonts w:ascii="Arial" w:eastAsia="MS Mincho" w:hAnsi="Arial" w:cs="Arial"/>
          <w:szCs w:val="24"/>
        </w:rPr>
        <w:t xml:space="preserve"> What would you like us to know about</w:t>
      </w:r>
      <w:r w:rsidR="007F227A" w:rsidRPr="00CE021B">
        <w:rPr>
          <w:rFonts w:ascii="Arial" w:eastAsia="MS Mincho" w:hAnsi="Arial" w:cs="Arial"/>
          <w:szCs w:val="24"/>
        </w:rPr>
        <w:t xml:space="preserve"> [name of student]</w:t>
      </w:r>
      <w:r w:rsidR="00F045E1" w:rsidRPr="00CE021B">
        <w:rPr>
          <w:rFonts w:ascii="Arial" w:eastAsia="MS Mincho" w:hAnsi="Arial" w:cs="Arial"/>
          <w:szCs w:val="24"/>
        </w:rPr>
        <w:t>?</w:t>
      </w:r>
    </w:p>
    <w:p w14:paraId="2B494291" w14:textId="77777777" w:rsidR="007F227A" w:rsidRPr="00CE021B" w:rsidRDefault="007F227A" w:rsidP="007F227A">
      <w:pPr>
        <w:pStyle w:val="gap"/>
      </w:pPr>
    </w:p>
    <w:p w14:paraId="348B8E24" w14:textId="77777777" w:rsidR="007F227A" w:rsidRPr="00CE021B" w:rsidRDefault="007F227A" w:rsidP="007F227A">
      <w:pPr>
        <w:pStyle w:val="gap"/>
      </w:pPr>
    </w:p>
    <w:p w14:paraId="68D8D045" w14:textId="77777777" w:rsidR="007F227A" w:rsidRPr="00CE021B" w:rsidRDefault="007F227A" w:rsidP="007F227A">
      <w:pPr>
        <w:pStyle w:val="gap"/>
      </w:pPr>
    </w:p>
    <w:p w14:paraId="7A8C9329" w14:textId="05655CCE" w:rsidR="007F227A" w:rsidRPr="00CE021B" w:rsidRDefault="007F227A" w:rsidP="007F227A">
      <w:pPr>
        <w:pStyle w:val="gap"/>
      </w:pPr>
    </w:p>
    <w:p w14:paraId="7DF68F9D" w14:textId="77777777" w:rsidR="007F227A" w:rsidRPr="00CE021B" w:rsidRDefault="007F227A" w:rsidP="007F227A">
      <w:pPr>
        <w:pStyle w:val="gap"/>
      </w:pPr>
    </w:p>
    <w:p w14:paraId="76F086D3" w14:textId="77777777" w:rsidR="007F227A" w:rsidRPr="00CE021B" w:rsidRDefault="007F227A" w:rsidP="007F227A">
      <w:pPr>
        <w:pStyle w:val="gap"/>
      </w:pPr>
    </w:p>
    <w:p w14:paraId="0471322F" w14:textId="77777777" w:rsidR="007F227A" w:rsidRPr="00CE021B" w:rsidRDefault="007F227A" w:rsidP="007F227A">
      <w:pPr>
        <w:pStyle w:val="gap"/>
      </w:pPr>
    </w:p>
    <w:p w14:paraId="6516B595" w14:textId="5A3DF07A" w:rsidR="007F227A" w:rsidRPr="00CE021B" w:rsidRDefault="007F227A" w:rsidP="007F227A">
      <w:pPr>
        <w:pStyle w:val="gap"/>
      </w:pPr>
    </w:p>
    <w:p w14:paraId="3340FB55" w14:textId="77777777" w:rsidR="007F227A" w:rsidRPr="00CE021B" w:rsidRDefault="007F227A" w:rsidP="007F227A">
      <w:pPr>
        <w:pStyle w:val="gap"/>
      </w:pPr>
    </w:p>
    <w:p w14:paraId="5EF6BC6D" w14:textId="77777777" w:rsidR="007F227A" w:rsidRPr="00CE021B" w:rsidRDefault="007F227A" w:rsidP="007F227A">
      <w:pPr>
        <w:pStyle w:val="gap"/>
      </w:pPr>
    </w:p>
    <w:p w14:paraId="3AA7858D" w14:textId="77777777" w:rsidR="007F227A" w:rsidRPr="00CE021B" w:rsidRDefault="007F227A" w:rsidP="007F227A">
      <w:pPr>
        <w:pStyle w:val="gap"/>
      </w:pPr>
    </w:p>
    <w:p w14:paraId="4066F44A" w14:textId="78BDD387" w:rsidR="00E97AB6" w:rsidRPr="0076763C" w:rsidRDefault="00093B22" w:rsidP="005C10A7">
      <w:pPr>
        <w:pStyle w:val="VCAAbody"/>
      </w:pPr>
      <w:r w:rsidRPr="00CE021B">
        <w:rPr>
          <w:rFonts w:eastAsia="MS Mincho"/>
          <w:szCs w:val="24"/>
        </w:rPr>
        <w:tab/>
      </w:r>
      <w:r w:rsidR="00173E77" w:rsidRPr="00CE021B">
        <w:rPr>
          <w:rStyle w:val="VCAADIgreyitalicch"/>
        </w:rPr>
        <w:t xml:space="preserve">► Conclude the </w:t>
      </w:r>
      <w:r w:rsidR="00BC3680">
        <w:rPr>
          <w:rStyle w:val="VCAADIgreyitalicch"/>
        </w:rPr>
        <w:t>interview</w:t>
      </w:r>
      <w:r w:rsidR="00173E77" w:rsidRPr="00CE021B">
        <w:rPr>
          <w:rStyle w:val="VCAADIgreyitalicch"/>
        </w:rPr>
        <w:t>.</w:t>
      </w:r>
    </w:p>
    <w:sectPr w:rsidR="00E97AB6" w:rsidRPr="0076763C" w:rsidSect="00CE021B">
      <w:headerReference w:type="first" r:id="rId12"/>
      <w:pgSz w:w="11906" w:h="16838"/>
      <w:pgMar w:top="1440" w:right="1080" w:bottom="1440" w:left="1080" w:header="454"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E38F1" w16cid:durableId="203A12C1"/>
  <w16cid:commentId w16cid:paraId="63C4F5ED" w16cid:durableId="203A12C2"/>
  <w16cid:commentId w16cid:paraId="35C9C0D6" w16cid:durableId="203A12C3"/>
  <w16cid:commentId w16cid:paraId="53854512" w16cid:durableId="203A12C4"/>
  <w16cid:commentId w16cid:paraId="1E4E4A88" w16cid:durableId="203A12C5"/>
  <w16cid:commentId w16cid:paraId="1270EF36" w16cid:durableId="203A12C9"/>
  <w16cid:commentId w16cid:paraId="35637EAC" w16cid:durableId="203A12CA"/>
  <w16cid:commentId w16cid:paraId="48F9FF83" w16cid:durableId="203A12CB"/>
  <w16cid:commentId w16cid:paraId="656C147A" w16cid:durableId="203A12CC"/>
  <w16cid:commentId w16cid:paraId="7C415273" w16cid:durableId="203A12CD"/>
  <w16cid:commentId w16cid:paraId="2D7E1C12" w16cid:durableId="203A12CE"/>
  <w16cid:commentId w16cid:paraId="599A2AE2" w16cid:durableId="203A12CF"/>
  <w16cid:commentId w16cid:paraId="015E9559" w16cid:durableId="203A12D0"/>
  <w16cid:commentId w16cid:paraId="2EDF9E60" w16cid:durableId="203A12D1"/>
  <w16cid:commentId w16cid:paraId="47768951" w16cid:durableId="203A12D2"/>
  <w16cid:commentId w16cid:paraId="568AA8D1" w16cid:durableId="2028D7D3"/>
  <w16cid:commentId w16cid:paraId="45FDB8EA" w16cid:durableId="203A12D4"/>
  <w16cid:commentId w16cid:paraId="4C12EF19" w16cid:durableId="203A12D5"/>
  <w16cid:commentId w16cid:paraId="198EB135" w16cid:durableId="203A12D6"/>
  <w16cid:commentId w16cid:paraId="26EB3ADE" w16cid:durableId="203A12D7"/>
  <w16cid:commentId w16cid:paraId="5E33BEB4" w16cid:durableId="203A12D8"/>
  <w16cid:commentId w16cid:paraId="74807AC9" w16cid:durableId="203A12D9"/>
  <w16cid:commentId w16cid:paraId="6C260D50" w16cid:durableId="20290AD2"/>
  <w16cid:commentId w16cid:paraId="241918ED" w16cid:durableId="203A12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2841C9" w14:textId="77777777" w:rsidR="008A7103" w:rsidRDefault="008A7103" w:rsidP="001C42E6">
      <w:pPr>
        <w:spacing w:after="0" w:line="240" w:lineRule="auto"/>
      </w:pPr>
      <w:r>
        <w:separator/>
      </w:r>
    </w:p>
  </w:endnote>
  <w:endnote w:type="continuationSeparator" w:id="0">
    <w:p w14:paraId="3D4C4BF6" w14:textId="77777777" w:rsidR="008A7103" w:rsidRDefault="008A7103" w:rsidP="001C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9FD4" w14:textId="484D19B9" w:rsidR="00CC4452" w:rsidRPr="0095281F" w:rsidRDefault="009A4748" w:rsidP="0095281F">
    <w:pPr>
      <w:spacing w:before="120" w:after="120" w:line="240" w:lineRule="exact"/>
      <w:rPr>
        <w:rFonts w:ascii="Arial" w:eastAsia="Arial" w:hAnsi="Arial" w:cs="Arial"/>
        <w:color w:val="000000"/>
        <w:sz w:val="18"/>
        <w:szCs w:val="18"/>
        <w:lang w:val="en-US"/>
      </w:rPr>
    </w:pPr>
    <w:r w:rsidRPr="009A4748">
      <w:rPr>
        <w:rFonts w:ascii="Arial" w:eastAsia="Arial" w:hAnsi="Arial" w:cs="Arial"/>
        <w:color w:val="999999"/>
        <w:sz w:val="18"/>
        <w:szCs w:val="18"/>
        <w:lang w:val="en-US"/>
      </w:rPr>
      <w:t xml:space="preserve">© </w:t>
    </w:r>
    <w:hyperlink r:id="rId1" w:anchor="schools" w:history="1">
      <w:r w:rsidRPr="009A4748">
        <w:rPr>
          <w:rFonts w:ascii="Arial" w:eastAsia="Arial" w:hAnsi="Arial" w:cs="Arial"/>
          <w:color w:val="0000FF"/>
          <w:sz w:val="18"/>
          <w:szCs w:val="18"/>
          <w:u w:val="single"/>
          <w:lang w:val="en-US"/>
        </w:rPr>
        <w:t>VCAA</w:t>
      </w:r>
    </w:hyperlink>
    <w:r w:rsidRPr="009A4748">
      <w:rPr>
        <w:rFonts w:ascii="Arial" w:eastAsia="Arial" w:hAnsi="Arial" w:cs="Arial"/>
        <w:color w:val="000000"/>
        <w:sz w:val="18"/>
        <w:szCs w:val="18"/>
        <w:lang w:val="en-US"/>
      </w:rPr>
      <w:t xml:space="preserve"> </w:t>
    </w:r>
    <w:r w:rsidRPr="009A4748">
      <w:rPr>
        <w:rFonts w:ascii="Arial" w:eastAsia="Arial" w:hAnsi="Arial" w:cs="Arial"/>
        <w:color w:val="000000"/>
        <w:sz w:val="18"/>
        <w:szCs w:val="18"/>
        <w:lang w:val="en-US"/>
      </w:rPr>
      <w:ptab w:relativeTo="margin" w:alignment="center" w:leader="none"/>
    </w:r>
    <w:r w:rsidRPr="009A4748">
      <w:rPr>
        <w:rFonts w:ascii="Arial" w:eastAsia="Arial" w:hAnsi="Arial" w:cs="Arial"/>
        <w:color w:val="000000"/>
        <w:sz w:val="18"/>
        <w:szCs w:val="18"/>
        <w:lang w:val="en-US"/>
      </w:rPr>
      <w:t xml:space="preserve">Page </w:t>
    </w:r>
    <w:r w:rsidRPr="009A4748">
      <w:rPr>
        <w:rFonts w:ascii="Arial" w:eastAsia="Arial" w:hAnsi="Arial" w:cs="Arial"/>
        <w:color w:val="000000"/>
        <w:sz w:val="18"/>
        <w:szCs w:val="18"/>
        <w:lang w:val="en-US"/>
      </w:rPr>
      <w:fldChar w:fldCharType="begin"/>
    </w:r>
    <w:r w:rsidRPr="009A4748">
      <w:rPr>
        <w:rFonts w:ascii="Arial" w:eastAsia="Arial" w:hAnsi="Arial" w:cs="Arial"/>
        <w:color w:val="000000"/>
        <w:sz w:val="18"/>
        <w:szCs w:val="18"/>
        <w:lang w:val="en-US"/>
      </w:rPr>
      <w:instrText xml:space="preserve"> PAGE   \* MERGEFORMAT </w:instrText>
    </w:r>
    <w:r w:rsidRPr="009A4748">
      <w:rPr>
        <w:rFonts w:ascii="Arial" w:eastAsia="Arial" w:hAnsi="Arial" w:cs="Arial"/>
        <w:color w:val="000000"/>
        <w:sz w:val="18"/>
        <w:szCs w:val="18"/>
        <w:lang w:val="en-US"/>
      </w:rPr>
      <w:fldChar w:fldCharType="separate"/>
    </w:r>
    <w:r w:rsidR="0075725E">
      <w:rPr>
        <w:rFonts w:ascii="Arial" w:eastAsia="Arial" w:hAnsi="Arial" w:cs="Arial"/>
        <w:noProof/>
        <w:color w:val="000000"/>
        <w:sz w:val="18"/>
        <w:szCs w:val="18"/>
        <w:lang w:val="en-US"/>
      </w:rPr>
      <w:t>2</w:t>
    </w:r>
    <w:r w:rsidRPr="009A4748">
      <w:rPr>
        <w:rFonts w:ascii="Arial" w:eastAsia="Arial" w:hAnsi="Arial" w:cs="Arial"/>
        <w:noProof/>
        <w:color w:val="000000"/>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88422" w14:textId="77777777" w:rsidR="008A7103" w:rsidRDefault="008A7103" w:rsidP="001C42E6">
      <w:pPr>
        <w:spacing w:after="0" w:line="240" w:lineRule="auto"/>
      </w:pPr>
      <w:r>
        <w:separator/>
      </w:r>
    </w:p>
  </w:footnote>
  <w:footnote w:type="continuationSeparator" w:id="0">
    <w:p w14:paraId="39F3638F" w14:textId="77777777" w:rsidR="008A7103" w:rsidRDefault="008A7103" w:rsidP="001C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1D21" w14:textId="77777777" w:rsidR="00CC4452" w:rsidRPr="00E8322B" w:rsidRDefault="00CC4452" w:rsidP="00E8322B">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7E29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4E4C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6047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D60A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DA7F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C808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AC89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481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EC0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0A1B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BE2549"/>
    <w:multiLevelType w:val="hybridMultilevel"/>
    <w:tmpl w:val="4D727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8F6115"/>
    <w:multiLevelType w:val="hybridMultilevel"/>
    <w:tmpl w:val="2AE62A54"/>
    <w:lvl w:ilvl="0" w:tplc="41581DF0">
      <w:start w:val="1"/>
      <w:numFmt w:val="bullet"/>
      <w:pStyle w:val="VCAADIbulletedanswer"/>
      <w:lvlText w:val=""/>
      <w:lvlJc w:val="left"/>
      <w:pPr>
        <w:ind w:left="1097" w:hanging="360"/>
      </w:pPr>
      <w:rPr>
        <w:rFonts w:ascii="Symbol" w:hAnsi="Symbol" w:hint="default"/>
      </w:rPr>
    </w:lvl>
    <w:lvl w:ilvl="1" w:tplc="2AE88938">
      <w:start w:val="1"/>
      <w:numFmt w:val="bullet"/>
      <w:pStyle w:val="VCAADIbulletedanswer2ndlevel"/>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A8590F"/>
    <w:multiLevelType w:val="hybridMultilevel"/>
    <w:tmpl w:val="D89ED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955E6"/>
    <w:multiLevelType w:val="hybridMultilevel"/>
    <w:tmpl w:val="4604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793B71"/>
    <w:multiLevelType w:val="hybridMultilevel"/>
    <w:tmpl w:val="4CB05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932383"/>
    <w:multiLevelType w:val="hybridMultilevel"/>
    <w:tmpl w:val="3CC0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504728"/>
    <w:multiLevelType w:val="hybridMultilevel"/>
    <w:tmpl w:val="0DBAD9FA"/>
    <w:lvl w:ilvl="0" w:tplc="CB5E708A">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5616EAE"/>
    <w:multiLevelType w:val="hybridMultilevel"/>
    <w:tmpl w:val="94E0F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81E767A"/>
    <w:multiLevelType w:val="hybridMultilevel"/>
    <w:tmpl w:val="66B24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D60CDB"/>
    <w:multiLevelType w:val="hybridMultilevel"/>
    <w:tmpl w:val="C778C86E"/>
    <w:lvl w:ilvl="0" w:tplc="0C090001">
      <w:start w:val="1"/>
      <w:numFmt w:val="bullet"/>
      <w:lvlText w:val=""/>
      <w:lvlJc w:val="left"/>
      <w:pPr>
        <w:ind w:left="1380" w:hanging="360"/>
      </w:pPr>
      <w:rPr>
        <w:rFonts w:ascii="Symbol" w:hAnsi="Symbol" w:hint="default"/>
      </w:rPr>
    </w:lvl>
    <w:lvl w:ilvl="1" w:tplc="0C090003" w:tentative="1">
      <w:start w:val="1"/>
      <w:numFmt w:val="bullet"/>
      <w:lvlText w:val="o"/>
      <w:lvlJc w:val="left"/>
      <w:pPr>
        <w:ind w:left="2100" w:hanging="360"/>
      </w:pPr>
      <w:rPr>
        <w:rFonts w:ascii="Courier New" w:hAnsi="Courier New" w:cs="Courier New" w:hint="default"/>
      </w:rPr>
    </w:lvl>
    <w:lvl w:ilvl="2" w:tplc="0C090005" w:tentative="1">
      <w:start w:val="1"/>
      <w:numFmt w:val="bullet"/>
      <w:lvlText w:val=""/>
      <w:lvlJc w:val="left"/>
      <w:pPr>
        <w:ind w:left="2820" w:hanging="360"/>
      </w:pPr>
      <w:rPr>
        <w:rFonts w:ascii="Wingdings" w:hAnsi="Wingdings" w:hint="default"/>
      </w:rPr>
    </w:lvl>
    <w:lvl w:ilvl="3" w:tplc="0C090001" w:tentative="1">
      <w:start w:val="1"/>
      <w:numFmt w:val="bullet"/>
      <w:lvlText w:val=""/>
      <w:lvlJc w:val="left"/>
      <w:pPr>
        <w:ind w:left="3540" w:hanging="360"/>
      </w:pPr>
      <w:rPr>
        <w:rFonts w:ascii="Symbol" w:hAnsi="Symbol" w:hint="default"/>
      </w:rPr>
    </w:lvl>
    <w:lvl w:ilvl="4" w:tplc="0C090003" w:tentative="1">
      <w:start w:val="1"/>
      <w:numFmt w:val="bullet"/>
      <w:lvlText w:val="o"/>
      <w:lvlJc w:val="left"/>
      <w:pPr>
        <w:ind w:left="4260" w:hanging="360"/>
      </w:pPr>
      <w:rPr>
        <w:rFonts w:ascii="Courier New" w:hAnsi="Courier New" w:cs="Courier New" w:hint="default"/>
      </w:rPr>
    </w:lvl>
    <w:lvl w:ilvl="5" w:tplc="0C090005" w:tentative="1">
      <w:start w:val="1"/>
      <w:numFmt w:val="bullet"/>
      <w:lvlText w:val=""/>
      <w:lvlJc w:val="left"/>
      <w:pPr>
        <w:ind w:left="4980" w:hanging="360"/>
      </w:pPr>
      <w:rPr>
        <w:rFonts w:ascii="Wingdings" w:hAnsi="Wingdings" w:hint="default"/>
      </w:rPr>
    </w:lvl>
    <w:lvl w:ilvl="6" w:tplc="0C090001" w:tentative="1">
      <w:start w:val="1"/>
      <w:numFmt w:val="bullet"/>
      <w:lvlText w:val=""/>
      <w:lvlJc w:val="left"/>
      <w:pPr>
        <w:ind w:left="5700" w:hanging="360"/>
      </w:pPr>
      <w:rPr>
        <w:rFonts w:ascii="Symbol" w:hAnsi="Symbol" w:hint="default"/>
      </w:rPr>
    </w:lvl>
    <w:lvl w:ilvl="7" w:tplc="0C090003" w:tentative="1">
      <w:start w:val="1"/>
      <w:numFmt w:val="bullet"/>
      <w:lvlText w:val="o"/>
      <w:lvlJc w:val="left"/>
      <w:pPr>
        <w:ind w:left="6420" w:hanging="360"/>
      </w:pPr>
      <w:rPr>
        <w:rFonts w:ascii="Courier New" w:hAnsi="Courier New" w:cs="Courier New" w:hint="default"/>
      </w:rPr>
    </w:lvl>
    <w:lvl w:ilvl="8" w:tplc="0C090005" w:tentative="1">
      <w:start w:val="1"/>
      <w:numFmt w:val="bullet"/>
      <w:lvlText w:val=""/>
      <w:lvlJc w:val="left"/>
      <w:pPr>
        <w:ind w:left="7140" w:hanging="360"/>
      </w:pPr>
      <w:rPr>
        <w:rFonts w:ascii="Wingdings" w:hAnsi="Wingdings" w:hint="default"/>
      </w:rPr>
    </w:lvl>
  </w:abstractNum>
  <w:abstractNum w:abstractNumId="22" w15:restartNumberingAfterBreak="0">
    <w:nsid w:val="24E51BA6"/>
    <w:multiLevelType w:val="hybridMultilevel"/>
    <w:tmpl w:val="D3E81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3D3680"/>
    <w:multiLevelType w:val="multilevel"/>
    <w:tmpl w:val="201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A4C6852"/>
    <w:multiLevelType w:val="hybridMultilevel"/>
    <w:tmpl w:val="C27C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B2272D8"/>
    <w:multiLevelType w:val="hybridMultilevel"/>
    <w:tmpl w:val="44CA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D6F4243"/>
    <w:multiLevelType w:val="hybridMultilevel"/>
    <w:tmpl w:val="B946607C"/>
    <w:lvl w:ilvl="0" w:tplc="B2EA27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D874586"/>
    <w:multiLevelType w:val="hybridMultilevel"/>
    <w:tmpl w:val="D19E389E"/>
    <w:lvl w:ilvl="0" w:tplc="7CD6B7D6">
      <w:start w:val="1"/>
      <w:numFmt w:val="bullet"/>
      <w:pStyle w:val="VCAAtablecondensedLearningIntentions"/>
      <w:lvlText w:val="o"/>
      <w:lvlJc w:val="left"/>
      <w:pPr>
        <w:ind w:left="4188" w:hanging="360"/>
      </w:pPr>
      <w:rPr>
        <w:rFonts w:ascii="Courier New" w:hAnsi="Courier New" w:hint="default"/>
      </w:rPr>
    </w:lvl>
    <w:lvl w:ilvl="1" w:tplc="0C090003" w:tentative="1">
      <w:start w:val="1"/>
      <w:numFmt w:val="bullet"/>
      <w:lvlText w:val="o"/>
      <w:lvlJc w:val="left"/>
      <w:pPr>
        <w:ind w:left="4908" w:hanging="360"/>
      </w:pPr>
      <w:rPr>
        <w:rFonts w:ascii="Courier New" w:hAnsi="Courier New" w:cs="Courier New" w:hint="default"/>
      </w:rPr>
    </w:lvl>
    <w:lvl w:ilvl="2" w:tplc="0C090005" w:tentative="1">
      <w:start w:val="1"/>
      <w:numFmt w:val="bullet"/>
      <w:lvlText w:val=""/>
      <w:lvlJc w:val="left"/>
      <w:pPr>
        <w:ind w:left="5628" w:hanging="360"/>
      </w:pPr>
      <w:rPr>
        <w:rFonts w:ascii="Wingdings" w:hAnsi="Wingdings" w:hint="default"/>
      </w:rPr>
    </w:lvl>
    <w:lvl w:ilvl="3" w:tplc="0C090001" w:tentative="1">
      <w:start w:val="1"/>
      <w:numFmt w:val="bullet"/>
      <w:lvlText w:val=""/>
      <w:lvlJc w:val="left"/>
      <w:pPr>
        <w:ind w:left="6348" w:hanging="360"/>
      </w:pPr>
      <w:rPr>
        <w:rFonts w:ascii="Symbol" w:hAnsi="Symbol" w:hint="default"/>
      </w:rPr>
    </w:lvl>
    <w:lvl w:ilvl="4" w:tplc="0C090003" w:tentative="1">
      <w:start w:val="1"/>
      <w:numFmt w:val="bullet"/>
      <w:lvlText w:val="o"/>
      <w:lvlJc w:val="left"/>
      <w:pPr>
        <w:ind w:left="7068" w:hanging="360"/>
      </w:pPr>
      <w:rPr>
        <w:rFonts w:ascii="Courier New" w:hAnsi="Courier New" w:cs="Courier New" w:hint="default"/>
      </w:rPr>
    </w:lvl>
    <w:lvl w:ilvl="5" w:tplc="0C090005" w:tentative="1">
      <w:start w:val="1"/>
      <w:numFmt w:val="bullet"/>
      <w:lvlText w:val=""/>
      <w:lvlJc w:val="left"/>
      <w:pPr>
        <w:ind w:left="7788" w:hanging="360"/>
      </w:pPr>
      <w:rPr>
        <w:rFonts w:ascii="Wingdings" w:hAnsi="Wingdings" w:hint="default"/>
      </w:rPr>
    </w:lvl>
    <w:lvl w:ilvl="6" w:tplc="0C090001" w:tentative="1">
      <w:start w:val="1"/>
      <w:numFmt w:val="bullet"/>
      <w:lvlText w:val=""/>
      <w:lvlJc w:val="left"/>
      <w:pPr>
        <w:ind w:left="8508" w:hanging="360"/>
      </w:pPr>
      <w:rPr>
        <w:rFonts w:ascii="Symbol" w:hAnsi="Symbol" w:hint="default"/>
      </w:rPr>
    </w:lvl>
    <w:lvl w:ilvl="7" w:tplc="0C090003" w:tentative="1">
      <w:start w:val="1"/>
      <w:numFmt w:val="bullet"/>
      <w:lvlText w:val="o"/>
      <w:lvlJc w:val="left"/>
      <w:pPr>
        <w:ind w:left="9228" w:hanging="360"/>
      </w:pPr>
      <w:rPr>
        <w:rFonts w:ascii="Courier New" w:hAnsi="Courier New" w:cs="Courier New" w:hint="default"/>
      </w:rPr>
    </w:lvl>
    <w:lvl w:ilvl="8" w:tplc="0C090005" w:tentative="1">
      <w:start w:val="1"/>
      <w:numFmt w:val="bullet"/>
      <w:lvlText w:val=""/>
      <w:lvlJc w:val="left"/>
      <w:pPr>
        <w:ind w:left="9948" w:hanging="360"/>
      </w:pPr>
      <w:rPr>
        <w:rFonts w:ascii="Wingdings" w:hAnsi="Wingdings" w:hint="default"/>
      </w:rPr>
    </w:lvl>
  </w:abstractNum>
  <w:abstractNum w:abstractNumId="28" w15:restartNumberingAfterBreak="0">
    <w:nsid w:val="31332EDF"/>
    <w:multiLevelType w:val="multilevel"/>
    <w:tmpl w:val="9D88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9720B9"/>
    <w:multiLevelType w:val="hybridMultilevel"/>
    <w:tmpl w:val="43A0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1D85669"/>
    <w:multiLevelType w:val="hybridMultilevel"/>
    <w:tmpl w:val="A816C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22A2F46"/>
    <w:multiLevelType w:val="hybridMultilevel"/>
    <w:tmpl w:val="BE6EF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4696BFB"/>
    <w:multiLevelType w:val="hybridMultilevel"/>
    <w:tmpl w:val="776CE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661737F"/>
    <w:multiLevelType w:val="hybridMultilevel"/>
    <w:tmpl w:val="1780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6" w15:restartNumberingAfterBreak="0">
    <w:nsid w:val="40DE3418"/>
    <w:multiLevelType w:val="hybridMultilevel"/>
    <w:tmpl w:val="7B2C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BAF39CA"/>
    <w:multiLevelType w:val="hybridMultilevel"/>
    <w:tmpl w:val="75E45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E235203"/>
    <w:multiLevelType w:val="hybridMultilevel"/>
    <w:tmpl w:val="00B469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15:restartNumberingAfterBreak="0">
    <w:nsid w:val="4FBB7AE4"/>
    <w:multiLevelType w:val="hybridMultilevel"/>
    <w:tmpl w:val="AE4C3780"/>
    <w:lvl w:ilvl="0" w:tplc="2FB8F49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6FE1EBF"/>
    <w:multiLevelType w:val="hybridMultilevel"/>
    <w:tmpl w:val="56EE5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5AD27796"/>
    <w:multiLevelType w:val="hybridMultilevel"/>
    <w:tmpl w:val="1012F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D2C25E2"/>
    <w:multiLevelType w:val="hybridMultilevel"/>
    <w:tmpl w:val="276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5" w15:restartNumberingAfterBreak="0">
    <w:nsid w:val="5DF7118B"/>
    <w:multiLevelType w:val="hybridMultilevel"/>
    <w:tmpl w:val="5F466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2872B6C"/>
    <w:multiLevelType w:val="hybridMultilevel"/>
    <w:tmpl w:val="A7DAC7E4"/>
    <w:lvl w:ilvl="0" w:tplc="E8441762">
      <w:start w:val="1"/>
      <w:numFmt w:val="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8" w15:restartNumberingAfterBreak="0">
    <w:nsid w:val="63A9284F"/>
    <w:multiLevelType w:val="hybridMultilevel"/>
    <w:tmpl w:val="42DEB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A76265"/>
    <w:multiLevelType w:val="hybridMultilevel"/>
    <w:tmpl w:val="1D8C0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7F2545F"/>
    <w:multiLevelType w:val="hybridMultilevel"/>
    <w:tmpl w:val="13F642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15:restartNumberingAfterBreak="0">
    <w:nsid w:val="7BF96200"/>
    <w:multiLevelType w:val="hybridMultilevel"/>
    <w:tmpl w:val="A3FA3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D074A25"/>
    <w:multiLevelType w:val="hybridMultilevel"/>
    <w:tmpl w:val="4924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7"/>
  </w:num>
  <w:num w:numId="2">
    <w:abstractNumId w:val="41"/>
  </w:num>
  <w:num w:numId="3">
    <w:abstractNumId w:val="35"/>
  </w:num>
  <w:num w:numId="4">
    <w:abstractNumId w:val="20"/>
  </w:num>
  <w:num w:numId="5">
    <w:abstractNumId w:val="44"/>
  </w:num>
  <w:num w:numId="6">
    <w:abstractNumId w:val="27"/>
  </w:num>
  <w:num w:numId="7">
    <w:abstractNumId w:val="12"/>
  </w:num>
  <w:num w:numId="8">
    <w:abstractNumId w:val="52"/>
  </w:num>
  <w:num w:numId="9">
    <w:abstractNumId w:val="29"/>
  </w:num>
  <w:num w:numId="10">
    <w:abstractNumId w:val="25"/>
  </w:num>
  <w:num w:numId="11">
    <w:abstractNumId w:val="22"/>
  </w:num>
  <w:num w:numId="12">
    <w:abstractNumId w:val="16"/>
  </w:num>
  <w:num w:numId="13">
    <w:abstractNumId w:val="36"/>
  </w:num>
  <w:num w:numId="14">
    <w:abstractNumId w:val="24"/>
  </w:num>
  <w:num w:numId="15">
    <w:abstractNumId w:val="37"/>
  </w:num>
  <w:num w:numId="16">
    <w:abstractNumId w:val="48"/>
  </w:num>
  <w:num w:numId="17">
    <w:abstractNumId w:val="13"/>
  </w:num>
  <w:num w:numId="18">
    <w:abstractNumId w:val="14"/>
  </w:num>
  <w:num w:numId="19">
    <w:abstractNumId w:val="45"/>
  </w:num>
  <w:num w:numId="20">
    <w:abstractNumId w:val="15"/>
  </w:num>
  <w:num w:numId="21">
    <w:abstractNumId w:val="42"/>
  </w:num>
  <w:num w:numId="22">
    <w:abstractNumId w:val="53"/>
  </w:num>
  <w:num w:numId="23">
    <w:abstractNumId w:val="30"/>
  </w:num>
  <w:num w:numId="24">
    <w:abstractNumId w:val="11"/>
  </w:num>
  <w:num w:numId="25">
    <w:abstractNumId w:val="50"/>
  </w:num>
  <w:num w:numId="26">
    <w:abstractNumId w:val="43"/>
  </w:num>
  <w:num w:numId="27">
    <w:abstractNumId w:val="10"/>
  </w:num>
  <w:num w:numId="28">
    <w:abstractNumId w:val="46"/>
  </w:num>
  <w:num w:numId="29">
    <w:abstractNumId w:val="49"/>
  </w:num>
  <w:num w:numId="30">
    <w:abstractNumId w:val="34"/>
  </w:num>
  <w:num w:numId="31">
    <w:abstractNumId w:val="23"/>
  </w:num>
  <w:num w:numId="32">
    <w:abstractNumId w:val="26"/>
  </w:num>
  <w:num w:numId="33">
    <w:abstractNumId w:val="18"/>
  </w:num>
  <w:num w:numId="34">
    <w:abstractNumId w:val="38"/>
  </w:num>
  <w:num w:numId="35">
    <w:abstractNumId w:val="51"/>
  </w:num>
  <w:num w:numId="36">
    <w:abstractNumId w:val="19"/>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28"/>
  </w:num>
  <w:num w:numId="48">
    <w:abstractNumId w:val="21"/>
  </w:num>
  <w:num w:numId="49">
    <w:abstractNumId w:val="32"/>
  </w:num>
  <w:num w:numId="50">
    <w:abstractNumId w:val="31"/>
  </w:num>
  <w:num w:numId="51">
    <w:abstractNumId w:val="40"/>
  </w:num>
  <w:num w:numId="52">
    <w:abstractNumId w:val="33"/>
  </w:num>
  <w:num w:numId="53">
    <w:abstractNumId w:val="39"/>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68"/>
    <w:rsid w:val="000020FE"/>
    <w:rsid w:val="00006471"/>
    <w:rsid w:val="00012472"/>
    <w:rsid w:val="000125AA"/>
    <w:rsid w:val="0001424B"/>
    <w:rsid w:val="00014285"/>
    <w:rsid w:val="000153AD"/>
    <w:rsid w:val="00016480"/>
    <w:rsid w:val="00026668"/>
    <w:rsid w:val="000275BE"/>
    <w:rsid w:val="00031ACC"/>
    <w:rsid w:val="000474E7"/>
    <w:rsid w:val="0005321F"/>
    <w:rsid w:val="0005735D"/>
    <w:rsid w:val="0006117C"/>
    <w:rsid w:val="0006250F"/>
    <w:rsid w:val="0007142D"/>
    <w:rsid w:val="000719A0"/>
    <w:rsid w:val="00093B22"/>
    <w:rsid w:val="00097969"/>
    <w:rsid w:val="000A44A0"/>
    <w:rsid w:val="000A4840"/>
    <w:rsid w:val="000A5A5E"/>
    <w:rsid w:val="000A6348"/>
    <w:rsid w:val="000B7551"/>
    <w:rsid w:val="000C7B3C"/>
    <w:rsid w:val="000D243D"/>
    <w:rsid w:val="000D3A63"/>
    <w:rsid w:val="000D538D"/>
    <w:rsid w:val="000D5D91"/>
    <w:rsid w:val="000F1F29"/>
    <w:rsid w:val="0010025F"/>
    <w:rsid w:val="0010530C"/>
    <w:rsid w:val="001103F8"/>
    <w:rsid w:val="001169D8"/>
    <w:rsid w:val="001316A8"/>
    <w:rsid w:val="00140CA3"/>
    <w:rsid w:val="001420ED"/>
    <w:rsid w:val="00151648"/>
    <w:rsid w:val="00153151"/>
    <w:rsid w:val="00157770"/>
    <w:rsid w:val="0016765E"/>
    <w:rsid w:val="00171583"/>
    <w:rsid w:val="00173E77"/>
    <w:rsid w:val="001764D1"/>
    <w:rsid w:val="00177A1C"/>
    <w:rsid w:val="00186901"/>
    <w:rsid w:val="001877EA"/>
    <w:rsid w:val="001921FD"/>
    <w:rsid w:val="00192429"/>
    <w:rsid w:val="001929F1"/>
    <w:rsid w:val="00193523"/>
    <w:rsid w:val="001A2CE7"/>
    <w:rsid w:val="001A419F"/>
    <w:rsid w:val="001B2AAB"/>
    <w:rsid w:val="001B72BE"/>
    <w:rsid w:val="001C3A48"/>
    <w:rsid w:val="001C42E6"/>
    <w:rsid w:val="001C600E"/>
    <w:rsid w:val="001D0CB7"/>
    <w:rsid w:val="001D2664"/>
    <w:rsid w:val="001D2BB0"/>
    <w:rsid w:val="001D7807"/>
    <w:rsid w:val="001E2EBD"/>
    <w:rsid w:val="001E40C8"/>
    <w:rsid w:val="001E6BAD"/>
    <w:rsid w:val="001E7D2D"/>
    <w:rsid w:val="001F414F"/>
    <w:rsid w:val="001F6128"/>
    <w:rsid w:val="00204BD5"/>
    <w:rsid w:val="00207AC2"/>
    <w:rsid w:val="00210068"/>
    <w:rsid w:val="00211161"/>
    <w:rsid w:val="00211E12"/>
    <w:rsid w:val="00214629"/>
    <w:rsid w:val="00216C07"/>
    <w:rsid w:val="00222139"/>
    <w:rsid w:val="00223197"/>
    <w:rsid w:val="0022459A"/>
    <w:rsid w:val="00226F0F"/>
    <w:rsid w:val="002357FD"/>
    <w:rsid w:val="002405C6"/>
    <w:rsid w:val="00244A56"/>
    <w:rsid w:val="00245420"/>
    <w:rsid w:val="00250FD9"/>
    <w:rsid w:val="0025431B"/>
    <w:rsid w:val="00254E33"/>
    <w:rsid w:val="00272413"/>
    <w:rsid w:val="0027390A"/>
    <w:rsid w:val="002742C5"/>
    <w:rsid w:val="0028318D"/>
    <w:rsid w:val="00296CAA"/>
    <w:rsid w:val="002A0760"/>
    <w:rsid w:val="002A31DD"/>
    <w:rsid w:val="002A3D2E"/>
    <w:rsid w:val="002B03DE"/>
    <w:rsid w:val="002B1D54"/>
    <w:rsid w:val="002B21E5"/>
    <w:rsid w:val="002B2CED"/>
    <w:rsid w:val="002D64C1"/>
    <w:rsid w:val="002D7578"/>
    <w:rsid w:val="002D7B04"/>
    <w:rsid w:val="002D7FCC"/>
    <w:rsid w:val="002E13C6"/>
    <w:rsid w:val="002E1B38"/>
    <w:rsid w:val="002E20DE"/>
    <w:rsid w:val="002E34FF"/>
    <w:rsid w:val="002E5264"/>
    <w:rsid w:val="002E641D"/>
    <w:rsid w:val="002F3DB7"/>
    <w:rsid w:val="002F4617"/>
    <w:rsid w:val="002F760D"/>
    <w:rsid w:val="0030174A"/>
    <w:rsid w:val="003074F1"/>
    <w:rsid w:val="00311624"/>
    <w:rsid w:val="003125AA"/>
    <w:rsid w:val="0032016D"/>
    <w:rsid w:val="00320C6F"/>
    <w:rsid w:val="00326713"/>
    <w:rsid w:val="0033244D"/>
    <w:rsid w:val="003342B8"/>
    <w:rsid w:val="00343052"/>
    <w:rsid w:val="003439EE"/>
    <w:rsid w:val="003450EE"/>
    <w:rsid w:val="003466E0"/>
    <w:rsid w:val="00346F3B"/>
    <w:rsid w:val="00347769"/>
    <w:rsid w:val="00347DAE"/>
    <w:rsid w:val="00350BEC"/>
    <w:rsid w:val="00355E14"/>
    <w:rsid w:val="00357230"/>
    <w:rsid w:val="003614B4"/>
    <w:rsid w:val="0037209B"/>
    <w:rsid w:val="00375766"/>
    <w:rsid w:val="003760C3"/>
    <w:rsid w:val="00377B1A"/>
    <w:rsid w:val="0038062D"/>
    <w:rsid w:val="00392590"/>
    <w:rsid w:val="0039647D"/>
    <w:rsid w:val="003A0A4D"/>
    <w:rsid w:val="003A4616"/>
    <w:rsid w:val="003A4874"/>
    <w:rsid w:val="003B25B6"/>
    <w:rsid w:val="003B730E"/>
    <w:rsid w:val="003C0562"/>
    <w:rsid w:val="003C100E"/>
    <w:rsid w:val="003C1D5C"/>
    <w:rsid w:val="003C5D56"/>
    <w:rsid w:val="003D22BC"/>
    <w:rsid w:val="003D6870"/>
    <w:rsid w:val="003D7363"/>
    <w:rsid w:val="003E3C03"/>
    <w:rsid w:val="003F06E0"/>
    <w:rsid w:val="003F433B"/>
    <w:rsid w:val="003F5236"/>
    <w:rsid w:val="00403501"/>
    <w:rsid w:val="00405718"/>
    <w:rsid w:val="0041598D"/>
    <w:rsid w:val="00417F5A"/>
    <w:rsid w:val="00421165"/>
    <w:rsid w:val="00422CBB"/>
    <w:rsid w:val="00424AD8"/>
    <w:rsid w:val="00431E27"/>
    <w:rsid w:val="00435324"/>
    <w:rsid w:val="00435CEA"/>
    <w:rsid w:val="0044373A"/>
    <w:rsid w:val="00446EF0"/>
    <w:rsid w:val="00451470"/>
    <w:rsid w:val="00455B34"/>
    <w:rsid w:val="0046105B"/>
    <w:rsid w:val="004870BC"/>
    <w:rsid w:val="004A4907"/>
    <w:rsid w:val="004A59DC"/>
    <w:rsid w:val="004B1A1C"/>
    <w:rsid w:val="004B1AF5"/>
    <w:rsid w:val="004B6B47"/>
    <w:rsid w:val="004D5C71"/>
    <w:rsid w:val="004D621C"/>
    <w:rsid w:val="004E130B"/>
    <w:rsid w:val="004E3DD0"/>
    <w:rsid w:val="004F508C"/>
    <w:rsid w:val="005046E2"/>
    <w:rsid w:val="00514B59"/>
    <w:rsid w:val="0052511C"/>
    <w:rsid w:val="00530B3C"/>
    <w:rsid w:val="00536F53"/>
    <w:rsid w:val="005428D0"/>
    <w:rsid w:val="00547A33"/>
    <w:rsid w:val="005574C9"/>
    <w:rsid w:val="00560387"/>
    <w:rsid w:val="0056344D"/>
    <w:rsid w:val="00570D03"/>
    <w:rsid w:val="00571DDD"/>
    <w:rsid w:val="00577826"/>
    <w:rsid w:val="005810D9"/>
    <w:rsid w:val="00586119"/>
    <w:rsid w:val="00592095"/>
    <w:rsid w:val="00592C5F"/>
    <w:rsid w:val="005942BB"/>
    <w:rsid w:val="00594453"/>
    <w:rsid w:val="005A2A1D"/>
    <w:rsid w:val="005A6C13"/>
    <w:rsid w:val="005B08E3"/>
    <w:rsid w:val="005B1B18"/>
    <w:rsid w:val="005B1E3A"/>
    <w:rsid w:val="005C10A7"/>
    <w:rsid w:val="005D663B"/>
    <w:rsid w:val="005E0AFD"/>
    <w:rsid w:val="005E3AB2"/>
    <w:rsid w:val="005F1343"/>
    <w:rsid w:val="005F426F"/>
    <w:rsid w:val="00600880"/>
    <w:rsid w:val="0060236D"/>
    <w:rsid w:val="0060317A"/>
    <w:rsid w:val="00603C74"/>
    <w:rsid w:val="00604494"/>
    <w:rsid w:val="00604E9C"/>
    <w:rsid w:val="0061223D"/>
    <w:rsid w:val="006136BE"/>
    <w:rsid w:val="00627BEB"/>
    <w:rsid w:val="006410C2"/>
    <w:rsid w:val="0064305E"/>
    <w:rsid w:val="00643EE1"/>
    <w:rsid w:val="0064531F"/>
    <w:rsid w:val="006469BF"/>
    <w:rsid w:val="00646BD7"/>
    <w:rsid w:val="00654E46"/>
    <w:rsid w:val="00671A1A"/>
    <w:rsid w:val="00680997"/>
    <w:rsid w:val="00682968"/>
    <w:rsid w:val="0069093A"/>
    <w:rsid w:val="006959B5"/>
    <w:rsid w:val="006A1F11"/>
    <w:rsid w:val="006B249A"/>
    <w:rsid w:val="006C38FD"/>
    <w:rsid w:val="006D43E2"/>
    <w:rsid w:val="006E05BD"/>
    <w:rsid w:val="006E0F20"/>
    <w:rsid w:val="006E2A6D"/>
    <w:rsid w:val="006F1645"/>
    <w:rsid w:val="006F2B65"/>
    <w:rsid w:val="006F4208"/>
    <w:rsid w:val="006F59A1"/>
    <w:rsid w:val="0070307E"/>
    <w:rsid w:val="00704A0F"/>
    <w:rsid w:val="00712554"/>
    <w:rsid w:val="00724C92"/>
    <w:rsid w:val="00724F09"/>
    <w:rsid w:val="007276E9"/>
    <w:rsid w:val="0074003A"/>
    <w:rsid w:val="00740E82"/>
    <w:rsid w:val="00741515"/>
    <w:rsid w:val="007447D3"/>
    <w:rsid w:val="00750A07"/>
    <w:rsid w:val="00751746"/>
    <w:rsid w:val="007547CC"/>
    <w:rsid w:val="00755C69"/>
    <w:rsid w:val="0075686A"/>
    <w:rsid w:val="0075725E"/>
    <w:rsid w:val="0076763C"/>
    <w:rsid w:val="00770BEF"/>
    <w:rsid w:val="00771629"/>
    <w:rsid w:val="007759DB"/>
    <w:rsid w:val="00776749"/>
    <w:rsid w:val="00780A6E"/>
    <w:rsid w:val="00780D1B"/>
    <w:rsid w:val="0079038C"/>
    <w:rsid w:val="007903BC"/>
    <w:rsid w:val="00797380"/>
    <w:rsid w:val="007A4079"/>
    <w:rsid w:val="007B2512"/>
    <w:rsid w:val="007B4B9F"/>
    <w:rsid w:val="007C0524"/>
    <w:rsid w:val="007C65C7"/>
    <w:rsid w:val="007D2D11"/>
    <w:rsid w:val="007D54F8"/>
    <w:rsid w:val="007E0590"/>
    <w:rsid w:val="007E2E1C"/>
    <w:rsid w:val="007E57BB"/>
    <w:rsid w:val="007F227A"/>
    <w:rsid w:val="007F5CC9"/>
    <w:rsid w:val="00805063"/>
    <w:rsid w:val="0080571C"/>
    <w:rsid w:val="00813261"/>
    <w:rsid w:val="008162DC"/>
    <w:rsid w:val="00820A13"/>
    <w:rsid w:val="00825ADB"/>
    <w:rsid w:val="008303B1"/>
    <w:rsid w:val="00833452"/>
    <w:rsid w:val="00833B2D"/>
    <w:rsid w:val="00834608"/>
    <w:rsid w:val="00837A6D"/>
    <w:rsid w:val="0084141D"/>
    <w:rsid w:val="00842BB3"/>
    <w:rsid w:val="008504FC"/>
    <w:rsid w:val="008520F9"/>
    <w:rsid w:val="00860D44"/>
    <w:rsid w:val="008638D8"/>
    <w:rsid w:val="00866B9E"/>
    <w:rsid w:val="0087006E"/>
    <w:rsid w:val="00871D5E"/>
    <w:rsid w:val="0087283A"/>
    <w:rsid w:val="00872AD6"/>
    <w:rsid w:val="00874628"/>
    <w:rsid w:val="0087483D"/>
    <w:rsid w:val="008814D9"/>
    <w:rsid w:val="00882CDF"/>
    <w:rsid w:val="00883355"/>
    <w:rsid w:val="0088378A"/>
    <w:rsid w:val="00885782"/>
    <w:rsid w:val="008869FA"/>
    <w:rsid w:val="00887E98"/>
    <w:rsid w:val="008905AD"/>
    <w:rsid w:val="008934A9"/>
    <w:rsid w:val="008A39E6"/>
    <w:rsid w:val="008A3CEB"/>
    <w:rsid w:val="008A3F34"/>
    <w:rsid w:val="008A6526"/>
    <w:rsid w:val="008A7103"/>
    <w:rsid w:val="008B4170"/>
    <w:rsid w:val="008B5C17"/>
    <w:rsid w:val="008C56CF"/>
    <w:rsid w:val="008D6BD0"/>
    <w:rsid w:val="008D7A64"/>
    <w:rsid w:val="008E35F7"/>
    <w:rsid w:val="008E5A3D"/>
    <w:rsid w:val="008E69D0"/>
    <w:rsid w:val="008F172D"/>
    <w:rsid w:val="00903FA0"/>
    <w:rsid w:val="0090770F"/>
    <w:rsid w:val="00907951"/>
    <w:rsid w:val="00912439"/>
    <w:rsid w:val="00913163"/>
    <w:rsid w:val="0092498C"/>
    <w:rsid w:val="00924E8D"/>
    <w:rsid w:val="009257BF"/>
    <w:rsid w:val="0093250F"/>
    <w:rsid w:val="00932AB3"/>
    <w:rsid w:val="00940ACA"/>
    <w:rsid w:val="00940F3C"/>
    <w:rsid w:val="0094299F"/>
    <w:rsid w:val="009462E8"/>
    <w:rsid w:val="00947E29"/>
    <w:rsid w:val="009520CD"/>
    <w:rsid w:val="0095281F"/>
    <w:rsid w:val="0095798D"/>
    <w:rsid w:val="009740CF"/>
    <w:rsid w:val="00983375"/>
    <w:rsid w:val="00983401"/>
    <w:rsid w:val="00984F82"/>
    <w:rsid w:val="00990D39"/>
    <w:rsid w:val="00993549"/>
    <w:rsid w:val="009A0A5A"/>
    <w:rsid w:val="009A2959"/>
    <w:rsid w:val="009A4748"/>
    <w:rsid w:val="009B0D88"/>
    <w:rsid w:val="009B5618"/>
    <w:rsid w:val="009C0154"/>
    <w:rsid w:val="009C60C6"/>
    <w:rsid w:val="009D2003"/>
    <w:rsid w:val="009E5438"/>
    <w:rsid w:val="009E54E8"/>
    <w:rsid w:val="009F082A"/>
    <w:rsid w:val="00A02EA3"/>
    <w:rsid w:val="00A145BD"/>
    <w:rsid w:val="00A17411"/>
    <w:rsid w:val="00A17E43"/>
    <w:rsid w:val="00A208A5"/>
    <w:rsid w:val="00A30DFF"/>
    <w:rsid w:val="00A33C2A"/>
    <w:rsid w:val="00A50D4A"/>
    <w:rsid w:val="00A5302C"/>
    <w:rsid w:val="00A6344E"/>
    <w:rsid w:val="00A66EC3"/>
    <w:rsid w:val="00A80313"/>
    <w:rsid w:val="00A80976"/>
    <w:rsid w:val="00A820CA"/>
    <w:rsid w:val="00A85E1B"/>
    <w:rsid w:val="00A8743C"/>
    <w:rsid w:val="00A96619"/>
    <w:rsid w:val="00AA4C36"/>
    <w:rsid w:val="00AB05DF"/>
    <w:rsid w:val="00AB59B5"/>
    <w:rsid w:val="00AC1742"/>
    <w:rsid w:val="00AC6447"/>
    <w:rsid w:val="00AC712A"/>
    <w:rsid w:val="00AD1D90"/>
    <w:rsid w:val="00AD582B"/>
    <w:rsid w:val="00AD7F1C"/>
    <w:rsid w:val="00AE0320"/>
    <w:rsid w:val="00AF0243"/>
    <w:rsid w:val="00AF2A36"/>
    <w:rsid w:val="00AF6698"/>
    <w:rsid w:val="00B01713"/>
    <w:rsid w:val="00B133DE"/>
    <w:rsid w:val="00B1449E"/>
    <w:rsid w:val="00B1497E"/>
    <w:rsid w:val="00B17CF8"/>
    <w:rsid w:val="00B215DA"/>
    <w:rsid w:val="00B238B6"/>
    <w:rsid w:val="00B238FF"/>
    <w:rsid w:val="00B3325C"/>
    <w:rsid w:val="00B35114"/>
    <w:rsid w:val="00B35D27"/>
    <w:rsid w:val="00B40B46"/>
    <w:rsid w:val="00B42ECA"/>
    <w:rsid w:val="00B4556D"/>
    <w:rsid w:val="00B5143D"/>
    <w:rsid w:val="00B53674"/>
    <w:rsid w:val="00B6120E"/>
    <w:rsid w:val="00B616A5"/>
    <w:rsid w:val="00B62850"/>
    <w:rsid w:val="00B64768"/>
    <w:rsid w:val="00B76A33"/>
    <w:rsid w:val="00B773BB"/>
    <w:rsid w:val="00B81E26"/>
    <w:rsid w:val="00B8293B"/>
    <w:rsid w:val="00B96409"/>
    <w:rsid w:val="00BA127C"/>
    <w:rsid w:val="00BA4E32"/>
    <w:rsid w:val="00BA57DD"/>
    <w:rsid w:val="00BB0FEA"/>
    <w:rsid w:val="00BB4356"/>
    <w:rsid w:val="00BB4582"/>
    <w:rsid w:val="00BC3680"/>
    <w:rsid w:val="00BC7E70"/>
    <w:rsid w:val="00BE34CD"/>
    <w:rsid w:val="00BE3983"/>
    <w:rsid w:val="00BE7E4D"/>
    <w:rsid w:val="00C0292E"/>
    <w:rsid w:val="00C0531F"/>
    <w:rsid w:val="00C10D6A"/>
    <w:rsid w:val="00C12339"/>
    <w:rsid w:val="00C1238D"/>
    <w:rsid w:val="00C13A32"/>
    <w:rsid w:val="00C14D48"/>
    <w:rsid w:val="00C1752F"/>
    <w:rsid w:val="00C21BBF"/>
    <w:rsid w:val="00C3134F"/>
    <w:rsid w:val="00C31743"/>
    <w:rsid w:val="00C33A1B"/>
    <w:rsid w:val="00C37E3A"/>
    <w:rsid w:val="00C4379F"/>
    <w:rsid w:val="00C57E3E"/>
    <w:rsid w:val="00C61139"/>
    <w:rsid w:val="00C6396A"/>
    <w:rsid w:val="00C6788B"/>
    <w:rsid w:val="00C704AF"/>
    <w:rsid w:val="00C72D94"/>
    <w:rsid w:val="00C737ED"/>
    <w:rsid w:val="00C77EF3"/>
    <w:rsid w:val="00C814ED"/>
    <w:rsid w:val="00C84AF5"/>
    <w:rsid w:val="00C9262E"/>
    <w:rsid w:val="00C931C9"/>
    <w:rsid w:val="00CA05D7"/>
    <w:rsid w:val="00CA3FD6"/>
    <w:rsid w:val="00CB1D6C"/>
    <w:rsid w:val="00CB2157"/>
    <w:rsid w:val="00CB45DC"/>
    <w:rsid w:val="00CB4C76"/>
    <w:rsid w:val="00CB6AED"/>
    <w:rsid w:val="00CC0D72"/>
    <w:rsid w:val="00CC326E"/>
    <w:rsid w:val="00CC4452"/>
    <w:rsid w:val="00CD02E2"/>
    <w:rsid w:val="00CD5172"/>
    <w:rsid w:val="00CE021B"/>
    <w:rsid w:val="00CE3E0E"/>
    <w:rsid w:val="00CE4014"/>
    <w:rsid w:val="00D00D7D"/>
    <w:rsid w:val="00D0273A"/>
    <w:rsid w:val="00D02832"/>
    <w:rsid w:val="00D03A26"/>
    <w:rsid w:val="00D040E6"/>
    <w:rsid w:val="00D05E90"/>
    <w:rsid w:val="00D112B4"/>
    <w:rsid w:val="00D12C20"/>
    <w:rsid w:val="00D158C3"/>
    <w:rsid w:val="00D27492"/>
    <w:rsid w:val="00D31EDF"/>
    <w:rsid w:val="00D41AC2"/>
    <w:rsid w:val="00D423B2"/>
    <w:rsid w:val="00D505C6"/>
    <w:rsid w:val="00D52686"/>
    <w:rsid w:val="00D569B4"/>
    <w:rsid w:val="00D60443"/>
    <w:rsid w:val="00D61127"/>
    <w:rsid w:val="00D62DEA"/>
    <w:rsid w:val="00D803EB"/>
    <w:rsid w:val="00D857C4"/>
    <w:rsid w:val="00D909AE"/>
    <w:rsid w:val="00D93B50"/>
    <w:rsid w:val="00D9409A"/>
    <w:rsid w:val="00D97AC2"/>
    <w:rsid w:val="00DA2341"/>
    <w:rsid w:val="00DA5FEB"/>
    <w:rsid w:val="00DA6E36"/>
    <w:rsid w:val="00DB1C69"/>
    <w:rsid w:val="00DC082F"/>
    <w:rsid w:val="00DD3187"/>
    <w:rsid w:val="00DD4C71"/>
    <w:rsid w:val="00DD6078"/>
    <w:rsid w:val="00DD6B61"/>
    <w:rsid w:val="00DD7164"/>
    <w:rsid w:val="00DE11B5"/>
    <w:rsid w:val="00DE4DF1"/>
    <w:rsid w:val="00E001C9"/>
    <w:rsid w:val="00E034D2"/>
    <w:rsid w:val="00E038E6"/>
    <w:rsid w:val="00E07D08"/>
    <w:rsid w:val="00E13EB4"/>
    <w:rsid w:val="00E23D66"/>
    <w:rsid w:val="00E2573E"/>
    <w:rsid w:val="00E27228"/>
    <w:rsid w:val="00E3036F"/>
    <w:rsid w:val="00E31068"/>
    <w:rsid w:val="00E32617"/>
    <w:rsid w:val="00E3654D"/>
    <w:rsid w:val="00E37300"/>
    <w:rsid w:val="00E40263"/>
    <w:rsid w:val="00E444BC"/>
    <w:rsid w:val="00E45214"/>
    <w:rsid w:val="00E47893"/>
    <w:rsid w:val="00E50A4E"/>
    <w:rsid w:val="00E57119"/>
    <w:rsid w:val="00E6329B"/>
    <w:rsid w:val="00E67DAF"/>
    <w:rsid w:val="00E67F79"/>
    <w:rsid w:val="00E70969"/>
    <w:rsid w:val="00E8164A"/>
    <w:rsid w:val="00E8322B"/>
    <w:rsid w:val="00E8469C"/>
    <w:rsid w:val="00E84ED9"/>
    <w:rsid w:val="00E95549"/>
    <w:rsid w:val="00E972B8"/>
    <w:rsid w:val="00E97603"/>
    <w:rsid w:val="00E97AB6"/>
    <w:rsid w:val="00EA01EA"/>
    <w:rsid w:val="00EA3F6F"/>
    <w:rsid w:val="00EA616A"/>
    <w:rsid w:val="00EB1FCD"/>
    <w:rsid w:val="00EB3E04"/>
    <w:rsid w:val="00EB76BA"/>
    <w:rsid w:val="00EC011E"/>
    <w:rsid w:val="00EC1FE1"/>
    <w:rsid w:val="00ED12E3"/>
    <w:rsid w:val="00ED3BB2"/>
    <w:rsid w:val="00EE5779"/>
    <w:rsid w:val="00F04133"/>
    <w:rsid w:val="00F045E1"/>
    <w:rsid w:val="00F04D43"/>
    <w:rsid w:val="00F07449"/>
    <w:rsid w:val="00F12F9A"/>
    <w:rsid w:val="00F22BE1"/>
    <w:rsid w:val="00F32665"/>
    <w:rsid w:val="00F41426"/>
    <w:rsid w:val="00F46788"/>
    <w:rsid w:val="00F667FC"/>
    <w:rsid w:val="00F7170F"/>
    <w:rsid w:val="00F76CB2"/>
    <w:rsid w:val="00F84D1F"/>
    <w:rsid w:val="00F919B4"/>
    <w:rsid w:val="00F91AD2"/>
    <w:rsid w:val="00F91E09"/>
    <w:rsid w:val="00FA0367"/>
    <w:rsid w:val="00FA599E"/>
    <w:rsid w:val="00FA5F90"/>
    <w:rsid w:val="00FB0B2E"/>
    <w:rsid w:val="00FB5CB2"/>
    <w:rsid w:val="00FB7DAB"/>
    <w:rsid w:val="00FC0ACA"/>
    <w:rsid w:val="00FC352E"/>
    <w:rsid w:val="00FD7268"/>
    <w:rsid w:val="00FE136F"/>
    <w:rsid w:val="00FE3ABB"/>
    <w:rsid w:val="00FE47EB"/>
    <w:rsid w:val="00FE5A40"/>
    <w:rsid w:val="00FE5E42"/>
    <w:rsid w:val="00FF1287"/>
    <w:rsid w:val="00FF63CC"/>
    <w:rsid w:val="00FF70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BCE1E3"/>
  <w15:docId w15:val="{32C101C3-E697-4F72-A40D-4AA92BFA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A1B"/>
  </w:style>
  <w:style w:type="paragraph" w:styleId="Heading1">
    <w:name w:val="heading 1"/>
    <w:basedOn w:val="Normal"/>
    <w:next w:val="Normal"/>
    <w:link w:val="Heading1Char"/>
    <w:uiPriority w:val="9"/>
    <w:qFormat/>
    <w:rsid w:val="00F667FC"/>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8322B"/>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unhideWhenUsed/>
    <w:qFormat/>
    <w:rsid w:val="00E8322B"/>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semiHidden/>
    <w:unhideWhenUsed/>
    <w:qFormat/>
    <w:rsid w:val="00E8322B"/>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E8322B"/>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E8322B"/>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E832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322B"/>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E832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68"/>
    <w:rPr>
      <w:rFonts w:ascii="Tahoma" w:hAnsi="Tahoma" w:cs="Tahoma"/>
      <w:sz w:val="16"/>
      <w:szCs w:val="16"/>
    </w:rPr>
  </w:style>
  <w:style w:type="paragraph" w:customStyle="1" w:styleId="VCAADocumenttitle">
    <w:name w:val="VCAA Document title"/>
    <w:basedOn w:val="VCAAHeading1"/>
    <w:qFormat/>
    <w:rsid w:val="006E2A6D"/>
    <w:pPr>
      <w:spacing w:before="600" w:after="600" w:line="800" w:lineRule="exact"/>
      <w:jc w:val="center"/>
      <w:outlineLvl w:val="9"/>
    </w:pPr>
    <w:rPr>
      <w:noProof/>
      <w:color w:val="0096DF" w:themeColor="accent1"/>
      <w:sz w:val="72"/>
      <w:szCs w:val="48"/>
      <w:lang w:val="en-AU" w:eastAsia="en-AU"/>
    </w:rPr>
  </w:style>
  <w:style w:type="character" w:styleId="Hyperlink">
    <w:name w:val="Hyperlink"/>
    <w:uiPriority w:val="99"/>
    <w:unhideWhenUsed/>
    <w:rsid w:val="00B64768"/>
    <w:rPr>
      <w:color w:val="0070C0" w:themeColor="hyperlink"/>
      <w:u w:val="single"/>
    </w:rPr>
  </w:style>
  <w:style w:type="character" w:customStyle="1" w:styleId="Heading1Char">
    <w:name w:val="Heading 1 Char"/>
    <w:basedOn w:val="DefaultParagraphFont"/>
    <w:link w:val="Heading1"/>
    <w:uiPriority w:val="9"/>
    <w:rsid w:val="00F667FC"/>
    <w:rPr>
      <w:rFonts w:asciiTheme="majorHAnsi" w:eastAsiaTheme="majorEastAsia" w:hAnsiTheme="majorHAnsi" w:cstheme="majorBidi"/>
      <w:b/>
      <w:bCs/>
      <w:sz w:val="32"/>
      <w:szCs w:val="28"/>
    </w:rPr>
  </w:style>
  <w:style w:type="paragraph" w:styleId="TOCHeading">
    <w:name w:val="TOC Heading"/>
    <w:basedOn w:val="Heading1"/>
    <w:next w:val="Normal"/>
    <w:uiPriority w:val="39"/>
    <w:unhideWhenUsed/>
    <w:qFormat/>
    <w:rsid w:val="00E8322B"/>
    <w:pPr>
      <w:outlineLvl w:val="9"/>
    </w:pPr>
  </w:style>
  <w:style w:type="paragraph" w:styleId="TOC1">
    <w:name w:val="toc 1"/>
    <w:basedOn w:val="Normal"/>
    <w:next w:val="Normal"/>
    <w:autoRedefine/>
    <w:uiPriority w:val="39"/>
    <w:unhideWhenUsed/>
    <w:rsid w:val="00724F09"/>
    <w:pPr>
      <w:tabs>
        <w:tab w:val="right" w:leader="dot" w:pos="9016"/>
      </w:tabs>
      <w:spacing w:after="100"/>
    </w:pPr>
    <w:rPr>
      <w:noProof/>
    </w:rPr>
  </w:style>
  <w:style w:type="table" w:styleId="TableGrid">
    <w:name w:val="Table Grid"/>
    <w:basedOn w:val="TableNormal"/>
    <w:uiPriority w:val="59"/>
    <w:rsid w:val="001C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2B"/>
    <w:pPr>
      <w:ind w:left="720"/>
      <w:contextualSpacing/>
    </w:pPr>
  </w:style>
  <w:style w:type="paragraph" w:styleId="Header">
    <w:name w:val="header"/>
    <w:basedOn w:val="Normal"/>
    <w:link w:val="HeaderChar"/>
    <w:uiPriority w:val="99"/>
    <w:unhideWhenUsed/>
    <w:rsid w:val="001C4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2E6"/>
    <w:rPr>
      <w:lang w:val="en-US"/>
    </w:rPr>
  </w:style>
  <w:style w:type="paragraph" w:styleId="Footer">
    <w:name w:val="footer"/>
    <w:basedOn w:val="Normal"/>
    <w:link w:val="FooterChar"/>
    <w:uiPriority w:val="99"/>
    <w:unhideWhenUsed/>
    <w:rsid w:val="001C4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2E6"/>
    <w:rPr>
      <w:lang w:val="en-US"/>
    </w:rPr>
  </w:style>
  <w:style w:type="paragraph" w:customStyle="1" w:styleId="VCAAHeading2">
    <w:name w:val="VCAA Heading 2"/>
    <w:basedOn w:val="VCAAHeading1"/>
    <w:qFormat/>
    <w:rsid w:val="0027390A"/>
    <w:pPr>
      <w:spacing w:before="320" w:after="240" w:line="360" w:lineRule="exact"/>
      <w:outlineLvl w:val="1"/>
    </w:pPr>
    <w:rPr>
      <w:b w:val="0"/>
      <w:sz w:val="32"/>
      <w:szCs w:val="28"/>
    </w:rPr>
  </w:style>
  <w:style w:type="paragraph" w:customStyle="1" w:styleId="VCAAHeading3">
    <w:name w:val="VCAA Heading 3"/>
    <w:basedOn w:val="VCAAHeading2"/>
    <w:next w:val="VCAAbody"/>
    <w:qFormat/>
    <w:rsid w:val="0027390A"/>
    <w:pPr>
      <w:spacing w:before="280" w:after="140"/>
      <w:outlineLvl w:val="2"/>
    </w:pPr>
    <w:rPr>
      <w:sz w:val="28"/>
      <w:szCs w:val="24"/>
    </w:rPr>
  </w:style>
  <w:style w:type="character" w:styleId="CommentReference">
    <w:name w:val="annotation reference"/>
    <w:basedOn w:val="DefaultParagraphFont"/>
    <w:uiPriority w:val="99"/>
    <w:semiHidden/>
    <w:unhideWhenUsed/>
    <w:rsid w:val="001C42E6"/>
    <w:rPr>
      <w:sz w:val="16"/>
      <w:szCs w:val="16"/>
    </w:rPr>
  </w:style>
  <w:style w:type="paragraph" w:styleId="CommentText">
    <w:name w:val="annotation text"/>
    <w:basedOn w:val="Normal"/>
    <w:link w:val="CommentTextChar"/>
    <w:uiPriority w:val="99"/>
    <w:unhideWhenUsed/>
    <w:rsid w:val="001C42E6"/>
    <w:pPr>
      <w:spacing w:line="240" w:lineRule="auto"/>
    </w:pPr>
    <w:rPr>
      <w:sz w:val="20"/>
      <w:szCs w:val="20"/>
    </w:rPr>
  </w:style>
  <w:style w:type="character" w:customStyle="1" w:styleId="CommentTextChar">
    <w:name w:val="Comment Text Char"/>
    <w:basedOn w:val="DefaultParagraphFont"/>
    <w:link w:val="CommentText"/>
    <w:uiPriority w:val="99"/>
    <w:rsid w:val="001C42E6"/>
    <w:rPr>
      <w:sz w:val="20"/>
      <w:szCs w:val="20"/>
      <w:lang w:val="en-US"/>
    </w:rPr>
  </w:style>
  <w:style w:type="paragraph" w:customStyle="1" w:styleId="VCAAtablecondensed">
    <w:name w:val="VCAA table condensed"/>
    <w:qFormat/>
    <w:rsid w:val="00E97AB6"/>
    <w:pPr>
      <w:spacing w:before="80" w:after="80" w:line="240" w:lineRule="exact"/>
    </w:pPr>
    <w:rPr>
      <w:rFonts w:ascii="Arial Narrow" w:eastAsiaTheme="minorHAnsi" w:hAnsi="Arial Narrow" w:cs="Arial"/>
      <w:lang w:val="en-US"/>
    </w:rPr>
  </w:style>
  <w:style w:type="paragraph" w:styleId="TOC3">
    <w:name w:val="toc 3"/>
    <w:basedOn w:val="Normal"/>
    <w:next w:val="Normal"/>
    <w:autoRedefine/>
    <w:uiPriority w:val="39"/>
    <w:unhideWhenUsed/>
    <w:rsid w:val="00FE136F"/>
    <w:pPr>
      <w:spacing w:after="100"/>
      <w:ind w:left="440"/>
    </w:pPr>
  </w:style>
  <w:style w:type="character" w:customStyle="1" w:styleId="Heading2Char">
    <w:name w:val="Heading 2 Char"/>
    <w:basedOn w:val="DefaultParagraphFont"/>
    <w:link w:val="Heading2"/>
    <w:uiPriority w:val="9"/>
    <w:rsid w:val="00E8322B"/>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rsid w:val="00E8322B"/>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semiHidden/>
    <w:rsid w:val="00E8322B"/>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E8322B"/>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E8322B"/>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E832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322B"/>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E8322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322B"/>
    <w:pPr>
      <w:spacing w:line="240" w:lineRule="auto"/>
    </w:pPr>
    <w:rPr>
      <w:b/>
      <w:bCs/>
      <w:color w:val="0096DF" w:themeColor="accent1"/>
      <w:sz w:val="18"/>
      <w:szCs w:val="18"/>
    </w:rPr>
  </w:style>
  <w:style w:type="paragraph" w:styleId="Title">
    <w:name w:val="Title"/>
    <w:basedOn w:val="Normal"/>
    <w:next w:val="Normal"/>
    <w:link w:val="TitleChar"/>
    <w:uiPriority w:val="10"/>
    <w:qFormat/>
    <w:rsid w:val="00E8322B"/>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8322B"/>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E8322B"/>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E8322B"/>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qFormat/>
    <w:rsid w:val="00E8322B"/>
    <w:rPr>
      <w:b/>
      <w:bCs/>
    </w:rPr>
  </w:style>
  <w:style w:type="character" w:styleId="Emphasis">
    <w:name w:val="Emphasis"/>
    <w:basedOn w:val="DefaultParagraphFont"/>
    <w:uiPriority w:val="20"/>
    <w:qFormat/>
    <w:rsid w:val="00E8322B"/>
    <w:rPr>
      <w:i/>
      <w:iCs/>
    </w:rPr>
  </w:style>
  <w:style w:type="paragraph" w:styleId="NoSpacing">
    <w:name w:val="No Spacing"/>
    <w:link w:val="NoSpacingChar"/>
    <w:uiPriority w:val="1"/>
    <w:qFormat/>
    <w:rsid w:val="00E8322B"/>
    <w:pPr>
      <w:spacing w:after="0" w:line="240" w:lineRule="auto"/>
    </w:pPr>
  </w:style>
  <w:style w:type="paragraph" w:styleId="Quote">
    <w:name w:val="Quote"/>
    <w:basedOn w:val="Normal"/>
    <w:next w:val="Normal"/>
    <w:link w:val="QuoteChar"/>
    <w:uiPriority w:val="29"/>
    <w:qFormat/>
    <w:rsid w:val="00E8322B"/>
    <w:rPr>
      <w:i/>
      <w:iCs/>
      <w:color w:val="000000" w:themeColor="text1"/>
    </w:rPr>
  </w:style>
  <w:style w:type="character" w:customStyle="1" w:styleId="QuoteChar">
    <w:name w:val="Quote Char"/>
    <w:basedOn w:val="DefaultParagraphFont"/>
    <w:link w:val="Quote"/>
    <w:uiPriority w:val="29"/>
    <w:rsid w:val="00E8322B"/>
    <w:rPr>
      <w:i/>
      <w:iCs/>
      <w:color w:val="000000" w:themeColor="text1"/>
    </w:rPr>
  </w:style>
  <w:style w:type="paragraph" w:styleId="IntenseQuote">
    <w:name w:val="Intense Quote"/>
    <w:basedOn w:val="Normal"/>
    <w:next w:val="Normal"/>
    <w:link w:val="IntenseQuoteChar"/>
    <w:uiPriority w:val="30"/>
    <w:qFormat/>
    <w:rsid w:val="00E8322B"/>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E8322B"/>
    <w:rPr>
      <w:b/>
      <w:bCs/>
      <w:i/>
      <w:iCs/>
      <w:color w:val="0096DF" w:themeColor="accent1"/>
    </w:rPr>
  </w:style>
  <w:style w:type="character" w:styleId="SubtleEmphasis">
    <w:name w:val="Subtle Emphasis"/>
    <w:basedOn w:val="DefaultParagraphFont"/>
    <w:uiPriority w:val="19"/>
    <w:qFormat/>
    <w:rsid w:val="00E8322B"/>
    <w:rPr>
      <w:i/>
      <w:iCs/>
      <w:color w:val="808080" w:themeColor="text1" w:themeTint="7F"/>
    </w:rPr>
  </w:style>
  <w:style w:type="character" w:styleId="IntenseEmphasis">
    <w:name w:val="Intense Emphasis"/>
    <w:basedOn w:val="DefaultParagraphFont"/>
    <w:uiPriority w:val="21"/>
    <w:qFormat/>
    <w:rsid w:val="00E8322B"/>
    <w:rPr>
      <w:b/>
      <w:bCs/>
      <w:i/>
      <w:iCs/>
      <w:color w:val="0096DF" w:themeColor="accent1"/>
    </w:rPr>
  </w:style>
  <w:style w:type="character" w:styleId="SubtleReference">
    <w:name w:val="Subtle Reference"/>
    <w:basedOn w:val="DefaultParagraphFont"/>
    <w:uiPriority w:val="31"/>
    <w:qFormat/>
    <w:rsid w:val="00E8322B"/>
    <w:rPr>
      <w:smallCaps/>
      <w:color w:val="0096DF" w:themeColor="accent2"/>
      <w:u w:val="single"/>
    </w:rPr>
  </w:style>
  <w:style w:type="character" w:styleId="IntenseReference">
    <w:name w:val="Intense Reference"/>
    <w:basedOn w:val="DefaultParagraphFont"/>
    <w:uiPriority w:val="32"/>
    <w:qFormat/>
    <w:rsid w:val="00E8322B"/>
    <w:rPr>
      <w:b/>
      <w:bCs/>
      <w:smallCaps/>
      <w:color w:val="0096DF" w:themeColor="accent2"/>
      <w:spacing w:val="5"/>
      <w:u w:val="single"/>
    </w:rPr>
  </w:style>
  <w:style w:type="character" w:styleId="BookTitle">
    <w:name w:val="Book Title"/>
    <w:basedOn w:val="DefaultParagraphFont"/>
    <w:uiPriority w:val="33"/>
    <w:qFormat/>
    <w:rsid w:val="00E8322B"/>
    <w:rPr>
      <w:b/>
      <w:bCs/>
      <w:smallCaps/>
      <w:spacing w:val="5"/>
    </w:rPr>
  </w:style>
  <w:style w:type="paragraph" w:styleId="TOC2">
    <w:name w:val="toc 2"/>
    <w:basedOn w:val="Normal"/>
    <w:next w:val="Normal"/>
    <w:autoRedefine/>
    <w:uiPriority w:val="39"/>
    <w:unhideWhenUsed/>
    <w:rsid w:val="006469BF"/>
    <w:pPr>
      <w:tabs>
        <w:tab w:val="right" w:leader="dot" w:pos="9016"/>
      </w:tabs>
      <w:spacing w:after="100"/>
      <w:ind w:left="220"/>
    </w:pPr>
  </w:style>
  <w:style w:type="paragraph" w:styleId="CommentSubject">
    <w:name w:val="annotation subject"/>
    <w:basedOn w:val="CommentText"/>
    <w:next w:val="CommentText"/>
    <w:link w:val="CommentSubjectChar"/>
    <w:uiPriority w:val="99"/>
    <w:semiHidden/>
    <w:unhideWhenUsed/>
    <w:rsid w:val="0010025F"/>
    <w:rPr>
      <w:b/>
      <w:bCs/>
    </w:rPr>
  </w:style>
  <w:style w:type="character" w:customStyle="1" w:styleId="CommentSubjectChar">
    <w:name w:val="Comment Subject Char"/>
    <w:basedOn w:val="CommentTextChar"/>
    <w:link w:val="CommentSubject"/>
    <w:uiPriority w:val="99"/>
    <w:semiHidden/>
    <w:rsid w:val="0010025F"/>
    <w:rPr>
      <w:b/>
      <w:bCs/>
      <w:sz w:val="20"/>
      <w:szCs w:val="20"/>
      <w:lang w:val="en-US"/>
    </w:rPr>
  </w:style>
  <w:style w:type="character" w:styleId="FollowedHyperlink">
    <w:name w:val="FollowedHyperlink"/>
    <w:basedOn w:val="DefaultParagraphFont"/>
    <w:uiPriority w:val="99"/>
    <w:semiHidden/>
    <w:unhideWhenUsed/>
    <w:rsid w:val="00882CDF"/>
    <w:rPr>
      <w:color w:val="B2B2B2" w:themeColor="followedHyperlink"/>
      <w:u w:val="single"/>
    </w:rPr>
  </w:style>
  <w:style w:type="paragraph" w:customStyle="1" w:styleId="VCAAbody">
    <w:name w:val="VCAA body"/>
    <w:link w:val="VCAAbodyChar"/>
    <w:qFormat/>
    <w:rsid w:val="008162DC"/>
    <w:pPr>
      <w:spacing w:before="120" w:after="120" w:line="280" w:lineRule="exact"/>
    </w:pPr>
    <w:rPr>
      <w:rFonts w:ascii="Arial" w:eastAsiaTheme="minorHAnsi" w:hAnsi="Arial" w:cs="Arial"/>
      <w:lang w:val="en-US"/>
    </w:rPr>
  </w:style>
  <w:style w:type="character" w:customStyle="1" w:styleId="VCAAbodyChar">
    <w:name w:val="VCAA body Char"/>
    <w:basedOn w:val="DefaultParagraphFont"/>
    <w:link w:val="VCAAbody"/>
    <w:rsid w:val="008162DC"/>
    <w:rPr>
      <w:rFonts w:ascii="Arial" w:eastAsiaTheme="minorHAnsi" w:hAnsi="Arial" w:cs="Arial"/>
      <w:lang w:val="en-US"/>
    </w:rPr>
  </w:style>
  <w:style w:type="paragraph" w:customStyle="1" w:styleId="VCAAbullet">
    <w:name w:val="VCAA bullet"/>
    <w:basedOn w:val="VCAAbody"/>
    <w:autoRedefine/>
    <w:qFormat/>
    <w:rsid w:val="00C33A1B"/>
    <w:pPr>
      <w:numPr>
        <w:numId w:val="54"/>
      </w:numPr>
      <w:tabs>
        <w:tab w:val="left" w:pos="425"/>
      </w:tabs>
      <w:contextualSpacing/>
    </w:pPr>
    <w:rPr>
      <w:rFonts w:eastAsia="MS Mincho"/>
      <w:kern w:val="22"/>
      <w:lang w:val="en-GB" w:eastAsia="ja-JP"/>
    </w:rPr>
  </w:style>
  <w:style w:type="paragraph" w:customStyle="1" w:styleId="VCAAbulletlevel2">
    <w:name w:val="VCAA bullet level 2"/>
    <w:basedOn w:val="VCAAbullet"/>
    <w:qFormat/>
    <w:rsid w:val="006E2A6D"/>
    <w:pPr>
      <w:numPr>
        <w:numId w:val="2"/>
      </w:numPr>
    </w:pPr>
  </w:style>
  <w:style w:type="paragraph" w:customStyle="1" w:styleId="VCAAcaptionsandfootnotes">
    <w:name w:val="VCAA captions and footnotes"/>
    <w:basedOn w:val="VCAAbody"/>
    <w:qFormat/>
    <w:rsid w:val="006E2A6D"/>
    <w:pPr>
      <w:spacing w:line="240" w:lineRule="exact"/>
    </w:pPr>
    <w:rPr>
      <w:sz w:val="18"/>
      <w:szCs w:val="18"/>
    </w:rPr>
  </w:style>
  <w:style w:type="paragraph" w:customStyle="1" w:styleId="VCAADocumentsubtitle">
    <w:name w:val="VCAA Document subtitle"/>
    <w:basedOn w:val="Normal"/>
    <w:qFormat/>
    <w:rsid w:val="006E2A6D"/>
    <w:pPr>
      <w:jc w:val="center"/>
    </w:pPr>
    <w:rPr>
      <w:rFonts w:ascii="Arial" w:eastAsiaTheme="minorHAnsi" w:hAnsi="Arial" w:cs="Arial"/>
      <w:noProof/>
      <w:color w:val="0096DF" w:themeColor="accent1"/>
      <w:sz w:val="56"/>
      <w:szCs w:val="48"/>
      <w:lang w:eastAsia="en-AU"/>
    </w:rPr>
  </w:style>
  <w:style w:type="paragraph" w:customStyle="1" w:styleId="VCAAHeading1">
    <w:name w:val="VCAA Heading 1"/>
    <w:qFormat/>
    <w:rsid w:val="0027390A"/>
    <w:pPr>
      <w:spacing w:before="360"/>
      <w:outlineLvl w:val="0"/>
    </w:pPr>
    <w:rPr>
      <w:rFonts w:ascii="Arial" w:eastAsiaTheme="minorHAnsi" w:hAnsi="Arial" w:cs="Arial"/>
      <w:b/>
      <w:color w:val="000000" w:themeColor="text1"/>
      <w:sz w:val="40"/>
      <w:szCs w:val="40"/>
      <w:lang w:val="en-US"/>
    </w:rPr>
  </w:style>
  <w:style w:type="paragraph" w:customStyle="1" w:styleId="VCAAfigures">
    <w:name w:val="VCAA figures"/>
    <w:basedOn w:val="VCAAbody"/>
    <w:link w:val="VCAAfiguresChar"/>
    <w:qFormat/>
    <w:rsid w:val="006E2A6D"/>
    <w:pPr>
      <w:spacing w:line="240" w:lineRule="auto"/>
      <w:jc w:val="center"/>
    </w:pPr>
  </w:style>
  <w:style w:type="character" w:customStyle="1" w:styleId="VCAAfiguresChar">
    <w:name w:val="VCAA figures Char"/>
    <w:basedOn w:val="VCAAbodyChar"/>
    <w:link w:val="VCAAfigures"/>
    <w:rsid w:val="006E2A6D"/>
    <w:rPr>
      <w:rFonts w:ascii="Arial" w:eastAsiaTheme="minorHAnsi" w:hAnsi="Arial" w:cs="Arial"/>
      <w:color w:val="000000" w:themeColor="text1"/>
      <w:lang w:val="en-US"/>
    </w:rPr>
  </w:style>
  <w:style w:type="paragraph" w:customStyle="1" w:styleId="VCAAHeading4">
    <w:name w:val="VCAA Heading 4"/>
    <w:basedOn w:val="VCAAHeading3"/>
    <w:qFormat/>
    <w:rsid w:val="006E2A6D"/>
    <w:pPr>
      <w:spacing w:line="280" w:lineRule="exact"/>
      <w:outlineLvl w:val="4"/>
    </w:pPr>
    <w:rPr>
      <w:sz w:val="24"/>
      <w:szCs w:val="22"/>
      <w:lang w:val="en" w:eastAsia="en-AU"/>
    </w:rPr>
  </w:style>
  <w:style w:type="paragraph" w:customStyle="1" w:styleId="VCAAHeading5">
    <w:name w:val="VCAA Heading 5"/>
    <w:basedOn w:val="VCAAHeading4"/>
    <w:next w:val="VCAAbody"/>
    <w:qFormat/>
    <w:rsid w:val="006E2A6D"/>
    <w:pPr>
      <w:spacing w:before="240" w:after="120" w:line="240" w:lineRule="exact"/>
      <w:outlineLvl w:val="5"/>
    </w:pPr>
    <w:rPr>
      <w:sz w:val="22"/>
      <w:szCs w:val="20"/>
    </w:rPr>
  </w:style>
  <w:style w:type="paragraph" w:customStyle="1" w:styleId="VCAAnumbers">
    <w:name w:val="VCAA numbers"/>
    <w:basedOn w:val="VCAAbullet"/>
    <w:qFormat/>
    <w:rsid w:val="006E2A6D"/>
    <w:pPr>
      <w:numPr>
        <w:numId w:val="3"/>
      </w:numPr>
    </w:pPr>
    <w:rPr>
      <w:lang w:val="en-US"/>
    </w:rPr>
  </w:style>
  <w:style w:type="table" w:customStyle="1" w:styleId="VCAATable">
    <w:name w:val="VCAA Table"/>
    <w:basedOn w:val="TableNormal"/>
    <w:uiPriority w:val="99"/>
    <w:rsid w:val="006E2A6D"/>
    <w:pPr>
      <w:spacing w:before="40" w:after="40" w:line="240" w:lineRule="auto"/>
    </w:pPr>
    <w:rPr>
      <w:rFonts w:ascii="Arial Narrow" w:eastAsiaTheme="minorHAnsi"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6E2A6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
    <w:name w:val="VCAA table condensed bullet"/>
    <w:basedOn w:val="Normal"/>
    <w:qFormat/>
    <w:rsid w:val="006E2A6D"/>
    <w:pPr>
      <w:numPr>
        <w:numId w:val="4"/>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6E2A6D"/>
    <w:pPr>
      <w:numPr>
        <w:numId w:val="5"/>
      </w:numPr>
    </w:pPr>
    <w:rPr>
      <w:color w:val="000000" w:themeColor="text1"/>
    </w:rPr>
  </w:style>
  <w:style w:type="paragraph" w:customStyle="1" w:styleId="VCAAtablecondensedheading">
    <w:name w:val="VCAA table condensed heading"/>
    <w:basedOn w:val="VCAAtablecondensed"/>
    <w:qFormat/>
    <w:rsid w:val="006E2A6D"/>
    <w:rPr>
      <w:color w:val="000000" w:themeColor="text1"/>
    </w:rPr>
  </w:style>
  <w:style w:type="paragraph" w:customStyle="1" w:styleId="VCAAtablecondensedLearningIntentions">
    <w:name w:val="VCAA table condensed Learning Intentions"/>
    <w:basedOn w:val="VCAAtablecondensed"/>
    <w:qFormat/>
    <w:rsid w:val="006E2A6D"/>
    <w:pPr>
      <w:numPr>
        <w:numId w:val="6"/>
      </w:numPr>
    </w:pPr>
    <w:rPr>
      <w:i/>
    </w:rPr>
  </w:style>
  <w:style w:type="paragraph" w:customStyle="1" w:styleId="VCAAtableheading">
    <w:name w:val="VCAA table heading"/>
    <w:basedOn w:val="VCAAbody"/>
    <w:qFormat/>
    <w:rsid w:val="00B773BB"/>
    <w:rPr>
      <w:b/>
    </w:rPr>
  </w:style>
  <w:style w:type="paragraph" w:customStyle="1" w:styleId="VCAAtablelearningactivityname">
    <w:name w:val="VCAA table learning activity name"/>
    <w:basedOn w:val="Normal"/>
    <w:qFormat/>
    <w:rsid w:val="006E2A6D"/>
    <w:pPr>
      <w:spacing w:before="60" w:after="120" w:line="240" w:lineRule="auto"/>
    </w:pPr>
    <w:rPr>
      <w:rFonts w:ascii="Arial Narrow" w:eastAsiaTheme="minorHAnsi" w:hAnsi="Arial Narrow" w:cs="Arial"/>
      <w:b/>
      <w:lang w:val="en-US"/>
    </w:rPr>
  </w:style>
  <w:style w:type="paragraph" w:customStyle="1" w:styleId="VCAAtrademarkinfo">
    <w:name w:val="VCAA trademark info"/>
    <w:basedOn w:val="VCAAcaptionsandfootnotes"/>
    <w:qFormat/>
    <w:rsid w:val="006E2A6D"/>
    <w:pPr>
      <w:spacing w:after="0" w:line="200" w:lineRule="exact"/>
    </w:pPr>
    <w:rPr>
      <w:sz w:val="16"/>
      <w:szCs w:val="16"/>
    </w:rPr>
  </w:style>
  <w:style w:type="paragraph" w:customStyle="1" w:styleId="VCAAblueboxtext">
    <w:name w:val="VCAA blue box text"/>
    <w:basedOn w:val="Normal"/>
    <w:qFormat/>
    <w:rsid w:val="00B8293B"/>
    <w:pPr>
      <w:spacing w:before="120" w:after="0" w:line="360" w:lineRule="auto"/>
    </w:pPr>
    <w:rPr>
      <w:rFonts w:ascii="Arial" w:hAnsi="Arial" w:cs="Arial"/>
      <w:i/>
      <w:color w:val="0070C0"/>
    </w:rPr>
  </w:style>
  <w:style w:type="paragraph" w:styleId="Revision">
    <w:name w:val="Revision"/>
    <w:hidden/>
    <w:uiPriority w:val="99"/>
    <w:semiHidden/>
    <w:rsid w:val="002A0760"/>
    <w:pPr>
      <w:spacing w:after="0" w:line="240" w:lineRule="auto"/>
    </w:pPr>
  </w:style>
  <w:style w:type="numbering" w:customStyle="1" w:styleId="NoList1">
    <w:name w:val="No List1"/>
    <w:next w:val="NoList"/>
    <w:uiPriority w:val="99"/>
    <w:semiHidden/>
    <w:unhideWhenUsed/>
    <w:rsid w:val="00E97AB6"/>
  </w:style>
  <w:style w:type="table" w:customStyle="1" w:styleId="TableGrid1">
    <w:name w:val="Table Grid1"/>
    <w:basedOn w:val="TableNormal"/>
    <w:next w:val="TableGrid"/>
    <w:uiPriority w:val="59"/>
    <w:rsid w:val="00E97AB6"/>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97AB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E97AB6"/>
    <w:rPr>
      <w:sz w:val="20"/>
      <w:szCs w:val="20"/>
      <w:lang w:eastAsia="ja-JP"/>
    </w:rPr>
  </w:style>
  <w:style w:type="character" w:styleId="FootnoteReference">
    <w:name w:val="footnote reference"/>
    <w:basedOn w:val="DefaultParagraphFont"/>
    <w:uiPriority w:val="99"/>
    <w:semiHidden/>
    <w:unhideWhenUsed/>
    <w:rsid w:val="00E97AB6"/>
    <w:rPr>
      <w:vertAlign w:val="superscript"/>
    </w:rPr>
  </w:style>
  <w:style w:type="paragraph" w:styleId="NormalWeb">
    <w:name w:val="Normal (Web)"/>
    <w:basedOn w:val="Normal"/>
    <w:uiPriority w:val="99"/>
    <w:semiHidden/>
    <w:unhideWhenUsed/>
    <w:rsid w:val="00E97AB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VCAAtablecondensedbold">
    <w:name w:val="VCAA table condensed bold"/>
    <w:basedOn w:val="DefaultParagraphFont"/>
    <w:uiPriority w:val="1"/>
    <w:qFormat/>
    <w:rsid w:val="008162DC"/>
    <w:rPr>
      <w:b/>
      <w:lang w:eastAsia="ja-JP"/>
    </w:rPr>
  </w:style>
  <w:style w:type="table" w:customStyle="1" w:styleId="TableGrid2">
    <w:name w:val="Table Grid2"/>
    <w:basedOn w:val="TableNormal"/>
    <w:next w:val="TableGrid"/>
    <w:uiPriority w:val="59"/>
    <w:rsid w:val="0019352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93523"/>
  </w:style>
  <w:style w:type="paragraph" w:customStyle="1" w:styleId="DocumentTitle">
    <w:name w:val="Document Title"/>
    <w:basedOn w:val="Normal"/>
    <w:link w:val="DocumentTitleChar"/>
    <w:qFormat/>
    <w:rsid w:val="00193523"/>
    <w:pPr>
      <w:keepNext/>
      <w:keepLines/>
      <w:spacing w:before="240" w:after="240"/>
      <w:outlineLvl w:val="0"/>
    </w:pPr>
    <w:rPr>
      <w:rFonts w:ascii="Arial" w:eastAsia="Times New Roman" w:hAnsi="Arial" w:cs="Arial"/>
      <w:b/>
      <w:bCs/>
      <w:color w:val="365F91"/>
      <w:sz w:val="28"/>
      <w:szCs w:val="24"/>
      <w:lang w:eastAsia="en-AU"/>
    </w:rPr>
  </w:style>
  <w:style w:type="character" w:customStyle="1" w:styleId="DocumentTitleChar">
    <w:name w:val="Document Title Char"/>
    <w:basedOn w:val="DefaultParagraphFont"/>
    <w:link w:val="DocumentTitle"/>
    <w:rsid w:val="00193523"/>
    <w:rPr>
      <w:rFonts w:ascii="Arial" w:eastAsia="Times New Roman" w:hAnsi="Arial" w:cs="Arial"/>
      <w:b/>
      <w:bCs/>
      <w:color w:val="365F91"/>
      <w:sz w:val="28"/>
      <w:szCs w:val="24"/>
      <w:lang w:eastAsia="en-AU"/>
    </w:rPr>
  </w:style>
  <w:style w:type="paragraph" w:customStyle="1" w:styleId="GlossaryDefinition">
    <w:name w:val="Glossary Definition"/>
    <w:basedOn w:val="Normal"/>
    <w:link w:val="GlossaryDefinitionChar"/>
    <w:qFormat/>
    <w:rsid w:val="00193523"/>
    <w:pPr>
      <w:spacing w:before="120" w:after="120" w:line="240" w:lineRule="auto"/>
    </w:pPr>
    <w:rPr>
      <w:rFonts w:ascii="Calibri" w:eastAsia="Calibri" w:hAnsi="Calibri" w:cs="Arial"/>
      <w:szCs w:val="24"/>
      <w:lang w:eastAsia="en-AU"/>
    </w:rPr>
  </w:style>
  <w:style w:type="character" w:customStyle="1" w:styleId="GlossaryDefinitionChar">
    <w:name w:val="Glossary Definition Char"/>
    <w:basedOn w:val="DefaultParagraphFont"/>
    <w:link w:val="GlossaryDefinition"/>
    <w:rsid w:val="00193523"/>
    <w:rPr>
      <w:rFonts w:ascii="Calibri" w:eastAsia="Calibri" w:hAnsi="Calibri" w:cs="Arial"/>
      <w:szCs w:val="24"/>
      <w:lang w:eastAsia="en-AU"/>
    </w:rPr>
  </w:style>
  <w:style w:type="paragraph" w:customStyle="1" w:styleId="GlossaryTerm">
    <w:name w:val="Glossary Term"/>
    <w:basedOn w:val="Heading2"/>
    <w:link w:val="GlossaryTermChar"/>
    <w:qFormat/>
    <w:rsid w:val="00193523"/>
    <w:pPr>
      <w:spacing w:before="240" w:after="120"/>
    </w:pPr>
    <w:rPr>
      <w:rFonts w:ascii="Calibri" w:eastAsia="MS Gothic" w:hAnsi="Calibri" w:cs="Calibri"/>
      <w:color w:val="548DD4"/>
      <w:lang w:eastAsia="en-AU"/>
    </w:rPr>
  </w:style>
  <w:style w:type="character" w:customStyle="1" w:styleId="GlossaryTermChar">
    <w:name w:val="Glossary Term Char"/>
    <w:basedOn w:val="Heading2Char"/>
    <w:link w:val="GlossaryTerm"/>
    <w:rsid w:val="00193523"/>
    <w:rPr>
      <w:rFonts w:ascii="Calibri" w:eastAsia="MS Gothic" w:hAnsi="Calibri" w:cs="Calibri"/>
      <w:b/>
      <w:bCs/>
      <w:color w:val="548DD4"/>
      <w:sz w:val="26"/>
      <w:szCs w:val="26"/>
      <w:lang w:eastAsia="en-AU"/>
    </w:rPr>
  </w:style>
  <w:style w:type="paragraph" w:customStyle="1" w:styleId="OverviewHeading">
    <w:name w:val="Overview Heading"/>
    <w:basedOn w:val="Normal"/>
    <w:qFormat/>
    <w:rsid w:val="00193523"/>
    <w:pPr>
      <w:spacing w:before="120" w:after="120"/>
    </w:pPr>
    <w:rPr>
      <w:rFonts w:eastAsia="Calibri" w:cs="Arial"/>
      <w:b/>
      <w:color w:val="595959"/>
      <w:sz w:val="28"/>
      <w:lang w:eastAsia="en-AU"/>
    </w:rPr>
  </w:style>
  <w:style w:type="table" w:customStyle="1" w:styleId="TableGrid3">
    <w:name w:val="Table Grid3"/>
    <w:basedOn w:val="TableNormal"/>
    <w:next w:val="TableGrid"/>
    <w:uiPriority w:val="59"/>
    <w:rsid w:val="0019352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Glossaryentry">
    <w:name w:val="VCAA Glossary entry"/>
    <w:basedOn w:val="Normal"/>
    <w:qFormat/>
    <w:rsid w:val="00193523"/>
    <w:pPr>
      <w:keepNext/>
      <w:keepLines/>
      <w:spacing w:before="240" w:after="120"/>
      <w:outlineLvl w:val="1"/>
    </w:pPr>
    <w:rPr>
      <w:rFonts w:ascii="Calibri" w:eastAsia="MS Gothic" w:hAnsi="Calibri" w:cs="Calibri"/>
      <w:b/>
      <w:bCs/>
      <w:color w:val="548DD4"/>
      <w:lang w:eastAsia="en-AU"/>
    </w:rPr>
  </w:style>
  <w:style w:type="paragraph" w:customStyle="1" w:styleId="VCAAnotesinred">
    <w:name w:val="VCAA_notes in red"/>
    <w:basedOn w:val="VCAAHeading1"/>
    <w:qFormat/>
    <w:rsid w:val="00CA3FD6"/>
    <w:rPr>
      <w:b w:val="0"/>
      <w:color w:val="FF0000"/>
      <w:sz w:val="28"/>
      <w:szCs w:val="28"/>
      <w:lang w:val="en-AU" w:eastAsia="ja-JP"/>
    </w:rPr>
  </w:style>
  <w:style w:type="paragraph" w:customStyle="1" w:styleId="VCAAHeading1EALPathway">
    <w:name w:val="VCAA Heading 1 EAL Pathway"/>
    <w:qFormat/>
    <w:rsid w:val="000020FE"/>
    <w:pPr>
      <w:spacing w:before="360"/>
      <w:jc w:val="center"/>
      <w:outlineLvl w:val="1"/>
    </w:pPr>
    <w:rPr>
      <w:rFonts w:ascii="Arial" w:eastAsiaTheme="minorHAnsi" w:hAnsi="Arial" w:cs="Arial"/>
      <w:b/>
      <w:color w:val="000000" w:themeColor="text1"/>
      <w:sz w:val="40"/>
      <w:szCs w:val="40"/>
      <w:lang w:val="en-US"/>
    </w:rPr>
  </w:style>
  <w:style w:type="paragraph" w:customStyle="1" w:styleId="VCAAHeading2b">
    <w:name w:val="VCAA Heading 2b"/>
    <w:basedOn w:val="VCAAHeading1EALPathway"/>
    <w:next w:val="Normal"/>
    <w:rsid w:val="001877EA"/>
    <w:pPr>
      <w:spacing w:before="240" w:after="120" w:line="360" w:lineRule="exact"/>
      <w:outlineLvl w:val="9"/>
    </w:pPr>
    <w:rPr>
      <w:color w:val="FF0000"/>
      <w:sz w:val="24"/>
      <w:szCs w:val="28"/>
    </w:rPr>
  </w:style>
  <w:style w:type="paragraph" w:customStyle="1" w:styleId="VCAAHeading2aLevel">
    <w:name w:val="VCAA Heading 2a Level"/>
    <w:basedOn w:val="VCAAHeading2b"/>
    <w:qFormat/>
    <w:rsid w:val="001877EA"/>
    <w:pPr>
      <w:pBdr>
        <w:top w:val="single" w:sz="8" w:space="1" w:color="0099E3"/>
        <w:bottom w:val="single" w:sz="8" w:space="1" w:color="0099E3"/>
      </w:pBdr>
      <w:shd w:val="pct50" w:color="0099E3" w:fill="0099E3"/>
    </w:pPr>
    <w:rPr>
      <w:color w:val="FFFFFF" w:themeColor="background1"/>
    </w:rPr>
  </w:style>
  <w:style w:type="paragraph" w:customStyle="1" w:styleId="VCAAHeading2bCDandASheading">
    <w:name w:val="VCAA Heading 2b CD and AS heading"/>
    <w:qFormat/>
    <w:rsid w:val="001877EA"/>
    <w:pPr>
      <w:pBdr>
        <w:bottom w:val="single" w:sz="8" w:space="1" w:color="auto"/>
      </w:pBdr>
      <w:spacing w:before="360"/>
    </w:pPr>
    <w:rPr>
      <w:rFonts w:ascii="Arial" w:eastAsiaTheme="minorHAnsi" w:hAnsi="Arial" w:cs="Arial"/>
      <w:b/>
      <w:sz w:val="24"/>
      <w:szCs w:val="28"/>
      <w:lang w:val="en-US"/>
    </w:rPr>
  </w:style>
  <w:style w:type="paragraph" w:customStyle="1" w:styleId="VCAAHeading2cMode">
    <w:name w:val="VCAA Heading 2c Mode"/>
    <w:basedOn w:val="VCAAHeading2b"/>
    <w:qFormat/>
    <w:rsid w:val="001877EA"/>
    <w:pPr>
      <w:spacing w:before="360" w:after="240"/>
    </w:pPr>
    <w:rPr>
      <w:color w:val="auto"/>
      <w:szCs w:val="22"/>
    </w:rPr>
  </w:style>
  <w:style w:type="paragraph" w:customStyle="1" w:styleId="VCAAHeading3Strand">
    <w:name w:val="VCAA Heading 3 Strand"/>
    <w:basedOn w:val="VCAAHeading2b"/>
    <w:next w:val="VCAAbody"/>
    <w:rsid w:val="001877EA"/>
    <w:pPr>
      <w:pBdr>
        <w:top w:val="single" w:sz="8" w:space="4" w:color="808080" w:themeColor="background1" w:themeShade="80"/>
        <w:bottom w:val="single" w:sz="8" w:space="4" w:color="808080" w:themeColor="background1" w:themeShade="80"/>
      </w:pBdr>
      <w:shd w:val="clear" w:color="auto" w:fill="F2F2F2" w:themeFill="background1" w:themeFillShade="F2"/>
      <w:spacing w:before="120"/>
      <w:outlineLvl w:val="3"/>
    </w:pPr>
    <w:rPr>
      <w:color w:val="808080" w:themeColor="background1" w:themeShade="80"/>
      <w:sz w:val="22"/>
      <w:szCs w:val="24"/>
    </w:rPr>
  </w:style>
  <w:style w:type="paragraph" w:customStyle="1" w:styleId="VCAAHeading3Strand0">
    <w:name w:val="VCAA Heading 3_Strand"/>
    <w:qFormat/>
    <w:rsid w:val="001877EA"/>
    <w:pPr>
      <w:pBdr>
        <w:top w:val="single" w:sz="8" w:space="4" w:color="808080" w:themeColor="background1" w:themeShade="80"/>
        <w:bottom w:val="single" w:sz="8" w:space="4" w:color="808080" w:themeColor="background1" w:themeShade="80"/>
      </w:pBdr>
      <w:shd w:val="clear" w:color="auto" w:fill="F2F2F2" w:themeFill="background1" w:themeFillShade="F2"/>
    </w:pPr>
    <w:rPr>
      <w:rFonts w:ascii="Arial" w:eastAsiaTheme="minorHAnsi" w:hAnsi="Arial" w:cs="Arial"/>
      <w:b/>
      <w:color w:val="808080" w:themeColor="background1" w:themeShade="80"/>
      <w:szCs w:val="24"/>
      <w:lang w:val="en-US"/>
    </w:rPr>
  </w:style>
  <w:style w:type="paragraph" w:customStyle="1" w:styleId="VCAAHeading4Substrand">
    <w:name w:val="VCAA Heading 4 Sub strand"/>
    <w:basedOn w:val="VCAAHeading3Strand"/>
    <w:qFormat/>
    <w:rsid w:val="001877EA"/>
    <w:pPr>
      <w:pBdr>
        <w:top w:val="single" w:sz="8" w:space="4" w:color="A6A6A6" w:themeColor="background1" w:themeShade="A6"/>
        <w:bottom w:val="none" w:sz="0" w:space="0" w:color="auto"/>
      </w:pBdr>
      <w:shd w:val="clear" w:color="auto" w:fill="FFFFFF" w:themeFill="background1"/>
      <w:spacing w:before="200" w:line="280" w:lineRule="exact"/>
      <w:outlineLvl w:val="4"/>
    </w:pPr>
    <w:rPr>
      <w:color w:val="auto"/>
      <w:szCs w:val="22"/>
      <w:lang w:val="en" w:eastAsia="en-AU"/>
    </w:rPr>
  </w:style>
  <w:style w:type="paragraph" w:customStyle="1" w:styleId="VCAAHeading4Substrandnoruleabove">
    <w:name w:val="VCAA Heading 4 Sub strand no rule above"/>
    <w:basedOn w:val="VCAAHeading4Substrand"/>
    <w:qFormat/>
    <w:rsid w:val="001877EA"/>
    <w:pPr>
      <w:pBdr>
        <w:top w:val="none" w:sz="0" w:space="0" w:color="auto"/>
      </w:pBdr>
    </w:pPr>
  </w:style>
  <w:style w:type="paragraph" w:customStyle="1" w:styleId="VCAADIbulletedanswer">
    <w:name w:val="VCAA_DI_bulleted answer"/>
    <w:basedOn w:val="Normal"/>
    <w:qFormat/>
    <w:rsid w:val="001D2BB0"/>
    <w:pPr>
      <w:numPr>
        <w:numId w:val="7"/>
      </w:numPr>
      <w:tabs>
        <w:tab w:val="left" w:pos="284"/>
      </w:tabs>
      <w:spacing w:before="120" w:after="120" w:line="240" w:lineRule="auto"/>
      <w:contextualSpacing/>
    </w:pPr>
    <w:rPr>
      <w:rFonts w:ascii="Arial" w:eastAsia="MS Mincho" w:hAnsi="Arial" w:cs="Arial"/>
      <w:szCs w:val="24"/>
      <w:lang w:val="en-US"/>
    </w:rPr>
  </w:style>
  <w:style w:type="paragraph" w:customStyle="1" w:styleId="VCAADIbulletedanswer2ndlevel">
    <w:name w:val="VCAA_DI_bulleted answer 2nd level"/>
    <w:basedOn w:val="VCAADIbulletedanswer"/>
    <w:qFormat/>
    <w:rsid w:val="001D2BB0"/>
    <w:pPr>
      <w:numPr>
        <w:ilvl w:val="1"/>
      </w:numPr>
    </w:pPr>
  </w:style>
  <w:style w:type="table" w:customStyle="1" w:styleId="TableGrid21">
    <w:name w:val="Table Grid21"/>
    <w:basedOn w:val="TableNormal"/>
    <w:next w:val="TableGrid"/>
    <w:uiPriority w:val="59"/>
    <w:rsid w:val="001D2BB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D2BB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47769"/>
  </w:style>
  <w:style w:type="table" w:customStyle="1" w:styleId="TableGrid5">
    <w:name w:val="Table Grid5"/>
    <w:basedOn w:val="TableNormal"/>
    <w:next w:val="TableGrid"/>
    <w:uiPriority w:val="59"/>
    <w:rsid w:val="00347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1">
    <w:name w:val="VCAA Table1"/>
    <w:basedOn w:val="TableNormal"/>
    <w:uiPriority w:val="99"/>
    <w:rsid w:val="00347769"/>
    <w:pPr>
      <w:spacing w:before="40" w:after="40" w:line="240" w:lineRule="auto"/>
    </w:pPr>
    <w:rPr>
      <w:rFonts w:ascii="Arial Narrow" w:eastAsiaTheme="minorHAnsi" w:hAnsi="Arial Narrow"/>
      <w:color w:val="000000" w:themeColor="text1"/>
      <w:lang w:val="en-US"/>
    </w:rPr>
    <w:tblPr>
      <w:tblBorders>
        <w:insideH w:val="single" w:sz="4" w:space="0" w:color="auto"/>
      </w:tblBorders>
    </w:tblPr>
    <w:tblStylePr w:type="firstRow">
      <w:rPr>
        <w:rFonts w:ascii="MingLiU-ExtB" w:hAnsi="MingLiU-ExtB"/>
        <w:b/>
        <w:color w:val="FFFFFF" w:themeColor="background1"/>
        <w:sz w:val="22"/>
      </w:rPr>
      <w:tblPr/>
      <w:tcPr>
        <w:shd w:val="clear" w:color="auto" w:fill="D7D7D7"/>
      </w:tcPr>
    </w:tblStylePr>
  </w:style>
  <w:style w:type="table" w:customStyle="1" w:styleId="VCAATableClosed1">
    <w:name w:val="VCAA Table Closed1"/>
    <w:basedOn w:val="VCAATable"/>
    <w:uiPriority w:val="99"/>
    <w:rsid w:val="0034776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MingLiU-ExtB" w:hAnsi="MingLiU-ExtB"/>
        <w:b/>
        <w:color w:val="FFFFFF" w:themeColor="background1"/>
        <w:sz w:val="22"/>
      </w:rPr>
      <w:tblPr/>
      <w:tcPr>
        <w:shd w:val="clear" w:color="auto" w:fill="D7D7D7"/>
      </w:tcPr>
    </w:tblStylePr>
  </w:style>
  <w:style w:type="numbering" w:customStyle="1" w:styleId="NoList11">
    <w:name w:val="No List11"/>
    <w:next w:val="NoList"/>
    <w:uiPriority w:val="99"/>
    <w:semiHidden/>
    <w:unhideWhenUsed/>
    <w:rsid w:val="00347769"/>
  </w:style>
  <w:style w:type="table" w:customStyle="1" w:styleId="TableGrid11">
    <w:name w:val="Table Grid11"/>
    <w:basedOn w:val="TableNormal"/>
    <w:next w:val="TableGrid"/>
    <w:uiPriority w:val="59"/>
    <w:rsid w:val="00347769"/>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4776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47769"/>
  </w:style>
  <w:style w:type="table" w:customStyle="1" w:styleId="TableGrid31">
    <w:name w:val="Table Grid31"/>
    <w:basedOn w:val="TableNormal"/>
    <w:next w:val="TableGrid"/>
    <w:uiPriority w:val="59"/>
    <w:rsid w:val="0034776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DInumberedquestions">
    <w:name w:val="VCAA_DI_numbered_questions"/>
    <w:basedOn w:val="Normal"/>
    <w:qFormat/>
    <w:rsid w:val="00347769"/>
    <w:pPr>
      <w:spacing w:before="240" w:after="120" w:line="240" w:lineRule="auto"/>
      <w:ind w:left="737" w:right="737" w:hanging="737"/>
    </w:pPr>
    <w:rPr>
      <w:rFonts w:ascii="Arial" w:eastAsia="MS Mincho" w:hAnsi="Arial" w:cs="Arial"/>
      <w:szCs w:val="24"/>
      <w:lang w:val="en-US"/>
    </w:rPr>
  </w:style>
  <w:style w:type="character" w:customStyle="1" w:styleId="VCAADIgreyitalicch">
    <w:name w:val="VCAA_DI_grey italic ch"/>
    <w:basedOn w:val="DefaultParagraphFont"/>
    <w:uiPriority w:val="1"/>
    <w:qFormat/>
    <w:rsid w:val="00347769"/>
    <w:rPr>
      <w:i/>
      <w:color w:val="808080" w:themeColor="background1" w:themeShade="80"/>
    </w:rPr>
  </w:style>
  <w:style w:type="paragraph" w:customStyle="1" w:styleId="VCAADIresponses">
    <w:name w:val="VCAA_DI_responses"/>
    <w:basedOn w:val="VCAADInumberedquestions"/>
    <w:qFormat/>
    <w:rsid w:val="00347769"/>
    <w:pPr>
      <w:spacing w:before="120"/>
    </w:pPr>
    <w:rPr>
      <w:color w:val="7F7F7F" w:themeColor="text1" w:themeTint="80"/>
    </w:rPr>
  </w:style>
  <w:style w:type="table" w:customStyle="1" w:styleId="TableGrid211">
    <w:name w:val="Table Grid211"/>
    <w:basedOn w:val="TableNormal"/>
    <w:next w:val="TableGrid"/>
    <w:uiPriority w:val="59"/>
    <w:rsid w:val="00347769"/>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4776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Glossaryterm">
    <w:name w:val="VCAA Glossary term"/>
    <w:basedOn w:val="Normal"/>
    <w:qFormat/>
    <w:rsid w:val="00347769"/>
    <w:pPr>
      <w:keepNext/>
      <w:keepLines/>
      <w:spacing w:before="240" w:after="120"/>
      <w:outlineLvl w:val="1"/>
    </w:pPr>
    <w:rPr>
      <w:rFonts w:ascii="Arial" w:eastAsia="MS Gothic" w:hAnsi="Arial" w:cs="Calibri"/>
      <w:b/>
      <w:bCs/>
      <w:color w:val="0096DF" w:themeColor="accent6"/>
      <w:lang w:eastAsia="en-AU"/>
    </w:rPr>
  </w:style>
  <w:style w:type="character" w:customStyle="1" w:styleId="VCAAGlossarytermcharacter">
    <w:name w:val="VCAA Glossary term character"/>
    <w:basedOn w:val="DefaultParagraphFont"/>
    <w:uiPriority w:val="1"/>
    <w:qFormat/>
    <w:rsid w:val="00347769"/>
    <w:rPr>
      <w:rFonts w:ascii="Calibri" w:eastAsia="Calibri" w:hAnsi="Calibri" w:cs="Arial"/>
      <w:b/>
      <w:color w:val="0096DF" w:themeColor="accent6"/>
      <w:szCs w:val="24"/>
      <w:lang w:eastAsia="en-AU"/>
    </w:rPr>
  </w:style>
  <w:style w:type="numbering" w:customStyle="1" w:styleId="NoList31">
    <w:name w:val="No List31"/>
    <w:next w:val="NoList"/>
    <w:uiPriority w:val="99"/>
    <w:semiHidden/>
    <w:unhideWhenUsed/>
    <w:rsid w:val="00347769"/>
  </w:style>
  <w:style w:type="numbering" w:customStyle="1" w:styleId="NoList111">
    <w:name w:val="No List111"/>
    <w:next w:val="NoList"/>
    <w:uiPriority w:val="99"/>
    <w:semiHidden/>
    <w:unhideWhenUsed/>
    <w:rsid w:val="00347769"/>
  </w:style>
  <w:style w:type="numbering" w:customStyle="1" w:styleId="NoList211">
    <w:name w:val="No List211"/>
    <w:next w:val="NoList"/>
    <w:uiPriority w:val="99"/>
    <w:semiHidden/>
    <w:unhideWhenUsed/>
    <w:rsid w:val="00347769"/>
  </w:style>
  <w:style w:type="paragraph" w:customStyle="1" w:styleId="VCAAGlossarydefinition">
    <w:name w:val="VCAA Glossary definition"/>
    <w:basedOn w:val="VCAAbody"/>
    <w:qFormat/>
    <w:rsid w:val="00347769"/>
    <w:rPr>
      <w:lang w:eastAsia="en-AU"/>
    </w:rPr>
  </w:style>
  <w:style w:type="table" w:customStyle="1" w:styleId="VCAATableClosed2">
    <w:name w:val="VCAA Table Closed2"/>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numbering" w:customStyle="1" w:styleId="NoList4">
    <w:name w:val="No List4"/>
    <w:next w:val="NoList"/>
    <w:uiPriority w:val="99"/>
    <w:semiHidden/>
    <w:unhideWhenUsed/>
    <w:rsid w:val="008A3F34"/>
  </w:style>
  <w:style w:type="table" w:customStyle="1" w:styleId="TableGrid6">
    <w:name w:val="Table Grid6"/>
    <w:basedOn w:val="TableNormal"/>
    <w:next w:val="TableGrid"/>
    <w:uiPriority w:val="59"/>
    <w:rsid w:val="008A3F34"/>
    <w:pPr>
      <w:spacing w:after="0" w:line="240" w:lineRule="auto"/>
    </w:pPr>
    <w:rPr>
      <w:rFonts w:eastAsia="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3F34"/>
    <w:rPr>
      <w:color w:val="808080"/>
    </w:rPr>
  </w:style>
  <w:style w:type="table" w:customStyle="1" w:styleId="LightShading1">
    <w:name w:val="Light Shading1"/>
    <w:basedOn w:val="TableNormal"/>
    <w:next w:val="LightShading"/>
    <w:uiPriority w:val="60"/>
    <w:rsid w:val="008A3F34"/>
    <w:pPr>
      <w:spacing w:after="0" w:line="240" w:lineRule="auto"/>
    </w:pPr>
    <w:rPr>
      <w:rFonts w:eastAsia="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8A3F34"/>
    <w:pPr>
      <w:spacing w:after="0" w:line="240" w:lineRule="auto"/>
    </w:pPr>
    <w:rPr>
      <w:rFonts w:eastAsia="Arial"/>
      <w:color w:val="727272"/>
      <w:lang w:val="en-US"/>
    </w:rPr>
    <w:tblPr>
      <w:tblStyleRowBandSize w:val="1"/>
      <w:tblStyleColBandSize w:val="1"/>
      <w:tblBorders>
        <w:top w:val="single" w:sz="8" w:space="0" w:color="999999"/>
        <w:bottom w:val="single" w:sz="8" w:space="0" w:color="999999"/>
      </w:tblBorders>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41">
    <w:name w:val="Light Shading - Accent 41"/>
    <w:basedOn w:val="TableNormal"/>
    <w:next w:val="LightShading-Accent4"/>
    <w:uiPriority w:val="60"/>
    <w:rsid w:val="008A3F34"/>
    <w:pPr>
      <w:spacing w:after="0" w:line="240" w:lineRule="auto"/>
    </w:pPr>
    <w:rPr>
      <w:rFonts w:eastAsia="Arial"/>
      <w:color w:val="69962C"/>
      <w:lang w:val="en-US"/>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customStyle="1" w:styleId="LightShading-Accent51">
    <w:name w:val="Light Shading - Accent 51"/>
    <w:basedOn w:val="TableNormal"/>
    <w:next w:val="LightShading-Accent5"/>
    <w:uiPriority w:val="60"/>
    <w:rsid w:val="008A3F34"/>
    <w:pPr>
      <w:spacing w:after="0" w:line="240" w:lineRule="auto"/>
    </w:pPr>
    <w:rPr>
      <w:rFonts w:eastAsia="Arial"/>
      <w:color w:val="C86A07"/>
      <w:lang w:val="en-US"/>
    </w:rPr>
    <w:tblPr>
      <w:tblStyleRowBandSize w:val="1"/>
      <w:tblStyleColBandSize w:val="1"/>
      <w:tblBorders>
        <w:top w:val="single" w:sz="8" w:space="0" w:color="F78E1E"/>
        <w:bottom w:val="single" w:sz="8" w:space="0" w:color="F78E1E"/>
      </w:tblBorders>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customStyle="1" w:styleId="LightShading-Accent61">
    <w:name w:val="Light Shading - Accent 61"/>
    <w:basedOn w:val="TableNormal"/>
    <w:next w:val="LightShading-Accent6"/>
    <w:uiPriority w:val="60"/>
    <w:rsid w:val="008A3F34"/>
    <w:pPr>
      <w:spacing w:after="0" w:line="240" w:lineRule="auto"/>
    </w:pPr>
    <w:rPr>
      <w:rFonts w:eastAsia="Arial"/>
      <w:color w:val="3A5A8B"/>
      <w:lang w:val="en-US"/>
    </w:rPr>
    <w:tblPr>
      <w:tblStyleRowBandSize w:val="1"/>
      <w:tblStyleColBandSize w:val="1"/>
      <w:tblBorders>
        <w:top w:val="single" w:sz="8" w:space="0" w:color="517AB7"/>
        <w:bottom w:val="single" w:sz="8" w:space="0" w:color="517AB7"/>
      </w:tblBorders>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customStyle="1" w:styleId="LightList-Accent11">
    <w:name w:val="Light List - Accent 11"/>
    <w:basedOn w:val="TableNormal"/>
    <w:next w:val="LightList-Accent1"/>
    <w:uiPriority w:val="61"/>
    <w:rsid w:val="008A3F34"/>
    <w:pPr>
      <w:spacing w:after="0" w:line="240" w:lineRule="auto"/>
    </w:pPr>
    <w:rPr>
      <w:rFonts w:eastAsia="Arial"/>
      <w:lang w:val="en-US"/>
    </w:rPr>
    <w:tblPr>
      <w:tblStyleRowBandSize w:val="1"/>
      <w:tblStyleColBandSize w:val="1"/>
      <w:tblBorders>
        <w:top w:val="single" w:sz="8" w:space="0" w:color="0099E3"/>
        <w:left w:val="single" w:sz="8" w:space="0" w:color="0099E3"/>
        <w:bottom w:val="single" w:sz="8" w:space="0" w:color="0099E3"/>
        <w:right w:val="single" w:sz="8" w:space="0" w:color="0099E3"/>
      </w:tblBorders>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2">
    <w:name w:val="VCAA Table2"/>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3">
    <w:name w:val="VCAA Table Closed3"/>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customStyle="1" w:styleId="Style1">
    <w:name w:val="Style1"/>
    <w:basedOn w:val="TableNormal"/>
    <w:uiPriority w:val="99"/>
    <w:rsid w:val="008A3F34"/>
    <w:pPr>
      <w:spacing w:after="0" w:line="240" w:lineRule="auto"/>
    </w:pPr>
    <w:rPr>
      <w:rFonts w:eastAsia="Arial"/>
      <w:lang w:val="en-US"/>
    </w:rPr>
    <w:tblPr/>
  </w:style>
  <w:style w:type="table" w:customStyle="1" w:styleId="MediumShading2-Accent51">
    <w:name w:val="Medium Shading 2 - Accent 51"/>
    <w:basedOn w:val="TableNormal"/>
    <w:next w:val="MediumShading2-Accent5"/>
    <w:uiPriority w:val="64"/>
    <w:rsid w:val="008A3F34"/>
    <w:pPr>
      <w:spacing w:after="0" w:line="240" w:lineRule="auto"/>
    </w:pPr>
    <w:rPr>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EmphasisBold">
    <w:name w:val="Emphasis (Bold)"/>
    <w:basedOn w:val="DefaultParagraphFont"/>
    <w:uiPriority w:val="1"/>
    <w:qFormat/>
    <w:rsid w:val="008A3F34"/>
    <w:rPr>
      <w:b/>
    </w:rPr>
  </w:style>
  <w:style w:type="character" w:customStyle="1" w:styleId="TitlesItalics">
    <w:name w:val="Titles (Italics)"/>
    <w:basedOn w:val="DefaultParagraphFont"/>
    <w:uiPriority w:val="1"/>
    <w:qFormat/>
    <w:rsid w:val="008A3F34"/>
    <w:rPr>
      <w:i/>
    </w:rPr>
  </w:style>
  <w:style w:type="paragraph" w:customStyle="1" w:styleId="VCAACurriccontentdescriptions">
    <w:name w:val="VCAA Curric content descriptions"/>
    <w:basedOn w:val="VCAAtablecondensed"/>
    <w:qFormat/>
    <w:rsid w:val="008A3F34"/>
    <w:pPr>
      <w:spacing w:before="0" w:after="0"/>
    </w:pPr>
    <w:rPr>
      <w:color w:val="000000"/>
      <w:szCs w:val="18"/>
      <w:lang w:val="en-AU"/>
    </w:rPr>
  </w:style>
  <w:style w:type="paragraph" w:customStyle="1" w:styleId="VCAACurricsubstrand">
    <w:name w:val="VCAA Curric sub strand"/>
    <w:basedOn w:val="VCAAtablecondensed"/>
    <w:qFormat/>
    <w:rsid w:val="008A3F34"/>
    <w:pPr>
      <w:spacing w:before="0" w:after="0"/>
    </w:pPr>
    <w:rPr>
      <w:b/>
      <w:color w:val="0070C0"/>
      <w:szCs w:val="18"/>
      <w:lang w:val="en-AU"/>
    </w:rPr>
  </w:style>
  <w:style w:type="paragraph" w:customStyle="1" w:styleId="VCAACurricstrand">
    <w:name w:val="VCAA Curric strand"/>
    <w:basedOn w:val="VCAAtablecondensedheading"/>
    <w:qFormat/>
    <w:rsid w:val="008A3F34"/>
    <w:pPr>
      <w:spacing w:before="0" w:after="0"/>
    </w:pPr>
    <w:rPr>
      <w:b/>
      <w:color w:val="auto"/>
      <w:szCs w:val="18"/>
    </w:rPr>
  </w:style>
  <w:style w:type="paragraph" w:customStyle="1" w:styleId="VCAACurricmode">
    <w:name w:val="VCAA Curric mode"/>
    <w:basedOn w:val="Normal"/>
    <w:qFormat/>
    <w:rsid w:val="008A3F34"/>
    <w:pPr>
      <w:spacing w:before="40" w:after="0" w:line="240" w:lineRule="exact"/>
    </w:pPr>
    <w:rPr>
      <w:rFonts w:ascii="Arial Narrow" w:eastAsia="Arial" w:hAnsi="Arial Narrow" w:cs="Arial"/>
      <w:b/>
      <w:szCs w:val="20"/>
      <w:lang w:val="en-US"/>
    </w:rPr>
  </w:style>
  <w:style w:type="character" w:customStyle="1" w:styleId="NoSpacingChar">
    <w:name w:val="No Spacing Char"/>
    <w:basedOn w:val="DefaultParagraphFont"/>
    <w:link w:val="NoSpacing"/>
    <w:uiPriority w:val="1"/>
    <w:rsid w:val="008A3F34"/>
  </w:style>
  <w:style w:type="table" w:customStyle="1" w:styleId="VCAATable11">
    <w:name w:val="VCAA Table11"/>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11">
    <w:name w:val="VCAA Table Closed11"/>
    <w:basedOn w:val="VCAATable"/>
    <w:uiPriority w:val="99"/>
    <w:rsid w:val="008A3F34"/>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paragraph" w:customStyle="1" w:styleId="VCAACurricPathwayandLevel">
    <w:name w:val="VCAA Curric Pathway and Level"/>
    <w:basedOn w:val="VCAACurricmode"/>
    <w:qFormat/>
    <w:rsid w:val="008A3F34"/>
    <w:pPr>
      <w:jc w:val="center"/>
    </w:pPr>
    <w:rPr>
      <w:b w:val="0"/>
      <w:color w:val="000000"/>
      <w:lang w:val="en-AU"/>
    </w:rPr>
  </w:style>
  <w:style w:type="table" w:customStyle="1" w:styleId="VCAATableClosed21">
    <w:name w:val="VCAA Table Closed21"/>
    <w:basedOn w:val="TableNormal"/>
    <w:uiPriority w:val="99"/>
    <w:rsid w:val="008A3F34"/>
    <w:pPr>
      <w:spacing w:before="40" w:after="0" w:line="240" w:lineRule="auto"/>
    </w:pPr>
    <w:rPr>
      <w:rFonts w:ascii="Arial Narrow" w:eastAsia="Arial" w:hAnsi="Arial Narrow"/>
      <w:color w:val="000000"/>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styleId="LightShading">
    <w:name w:val="Light Shading"/>
    <w:basedOn w:val="TableNormal"/>
    <w:uiPriority w:val="60"/>
    <w:semiHidden/>
    <w:unhideWhenUsed/>
    <w:rsid w:val="008A3F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semiHidden/>
    <w:unhideWhenUsed/>
    <w:rsid w:val="008A3F34"/>
    <w:pPr>
      <w:spacing w:after="0" w:line="240" w:lineRule="auto"/>
    </w:pPr>
    <w:rPr>
      <w:color w:val="006FA7" w:themeColor="accent2" w:themeShade="BF"/>
    </w:rPr>
    <w:tblPr>
      <w:tblStyleRowBandSize w:val="1"/>
      <w:tblStyleColBandSize w:val="1"/>
      <w:tblBorders>
        <w:top w:val="single" w:sz="8" w:space="0" w:color="0096DF" w:themeColor="accent2"/>
        <w:bottom w:val="single" w:sz="8" w:space="0" w:color="0096DF" w:themeColor="accent2"/>
      </w:tblBorders>
    </w:tblPr>
    <w:tblStylePr w:type="firstRow">
      <w:pPr>
        <w:spacing w:before="0" w:after="0" w:line="240" w:lineRule="auto"/>
      </w:pPr>
      <w:rPr>
        <w:b/>
        <w:bCs/>
      </w:rPr>
      <w:tblPr/>
      <w:tcPr>
        <w:tcBorders>
          <w:top w:val="single" w:sz="8" w:space="0" w:color="0096DF" w:themeColor="accent2"/>
          <w:left w:val="nil"/>
          <w:bottom w:val="single" w:sz="8" w:space="0" w:color="0096DF" w:themeColor="accent2"/>
          <w:right w:val="nil"/>
          <w:insideH w:val="nil"/>
          <w:insideV w:val="nil"/>
        </w:tcBorders>
      </w:tcPr>
    </w:tblStylePr>
    <w:tblStylePr w:type="lastRow">
      <w:pPr>
        <w:spacing w:before="0" w:after="0" w:line="240" w:lineRule="auto"/>
      </w:pPr>
      <w:rPr>
        <w:b/>
        <w:bCs/>
      </w:rPr>
      <w:tblPr/>
      <w:tcPr>
        <w:tcBorders>
          <w:top w:val="single" w:sz="8" w:space="0" w:color="0096DF" w:themeColor="accent2"/>
          <w:left w:val="nil"/>
          <w:bottom w:val="single" w:sz="8" w:space="0" w:color="0096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2" w:themeFillTint="3F"/>
      </w:tcPr>
    </w:tblStylePr>
    <w:tblStylePr w:type="band1Horz">
      <w:tblPr/>
      <w:tcPr>
        <w:tcBorders>
          <w:left w:val="nil"/>
          <w:right w:val="nil"/>
          <w:insideH w:val="nil"/>
          <w:insideV w:val="nil"/>
        </w:tcBorders>
        <w:shd w:val="clear" w:color="auto" w:fill="B8E7FF" w:themeFill="accent2" w:themeFillTint="3F"/>
      </w:tcPr>
    </w:tblStylePr>
  </w:style>
  <w:style w:type="table" w:styleId="LightShading-Accent4">
    <w:name w:val="Light Shading Accent 4"/>
    <w:basedOn w:val="TableNormal"/>
    <w:uiPriority w:val="60"/>
    <w:semiHidden/>
    <w:unhideWhenUsed/>
    <w:rsid w:val="008A3F34"/>
    <w:pPr>
      <w:spacing w:after="0" w:line="240" w:lineRule="auto"/>
    </w:pPr>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semiHidden/>
    <w:unhideWhenUsed/>
    <w:rsid w:val="008A3F34"/>
    <w:pPr>
      <w:spacing w:after="0" w:line="240" w:lineRule="auto"/>
    </w:pPr>
    <w:rPr>
      <w:color w:val="53C6FF" w:themeColor="accent5" w:themeShade="BF"/>
    </w:rPr>
    <w:tblPr>
      <w:tblStyleRowBandSize w:val="1"/>
      <w:tblStyleColBandSize w:val="1"/>
      <w:tblBorders>
        <w:top w:val="single" w:sz="8" w:space="0" w:color="C5ECFF" w:themeColor="accent5"/>
        <w:bottom w:val="single" w:sz="8" w:space="0" w:color="C5ECFF" w:themeColor="accent5"/>
      </w:tblBorders>
    </w:tblPr>
    <w:tblStylePr w:type="firstRow">
      <w:pPr>
        <w:spacing w:before="0" w:after="0" w:line="240" w:lineRule="auto"/>
      </w:pPr>
      <w:rPr>
        <w:b/>
        <w:bCs/>
      </w:rPr>
      <w:tblPr/>
      <w:tcPr>
        <w:tcBorders>
          <w:top w:val="single" w:sz="8" w:space="0" w:color="C5ECFF" w:themeColor="accent5"/>
          <w:left w:val="nil"/>
          <w:bottom w:val="single" w:sz="8" w:space="0" w:color="C5ECFF" w:themeColor="accent5"/>
          <w:right w:val="nil"/>
          <w:insideH w:val="nil"/>
          <w:insideV w:val="nil"/>
        </w:tcBorders>
      </w:tcPr>
    </w:tblStylePr>
    <w:tblStylePr w:type="lastRow">
      <w:pPr>
        <w:spacing w:before="0" w:after="0" w:line="240" w:lineRule="auto"/>
      </w:pPr>
      <w:rPr>
        <w:b/>
        <w:bCs/>
      </w:rPr>
      <w:tblPr/>
      <w:tcPr>
        <w:tcBorders>
          <w:top w:val="single" w:sz="8" w:space="0" w:color="C5ECFF" w:themeColor="accent5"/>
          <w:left w:val="nil"/>
          <w:bottom w:val="single" w:sz="8" w:space="0" w:color="C5EC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AFF" w:themeFill="accent5" w:themeFillTint="3F"/>
      </w:tcPr>
    </w:tblStylePr>
    <w:tblStylePr w:type="band1Horz">
      <w:tblPr/>
      <w:tcPr>
        <w:tcBorders>
          <w:left w:val="nil"/>
          <w:right w:val="nil"/>
          <w:insideH w:val="nil"/>
          <w:insideV w:val="nil"/>
        </w:tcBorders>
        <w:shd w:val="clear" w:color="auto" w:fill="F0FAFF" w:themeFill="accent5" w:themeFillTint="3F"/>
      </w:tcPr>
    </w:tblStylePr>
  </w:style>
  <w:style w:type="table" w:styleId="LightShading-Accent6">
    <w:name w:val="Light Shading Accent 6"/>
    <w:basedOn w:val="TableNormal"/>
    <w:uiPriority w:val="60"/>
    <w:semiHidden/>
    <w:unhideWhenUsed/>
    <w:rsid w:val="008A3F34"/>
    <w:pPr>
      <w:spacing w:after="0" w:line="240" w:lineRule="auto"/>
    </w:pPr>
    <w:rPr>
      <w:color w:val="006FA7" w:themeColor="accent6" w:themeShade="BF"/>
    </w:rPr>
    <w:tblPr>
      <w:tblStyleRowBandSize w:val="1"/>
      <w:tblStyleColBandSize w:val="1"/>
      <w:tblBorders>
        <w:top w:val="single" w:sz="8" w:space="0" w:color="0096DF" w:themeColor="accent6"/>
        <w:bottom w:val="single" w:sz="8" w:space="0" w:color="0096DF" w:themeColor="accent6"/>
      </w:tblBorders>
    </w:tblPr>
    <w:tblStylePr w:type="firstRow">
      <w:pPr>
        <w:spacing w:before="0" w:after="0" w:line="240" w:lineRule="auto"/>
      </w:pPr>
      <w:rPr>
        <w:b/>
        <w:bCs/>
      </w:rPr>
      <w:tblPr/>
      <w:tcPr>
        <w:tcBorders>
          <w:top w:val="single" w:sz="8" w:space="0" w:color="0096DF" w:themeColor="accent6"/>
          <w:left w:val="nil"/>
          <w:bottom w:val="single" w:sz="8" w:space="0" w:color="0096DF" w:themeColor="accent6"/>
          <w:right w:val="nil"/>
          <w:insideH w:val="nil"/>
          <w:insideV w:val="nil"/>
        </w:tcBorders>
      </w:tcPr>
    </w:tblStylePr>
    <w:tblStylePr w:type="lastRow">
      <w:pPr>
        <w:spacing w:before="0" w:after="0" w:line="240" w:lineRule="auto"/>
      </w:pPr>
      <w:rPr>
        <w:b/>
        <w:bCs/>
      </w:rPr>
      <w:tblPr/>
      <w:tcPr>
        <w:tcBorders>
          <w:top w:val="single" w:sz="8" w:space="0" w:color="0096DF" w:themeColor="accent6"/>
          <w:left w:val="nil"/>
          <w:bottom w:val="single" w:sz="8" w:space="0" w:color="0096D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6" w:themeFillTint="3F"/>
      </w:tcPr>
    </w:tblStylePr>
    <w:tblStylePr w:type="band1Horz">
      <w:tblPr/>
      <w:tcPr>
        <w:tcBorders>
          <w:left w:val="nil"/>
          <w:right w:val="nil"/>
          <w:insideH w:val="nil"/>
          <w:insideV w:val="nil"/>
        </w:tcBorders>
        <w:shd w:val="clear" w:color="auto" w:fill="B8E7FF" w:themeFill="accent6" w:themeFillTint="3F"/>
      </w:tcPr>
    </w:tblStylePr>
  </w:style>
  <w:style w:type="table" w:styleId="LightList-Accent1">
    <w:name w:val="Light List Accent 1"/>
    <w:basedOn w:val="TableNormal"/>
    <w:uiPriority w:val="61"/>
    <w:semiHidden/>
    <w:unhideWhenUsed/>
    <w:rsid w:val="008A3F34"/>
    <w:pPr>
      <w:spacing w:after="0" w:line="240" w:lineRule="auto"/>
    </w:pPr>
    <w:tblPr>
      <w:tblStyleRowBandSize w:val="1"/>
      <w:tblStyleColBandSize w:val="1"/>
      <w:tblBorders>
        <w:top w:val="single" w:sz="8" w:space="0" w:color="0096DF" w:themeColor="accent1"/>
        <w:left w:val="single" w:sz="8" w:space="0" w:color="0096DF" w:themeColor="accent1"/>
        <w:bottom w:val="single" w:sz="8" w:space="0" w:color="0096DF" w:themeColor="accent1"/>
        <w:right w:val="single" w:sz="8" w:space="0" w:color="0096DF" w:themeColor="accent1"/>
      </w:tblBorders>
    </w:tblPr>
    <w:tblStylePr w:type="firstRow">
      <w:pPr>
        <w:spacing w:before="0" w:after="0" w:line="240" w:lineRule="auto"/>
      </w:pPr>
      <w:rPr>
        <w:b/>
        <w:bCs/>
        <w:color w:val="FFFFFF" w:themeColor="background1"/>
      </w:rPr>
      <w:tblPr/>
      <w:tcPr>
        <w:shd w:val="clear" w:color="auto" w:fill="0096DF" w:themeFill="accent1"/>
      </w:tcPr>
    </w:tblStylePr>
    <w:tblStylePr w:type="lastRow">
      <w:pPr>
        <w:spacing w:before="0" w:after="0" w:line="240" w:lineRule="auto"/>
      </w:pPr>
      <w:rPr>
        <w:b/>
        <w:bCs/>
      </w:rPr>
      <w:tblPr/>
      <w:tcPr>
        <w:tcBorders>
          <w:top w:val="double" w:sz="6" w:space="0" w:color="0096DF" w:themeColor="accent1"/>
          <w:left w:val="single" w:sz="8" w:space="0" w:color="0096DF" w:themeColor="accent1"/>
          <w:bottom w:val="single" w:sz="8" w:space="0" w:color="0096DF" w:themeColor="accent1"/>
          <w:right w:val="single" w:sz="8" w:space="0" w:color="0096DF" w:themeColor="accent1"/>
        </w:tcBorders>
      </w:tcPr>
    </w:tblStylePr>
    <w:tblStylePr w:type="firstCol">
      <w:rPr>
        <w:b/>
        <w:bCs/>
      </w:rPr>
    </w:tblStylePr>
    <w:tblStylePr w:type="lastCol">
      <w:rPr>
        <w:b/>
        <w:bCs/>
      </w:rPr>
    </w:tblStylePr>
    <w:tblStylePr w:type="band1Vert">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tblStylePr w:type="band1Horz">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style>
  <w:style w:type="table" w:styleId="MediumShading2-Accent5">
    <w:name w:val="Medium Shading 2 Accent 5"/>
    <w:basedOn w:val="TableNormal"/>
    <w:uiPriority w:val="64"/>
    <w:semiHidden/>
    <w:unhideWhenUsed/>
    <w:rsid w:val="008A3F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EC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CFF" w:themeFill="accent5"/>
      </w:tcPr>
    </w:tblStylePr>
    <w:tblStylePr w:type="lastCol">
      <w:rPr>
        <w:b/>
        <w:bCs/>
        <w:color w:val="FFFFFF" w:themeColor="background1"/>
      </w:rPr>
      <w:tblPr/>
      <w:tcPr>
        <w:tcBorders>
          <w:left w:val="nil"/>
          <w:right w:val="nil"/>
          <w:insideH w:val="nil"/>
          <w:insideV w:val="nil"/>
        </w:tcBorders>
        <w:shd w:val="clear" w:color="auto" w:fill="C5EC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5">
    <w:name w:val="No List5"/>
    <w:next w:val="NoList"/>
    <w:uiPriority w:val="99"/>
    <w:semiHidden/>
    <w:unhideWhenUsed/>
    <w:rsid w:val="008A3F34"/>
  </w:style>
  <w:style w:type="table" w:customStyle="1" w:styleId="TableGrid7">
    <w:name w:val="Table Grid7"/>
    <w:basedOn w:val="TableNormal"/>
    <w:next w:val="TableGrid"/>
    <w:uiPriority w:val="59"/>
    <w:rsid w:val="008A3F34"/>
    <w:pPr>
      <w:spacing w:after="0" w:line="240" w:lineRule="auto"/>
    </w:pPr>
    <w:rPr>
      <w:rFonts w:eastAsia="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8A3F34"/>
    <w:pPr>
      <w:spacing w:after="0" w:line="240" w:lineRule="auto"/>
    </w:pPr>
    <w:rPr>
      <w:rFonts w:eastAsia="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2">
    <w:name w:val="Light Shading - Accent 22"/>
    <w:basedOn w:val="TableNormal"/>
    <w:next w:val="LightShading-Accent2"/>
    <w:uiPriority w:val="60"/>
    <w:rsid w:val="008A3F34"/>
    <w:pPr>
      <w:spacing w:after="0" w:line="240" w:lineRule="auto"/>
    </w:pPr>
    <w:rPr>
      <w:rFonts w:eastAsia="Arial"/>
      <w:color w:val="727272"/>
      <w:lang w:val="en-US"/>
    </w:rPr>
    <w:tblPr>
      <w:tblStyleRowBandSize w:val="1"/>
      <w:tblStyleColBandSize w:val="1"/>
      <w:tblBorders>
        <w:top w:val="single" w:sz="8" w:space="0" w:color="999999"/>
        <w:bottom w:val="single" w:sz="8" w:space="0" w:color="999999"/>
      </w:tblBorders>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42">
    <w:name w:val="Light Shading - Accent 42"/>
    <w:basedOn w:val="TableNormal"/>
    <w:next w:val="LightShading-Accent4"/>
    <w:uiPriority w:val="60"/>
    <w:rsid w:val="008A3F34"/>
    <w:pPr>
      <w:spacing w:after="0" w:line="240" w:lineRule="auto"/>
    </w:pPr>
    <w:rPr>
      <w:rFonts w:eastAsia="Arial"/>
      <w:color w:val="69962C"/>
      <w:lang w:val="en-US"/>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customStyle="1" w:styleId="LightShading-Accent52">
    <w:name w:val="Light Shading - Accent 52"/>
    <w:basedOn w:val="TableNormal"/>
    <w:next w:val="LightShading-Accent5"/>
    <w:uiPriority w:val="60"/>
    <w:rsid w:val="008A3F34"/>
    <w:pPr>
      <w:spacing w:after="0" w:line="240" w:lineRule="auto"/>
    </w:pPr>
    <w:rPr>
      <w:rFonts w:eastAsia="Arial"/>
      <w:color w:val="C86A07"/>
      <w:lang w:val="en-US"/>
    </w:rPr>
    <w:tblPr>
      <w:tblStyleRowBandSize w:val="1"/>
      <w:tblStyleColBandSize w:val="1"/>
      <w:tblBorders>
        <w:top w:val="single" w:sz="8" w:space="0" w:color="F78E1E"/>
        <w:bottom w:val="single" w:sz="8" w:space="0" w:color="F78E1E"/>
      </w:tblBorders>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customStyle="1" w:styleId="LightShading-Accent62">
    <w:name w:val="Light Shading - Accent 62"/>
    <w:basedOn w:val="TableNormal"/>
    <w:next w:val="LightShading-Accent6"/>
    <w:uiPriority w:val="60"/>
    <w:rsid w:val="008A3F34"/>
    <w:pPr>
      <w:spacing w:after="0" w:line="240" w:lineRule="auto"/>
    </w:pPr>
    <w:rPr>
      <w:rFonts w:eastAsia="Arial"/>
      <w:color w:val="3A5A8B"/>
      <w:lang w:val="en-US"/>
    </w:rPr>
    <w:tblPr>
      <w:tblStyleRowBandSize w:val="1"/>
      <w:tblStyleColBandSize w:val="1"/>
      <w:tblBorders>
        <w:top w:val="single" w:sz="8" w:space="0" w:color="517AB7"/>
        <w:bottom w:val="single" w:sz="8" w:space="0" w:color="517AB7"/>
      </w:tblBorders>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customStyle="1" w:styleId="LightList-Accent12">
    <w:name w:val="Light List - Accent 12"/>
    <w:basedOn w:val="TableNormal"/>
    <w:next w:val="LightList-Accent1"/>
    <w:uiPriority w:val="61"/>
    <w:rsid w:val="008A3F34"/>
    <w:pPr>
      <w:spacing w:after="0" w:line="240" w:lineRule="auto"/>
    </w:pPr>
    <w:rPr>
      <w:rFonts w:eastAsia="Arial"/>
      <w:lang w:val="en-US"/>
    </w:rPr>
    <w:tblPr>
      <w:tblStyleRowBandSize w:val="1"/>
      <w:tblStyleColBandSize w:val="1"/>
      <w:tblBorders>
        <w:top w:val="single" w:sz="8" w:space="0" w:color="0099E3"/>
        <w:left w:val="single" w:sz="8" w:space="0" w:color="0099E3"/>
        <w:bottom w:val="single" w:sz="8" w:space="0" w:color="0099E3"/>
        <w:right w:val="single" w:sz="8" w:space="0" w:color="0099E3"/>
      </w:tblBorders>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3">
    <w:name w:val="VCAA Table3"/>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4">
    <w:name w:val="VCAA Table Closed4"/>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customStyle="1" w:styleId="Style11">
    <w:name w:val="Style11"/>
    <w:basedOn w:val="TableNormal"/>
    <w:uiPriority w:val="99"/>
    <w:rsid w:val="008A3F34"/>
    <w:pPr>
      <w:spacing w:after="0" w:line="240" w:lineRule="auto"/>
    </w:pPr>
    <w:rPr>
      <w:rFonts w:eastAsia="Arial"/>
      <w:lang w:val="en-US"/>
    </w:rPr>
    <w:tblPr/>
  </w:style>
  <w:style w:type="table" w:customStyle="1" w:styleId="MediumShading2-Accent52">
    <w:name w:val="Medium Shading 2 - Accent 52"/>
    <w:basedOn w:val="TableNormal"/>
    <w:next w:val="MediumShading2-Accent5"/>
    <w:uiPriority w:val="64"/>
    <w:rsid w:val="008A3F34"/>
    <w:pPr>
      <w:spacing w:after="0" w:line="240" w:lineRule="auto"/>
    </w:pPr>
    <w:rPr>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CAATable12">
    <w:name w:val="VCAA Table12"/>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12">
    <w:name w:val="VCAA Table Closed12"/>
    <w:basedOn w:val="VCAATable"/>
    <w:uiPriority w:val="99"/>
    <w:rsid w:val="008A3F34"/>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table" w:customStyle="1" w:styleId="VCAATableClosed22">
    <w:name w:val="VCAA Table Closed22"/>
    <w:basedOn w:val="TableNormal"/>
    <w:uiPriority w:val="99"/>
    <w:rsid w:val="008A3F34"/>
    <w:pPr>
      <w:spacing w:before="40" w:after="0" w:line="240" w:lineRule="auto"/>
    </w:pPr>
    <w:rPr>
      <w:rFonts w:ascii="Arial Narrow" w:eastAsia="Arial" w:hAnsi="Arial Narrow"/>
      <w:color w:val="000000"/>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paragraph" w:customStyle="1" w:styleId="VCAAcurriculumheading">
    <w:name w:val="VCAA curriculum heading"/>
    <w:basedOn w:val="Normal"/>
    <w:qFormat/>
    <w:rsid w:val="00940F3C"/>
    <w:pPr>
      <w:spacing w:after="0" w:line="560" w:lineRule="exact"/>
      <w:jc w:val="center"/>
    </w:pPr>
    <w:rPr>
      <w:b/>
      <w:color w:val="0096DF" w:themeColor="accent6"/>
      <w:sz w:val="28"/>
      <w:szCs w:val="28"/>
    </w:rPr>
  </w:style>
  <w:style w:type="paragraph" w:styleId="TOC4">
    <w:name w:val="toc 4"/>
    <w:basedOn w:val="Normal"/>
    <w:next w:val="Normal"/>
    <w:autoRedefine/>
    <w:uiPriority w:val="39"/>
    <w:unhideWhenUsed/>
    <w:rsid w:val="00C737ED"/>
    <w:pPr>
      <w:spacing w:after="100" w:line="259" w:lineRule="auto"/>
      <w:ind w:left="660"/>
    </w:pPr>
    <w:rPr>
      <w:lang w:eastAsia="en-AU"/>
    </w:rPr>
  </w:style>
  <w:style w:type="paragraph" w:styleId="TOC5">
    <w:name w:val="toc 5"/>
    <w:basedOn w:val="Normal"/>
    <w:next w:val="Normal"/>
    <w:autoRedefine/>
    <w:uiPriority w:val="39"/>
    <w:unhideWhenUsed/>
    <w:rsid w:val="00C737ED"/>
    <w:pPr>
      <w:spacing w:after="100" w:line="259" w:lineRule="auto"/>
      <w:ind w:left="880"/>
    </w:pPr>
    <w:rPr>
      <w:lang w:eastAsia="en-AU"/>
    </w:rPr>
  </w:style>
  <w:style w:type="paragraph" w:styleId="TOC6">
    <w:name w:val="toc 6"/>
    <w:basedOn w:val="Normal"/>
    <w:next w:val="Normal"/>
    <w:autoRedefine/>
    <w:uiPriority w:val="39"/>
    <w:unhideWhenUsed/>
    <w:rsid w:val="00C737ED"/>
    <w:pPr>
      <w:spacing w:after="100" w:line="259" w:lineRule="auto"/>
      <w:ind w:left="1100"/>
    </w:pPr>
    <w:rPr>
      <w:lang w:eastAsia="en-AU"/>
    </w:rPr>
  </w:style>
  <w:style w:type="paragraph" w:styleId="TOC7">
    <w:name w:val="toc 7"/>
    <w:basedOn w:val="Normal"/>
    <w:next w:val="Normal"/>
    <w:autoRedefine/>
    <w:uiPriority w:val="39"/>
    <w:unhideWhenUsed/>
    <w:rsid w:val="00C737ED"/>
    <w:pPr>
      <w:spacing w:after="100" w:line="259" w:lineRule="auto"/>
      <w:ind w:left="1320"/>
    </w:pPr>
    <w:rPr>
      <w:lang w:eastAsia="en-AU"/>
    </w:rPr>
  </w:style>
  <w:style w:type="paragraph" w:styleId="TOC8">
    <w:name w:val="toc 8"/>
    <w:basedOn w:val="Normal"/>
    <w:next w:val="Normal"/>
    <w:autoRedefine/>
    <w:uiPriority w:val="39"/>
    <w:unhideWhenUsed/>
    <w:rsid w:val="00C737ED"/>
    <w:pPr>
      <w:spacing w:after="100" w:line="259" w:lineRule="auto"/>
      <w:ind w:left="1540"/>
    </w:pPr>
    <w:rPr>
      <w:lang w:eastAsia="en-AU"/>
    </w:rPr>
  </w:style>
  <w:style w:type="paragraph" w:styleId="TOC9">
    <w:name w:val="toc 9"/>
    <w:basedOn w:val="Normal"/>
    <w:next w:val="Normal"/>
    <w:autoRedefine/>
    <w:uiPriority w:val="39"/>
    <w:unhideWhenUsed/>
    <w:rsid w:val="00C737ED"/>
    <w:pPr>
      <w:spacing w:after="100" w:line="259" w:lineRule="auto"/>
      <w:ind w:left="1760"/>
    </w:pPr>
    <w:rPr>
      <w:lang w:eastAsia="en-AU"/>
    </w:rPr>
  </w:style>
  <w:style w:type="table" w:customStyle="1" w:styleId="TableGrid12">
    <w:name w:val="Table Grid12"/>
    <w:basedOn w:val="TableNormal"/>
    <w:next w:val="TableGrid"/>
    <w:uiPriority w:val="59"/>
    <w:rsid w:val="00173E77"/>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73E77"/>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173E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p">
    <w:name w:val="__gap"/>
    <w:basedOn w:val="Normal"/>
    <w:qFormat/>
    <w:rsid w:val="00FE5E42"/>
    <w:pPr>
      <w:spacing w:after="0" w:line="240" w:lineRule="auto"/>
    </w:pPr>
    <w:rPr>
      <w:rFonts w:eastAsia="MS Minch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43746">
      <w:bodyDiv w:val="1"/>
      <w:marLeft w:val="0"/>
      <w:marRight w:val="0"/>
      <w:marTop w:val="0"/>
      <w:marBottom w:val="0"/>
      <w:divBdr>
        <w:top w:val="none" w:sz="0" w:space="0" w:color="auto"/>
        <w:left w:val="none" w:sz="0" w:space="0" w:color="auto"/>
        <w:bottom w:val="none" w:sz="0" w:space="0" w:color="auto"/>
        <w:right w:val="none" w:sz="0" w:space="0" w:color="auto"/>
      </w:divBdr>
      <w:divsChild>
        <w:div w:id="29845842">
          <w:marLeft w:val="0"/>
          <w:marRight w:val="0"/>
          <w:marTop w:val="0"/>
          <w:marBottom w:val="0"/>
          <w:divBdr>
            <w:top w:val="none" w:sz="0" w:space="0" w:color="auto"/>
            <w:left w:val="none" w:sz="0" w:space="0" w:color="auto"/>
            <w:bottom w:val="none" w:sz="0" w:space="0" w:color="auto"/>
            <w:right w:val="none" w:sz="0" w:space="0" w:color="auto"/>
          </w:divBdr>
          <w:divsChild>
            <w:div w:id="2076661356">
              <w:marLeft w:val="0"/>
              <w:marRight w:val="0"/>
              <w:marTop w:val="0"/>
              <w:marBottom w:val="0"/>
              <w:divBdr>
                <w:top w:val="none" w:sz="0" w:space="0" w:color="auto"/>
                <w:left w:val="none" w:sz="0" w:space="0" w:color="auto"/>
                <w:bottom w:val="none" w:sz="0" w:space="0" w:color="auto"/>
                <w:right w:val="none" w:sz="0" w:space="0" w:color="auto"/>
              </w:divBdr>
              <w:divsChild>
                <w:div w:id="1038168681">
                  <w:marLeft w:val="0"/>
                  <w:marRight w:val="0"/>
                  <w:marTop w:val="0"/>
                  <w:marBottom w:val="0"/>
                  <w:divBdr>
                    <w:top w:val="none" w:sz="0" w:space="0" w:color="auto"/>
                    <w:left w:val="none" w:sz="0" w:space="0" w:color="auto"/>
                    <w:bottom w:val="none" w:sz="0" w:space="0" w:color="auto"/>
                    <w:right w:val="none" w:sz="0" w:space="0" w:color="auto"/>
                  </w:divBdr>
                  <w:divsChild>
                    <w:div w:id="86271492">
                      <w:marLeft w:val="0"/>
                      <w:marRight w:val="0"/>
                      <w:marTop w:val="0"/>
                      <w:marBottom w:val="0"/>
                      <w:divBdr>
                        <w:top w:val="none" w:sz="0" w:space="0" w:color="auto"/>
                        <w:left w:val="none" w:sz="0" w:space="0" w:color="auto"/>
                        <w:bottom w:val="none" w:sz="0" w:space="0" w:color="auto"/>
                        <w:right w:val="none" w:sz="0" w:space="0" w:color="auto"/>
                      </w:divBdr>
                      <w:divsChild>
                        <w:div w:id="2087417077">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499116">
      <w:bodyDiv w:val="1"/>
      <w:marLeft w:val="0"/>
      <w:marRight w:val="0"/>
      <w:marTop w:val="0"/>
      <w:marBottom w:val="0"/>
      <w:divBdr>
        <w:top w:val="none" w:sz="0" w:space="0" w:color="auto"/>
        <w:left w:val="none" w:sz="0" w:space="0" w:color="auto"/>
        <w:bottom w:val="none" w:sz="0" w:space="0" w:color="auto"/>
        <w:right w:val="none" w:sz="0" w:space="0" w:color="auto"/>
      </w:divBdr>
    </w:div>
    <w:div w:id="1269309050">
      <w:bodyDiv w:val="1"/>
      <w:marLeft w:val="0"/>
      <w:marRight w:val="0"/>
      <w:marTop w:val="0"/>
      <w:marBottom w:val="0"/>
      <w:divBdr>
        <w:top w:val="none" w:sz="0" w:space="0" w:color="auto"/>
        <w:left w:val="none" w:sz="0" w:space="0" w:color="auto"/>
        <w:bottom w:val="none" w:sz="0" w:space="0" w:color="auto"/>
        <w:right w:val="none" w:sz="0" w:space="0" w:color="auto"/>
      </w:divBdr>
      <w:divsChild>
        <w:div w:id="2044864763">
          <w:marLeft w:val="0"/>
          <w:marRight w:val="0"/>
          <w:marTop w:val="0"/>
          <w:marBottom w:val="0"/>
          <w:divBdr>
            <w:top w:val="none" w:sz="0" w:space="0" w:color="auto"/>
            <w:left w:val="none" w:sz="0" w:space="0" w:color="auto"/>
            <w:bottom w:val="none" w:sz="0" w:space="0" w:color="auto"/>
            <w:right w:val="none" w:sz="0" w:space="0" w:color="auto"/>
          </w:divBdr>
          <w:divsChild>
            <w:div w:id="606082803">
              <w:marLeft w:val="0"/>
              <w:marRight w:val="0"/>
              <w:marTop w:val="0"/>
              <w:marBottom w:val="0"/>
              <w:divBdr>
                <w:top w:val="none" w:sz="0" w:space="0" w:color="auto"/>
                <w:left w:val="none" w:sz="0" w:space="0" w:color="auto"/>
                <w:bottom w:val="none" w:sz="0" w:space="0" w:color="auto"/>
                <w:right w:val="none" w:sz="0" w:space="0" w:color="auto"/>
              </w:divBdr>
              <w:divsChild>
                <w:div w:id="1615551288">
                  <w:marLeft w:val="0"/>
                  <w:marRight w:val="0"/>
                  <w:marTop w:val="0"/>
                  <w:marBottom w:val="0"/>
                  <w:divBdr>
                    <w:top w:val="none" w:sz="0" w:space="0" w:color="auto"/>
                    <w:left w:val="none" w:sz="0" w:space="0" w:color="auto"/>
                    <w:bottom w:val="none" w:sz="0" w:space="0" w:color="auto"/>
                    <w:right w:val="none" w:sz="0" w:space="0" w:color="auto"/>
                  </w:divBdr>
                  <w:divsChild>
                    <w:div w:id="1774745928">
                      <w:marLeft w:val="0"/>
                      <w:marRight w:val="0"/>
                      <w:marTop w:val="0"/>
                      <w:marBottom w:val="0"/>
                      <w:divBdr>
                        <w:top w:val="none" w:sz="0" w:space="0" w:color="auto"/>
                        <w:left w:val="none" w:sz="0" w:space="0" w:color="auto"/>
                        <w:bottom w:val="none" w:sz="0" w:space="0" w:color="auto"/>
                        <w:right w:val="none" w:sz="0" w:space="0" w:color="auto"/>
                      </w:divBdr>
                      <w:divsChild>
                        <w:div w:id="966159383">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335735">
      <w:bodyDiv w:val="1"/>
      <w:marLeft w:val="0"/>
      <w:marRight w:val="0"/>
      <w:marTop w:val="0"/>
      <w:marBottom w:val="0"/>
      <w:divBdr>
        <w:top w:val="none" w:sz="0" w:space="0" w:color="auto"/>
        <w:left w:val="none" w:sz="0" w:space="0" w:color="auto"/>
        <w:bottom w:val="none" w:sz="0" w:space="0" w:color="auto"/>
        <w:right w:val="none" w:sz="0" w:space="0" w:color="auto"/>
      </w:divBdr>
    </w:div>
    <w:div w:id="1406144510">
      <w:bodyDiv w:val="1"/>
      <w:marLeft w:val="0"/>
      <w:marRight w:val="0"/>
      <w:marTop w:val="0"/>
      <w:marBottom w:val="0"/>
      <w:divBdr>
        <w:top w:val="none" w:sz="0" w:space="0" w:color="auto"/>
        <w:left w:val="none" w:sz="0" w:space="0" w:color="auto"/>
        <w:bottom w:val="none" w:sz="0" w:space="0" w:color="auto"/>
        <w:right w:val="none" w:sz="0" w:space="0" w:color="auto"/>
      </w:divBdr>
    </w:div>
    <w:div w:id="197833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35"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1aab662d-a6b2-42d6-996b-a574723d1ad8">
      <Value>2</Value>
      <Value>3</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b1688cb4a3a940449dc8286705012a42 xmlns="1aab662d-a6b2-42d6-996b-a574723d1ad8">
      <Terms xmlns="http://schemas.microsoft.com/office/infopath/2007/PartnerControls"/>
    </b1688cb4a3a940449dc8286705012a42>
    <pfad5814e62747ed9f131defefc62dac xmlns="1aab662d-a6b2-42d6-996b-a574723d1ad8">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4CBFD-FB09-4844-A07F-390ABAFB2DF4}"/>
</file>

<file path=customXml/itemProps2.xml><?xml version="1.0" encoding="utf-8"?>
<ds:datastoreItem xmlns:ds="http://schemas.openxmlformats.org/officeDocument/2006/customXml" ds:itemID="{531B4606-5359-4EF6-B511-34C09119488B}">
  <ds:schemaRefs>
    <ds:schemaRef ds:uri="http://schemas.microsoft.com/sharepoint/v3"/>
    <ds:schemaRef ds:uri="http://purl.org/dc/terms/"/>
    <ds:schemaRef ds:uri="http://schemas.microsoft.com/office/2006/documentManagement/types"/>
    <ds:schemaRef ds:uri="http://schemas.microsoft.com/office/infopath/2007/PartnerControls"/>
    <ds:schemaRef ds:uri="32dcfad0-71f0-4cf6-831b-e05f27705f29"/>
    <ds:schemaRef ds:uri="http://purl.org/dc/elements/1.1/"/>
    <ds:schemaRef ds:uri="http://schemas.microsoft.com/office/2006/metadata/properties"/>
    <ds:schemaRef ds:uri="http://schemas.openxmlformats.org/package/2006/metadata/core-properties"/>
    <ds:schemaRef ds:uri="4c60e483-8d08-4915-ba50-24b6b57890d0"/>
    <ds:schemaRef ds:uri="http://www.w3.org/XML/1998/namespace"/>
    <ds:schemaRef ds:uri="http://purl.org/dc/dcmitype/"/>
  </ds:schemaRefs>
</ds:datastoreItem>
</file>

<file path=customXml/itemProps3.xml><?xml version="1.0" encoding="utf-8"?>
<ds:datastoreItem xmlns:ds="http://schemas.openxmlformats.org/officeDocument/2006/customXml" ds:itemID="{493E245C-C161-4B00-A4B4-C661D77DA3C1}">
  <ds:schemaRefs>
    <ds:schemaRef ds:uri="http://schemas.microsoft.com/sharepoint/v3/contenttype/forms"/>
  </ds:schemaRefs>
</ds:datastoreItem>
</file>

<file path=customXml/itemProps4.xml><?xml version="1.0" encoding="utf-8"?>
<ds:datastoreItem xmlns:ds="http://schemas.openxmlformats.org/officeDocument/2006/customXml" ds:itemID="{D0E9042D-4556-4512-BBCC-0A3964E4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and Learning Interview</dc:title>
  <dc:creator>Garner.Georgina.K@edumail.vic.gov.au</dc:creator>
  <cp:keywords>Victorian Curriculum, English as an Additional Language, interview</cp:keywords>
  <cp:lastModifiedBy>Garner, Georgina K</cp:lastModifiedBy>
  <cp:revision>39</cp:revision>
  <cp:lastPrinted>2019-10-24T00:54:00Z</cp:lastPrinted>
  <dcterms:created xsi:type="dcterms:W3CDTF">2019-10-24T03:08:00Z</dcterms:created>
  <dcterms:modified xsi:type="dcterms:W3CDTF">2019-11-05T21:59:00Z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3;#VCAA|ae0180aa-7478-4220-a827-32d8158f8b8e</vt:lpwstr>
  </property>
  <property fmtid="{D5CDD505-2E9C-101B-9397-08002B2CF9AE}" pid="4" name="DEECD_ItemType">
    <vt:lpwstr>2;#Page|eb523acf-a821-456c-a76b-7607578309d7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ECD_Expired">
    <vt:bool>false</vt:bool>
  </property>
</Properties>
</file>