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4A909C57" w:rsidR="00086CFC" w:rsidRPr="00EF434F" w:rsidRDefault="004D248A" w:rsidP="007E7D1F">
      <w:pPr>
        <w:pStyle w:val="VCAAHeading1"/>
        <w:spacing w:before="360"/>
        <w:rPr>
          <w:lang w:val="en-AU"/>
        </w:rPr>
      </w:pPr>
      <w:r>
        <w:rPr>
          <w:lang w:val="en-AU"/>
        </w:rPr>
        <w:t>Differentiat</w:t>
      </w:r>
      <w:r w:rsidRPr="00EF434F">
        <w:rPr>
          <w:lang w:val="en-AU"/>
        </w:rPr>
        <w:t>ing</w:t>
      </w:r>
      <w:r w:rsidR="00A74026" w:rsidRPr="00EF434F">
        <w:rPr>
          <w:lang w:val="en-AU"/>
        </w:rPr>
        <w:t xml:space="preserve"> existing learning sequence</w:t>
      </w:r>
      <w:r w:rsidR="00712461">
        <w:rPr>
          <w:lang w:val="en-AU"/>
        </w:rPr>
        <w:t>s</w:t>
      </w:r>
      <w:r w:rsidR="00A74026" w:rsidRPr="00EF434F">
        <w:rPr>
          <w:lang w:val="en-AU"/>
        </w:rPr>
        <w:t xml:space="preserve"> for </w:t>
      </w:r>
      <w:r w:rsidR="00A942F7" w:rsidRPr="00EF434F">
        <w:rPr>
          <w:lang w:val="en-AU"/>
        </w:rPr>
        <w:t>English as an Additional Language</w:t>
      </w:r>
      <w:r w:rsidR="007E7D1F" w:rsidRPr="00EF434F">
        <w:rPr>
          <w:lang w:val="en-AU"/>
        </w:rPr>
        <w:t xml:space="preserve"> </w:t>
      </w:r>
      <w:r w:rsidR="00A74026" w:rsidRPr="00EF434F">
        <w:rPr>
          <w:lang w:val="en-AU"/>
        </w:rPr>
        <w:t>students</w:t>
      </w:r>
    </w:p>
    <w:p w14:paraId="309AA2D5" w14:textId="00E0CA15" w:rsidR="004F6DE0" w:rsidRPr="00EF434F" w:rsidRDefault="00324529" w:rsidP="004F6DE0">
      <w:pPr>
        <w:pStyle w:val="VCAAHeading2"/>
        <w:rPr>
          <w:lang w:val="en-AU"/>
        </w:rPr>
      </w:pPr>
      <w:bookmarkStart w:id="0" w:name="TemplateOverview"/>
      <w:bookmarkEnd w:id="0"/>
      <w:r w:rsidRPr="00324529">
        <w:rPr>
          <w:lang w:val="en-AU"/>
        </w:rPr>
        <w:t>English</w:t>
      </w:r>
      <w:r w:rsidR="000801CA">
        <w:rPr>
          <w:lang w:val="en-AU"/>
        </w:rPr>
        <w:t>,</w:t>
      </w:r>
      <w:r w:rsidRPr="00324529">
        <w:rPr>
          <w:lang w:val="en-AU"/>
        </w:rPr>
        <w:t xml:space="preserve"> Reading</w:t>
      </w:r>
      <w:r w:rsidR="000801CA">
        <w:rPr>
          <w:lang w:val="en-AU"/>
        </w:rPr>
        <w:t xml:space="preserve"> and Viewing mode</w:t>
      </w:r>
      <w:r w:rsidR="00A942F7" w:rsidRPr="00324529">
        <w:rPr>
          <w:lang w:val="en-AU"/>
        </w:rPr>
        <w:t>, Level 2</w:t>
      </w:r>
      <w:r w:rsidR="0025223A" w:rsidRPr="00324529">
        <w:rPr>
          <w:lang w:val="en-AU"/>
        </w:rPr>
        <w:t xml:space="preserve">, </w:t>
      </w:r>
      <w:r w:rsidR="000801CA">
        <w:rPr>
          <w:lang w:val="en-AU"/>
        </w:rPr>
        <w:br/>
      </w:r>
      <w:r w:rsidR="0025223A" w:rsidRPr="00324529">
        <w:rPr>
          <w:lang w:val="en-AU"/>
        </w:rPr>
        <w:t>for EAL learners at Level A</w:t>
      </w:r>
      <w:r>
        <w:rPr>
          <w:lang w:val="en-AU"/>
        </w:rPr>
        <w:t>2</w:t>
      </w:r>
    </w:p>
    <w:p w14:paraId="2E354ED1" w14:textId="1ED17225" w:rsidR="0038622E" w:rsidRPr="00EF434F" w:rsidRDefault="00A57FE1" w:rsidP="004F6DE0">
      <w:pPr>
        <w:pStyle w:val="VCAAbodyintrotext"/>
        <w:rPr>
          <w:lang w:val="en-AU"/>
        </w:rPr>
      </w:pPr>
      <w:r>
        <w:rPr>
          <w:lang w:val="en-AU"/>
        </w:rPr>
        <w:t>E</w:t>
      </w:r>
      <w:r w:rsidR="00C6415E" w:rsidRPr="00EF434F">
        <w:rPr>
          <w:lang w:val="en-AU"/>
        </w:rPr>
        <w:t>xisting l</w:t>
      </w:r>
      <w:r w:rsidR="008B1278" w:rsidRPr="00EF434F">
        <w:rPr>
          <w:lang w:val="en-AU"/>
        </w:rPr>
        <w:t xml:space="preserve">earning </w:t>
      </w:r>
      <w:r w:rsidR="00A74026" w:rsidRPr="00EF434F">
        <w:rPr>
          <w:lang w:val="en-AU"/>
        </w:rPr>
        <w:t>sequence</w:t>
      </w:r>
      <w:r>
        <w:rPr>
          <w:lang w:val="en-AU"/>
        </w:rPr>
        <w:t>s</w:t>
      </w:r>
      <w:r w:rsidR="00254888" w:rsidRPr="00EF434F">
        <w:rPr>
          <w:lang w:val="en-AU"/>
        </w:rPr>
        <w:t xml:space="preserve"> linked to</w:t>
      </w:r>
      <w:r w:rsidR="004A46DA" w:rsidRPr="00EF434F">
        <w:rPr>
          <w:lang w:val="en-AU"/>
        </w:rPr>
        <w:t xml:space="preserve"> particular </w:t>
      </w:r>
      <w:r w:rsidR="008B1278" w:rsidRPr="00EF434F">
        <w:rPr>
          <w:lang w:val="en-AU"/>
        </w:rPr>
        <w:t>learning area</w:t>
      </w:r>
      <w:r>
        <w:rPr>
          <w:lang w:val="en-AU"/>
        </w:rPr>
        <w:t>s</w:t>
      </w:r>
      <w:r w:rsidR="00A854AB" w:rsidRPr="00EF434F">
        <w:rPr>
          <w:lang w:val="en-AU"/>
        </w:rPr>
        <w:t xml:space="preserve"> </w:t>
      </w:r>
      <w:r w:rsidR="008B1278" w:rsidRPr="00EF434F">
        <w:rPr>
          <w:lang w:val="en-AU"/>
        </w:rPr>
        <w:t>in the</w:t>
      </w:r>
      <w:r w:rsidR="00C6415E" w:rsidRPr="00EF434F">
        <w:rPr>
          <w:lang w:val="en-AU"/>
        </w:rPr>
        <w:t xml:space="preserve"> Victorian Curriculum F–10</w:t>
      </w:r>
      <w:r w:rsidR="004A46DA" w:rsidRPr="00EF434F">
        <w:rPr>
          <w:lang w:val="en-AU"/>
        </w:rPr>
        <w:t xml:space="preserve"> can be adapted to</w:t>
      </w:r>
      <w:r w:rsidR="005158E1" w:rsidRPr="00EF434F">
        <w:rPr>
          <w:lang w:val="en-AU"/>
        </w:rPr>
        <w:t xml:space="preserve"> </w:t>
      </w:r>
      <w:r w:rsidR="004A46DA" w:rsidRPr="00EF434F">
        <w:rPr>
          <w:lang w:val="en-AU"/>
        </w:rPr>
        <w:t>support differentiat</w:t>
      </w:r>
      <w:r w:rsidR="00E6515C">
        <w:rPr>
          <w:lang w:val="en-AU"/>
        </w:rPr>
        <w:t>ed teaching</w:t>
      </w:r>
      <w:r w:rsidR="004A46DA" w:rsidRPr="00EF434F">
        <w:rPr>
          <w:lang w:val="en-AU"/>
        </w:rPr>
        <w:t xml:space="preserve"> </w:t>
      </w:r>
      <w:r w:rsidR="00091625">
        <w:rPr>
          <w:lang w:val="en-AU"/>
        </w:rPr>
        <w:t>for</w:t>
      </w:r>
      <w:r>
        <w:rPr>
          <w:lang w:val="en-AU"/>
        </w:rPr>
        <w:t xml:space="preserve"> </w:t>
      </w:r>
      <w:r w:rsidR="004A46DA" w:rsidRPr="00EF434F">
        <w:rPr>
          <w:lang w:val="en-AU"/>
        </w:rPr>
        <w:t>English as an Additional Language (EAL) students. Teachers can adapt, remove or add to elements of</w:t>
      </w:r>
      <w:r>
        <w:rPr>
          <w:lang w:val="en-AU"/>
        </w:rPr>
        <w:t xml:space="preserve"> their</w:t>
      </w:r>
      <w:r w:rsidR="004A46DA" w:rsidRPr="00EF434F">
        <w:rPr>
          <w:lang w:val="en-AU"/>
        </w:rPr>
        <w:t xml:space="preserve"> learning sequence</w:t>
      </w:r>
      <w:r>
        <w:rPr>
          <w:lang w:val="en-AU"/>
        </w:rPr>
        <w:t>s</w:t>
      </w:r>
      <w:r w:rsidR="004A46DA" w:rsidRPr="00EF434F">
        <w:rPr>
          <w:lang w:val="en-AU"/>
        </w:rPr>
        <w:t xml:space="preserve"> </w:t>
      </w:r>
      <w:r>
        <w:rPr>
          <w:lang w:val="en-AU"/>
        </w:rPr>
        <w:t xml:space="preserve">in order </w:t>
      </w:r>
      <w:r w:rsidR="004A46DA" w:rsidRPr="00EF434F">
        <w:rPr>
          <w:lang w:val="en-AU"/>
        </w:rPr>
        <w:t xml:space="preserve">to cater for all students in their classrooms. </w:t>
      </w:r>
    </w:p>
    <w:p w14:paraId="27EE590C" w14:textId="098EAA6E" w:rsidR="00255852" w:rsidRPr="00EF434F" w:rsidRDefault="00254888" w:rsidP="004F6DE0">
      <w:pPr>
        <w:pStyle w:val="VCAAHeading3"/>
        <w:rPr>
          <w:lang w:val="en-AU"/>
        </w:rPr>
      </w:pPr>
      <w:r w:rsidRPr="00EF434F">
        <w:rPr>
          <w:lang w:val="en-AU"/>
        </w:rPr>
        <w:t xml:space="preserve">1. Identify an existing learning </w:t>
      </w:r>
      <w:r w:rsidR="003F5550" w:rsidRPr="00EF434F">
        <w:rPr>
          <w:lang w:val="en-AU"/>
        </w:rPr>
        <w:t>sequence</w:t>
      </w:r>
    </w:p>
    <w:p w14:paraId="68B83936" w14:textId="3A4B2B42" w:rsidR="00FE20A7" w:rsidRPr="00C2094D" w:rsidRDefault="00FE20A7" w:rsidP="00172573">
      <w:pPr>
        <w:pStyle w:val="VCAAbody-withlargetabandhangingindent"/>
        <w:tabs>
          <w:tab w:val="clear" w:pos="4082"/>
        </w:tabs>
      </w:pPr>
      <w:r w:rsidRPr="00EF434F">
        <w:rPr>
          <w:b/>
        </w:rPr>
        <w:t>Existing learning sequence:</w:t>
      </w:r>
      <w:r w:rsidRPr="00EF434F">
        <w:tab/>
      </w:r>
      <w:r w:rsidR="00E17228" w:rsidRPr="00535D9F">
        <w:rPr>
          <w:i/>
        </w:rPr>
        <w:t>Edward the Emu</w:t>
      </w:r>
      <w:r w:rsidR="00E17228" w:rsidRPr="00C2094D">
        <w:t xml:space="preserve"> and </w:t>
      </w:r>
      <w:r w:rsidR="00E17228" w:rsidRPr="00535D9F">
        <w:rPr>
          <w:i/>
        </w:rPr>
        <w:t>Feathers for Phoebe</w:t>
      </w:r>
      <w:r w:rsidR="00E17228" w:rsidRPr="00C2094D">
        <w:t xml:space="preserve"> – reading and understanding two different stories</w:t>
      </w:r>
      <w:r w:rsidR="00E17228" w:rsidRPr="00E17228" w:rsidDel="00E17228">
        <w:rPr>
          <w:highlight w:val="lightGray"/>
        </w:rPr>
        <w:t xml:space="preserve"> </w:t>
      </w:r>
    </w:p>
    <w:p w14:paraId="0AE57492" w14:textId="3626449A" w:rsidR="008B1278" w:rsidRDefault="008B1278" w:rsidP="00FE20A7">
      <w:pPr>
        <w:pStyle w:val="VCAAbody-withlargetabandhangingindent"/>
        <w:spacing w:before="360"/>
        <w:contextualSpacing/>
      </w:pPr>
      <w:r w:rsidRPr="00EF434F">
        <w:rPr>
          <w:b/>
        </w:rPr>
        <w:t>Curriculum area and levels:</w:t>
      </w:r>
      <w:r w:rsidRPr="00EF434F">
        <w:tab/>
      </w:r>
      <w:r w:rsidR="00324529" w:rsidRPr="00324529">
        <w:t>English</w:t>
      </w:r>
      <w:r w:rsidR="000801CA">
        <w:t>,</w:t>
      </w:r>
      <w:r w:rsidR="00324529" w:rsidRPr="00324529">
        <w:t xml:space="preserve"> Reading</w:t>
      </w:r>
      <w:r w:rsidR="000801CA">
        <w:t xml:space="preserve"> and Viewing mode</w:t>
      </w:r>
      <w:r w:rsidRPr="00324529">
        <w:t xml:space="preserve">, Level </w:t>
      </w:r>
      <w:r w:rsidR="00A942F7" w:rsidRPr="00324529">
        <w:t>2</w:t>
      </w:r>
    </w:p>
    <w:p w14:paraId="4ADF2981" w14:textId="1D4AF30B" w:rsidR="00D172E8" w:rsidRPr="00EF434F" w:rsidRDefault="00D172E8" w:rsidP="00C2094D">
      <w:pPr>
        <w:pStyle w:val="VCAAbody"/>
        <w:spacing w:before="480"/>
      </w:pPr>
      <w:r w:rsidRPr="00C2094D">
        <w:rPr>
          <w:b/>
          <w:bCs/>
        </w:rPr>
        <w:t>Note:</w:t>
      </w:r>
      <w:r>
        <w:t xml:space="preserve"> This learning sequence is designed to be used in conjunction with the accompanying Writing Level 2 sequence. </w:t>
      </w:r>
      <w:bookmarkStart w:id="1" w:name="_Hlk64276419"/>
      <w:r w:rsidR="00477CE1">
        <w:t xml:space="preserve">The Reading and Viewing sequence should be completed </w:t>
      </w:r>
      <w:r w:rsidR="00252FC3">
        <w:t>before the Writing sequence</w:t>
      </w:r>
      <w:r w:rsidR="00477CE1">
        <w:t xml:space="preserve">. </w:t>
      </w:r>
      <w:bookmarkEnd w:id="1"/>
      <w:r w:rsidRPr="00795DFA">
        <w:t xml:space="preserve">After reading the stories </w:t>
      </w:r>
      <w:r w:rsidRPr="00C74A63">
        <w:rPr>
          <w:bCs/>
          <w:i/>
          <w:iCs/>
        </w:rPr>
        <w:t>Edward the Emu</w:t>
      </w:r>
      <w:r w:rsidRPr="00C74A63">
        <w:rPr>
          <w:bCs/>
        </w:rPr>
        <w:t xml:space="preserve"> by Sheena Knowles</w:t>
      </w:r>
      <w:r w:rsidRPr="00C74A63">
        <w:t xml:space="preserve"> and </w:t>
      </w:r>
      <w:r w:rsidRPr="00C74A63">
        <w:rPr>
          <w:bCs/>
          <w:i/>
          <w:iCs/>
        </w:rPr>
        <w:t>Feathers for Phoebe</w:t>
      </w:r>
      <w:r w:rsidRPr="00C74A63">
        <w:rPr>
          <w:bCs/>
        </w:rPr>
        <w:t xml:space="preserve"> by Rod Clement</w:t>
      </w:r>
      <w:r w:rsidRPr="00C74A63">
        <w:t xml:space="preserve">, </w:t>
      </w:r>
      <w:r w:rsidRPr="00795DFA">
        <w:t>students write and illustrate their response</w:t>
      </w:r>
      <w:r>
        <w:t>s</w:t>
      </w:r>
      <w:r w:rsidRPr="00795DFA">
        <w:t xml:space="preserve"> to each of the texts and compare their opinions with others.</w:t>
      </w:r>
    </w:p>
    <w:p w14:paraId="04C2FA16" w14:textId="3D2F9033" w:rsidR="00FE20A7" w:rsidRPr="00EF434F" w:rsidRDefault="00FE20A7" w:rsidP="004F6DE0">
      <w:pPr>
        <w:pStyle w:val="VCAAHeading3"/>
        <w:spacing w:after="240"/>
        <w:rPr>
          <w:lang w:val="en-AU"/>
        </w:rPr>
      </w:pPr>
      <w:r w:rsidRPr="00EF434F">
        <w:rPr>
          <w:lang w:val="en-AU"/>
        </w:rPr>
        <w:t xml:space="preserve">2. Identify the </w:t>
      </w:r>
      <w:r w:rsidR="00535CBB" w:rsidRPr="00EF434F">
        <w:rPr>
          <w:lang w:val="en-AU"/>
        </w:rPr>
        <w:t>level of language learning</w:t>
      </w:r>
      <w:r w:rsidRPr="00EF434F">
        <w:rPr>
          <w:lang w:val="en-AU"/>
        </w:rPr>
        <w:t xml:space="preserve"> </w:t>
      </w:r>
      <w:r w:rsidR="00E6515C">
        <w:rPr>
          <w:lang w:val="en-AU"/>
        </w:rPr>
        <w:t>of</w:t>
      </w:r>
      <w:r w:rsidR="00E6515C" w:rsidRPr="00EF434F">
        <w:rPr>
          <w:lang w:val="en-AU"/>
        </w:rPr>
        <w:t xml:space="preserve"> </w:t>
      </w:r>
      <w:r w:rsidRPr="00EF434F">
        <w:rPr>
          <w:lang w:val="en-AU"/>
        </w:rPr>
        <w:t>your student</w:t>
      </w:r>
      <w:r w:rsidR="004A46DA" w:rsidRPr="00EF434F">
        <w:rPr>
          <w:lang w:val="en-AU"/>
        </w:rPr>
        <w:t>s</w:t>
      </w:r>
    </w:p>
    <w:p w14:paraId="2E7E4346" w14:textId="77777777" w:rsidR="00535CBB" w:rsidRPr="00EF434F" w:rsidRDefault="00FE20A7" w:rsidP="00FE20A7">
      <w:pPr>
        <w:pStyle w:val="VCAAbody"/>
        <w:rPr>
          <w:shd w:val="clear" w:color="auto" w:fill="FFFFFF"/>
          <w:lang w:val="en-AU"/>
        </w:rPr>
      </w:pPr>
      <w:r w:rsidRPr="00EF434F">
        <w:rPr>
          <w:shd w:val="clear" w:color="auto" w:fill="FFFFFF"/>
          <w:lang w:val="en-AU"/>
        </w:rPr>
        <w:t xml:space="preserve">The EAL curriculum is a continuum structured as three EAL pathways (A, B, C). Each pathway describes a different stage of English-language learning (early, mid and late), and each pathway is divided into different levels of language learning (A1, A2, BL, B1, B2, B3, CL, C1, C2, C3, C4). </w:t>
      </w:r>
    </w:p>
    <w:p w14:paraId="78B2F587" w14:textId="7C2BD1EC" w:rsidR="00FE20A7" w:rsidRPr="00EF434F" w:rsidRDefault="00535CBB" w:rsidP="00535CBB">
      <w:pPr>
        <w:pStyle w:val="VCAAbody"/>
        <w:rPr>
          <w:lang w:val="en-AU"/>
        </w:rPr>
      </w:pPr>
      <w:r w:rsidRPr="00EF434F">
        <w:rPr>
          <w:lang w:val="en-AU"/>
        </w:rPr>
        <w:t xml:space="preserve">While the implementation of the EAL curriculum is the responsibility of all teachers, the </w:t>
      </w:r>
      <w:r w:rsidR="004D248A">
        <w:rPr>
          <w:lang w:val="en-AU"/>
        </w:rPr>
        <w:t>EAL</w:t>
      </w:r>
      <w:r w:rsidRPr="00EF434F">
        <w:rPr>
          <w:lang w:val="en-AU"/>
        </w:rPr>
        <w:t xml:space="preserve"> specialist plays a leading role in its delivery, as the expert in the field. </w:t>
      </w:r>
      <w:r w:rsidR="00FE20A7" w:rsidRPr="00EF434F">
        <w:rPr>
          <w:lang w:val="en-AU"/>
        </w:rPr>
        <w:t xml:space="preserve">Your </w:t>
      </w:r>
      <w:r w:rsidR="004D248A">
        <w:rPr>
          <w:lang w:val="en-AU"/>
        </w:rPr>
        <w:t>EAL</w:t>
      </w:r>
      <w:r w:rsidR="004D248A" w:rsidRPr="00EF434F">
        <w:rPr>
          <w:lang w:val="en-AU"/>
        </w:rPr>
        <w:t xml:space="preserve"> </w:t>
      </w:r>
      <w:r w:rsidRPr="00EF434F">
        <w:rPr>
          <w:lang w:val="en-AU"/>
        </w:rPr>
        <w:t>specialist</w:t>
      </w:r>
      <w:r w:rsidR="00FE20A7" w:rsidRPr="00EF434F">
        <w:rPr>
          <w:lang w:val="en-AU"/>
        </w:rPr>
        <w:t xml:space="preserve"> will determine the most appropriate pathway for each EAL learner </w:t>
      </w:r>
      <w:r w:rsidRPr="00EF434F">
        <w:rPr>
          <w:lang w:val="en-AU"/>
        </w:rPr>
        <w:t xml:space="preserve">in your classroom </w:t>
      </w:r>
      <w:r w:rsidR="00FE20A7" w:rsidRPr="00EF434F">
        <w:rPr>
          <w:lang w:val="en-AU"/>
        </w:rPr>
        <w:t xml:space="preserve">and advise </w:t>
      </w:r>
      <w:r w:rsidRPr="00EF434F">
        <w:rPr>
          <w:lang w:val="en-AU"/>
        </w:rPr>
        <w:t xml:space="preserve">you of </w:t>
      </w:r>
      <w:r w:rsidR="00FE20A7" w:rsidRPr="00EF434F">
        <w:rPr>
          <w:lang w:val="en-AU"/>
        </w:rPr>
        <w:t>their current level of learning.</w:t>
      </w:r>
    </w:p>
    <w:p w14:paraId="3767F938" w14:textId="705848BD" w:rsidR="00BA776C" w:rsidRPr="00172573" w:rsidRDefault="00FE20A7">
      <w:pPr>
        <w:pStyle w:val="VCAAbody"/>
        <w:rPr>
          <w:lang w:val="en-AU"/>
        </w:rPr>
      </w:pPr>
      <w:r w:rsidRPr="00172573">
        <w:rPr>
          <w:b/>
          <w:shd w:val="clear" w:color="auto" w:fill="FFFFFF"/>
          <w:lang w:val="en-AU"/>
        </w:rPr>
        <w:t>The</w:t>
      </w:r>
      <w:r w:rsidR="004D248A" w:rsidRPr="00172573">
        <w:rPr>
          <w:b/>
          <w:shd w:val="clear" w:color="auto" w:fill="FFFFFF"/>
          <w:lang w:val="en-AU"/>
        </w:rPr>
        <w:t xml:space="preserve"> differentiation suggestions </w:t>
      </w:r>
      <w:r w:rsidR="00535CBB" w:rsidRPr="00172573">
        <w:rPr>
          <w:b/>
          <w:shd w:val="clear" w:color="auto" w:fill="FFFFFF"/>
          <w:lang w:val="en-AU"/>
        </w:rPr>
        <w:t xml:space="preserve">provided in this </w:t>
      </w:r>
      <w:r w:rsidRPr="00172573">
        <w:rPr>
          <w:b/>
          <w:shd w:val="clear" w:color="auto" w:fill="FFFFFF"/>
          <w:lang w:val="en-AU"/>
        </w:rPr>
        <w:t xml:space="preserve">document </w:t>
      </w:r>
      <w:r w:rsidR="00535CBB" w:rsidRPr="00172573">
        <w:rPr>
          <w:b/>
          <w:shd w:val="clear" w:color="auto" w:fill="FFFFFF"/>
          <w:lang w:val="en-AU"/>
        </w:rPr>
        <w:t>are for</w:t>
      </w:r>
      <w:r w:rsidRPr="00172573">
        <w:rPr>
          <w:b/>
          <w:shd w:val="clear" w:color="auto" w:fill="FFFFFF"/>
          <w:lang w:val="en-AU"/>
        </w:rPr>
        <w:t xml:space="preserve"> students working at </w:t>
      </w:r>
      <w:r w:rsidRPr="00324529">
        <w:rPr>
          <w:b/>
          <w:shd w:val="clear" w:color="auto" w:fill="FFFFFF"/>
          <w:lang w:val="en-AU"/>
        </w:rPr>
        <w:t>Level A</w:t>
      </w:r>
      <w:r w:rsidR="00324529">
        <w:rPr>
          <w:b/>
          <w:shd w:val="clear" w:color="auto" w:fill="FFFFFF"/>
          <w:lang w:val="en-AU"/>
        </w:rPr>
        <w:t>2</w:t>
      </w:r>
      <w:r w:rsidRPr="00172573">
        <w:rPr>
          <w:b/>
          <w:shd w:val="clear" w:color="auto" w:fill="FFFFFF"/>
          <w:lang w:val="en-AU"/>
        </w:rPr>
        <w:t xml:space="preserve"> of the EAL curriculum.</w:t>
      </w:r>
    </w:p>
    <w:p w14:paraId="327832AD" w14:textId="0DD5BDDC" w:rsidR="004D248A" w:rsidRPr="00D14ED9" w:rsidRDefault="00BA776C" w:rsidP="00172573">
      <w:pPr>
        <w:pStyle w:val="VCAAbody"/>
        <w:rPr>
          <w:highlight w:val="lightGray"/>
        </w:rPr>
      </w:pPr>
      <w:r w:rsidRPr="00324529">
        <w:t>EAL learners a</w:t>
      </w:r>
      <w:r w:rsidR="004D248A" w:rsidRPr="00324529">
        <w:t>t</w:t>
      </w:r>
      <w:r w:rsidR="00DF4C6E" w:rsidRPr="00324529">
        <w:t xml:space="preserve"> Level</w:t>
      </w:r>
      <w:r w:rsidR="004D248A" w:rsidRPr="00324529">
        <w:t xml:space="preserve"> A</w:t>
      </w:r>
      <w:r w:rsidR="00324529" w:rsidRPr="00324529">
        <w:t>2</w:t>
      </w:r>
      <w:r w:rsidR="004D248A" w:rsidRPr="00324529">
        <w:t xml:space="preserve"> will typically be able to:</w:t>
      </w:r>
    </w:p>
    <w:p w14:paraId="2A712F8D" w14:textId="77777777" w:rsidR="00324529" w:rsidRPr="00324529" w:rsidRDefault="00324529" w:rsidP="00324529">
      <w:pPr>
        <w:pStyle w:val="VCAAbullet"/>
      </w:pPr>
      <w:r w:rsidRPr="00324529">
        <w:t>retell and talk about texts read and viewed in class</w:t>
      </w:r>
    </w:p>
    <w:p w14:paraId="533A05E5" w14:textId="7ED67E13" w:rsidR="00324529" w:rsidRPr="00324529" w:rsidRDefault="00324529" w:rsidP="00324529">
      <w:pPr>
        <w:pStyle w:val="VCAAbullet"/>
      </w:pPr>
      <w:r w:rsidRPr="00324529">
        <w:t xml:space="preserve">read back their own writing or </w:t>
      </w:r>
      <w:r w:rsidR="008F4217">
        <w:t xml:space="preserve">their </w:t>
      </w:r>
      <w:r w:rsidRPr="00324529">
        <w:t>own sentences recorded by another</w:t>
      </w:r>
    </w:p>
    <w:p w14:paraId="720E5FF5" w14:textId="77777777" w:rsidR="00324529" w:rsidRDefault="00324529" w:rsidP="00324529">
      <w:pPr>
        <w:pStyle w:val="VCAAbullet"/>
      </w:pPr>
      <w:r w:rsidRPr="00324529">
        <w:t>identify the purpose of a simple story read in class</w:t>
      </w:r>
    </w:p>
    <w:p w14:paraId="45997911" w14:textId="6D41029E" w:rsidR="004D248A" w:rsidRPr="00324529" w:rsidRDefault="00324529" w:rsidP="00324529">
      <w:pPr>
        <w:pStyle w:val="VCAAbullet"/>
      </w:pPr>
      <w:r>
        <w:t>share ideas with a trusted peer or teacher.</w:t>
      </w:r>
    </w:p>
    <w:p w14:paraId="273D47FE" w14:textId="77777777" w:rsidR="001E1CD1" w:rsidRDefault="001E1CD1">
      <w:pPr>
        <w:rPr>
          <w:lang w:val="en-AU"/>
        </w:rPr>
        <w:sectPr w:rsidR="001E1CD1" w:rsidSect="00B230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65DFB73F" w14:textId="118322BE" w:rsidR="00254888" w:rsidRPr="00EF434F" w:rsidRDefault="00FE20A7" w:rsidP="004F6DE0">
      <w:pPr>
        <w:pStyle w:val="VCAAHeading3"/>
        <w:spacing w:after="240"/>
        <w:rPr>
          <w:lang w:val="en-AU"/>
        </w:rPr>
      </w:pPr>
      <w:r w:rsidRPr="00EF434F">
        <w:rPr>
          <w:lang w:val="en-AU"/>
        </w:rPr>
        <w:lastRenderedPageBreak/>
        <w:t>3</w:t>
      </w:r>
      <w:r w:rsidR="00254888" w:rsidRPr="00EF434F">
        <w:rPr>
          <w:lang w:val="en-AU"/>
        </w:rPr>
        <w:t xml:space="preserve">. Adapt the learning </w:t>
      </w:r>
      <w:r w:rsidR="003F5550" w:rsidRPr="00EF434F">
        <w:rPr>
          <w:lang w:val="en-AU"/>
        </w:rPr>
        <w:t>sequence</w:t>
      </w:r>
      <w:r w:rsidR="00265F91">
        <w:rPr>
          <w:lang w:val="en-AU"/>
        </w:rPr>
        <w:t xml:space="preserve"> to differentiate</w:t>
      </w:r>
      <w:r w:rsidR="00254888" w:rsidRPr="00EF434F">
        <w:rPr>
          <w:lang w:val="en-AU"/>
        </w:rPr>
        <w:t xml:space="preserve"> </w:t>
      </w:r>
      <w:r w:rsidR="004A46DA" w:rsidRPr="00EF434F">
        <w:rPr>
          <w:lang w:val="en-AU"/>
        </w:rPr>
        <w:t>for EAL students</w:t>
      </w:r>
    </w:p>
    <w:tbl>
      <w:tblPr>
        <w:tblStyle w:val="VCAATable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sequence with adapted learning sequence"/>
        <w:tblDescription w:val="Two-column table comparing existing learning sequence with adapted learning sequence"/>
      </w:tblPr>
      <w:tblGrid>
        <w:gridCol w:w="7581"/>
        <w:gridCol w:w="7582"/>
      </w:tblGrid>
      <w:tr w:rsidR="003D6EA1" w:rsidRPr="00EF434F" w14:paraId="47FFE019" w14:textId="77777777" w:rsidTr="00DA7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81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4321F37E" w:rsidR="003D6EA1" w:rsidRPr="00EF434F" w:rsidRDefault="003D6EA1" w:rsidP="003F5550">
            <w:pPr>
              <w:pStyle w:val="VCAAtablecondensedheading"/>
              <w:rPr>
                <w:lang w:val="en-AU"/>
              </w:rPr>
            </w:pPr>
            <w:r w:rsidRPr="00EF434F">
              <w:rPr>
                <w:lang w:val="en-AU"/>
              </w:rPr>
              <w:t xml:space="preserve">Existing learning </w:t>
            </w:r>
            <w:r w:rsidR="003F5550" w:rsidRPr="00EF434F">
              <w:rPr>
                <w:lang w:val="en-AU"/>
              </w:rPr>
              <w:t>sequence</w:t>
            </w:r>
          </w:p>
        </w:tc>
        <w:tc>
          <w:tcPr>
            <w:tcW w:w="758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8DE8747" w:rsidR="003D6EA1" w:rsidRPr="00EF434F" w:rsidRDefault="00E6515C" w:rsidP="00E6515C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Differentiated teaching</w:t>
            </w:r>
            <w:r w:rsidRPr="00EF434F">
              <w:rPr>
                <w:lang w:val="en-AU"/>
              </w:rPr>
              <w:t xml:space="preserve"> </w:t>
            </w:r>
            <w:r w:rsidR="003F5550" w:rsidRPr="00EF434F">
              <w:rPr>
                <w:lang w:val="en-AU"/>
              </w:rPr>
              <w:t>for</w:t>
            </w:r>
            <w:r>
              <w:rPr>
                <w:lang w:val="en-AU"/>
              </w:rPr>
              <w:t xml:space="preserve"> EAL learners at Level</w:t>
            </w:r>
            <w:r w:rsidR="003F5550" w:rsidRPr="00EF434F">
              <w:rPr>
                <w:lang w:val="en-AU"/>
              </w:rPr>
              <w:t xml:space="preserve"> A</w:t>
            </w:r>
            <w:r w:rsidR="00324529">
              <w:rPr>
                <w:lang w:val="en-AU"/>
              </w:rPr>
              <w:t>2</w:t>
            </w:r>
            <w:r w:rsidR="003F5550" w:rsidRPr="00EF434F">
              <w:rPr>
                <w:lang w:val="en-AU"/>
              </w:rPr>
              <w:t xml:space="preserve"> </w:t>
            </w:r>
          </w:p>
        </w:tc>
      </w:tr>
      <w:tr w:rsidR="001C0F30" w:rsidRPr="00EF434F" w14:paraId="1CB84742" w14:textId="77777777" w:rsidTr="00DA7B7E">
        <w:trPr>
          <w:trHeight w:val="454"/>
        </w:trPr>
        <w:tc>
          <w:tcPr>
            <w:tcW w:w="7581" w:type="dxa"/>
            <w:shd w:val="clear" w:color="auto" w:fill="auto"/>
          </w:tcPr>
          <w:p w14:paraId="4DB19621" w14:textId="55CCE2A6" w:rsidR="001C0F30" w:rsidRPr="000456B5" w:rsidRDefault="001C0F30" w:rsidP="003F5550">
            <w:pPr>
              <w:pStyle w:val="VCAAtablecondensed"/>
              <w:rPr>
                <w:b/>
                <w:color w:val="0072AA" w:themeColor="accent1" w:themeShade="BF"/>
                <w:lang w:val="en-AU"/>
              </w:rPr>
            </w:pPr>
            <w:r w:rsidRPr="000456B5">
              <w:rPr>
                <w:b/>
                <w:color w:val="0072AA" w:themeColor="accent1" w:themeShade="BF"/>
                <w:lang w:val="en-AU"/>
              </w:rPr>
              <w:t>Overview</w:t>
            </w:r>
          </w:p>
        </w:tc>
        <w:tc>
          <w:tcPr>
            <w:tcW w:w="7582" w:type="dxa"/>
            <w:shd w:val="clear" w:color="auto" w:fill="auto"/>
          </w:tcPr>
          <w:p w14:paraId="30D955AB" w14:textId="21E50866" w:rsidR="001C0F30" w:rsidRPr="000456B5" w:rsidRDefault="001C0F30" w:rsidP="000456B5">
            <w:pPr>
              <w:pStyle w:val="VCAAtablecondensedsubheading"/>
            </w:pPr>
            <w:r w:rsidRPr="000456B5">
              <w:t>Overview</w:t>
            </w:r>
          </w:p>
        </w:tc>
      </w:tr>
      <w:tr w:rsidR="003D6EA1" w:rsidRPr="00EF434F" w14:paraId="20588B85" w14:textId="77777777" w:rsidTr="00DA7B7E">
        <w:trPr>
          <w:trHeight w:val="540"/>
        </w:trPr>
        <w:tc>
          <w:tcPr>
            <w:tcW w:w="7581" w:type="dxa"/>
          </w:tcPr>
          <w:p w14:paraId="18F68A81" w14:textId="22F55465" w:rsidR="003F5550" w:rsidRPr="00EF434F" w:rsidRDefault="003F5550" w:rsidP="003F5550">
            <w:pPr>
              <w:pStyle w:val="VCAAtablecondensed"/>
              <w:rPr>
                <w:b/>
                <w:bCs/>
                <w:lang w:val="en-AU"/>
              </w:rPr>
            </w:pPr>
            <w:r w:rsidRPr="00EF434F">
              <w:rPr>
                <w:b/>
                <w:lang w:val="en-AU"/>
              </w:rPr>
              <w:t xml:space="preserve">Learning intentions: </w:t>
            </w:r>
          </w:p>
          <w:p w14:paraId="7A029C31" w14:textId="77777777" w:rsidR="0098392E" w:rsidRPr="00047F87" w:rsidRDefault="0098392E" w:rsidP="0098392E">
            <w:pPr>
              <w:pStyle w:val="VCAAtablecondensedbullet"/>
            </w:pPr>
            <w:r w:rsidRPr="00047F87">
              <w:t>Students will comprehend two selected stories</w:t>
            </w:r>
          </w:p>
          <w:p w14:paraId="512F0E58" w14:textId="77777777" w:rsidR="0098392E" w:rsidRPr="00047F87" w:rsidRDefault="0098392E" w:rsidP="0098392E">
            <w:pPr>
              <w:pStyle w:val="VCAAtablecondensedbullet"/>
            </w:pPr>
            <w:r w:rsidRPr="00047F87">
              <w:t xml:space="preserve">Students will understand the difference between a </w:t>
            </w:r>
            <w:r w:rsidRPr="00047F87">
              <w:rPr>
                <w:i/>
                <w:iCs/>
              </w:rPr>
              <w:t>literal</w:t>
            </w:r>
            <w:r w:rsidRPr="00047F87">
              <w:t xml:space="preserve"> and an </w:t>
            </w:r>
            <w:r w:rsidRPr="00047F87">
              <w:rPr>
                <w:i/>
                <w:iCs/>
              </w:rPr>
              <w:t>implied</w:t>
            </w:r>
            <w:r w:rsidRPr="00047F87">
              <w:t xml:space="preserve"> meaning</w:t>
            </w:r>
          </w:p>
          <w:p w14:paraId="46A85701" w14:textId="7522A8D3" w:rsidR="00B87DF8" w:rsidRPr="0098392E" w:rsidRDefault="0098392E" w:rsidP="0098392E">
            <w:pPr>
              <w:pStyle w:val="VCAAtablecondensedbullet"/>
            </w:pPr>
            <w:r w:rsidRPr="00047F87">
              <w:t xml:space="preserve">Students will be able to summarise the basic narrative structure of each </w:t>
            </w:r>
            <w:r w:rsidR="008F4217">
              <w:t>story</w:t>
            </w:r>
            <w:r w:rsidR="003F5550" w:rsidRPr="0098392E">
              <w:t xml:space="preserve"> </w:t>
            </w:r>
          </w:p>
        </w:tc>
        <w:tc>
          <w:tcPr>
            <w:tcW w:w="7582" w:type="dxa"/>
          </w:tcPr>
          <w:p w14:paraId="41064276" w14:textId="35D337E7" w:rsidR="003F5550" w:rsidRPr="00EF434F" w:rsidRDefault="003F5550" w:rsidP="003F5550">
            <w:pPr>
              <w:pStyle w:val="VCAAtablecondensed"/>
              <w:rPr>
                <w:lang w:val="en-AU"/>
              </w:rPr>
            </w:pPr>
            <w:r w:rsidRPr="00EF434F">
              <w:rPr>
                <w:b/>
                <w:lang w:val="en-AU"/>
              </w:rPr>
              <w:t xml:space="preserve">Learning intentions: </w:t>
            </w:r>
          </w:p>
          <w:p w14:paraId="3AC881DA" w14:textId="77777777" w:rsidR="0098392E" w:rsidRDefault="0098392E" w:rsidP="0098392E">
            <w:pPr>
              <w:pStyle w:val="VCAAtablecondensedbullet"/>
            </w:pPr>
            <w:r>
              <w:t>Students will comprehend most of the events in the selected stories</w:t>
            </w:r>
          </w:p>
          <w:p w14:paraId="392A4ACF" w14:textId="77777777" w:rsidR="0098392E" w:rsidRDefault="0098392E" w:rsidP="0098392E">
            <w:pPr>
              <w:pStyle w:val="VCAAtablecondensedbullet"/>
            </w:pPr>
            <w:r>
              <w:t>Students will understand the importance of noticing characters, setting and events</w:t>
            </w:r>
          </w:p>
          <w:p w14:paraId="2684AD09" w14:textId="77777777" w:rsidR="0098392E" w:rsidRDefault="0098392E" w:rsidP="0098392E">
            <w:pPr>
              <w:pStyle w:val="VCAAtablecondensedbullet"/>
            </w:pPr>
            <w:r>
              <w:t xml:space="preserve">Students will recall the literal events of the stories </w:t>
            </w:r>
          </w:p>
          <w:p w14:paraId="092660B4" w14:textId="1E7BD043" w:rsidR="003D6EA1" w:rsidRPr="0098392E" w:rsidRDefault="0098392E" w:rsidP="0098392E">
            <w:pPr>
              <w:pStyle w:val="VCAAtablecondensedbullet"/>
            </w:pPr>
            <w:r>
              <w:t>Students may understand the idea of an implied message</w:t>
            </w:r>
          </w:p>
        </w:tc>
      </w:tr>
      <w:tr w:rsidR="003F5550" w:rsidRPr="00EF434F" w14:paraId="3B72B731" w14:textId="77777777" w:rsidTr="00DA7B7E">
        <w:trPr>
          <w:trHeight w:val="1446"/>
        </w:trPr>
        <w:tc>
          <w:tcPr>
            <w:tcW w:w="7581" w:type="dxa"/>
          </w:tcPr>
          <w:p w14:paraId="3E69B494" w14:textId="1A0A6332" w:rsidR="003F5550" w:rsidRPr="00EF434F" w:rsidRDefault="003F5550" w:rsidP="003F5550">
            <w:pPr>
              <w:pStyle w:val="VCAAtablecondensed"/>
              <w:rPr>
                <w:b/>
                <w:lang w:val="en-AU"/>
              </w:rPr>
            </w:pPr>
            <w:r w:rsidRPr="00EF434F">
              <w:rPr>
                <w:b/>
                <w:lang w:val="en-AU"/>
              </w:rPr>
              <w:t xml:space="preserve">Relevant content descriptions in </w:t>
            </w:r>
            <w:r w:rsidR="0098392E">
              <w:rPr>
                <w:b/>
                <w:lang w:val="en-AU"/>
              </w:rPr>
              <w:t>English</w:t>
            </w:r>
            <w:r w:rsidR="00E17228">
              <w:rPr>
                <w:b/>
                <w:lang w:val="en-AU"/>
              </w:rPr>
              <w:t>, Reading and Viewing mode</w:t>
            </w:r>
            <w:r w:rsidR="00DF4C6E" w:rsidRPr="00F17FFB">
              <w:rPr>
                <w:b/>
                <w:lang w:val="en-AU"/>
              </w:rPr>
              <w:t>, Level 2</w:t>
            </w:r>
            <w:r w:rsidRPr="00F17FFB">
              <w:rPr>
                <w:b/>
                <w:lang w:val="en-AU"/>
              </w:rPr>
              <w:t>:</w:t>
            </w:r>
          </w:p>
          <w:p w14:paraId="280A83D9" w14:textId="6EFFA48E" w:rsidR="00F17FFB" w:rsidRPr="00F17FFB" w:rsidRDefault="00F17FFB" w:rsidP="00F17FFB">
            <w:pPr>
              <w:pStyle w:val="VCAAtablecondensed"/>
            </w:pPr>
            <w:r w:rsidRPr="00047F87">
              <w:t xml:space="preserve">Discuss different texts on a similar topic, identifying similarities and differences between the texts </w:t>
            </w:r>
            <w:r w:rsidRPr="00F17FFB">
              <w:t>(</w:t>
            </w:r>
            <w:hyperlink r:id="rId17" w:history="1">
              <w:r w:rsidRPr="00F17FFB">
                <w:rPr>
                  <w:rStyle w:val="Hyperlink"/>
                </w:rPr>
                <w:t>VCELY220</w:t>
              </w:r>
            </w:hyperlink>
            <w:r w:rsidRPr="00F17FFB">
              <w:t>)</w:t>
            </w:r>
          </w:p>
          <w:p w14:paraId="06A9BB53" w14:textId="2ECA9590" w:rsidR="003F5550" w:rsidRPr="00F17FFB" w:rsidRDefault="00F17FFB" w:rsidP="003F5550">
            <w:pPr>
              <w:pStyle w:val="VCAAtablecondensed"/>
              <w:rPr>
                <w:color w:val="333333"/>
                <w:lang w:val="en-AU"/>
              </w:rPr>
            </w:pPr>
            <w:r w:rsidRPr="00047F87">
              <w:t xml:space="preserve">Use comprehension strategies to build literal and inferred meaning and begin to </w:t>
            </w:r>
            <w:proofErr w:type="spellStart"/>
            <w:r w:rsidRPr="00047F87">
              <w:t>analyse</w:t>
            </w:r>
            <w:proofErr w:type="spellEnd"/>
            <w:r w:rsidRPr="00047F87">
              <w:t xml:space="preserve"> texts</w:t>
            </w:r>
            <w:r>
              <w:t xml:space="preserve"> </w:t>
            </w:r>
            <w:r w:rsidRPr="00CA4902">
              <w:rPr>
                <w:color w:val="auto"/>
              </w:rPr>
              <w:t>by drawing on growing knowledge of context, language and visual features and print and multimodal text structures</w:t>
            </w:r>
            <w:r w:rsidRPr="00047F87">
              <w:t xml:space="preserve"> </w:t>
            </w:r>
            <w:r w:rsidRPr="00F17FFB">
              <w:t>(</w:t>
            </w:r>
            <w:hyperlink r:id="rId18" w:history="1">
              <w:r w:rsidRPr="00F17FFB">
                <w:rPr>
                  <w:rStyle w:val="Hyperlink"/>
                </w:rPr>
                <w:t>VCELY222</w:t>
              </w:r>
            </w:hyperlink>
            <w:r w:rsidRPr="00F17FFB">
              <w:t>)</w:t>
            </w:r>
          </w:p>
        </w:tc>
        <w:tc>
          <w:tcPr>
            <w:tcW w:w="7582" w:type="dxa"/>
          </w:tcPr>
          <w:p w14:paraId="5731A959" w14:textId="45D4D02E" w:rsidR="003F5550" w:rsidRPr="00EF434F" w:rsidRDefault="005158E1" w:rsidP="003F5550">
            <w:pPr>
              <w:pStyle w:val="VCAAtablecondensed"/>
              <w:rPr>
                <w:b/>
                <w:lang w:val="en-AU"/>
              </w:rPr>
            </w:pPr>
            <w:r w:rsidRPr="00EF434F">
              <w:rPr>
                <w:b/>
                <w:lang w:val="en-AU"/>
              </w:rPr>
              <w:t xml:space="preserve">Additional </w:t>
            </w:r>
            <w:r w:rsidRPr="00F17FFB">
              <w:rPr>
                <w:b/>
                <w:lang w:val="en-AU"/>
              </w:rPr>
              <w:t>EAL Level A</w:t>
            </w:r>
            <w:r w:rsidR="0098392E" w:rsidRPr="00F17FFB">
              <w:rPr>
                <w:b/>
                <w:lang w:val="en-AU"/>
              </w:rPr>
              <w:t>2</w:t>
            </w:r>
            <w:r w:rsidRPr="00EF434F">
              <w:rPr>
                <w:b/>
                <w:lang w:val="en-AU"/>
              </w:rPr>
              <w:t xml:space="preserve"> </w:t>
            </w:r>
            <w:r w:rsidR="003F5550" w:rsidRPr="00EF434F">
              <w:rPr>
                <w:b/>
                <w:lang w:val="en-AU"/>
              </w:rPr>
              <w:t>content descriptions:</w:t>
            </w:r>
          </w:p>
          <w:p w14:paraId="227B0B86" w14:textId="1C3ED74C" w:rsidR="00F17FFB" w:rsidRPr="00F17FFB" w:rsidRDefault="00F17FFB" w:rsidP="00F17FFB">
            <w:pPr>
              <w:pStyle w:val="VCAAtablecondensed"/>
            </w:pPr>
            <w:r w:rsidRPr="00F17FFB">
              <w:t>Understand information in texts read and viewed in class </w:t>
            </w:r>
            <w:hyperlink r:id="rId19" w:tooltip="View elaborations and additional details of VCEALC113" w:history="1">
              <w:r w:rsidRPr="00F17FFB">
                <w:rPr>
                  <w:rStyle w:val="Hyperlink"/>
                  <w:color w:val="000000" w:themeColor="text1"/>
                  <w:u w:val="none"/>
                </w:rPr>
                <w:t>(</w:t>
              </w:r>
              <w:r w:rsidRPr="00F17FFB">
                <w:rPr>
                  <w:rStyle w:val="Hyperlink"/>
                </w:rPr>
                <w:t>VCEALC113</w:t>
              </w:r>
              <w:r w:rsidRPr="00F17FFB">
                <w:rPr>
                  <w:rStyle w:val="Hyperlink"/>
                  <w:color w:val="000000" w:themeColor="text1"/>
                  <w:u w:val="none"/>
                </w:rPr>
                <w:t>)</w:t>
              </w:r>
            </w:hyperlink>
          </w:p>
          <w:p w14:paraId="388402F8" w14:textId="06318F48" w:rsidR="003F5550" w:rsidRPr="00F17FFB" w:rsidRDefault="00F17FFB" w:rsidP="003F5550">
            <w:pPr>
              <w:pStyle w:val="VCAAtablecondensed"/>
            </w:pPr>
            <w:r w:rsidRPr="00F17FFB">
              <w:t>Use knowledge of context, text structure and language to understand literal and inferred meanings </w:t>
            </w:r>
            <w:hyperlink r:id="rId20" w:tooltip="View elaborations and additional details of VCEALC114" w:history="1">
              <w:r w:rsidRPr="00F17FFB">
                <w:rPr>
                  <w:rStyle w:val="Hyperlink"/>
                  <w:color w:val="000000" w:themeColor="text1"/>
                  <w:u w:val="none"/>
                </w:rPr>
                <w:t>(</w:t>
              </w:r>
              <w:r w:rsidRPr="00F17FFB">
                <w:rPr>
                  <w:rStyle w:val="Hyperlink"/>
                </w:rPr>
                <w:t>VCEALC114</w:t>
              </w:r>
              <w:r w:rsidRPr="00F17FFB">
                <w:rPr>
                  <w:rStyle w:val="Hyperlink"/>
                  <w:color w:val="000000" w:themeColor="text1"/>
                  <w:u w:val="none"/>
                </w:rPr>
                <w:t>)</w:t>
              </w:r>
            </w:hyperlink>
          </w:p>
        </w:tc>
      </w:tr>
      <w:tr w:rsidR="003F5550" w:rsidRPr="00EF434F" w14:paraId="146801FB" w14:textId="77777777" w:rsidTr="00535D9F">
        <w:trPr>
          <w:trHeight w:val="3652"/>
        </w:trPr>
        <w:tc>
          <w:tcPr>
            <w:tcW w:w="0" w:type="dxa"/>
          </w:tcPr>
          <w:p w14:paraId="1F935673" w14:textId="77777777" w:rsidR="003F5550" w:rsidRPr="00EF434F" w:rsidRDefault="003F5550" w:rsidP="003F5550">
            <w:pPr>
              <w:pStyle w:val="VCAAtablecondensed"/>
              <w:rPr>
                <w:b/>
                <w:lang w:val="en-AU"/>
              </w:rPr>
            </w:pPr>
            <w:r w:rsidRPr="00EF434F">
              <w:rPr>
                <w:b/>
                <w:lang w:val="en-AU"/>
              </w:rPr>
              <w:t xml:space="preserve">Relevant achievement standard: </w:t>
            </w:r>
          </w:p>
          <w:p w14:paraId="3D9120F0" w14:textId="4DB3A189" w:rsidR="003F5550" w:rsidRPr="00F17FFB" w:rsidRDefault="00F17FFB" w:rsidP="00F17FFB">
            <w:pPr>
              <w:pStyle w:val="VCAAtablecondensed"/>
            </w:pPr>
            <w:r w:rsidRPr="00F17FFB">
              <w:t>By the end of Level 2, students understand how similar texts share characteristics</w:t>
            </w:r>
            <w:r w:rsidR="00443C7C">
              <w:t> … T</w:t>
            </w:r>
            <w:r w:rsidRPr="00F17FFB">
              <w:t>hey identify literal and implied meaning, main ideas and supporting detail. Students make connections between texts by comparing content.</w:t>
            </w:r>
          </w:p>
        </w:tc>
        <w:tc>
          <w:tcPr>
            <w:tcW w:w="0" w:type="dxa"/>
          </w:tcPr>
          <w:p w14:paraId="402F7C4E" w14:textId="77777777" w:rsidR="003F5550" w:rsidRPr="00EF434F" w:rsidRDefault="003F5550" w:rsidP="003F5550">
            <w:pPr>
              <w:pStyle w:val="VCAAtablecondensed"/>
              <w:rPr>
                <w:color w:val="auto"/>
                <w:lang w:val="en-AU"/>
              </w:rPr>
            </w:pPr>
            <w:r w:rsidRPr="00EF434F">
              <w:rPr>
                <w:b/>
                <w:color w:val="auto"/>
                <w:lang w:val="en-AU"/>
              </w:rPr>
              <w:t>Relevant achievement standard:</w:t>
            </w:r>
          </w:p>
          <w:p w14:paraId="03A963D8" w14:textId="3E6F2E2B" w:rsidR="003F5550" w:rsidRPr="00DA7B7E" w:rsidRDefault="00F17FFB" w:rsidP="00DA7B7E">
            <w:pPr>
              <w:pStyle w:val="VCAAtablecondensed"/>
            </w:pPr>
            <w:r w:rsidRPr="00F17FFB">
              <w:t>At Level A2 students read and respond to a wide range of familiar texts</w:t>
            </w:r>
            <w:r w:rsidR="00443C7C">
              <w:t> …</w:t>
            </w:r>
            <w:r w:rsidRPr="00F17FFB">
              <w:t xml:space="preserve"> predict, ask questions, retell and talk about texts read and viewed in class. They can read familiar texts with some fluency</w:t>
            </w:r>
            <w:r w:rsidR="00443C7C">
              <w:t> …</w:t>
            </w:r>
            <w:r w:rsidRPr="00F17FFB">
              <w:t xml:space="preserve"> They discuss simply the events in texts and characters’ feelings and actions.</w:t>
            </w:r>
            <w:r w:rsidR="003F5550" w:rsidRPr="00F17FFB">
              <w:t xml:space="preserve"> </w:t>
            </w:r>
          </w:p>
        </w:tc>
      </w:tr>
      <w:tr w:rsidR="00472C65" w:rsidRPr="00EF434F" w14:paraId="278853C8" w14:textId="77777777" w:rsidTr="00DA7B7E">
        <w:trPr>
          <w:trHeight w:val="454"/>
        </w:trPr>
        <w:tc>
          <w:tcPr>
            <w:tcW w:w="7581" w:type="dxa"/>
            <w:shd w:val="clear" w:color="auto" w:fill="auto"/>
          </w:tcPr>
          <w:p w14:paraId="469FB434" w14:textId="10C78490" w:rsidR="00472C65" w:rsidRPr="000456B5" w:rsidRDefault="00472C65" w:rsidP="00472C65">
            <w:pPr>
              <w:pStyle w:val="VCAAtablecondensedsubheading"/>
            </w:pPr>
            <w:r w:rsidRPr="00EF434F">
              <w:lastRenderedPageBreak/>
              <w:t>Teaching and learning activities</w:t>
            </w:r>
          </w:p>
        </w:tc>
        <w:tc>
          <w:tcPr>
            <w:tcW w:w="7582" w:type="dxa"/>
            <w:shd w:val="clear" w:color="auto" w:fill="auto"/>
          </w:tcPr>
          <w:p w14:paraId="1E7AEB1B" w14:textId="77777777" w:rsidR="00472C65" w:rsidRPr="00EF434F" w:rsidRDefault="00472C65" w:rsidP="00472C65">
            <w:pPr>
              <w:pStyle w:val="VCAAtablecondensedsubheading"/>
            </w:pPr>
            <w:r w:rsidRPr="00EF434F">
              <w:t>Teaching and learning activities</w:t>
            </w:r>
          </w:p>
          <w:p w14:paraId="77D0FD0A" w14:textId="6C9A319D" w:rsidR="00472C65" w:rsidRPr="000456B5" w:rsidRDefault="00472C65" w:rsidP="00472C65">
            <w:pPr>
              <w:pStyle w:val="VCAAtablecondensed"/>
            </w:pPr>
            <w:r w:rsidRPr="00EF434F">
              <w:t>Differentiated teaching is required to support EAL learners with the following learning activities</w:t>
            </w:r>
            <w:r>
              <w:t>.</w:t>
            </w:r>
          </w:p>
        </w:tc>
      </w:tr>
      <w:tr w:rsidR="003F5550" w:rsidRPr="00EF434F" w14:paraId="45067727" w14:textId="77777777" w:rsidTr="00DA7B7E">
        <w:trPr>
          <w:trHeight w:val="1446"/>
        </w:trPr>
        <w:tc>
          <w:tcPr>
            <w:tcW w:w="7581" w:type="dxa"/>
          </w:tcPr>
          <w:p w14:paraId="10790D13" w14:textId="73064730" w:rsidR="003F5550" w:rsidRPr="00D14ED9" w:rsidRDefault="003F5550" w:rsidP="001D0640">
            <w:pPr>
              <w:pStyle w:val="VCAAtablecondensed"/>
              <w:rPr>
                <w:b/>
                <w:highlight w:val="lightGray"/>
                <w:lang w:val="en-AU"/>
              </w:rPr>
            </w:pPr>
            <w:r w:rsidRPr="00360118">
              <w:rPr>
                <w:b/>
                <w:lang w:val="en-AU"/>
              </w:rPr>
              <w:t xml:space="preserve">Activity 1: </w:t>
            </w:r>
            <w:r w:rsidR="00694EC2" w:rsidRPr="00360118">
              <w:rPr>
                <w:b/>
                <w:lang w:val="en-AU"/>
              </w:rPr>
              <w:t>Shared reading</w:t>
            </w:r>
            <w:r w:rsidR="00B15C49" w:rsidRPr="00D14ED9">
              <w:rPr>
                <w:b/>
                <w:highlight w:val="lightGray"/>
                <w:lang w:val="en-AU"/>
              </w:rPr>
              <w:t xml:space="preserve"> </w:t>
            </w:r>
          </w:p>
          <w:p w14:paraId="1F9ABC0A" w14:textId="51AC369A" w:rsidR="00694EC2" w:rsidRPr="00360118" w:rsidRDefault="00694EC2" w:rsidP="00360118">
            <w:pPr>
              <w:pStyle w:val="VCAAtablecondensed"/>
              <w:rPr>
                <w:b/>
                <w:bCs/>
                <w:u w:val="single"/>
              </w:rPr>
            </w:pPr>
            <w:r w:rsidRPr="00360118">
              <w:rPr>
                <w:b/>
                <w:bCs/>
                <w:i/>
                <w:iCs/>
              </w:rPr>
              <w:t>Edward The Emu</w:t>
            </w:r>
            <w:r w:rsidR="00360118" w:rsidRPr="00360118">
              <w:rPr>
                <w:b/>
                <w:bCs/>
                <w:i/>
                <w:iCs/>
              </w:rPr>
              <w:t xml:space="preserve"> </w:t>
            </w:r>
            <w:r w:rsidRPr="00360118">
              <w:rPr>
                <w:b/>
                <w:bCs/>
              </w:rPr>
              <w:t>by Sheena Knowles (illustrated by Rod Clement)</w:t>
            </w:r>
          </w:p>
          <w:p w14:paraId="0E2C8EEC" w14:textId="518E9912" w:rsidR="00694EC2" w:rsidRDefault="008F4217" w:rsidP="00360118">
            <w:pPr>
              <w:pStyle w:val="VCAAtablecondensed"/>
            </w:pPr>
            <w:r>
              <w:t>Tell students that you will</w:t>
            </w:r>
            <w:r w:rsidR="00694EC2" w:rsidRPr="00382AC6">
              <w:t xml:space="preserve"> read</w:t>
            </w:r>
            <w:r w:rsidR="00694EC2">
              <w:rPr>
                <w:i/>
              </w:rPr>
              <w:t xml:space="preserve"> </w:t>
            </w:r>
            <w:r w:rsidR="00694EC2" w:rsidRPr="00382AC6">
              <w:rPr>
                <w:i/>
              </w:rPr>
              <w:t>Edward The Emu</w:t>
            </w:r>
            <w:r w:rsidR="00694EC2">
              <w:rPr>
                <w:i/>
              </w:rPr>
              <w:t xml:space="preserve"> </w:t>
            </w:r>
            <w:r w:rsidR="00694EC2" w:rsidRPr="00382AC6">
              <w:t>together</w:t>
            </w:r>
            <w:r>
              <w:t>.</w:t>
            </w:r>
            <w:r w:rsidR="00694EC2" w:rsidRPr="00382AC6">
              <w:t xml:space="preserve"> </w:t>
            </w:r>
            <w:r>
              <w:t>A</w:t>
            </w:r>
            <w:r w:rsidR="00694EC2" w:rsidRPr="00382AC6">
              <w:t xml:space="preserve">fter the story </w:t>
            </w:r>
            <w:r>
              <w:t>you will</w:t>
            </w:r>
            <w:r w:rsidR="00694EC2" w:rsidRPr="00382AC6">
              <w:t xml:space="preserve"> ask </w:t>
            </w:r>
            <w:r>
              <w:t>them</w:t>
            </w:r>
            <w:r w:rsidR="00694EC2" w:rsidRPr="00382AC6">
              <w:t xml:space="preserve"> about the literal meaning – what happened? – and the implied meaning – what was the message?</w:t>
            </w:r>
          </w:p>
          <w:p w14:paraId="196B3071" w14:textId="64F0D3EA" w:rsidR="00360118" w:rsidRPr="00047F87" w:rsidRDefault="00360118" w:rsidP="00360118">
            <w:pPr>
              <w:pStyle w:val="VCAAtablecondensed"/>
            </w:pPr>
            <w:r>
              <w:t>Read the text</w:t>
            </w:r>
            <w:r w:rsidR="008F4217">
              <w:t>,</w:t>
            </w:r>
            <w:r w:rsidRPr="00047F87">
              <w:t xml:space="preserve"> stopping periodically to discuss the characters, setting and events.</w:t>
            </w:r>
          </w:p>
          <w:p w14:paraId="0347F21C" w14:textId="3D5A96F5" w:rsidR="003F5550" w:rsidRPr="00DA7B7E" w:rsidRDefault="008F4217" w:rsidP="00DA7B7E">
            <w:pPr>
              <w:pStyle w:val="VCAAtablecondensed"/>
            </w:pPr>
            <w:r>
              <w:t>Have students work in pairs</w:t>
            </w:r>
            <w:r w:rsidR="00360118" w:rsidRPr="00047F87">
              <w:t xml:space="preserve"> to identify the author’s message (implied meaning) and share ideas.</w:t>
            </w:r>
          </w:p>
          <w:p w14:paraId="481B97A8" w14:textId="77777777" w:rsidR="003F5550" w:rsidRPr="00D14ED9" w:rsidRDefault="003F5550" w:rsidP="003F5550">
            <w:pPr>
              <w:pStyle w:val="Heading1"/>
              <w:outlineLvl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582" w:type="dxa"/>
          </w:tcPr>
          <w:p w14:paraId="275C25B3" w14:textId="61666FA8" w:rsidR="003F5550" w:rsidRDefault="003F5550" w:rsidP="00712461">
            <w:pPr>
              <w:pStyle w:val="VCAAtablecondensed"/>
              <w:rPr>
                <w:b/>
                <w:lang w:val="en-AU"/>
              </w:rPr>
            </w:pPr>
            <w:r w:rsidRPr="00360118">
              <w:rPr>
                <w:b/>
                <w:lang w:val="en-AU"/>
              </w:rPr>
              <w:t>Activity 1</w:t>
            </w:r>
            <w:r w:rsidR="00360118" w:rsidRPr="00360118">
              <w:rPr>
                <w:b/>
                <w:lang w:val="en-AU"/>
              </w:rPr>
              <w:t>: Shared reading</w:t>
            </w:r>
          </w:p>
          <w:p w14:paraId="64536650" w14:textId="77777777" w:rsidR="00602A1C" w:rsidRPr="00360118" w:rsidRDefault="00602A1C" w:rsidP="00602A1C">
            <w:pPr>
              <w:pStyle w:val="VCAAtablecondensed"/>
              <w:rPr>
                <w:b/>
                <w:bCs/>
                <w:u w:val="single"/>
              </w:rPr>
            </w:pPr>
            <w:r w:rsidRPr="00360118">
              <w:rPr>
                <w:b/>
                <w:bCs/>
                <w:i/>
                <w:iCs/>
              </w:rPr>
              <w:t xml:space="preserve">Edward The Emu </w:t>
            </w:r>
            <w:r w:rsidRPr="00360118">
              <w:rPr>
                <w:b/>
                <w:bCs/>
              </w:rPr>
              <w:t>by Sheena Knowles (illustrated by Rod Clement)</w:t>
            </w:r>
          </w:p>
          <w:p w14:paraId="3B17CA65" w14:textId="59C7F018" w:rsidR="00360118" w:rsidRDefault="00360118" w:rsidP="00360118">
            <w:pPr>
              <w:pStyle w:val="VCAAtablecondensed"/>
            </w:pPr>
            <w:r>
              <w:t>Explain the concept</w:t>
            </w:r>
            <w:r w:rsidR="008F4217">
              <w:t>s</w:t>
            </w:r>
            <w:r>
              <w:t xml:space="preserve"> of ‘literal’ and ‘implied’. This can be illustrated by explaining to students that some information is </w:t>
            </w:r>
            <w:r>
              <w:rPr>
                <w:b/>
                <w:bCs/>
              </w:rPr>
              <w:t>stated</w:t>
            </w:r>
            <w:r>
              <w:t xml:space="preserve"> in the text and some information is </w:t>
            </w:r>
            <w:r>
              <w:rPr>
                <w:b/>
                <w:bCs/>
              </w:rPr>
              <w:t>hidden</w:t>
            </w:r>
            <w:r>
              <w:t xml:space="preserve"> or </w:t>
            </w:r>
            <w:r>
              <w:rPr>
                <w:b/>
                <w:bCs/>
              </w:rPr>
              <w:t>hinted</w:t>
            </w:r>
            <w:r>
              <w:t xml:space="preserve">.  </w:t>
            </w:r>
          </w:p>
          <w:p w14:paraId="4452FDCF" w14:textId="2EDC14ED" w:rsidR="00360118" w:rsidRPr="00917ABF" w:rsidRDefault="00360118" w:rsidP="00360118">
            <w:pPr>
              <w:pStyle w:val="VCAAtablecondensed"/>
            </w:pPr>
            <w:r>
              <w:t>For a physical illustration of inference, stand up and stomp your feet. Then ask your students two questions:</w:t>
            </w:r>
          </w:p>
          <w:p w14:paraId="3EDFB4B5" w14:textId="36FB4653" w:rsidR="00360118" w:rsidRDefault="00360118" w:rsidP="00360118">
            <w:pPr>
              <w:pStyle w:val="VCAAtablecondensednumberlist"/>
            </w:pPr>
            <w:r>
              <w:t xml:space="preserve">What did </w:t>
            </w:r>
            <w:r w:rsidR="00024553">
              <w:t>I</w:t>
            </w:r>
            <w:r>
              <w:t xml:space="preserve"> do? (You stomped your feet</w:t>
            </w:r>
            <w:r w:rsidR="00247593">
              <w:t>.</w:t>
            </w:r>
            <w:r>
              <w:t>)</w:t>
            </w:r>
          </w:p>
          <w:p w14:paraId="38B746EF" w14:textId="2218A0B6" w:rsidR="00360118" w:rsidRPr="00360118" w:rsidRDefault="00360118" w:rsidP="00360118">
            <w:pPr>
              <w:pStyle w:val="VCAAtablecondensednumberlist"/>
            </w:pPr>
            <w:r>
              <w:t>How did I feel? (You felt angry</w:t>
            </w:r>
            <w:r w:rsidR="00247593">
              <w:t>.</w:t>
            </w:r>
            <w:r>
              <w:t>)</w:t>
            </w:r>
          </w:p>
          <w:p w14:paraId="6A291F7B" w14:textId="6C2DBFAB" w:rsidR="00360118" w:rsidRDefault="00360118" w:rsidP="00360118">
            <w:pPr>
              <w:pStyle w:val="VCAAtablecondensed"/>
            </w:pPr>
            <w:r>
              <w:t xml:space="preserve">This could be further illustrated by asking students to pretend to cry or laugh, and asking the same two questions. Or you </w:t>
            </w:r>
            <w:r w:rsidR="00024553">
              <w:t>could</w:t>
            </w:r>
            <w:r>
              <w:t xml:space="preserve"> show the students an image and ask these same questions</w:t>
            </w:r>
            <w:r w:rsidR="00AE7BFD">
              <w:t>; f</w:t>
            </w:r>
            <w:r>
              <w:t xml:space="preserve">or example: </w:t>
            </w:r>
          </w:p>
          <w:p w14:paraId="158B1BAE" w14:textId="669791BD" w:rsidR="00360118" w:rsidRDefault="00C2094D" w:rsidP="00360118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9B765A" wp14:editId="0D99A993">
                  <wp:extent cx="1181100" cy="1442686"/>
                  <wp:effectExtent l="0" t="0" r="0" b="5715"/>
                  <wp:docPr id="2" name="Picture 2" descr="illustration of little girl cr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llustration of little girl cry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7" t="16666" r="17442" b="12791"/>
                          <a:stretch/>
                        </pic:blipFill>
                        <pic:spPr bwMode="auto">
                          <a:xfrm>
                            <a:off x="0" y="0"/>
                            <a:ext cx="1186026" cy="1448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752E3F" w14:textId="64837C67" w:rsidR="00360118" w:rsidRDefault="00360118" w:rsidP="00D43299">
            <w:pPr>
              <w:pStyle w:val="VCAAtablecondensednumberlist"/>
              <w:numPr>
                <w:ilvl w:val="0"/>
                <w:numId w:val="9"/>
              </w:numPr>
            </w:pPr>
            <w:r>
              <w:t xml:space="preserve">What is the girl doing? (She is </w:t>
            </w:r>
            <w:r w:rsidR="00E17228">
              <w:t>rubbing her face</w:t>
            </w:r>
            <w:r>
              <w:t>. She is crying. Her eyes are closed</w:t>
            </w:r>
            <w:r w:rsidR="00237F21">
              <w:t>.</w:t>
            </w:r>
            <w:r>
              <w:t xml:space="preserve">) </w:t>
            </w:r>
          </w:p>
          <w:p w14:paraId="17A13E47" w14:textId="23487388" w:rsidR="00360118" w:rsidRPr="00360118" w:rsidRDefault="00360118" w:rsidP="00D43299">
            <w:pPr>
              <w:pStyle w:val="VCAAtablecondensednumberlist"/>
              <w:numPr>
                <w:ilvl w:val="0"/>
                <w:numId w:val="9"/>
              </w:numPr>
            </w:pPr>
            <w:r>
              <w:t>What is she feeling? (She is sad</w:t>
            </w:r>
            <w:r w:rsidR="00237F21">
              <w:t>.</w:t>
            </w:r>
            <w:r>
              <w:t>)</w:t>
            </w:r>
          </w:p>
          <w:p w14:paraId="7F28CE8C" w14:textId="1D8DF144" w:rsidR="00360118" w:rsidRPr="00360118" w:rsidRDefault="00360118" w:rsidP="00360118">
            <w:pPr>
              <w:pStyle w:val="VCAAtablecondensed"/>
            </w:pPr>
            <w:r w:rsidRPr="00F221A8">
              <w:t>Before reading</w:t>
            </w:r>
            <w:r w:rsidR="00EF439D">
              <w:t xml:space="preserve"> </w:t>
            </w:r>
            <w:r w:rsidR="00EF439D" w:rsidRPr="00360118">
              <w:rPr>
                <w:i/>
                <w:iCs/>
              </w:rPr>
              <w:t>Edward the Emu</w:t>
            </w:r>
            <w:r w:rsidRPr="00F221A8">
              <w:t>, pre-teach</w:t>
            </w:r>
            <w:r w:rsidR="00024553">
              <w:t xml:space="preserve"> or </w:t>
            </w:r>
            <w:r w:rsidRPr="00F221A8">
              <w:t>revise essential vocabulary</w:t>
            </w:r>
            <w:r w:rsidR="00237F21">
              <w:t>,</w:t>
            </w:r>
            <w:r w:rsidRPr="00F221A8">
              <w:t xml:space="preserve"> including</w:t>
            </w:r>
            <w:r>
              <w:t xml:space="preserve"> </w:t>
            </w:r>
            <w:r w:rsidR="00247593">
              <w:t>‘</w:t>
            </w:r>
            <w:r w:rsidRPr="00CA4902">
              <w:t>emu</w:t>
            </w:r>
            <w:r w:rsidR="00247593">
              <w:t>’</w:t>
            </w:r>
            <w:r w:rsidRPr="00247593">
              <w:t xml:space="preserve">, </w:t>
            </w:r>
            <w:r w:rsidR="00247593">
              <w:t>‘</w:t>
            </w:r>
            <w:r w:rsidRPr="00CA4902">
              <w:t>seal</w:t>
            </w:r>
            <w:r w:rsidR="00247593">
              <w:t>’</w:t>
            </w:r>
            <w:r w:rsidRPr="00247593">
              <w:t xml:space="preserve">, </w:t>
            </w:r>
            <w:r w:rsidR="00247593">
              <w:t>‘</w:t>
            </w:r>
            <w:r w:rsidRPr="00CA4902">
              <w:t>lion</w:t>
            </w:r>
            <w:r w:rsidR="00247593">
              <w:t>’</w:t>
            </w:r>
            <w:r w:rsidRPr="00247593">
              <w:t xml:space="preserve">, </w:t>
            </w:r>
            <w:r w:rsidR="00247593">
              <w:t>‘</w:t>
            </w:r>
            <w:r w:rsidRPr="00CA4902">
              <w:t>snak</w:t>
            </w:r>
            <w:r w:rsidR="00527132" w:rsidRPr="00CA4902">
              <w:t>e</w:t>
            </w:r>
            <w:r w:rsidR="00247593">
              <w:t>’</w:t>
            </w:r>
            <w:r w:rsidR="00527132" w:rsidRPr="00247593">
              <w:t xml:space="preserve">, </w:t>
            </w:r>
            <w:r w:rsidR="00247593">
              <w:t>‘</w:t>
            </w:r>
            <w:r w:rsidR="00527132" w:rsidRPr="00CA4902">
              <w:t>p</w:t>
            </w:r>
            <w:r w:rsidRPr="00CA4902">
              <w:t>retend</w:t>
            </w:r>
            <w:r w:rsidR="00247593">
              <w:t>’</w:t>
            </w:r>
            <w:r w:rsidR="00527132">
              <w:t>.</w:t>
            </w:r>
            <w:r>
              <w:t xml:space="preserve"> </w:t>
            </w:r>
          </w:p>
          <w:p w14:paraId="7BB5B922" w14:textId="5ADDABE2" w:rsidR="00360118" w:rsidRDefault="00360118" w:rsidP="00360118">
            <w:pPr>
              <w:pStyle w:val="VCAAtablecondensed"/>
            </w:pPr>
            <w:r>
              <w:t>This vocabulary can be pre-taught by acting out each of the animals</w:t>
            </w:r>
            <w:r w:rsidR="00024553">
              <w:t>.</w:t>
            </w:r>
            <w:r>
              <w:t xml:space="preserve"> </w:t>
            </w:r>
            <w:r w:rsidR="00024553">
              <w:t>S</w:t>
            </w:r>
            <w:r>
              <w:t>how</w:t>
            </w:r>
            <w:r w:rsidR="00024553">
              <w:t xml:space="preserve"> the students</w:t>
            </w:r>
            <w:r>
              <w:t xml:space="preserve"> images on a screen or poster and repeat the word ‘pretend’ in your requests, </w:t>
            </w:r>
            <w:r w:rsidR="00527132">
              <w:t>‘</w:t>
            </w:r>
            <w:r>
              <w:rPr>
                <w:i/>
              </w:rPr>
              <w:t>Pretend</w:t>
            </w:r>
            <w:r>
              <w:t xml:space="preserve"> to be </w:t>
            </w:r>
            <w:r w:rsidR="00527132">
              <w:t>a …</w:t>
            </w:r>
            <w:r>
              <w:t xml:space="preserve"> </w:t>
            </w:r>
            <w:r w:rsidR="00527132">
              <w:t>N</w:t>
            </w:r>
            <w:r>
              <w:t xml:space="preserve">ow </w:t>
            </w:r>
            <w:r>
              <w:rPr>
                <w:i/>
              </w:rPr>
              <w:t>pretend</w:t>
            </w:r>
            <w:r>
              <w:t xml:space="preserve"> to be a</w:t>
            </w:r>
            <w:r w:rsidR="00527132">
              <w:t> …’</w:t>
            </w:r>
          </w:p>
          <w:p w14:paraId="0517E4A8" w14:textId="51B8FDAE" w:rsidR="008920AE" w:rsidRPr="008920AE" w:rsidRDefault="008920AE">
            <w:pPr>
              <w:pStyle w:val="VCAAtablecondensed"/>
            </w:pPr>
            <w:r w:rsidRPr="007310E6">
              <w:t xml:space="preserve">See </w:t>
            </w:r>
            <w:hyperlink w:anchor="App1" w:history="1">
              <w:r w:rsidRPr="008920AE">
                <w:rPr>
                  <w:rStyle w:val="Hyperlink"/>
                </w:rPr>
                <w:t>Appendix – Vocabulary reference table</w:t>
              </w:r>
            </w:hyperlink>
            <w:r w:rsidRPr="007310E6">
              <w:t xml:space="preserve"> for a helpful vocabulary table that you can refer to and add to throughout the learning activities. You may need to pre-teach some of this vocabulary to students.</w:t>
            </w:r>
          </w:p>
          <w:p w14:paraId="74203FF7" w14:textId="48ABBA60" w:rsidR="00360118" w:rsidRPr="00360118" w:rsidRDefault="00360118" w:rsidP="00360118">
            <w:pPr>
              <w:pStyle w:val="VCAAtablecondensed"/>
            </w:pPr>
            <w:r w:rsidRPr="00F221A8">
              <w:t xml:space="preserve">Before reading </w:t>
            </w:r>
            <w:r w:rsidRPr="00360118">
              <w:rPr>
                <w:i/>
                <w:iCs/>
              </w:rPr>
              <w:t>Edward the Emu</w:t>
            </w:r>
            <w:r w:rsidRPr="00F221A8">
              <w:t xml:space="preserve">, pre-tell a summary of the story, to </w:t>
            </w:r>
            <w:proofErr w:type="spellStart"/>
            <w:r w:rsidRPr="00F221A8">
              <w:t>familiarise</w:t>
            </w:r>
            <w:proofErr w:type="spellEnd"/>
            <w:r w:rsidRPr="00F221A8">
              <w:t xml:space="preserve"> students with the text.</w:t>
            </w:r>
            <w:r w:rsidRPr="00766469">
              <w:t xml:space="preserve"> </w:t>
            </w:r>
          </w:p>
          <w:p w14:paraId="1457883B" w14:textId="1B0707CF" w:rsidR="00360118" w:rsidRPr="00766469" w:rsidRDefault="00237F21">
            <w:pPr>
              <w:pStyle w:val="VCAAtablecondensed-hintortip"/>
              <w:rPr>
                <w:iCs/>
              </w:rPr>
            </w:pPr>
            <w:r>
              <w:rPr>
                <w:b/>
              </w:rPr>
              <w:t>Tip</w:t>
            </w:r>
            <w:r w:rsidR="00360118" w:rsidRPr="00382AC6">
              <w:rPr>
                <w:b/>
              </w:rPr>
              <w:t>:</w:t>
            </w:r>
            <w:r w:rsidR="00360118">
              <w:t xml:space="preserve"> Your goal is to give students the gist of the story so they find it accessible when it is read aloud. They do not need to know every detail</w:t>
            </w:r>
            <w:r w:rsidR="00024553">
              <w:t>,</w:t>
            </w:r>
            <w:r w:rsidR="00360118">
              <w:t xml:space="preserve"> so a simple summary will suffice.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 w:rsidR="00360118" w:rsidRPr="00766469">
              <w:rPr>
                <w:iCs/>
              </w:rPr>
              <w:t xml:space="preserve">You may </w:t>
            </w:r>
            <w:r w:rsidR="00360118">
              <w:rPr>
                <w:iCs/>
              </w:rPr>
              <w:t xml:space="preserve">use </w:t>
            </w:r>
            <w:r w:rsidR="00360118" w:rsidRPr="00766469">
              <w:rPr>
                <w:iCs/>
              </w:rPr>
              <w:t xml:space="preserve">a series of images to help you do this. Suggested </w:t>
            </w:r>
            <w:r w:rsidR="00024553">
              <w:rPr>
                <w:iCs/>
              </w:rPr>
              <w:t>words to be supported by</w:t>
            </w:r>
            <w:r w:rsidR="00360118" w:rsidRPr="00766469">
              <w:rPr>
                <w:iCs/>
              </w:rPr>
              <w:t xml:space="preserve"> images are indicated in</w:t>
            </w:r>
            <w:r w:rsidR="00360118" w:rsidRPr="00C2094D">
              <w:rPr>
                <w:b/>
                <w:bCs/>
                <w:iCs/>
              </w:rPr>
              <w:t xml:space="preserve"> bold</w:t>
            </w:r>
            <w:r w:rsidR="0034483F">
              <w:rPr>
                <w:iCs/>
              </w:rPr>
              <w:t xml:space="preserve"> with a star (*)</w:t>
            </w:r>
            <w:r w:rsidR="00360118" w:rsidRPr="00766469">
              <w:rPr>
                <w:iCs/>
              </w:rPr>
              <w:t xml:space="preserve">. Some image examples are also provided. </w:t>
            </w:r>
          </w:p>
          <w:p w14:paraId="364BB9E3" w14:textId="603EC669" w:rsidR="00360118" w:rsidRPr="00527132" w:rsidRDefault="00360118" w:rsidP="00527132">
            <w:pPr>
              <w:pStyle w:val="VCAAtablecondensed"/>
            </w:pPr>
            <w:r>
              <w:t>An essential summary of the story, for you to read aloud, has been scripted:</w:t>
            </w:r>
          </w:p>
          <w:p w14:paraId="71D2E0F1" w14:textId="45DC8D60" w:rsidR="00C2094D" w:rsidRDefault="00C2094D">
            <w:pPr>
              <w:pStyle w:val="VCAAtablecondensednumberlist"/>
              <w:numPr>
                <w:ilvl w:val="0"/>
                <w:numId w:val="25"/>
              </w:num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9744" behindDoc="0" locked="0" layoutInCell="1" allowOverlap="1" wp14:anchorId="6D6C58BF" wp14:editId="138600B4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254635</wp:posOffset>
                  </wp:positionV>
                  <wp:extent cx="1733550" cy="1733550"/>
                  <wp:effectExtent l="0" t="0" r="0" b="0"/>
                  <wp:wrapTopAndBottom/>
                  <wp:docPr id="13" name="Picture 13" descr="photo of an e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photo of an e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18">
              <w:t>I’m going to read you</w:t>
            </w:r>
            <w:r w:rsidR="00360118" w:rsidRPr="00272106">
              <w:t xml:space="preserve"> a story about an </w:t>
            </w:r>
            <w:r w:rsidR="00360118" w:rsidRPr="001F6BA0">
              <w:rPr>
                <w:b/>
                <w:bCs/>
              </w:rPr>
              <w:t>emu</w:t>
            </w:r>
            <w:r w:rsidR="0034483F" w:rsidRPr="00C2094D">
              <w:t>(*)</w:t>
            </w:r>
            <w:r w:rsidR="00024553">
              <w:rPr>
                <w:b/>
                <w:bCs/>
              </w:rPr>
              <w:t xml:space="preserve"> </w:t>
            </w:r>
            <w:r w:rsidR="00024553" w:rsidRPr="00CA4902">
              <w:t>called Edward</w:t>
            </w:r>
            <w:r w:rsidR="00360118" w:rsidRPr="00272106">
              <w:t xml:space="preserve">. </w:t>
            </w:r>
          </w:p>
          <w:p w14:paraId="6B43E30C" w14:textId="6DD7BEEA" w:rsidR="00C2094D" w:rsidRDefault="00C2094D">
            <w:pPr>
              <w:pStyle w:val="VCAAtablecondensednumberlist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0768" behindDoc="0" locked="0" layoutInCell="1" allowOverlap="1" wp14:anchorId="1EADE7FF" wp14:editId="50D86614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2007235</wp:posOffset>
                  </wp:positionV>
                  <wp:extent cx="619125" cy="619125"/>
                  <wp:effectExtent l="0" t="0" r="9525" b="9525"/>
                  <wp:wrapTopAndBottom/>
                  <wp:docPr id="14" name="Picture 14" descr="emoji with love heart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emoji with love heart 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18" w:rsidRPr="00272106">
              <w:t>Edward wants to change who he is so he can</w:t>
            </w:r>
            <w:r w:rsidR="00360118" w:rsidRPr="00F221A8">
              <w:rPr>
                <w:b/>
                <w:bCs/>
              </w:rPr>
              <w:t xml:space="preserve"> </w:t>
            </w:r>
            <w:r w:rsidR="00360118" w:rsidRPr="008361B7">
              <w:t>feel</w:t>
            </w:r>
            <w:r w:rsidR="00360118">
              <w:rPr>
                <w:b/>
                <w:bCs/>
              </w:rPr>
              <w:t xml:space="preserve"> </w:t>
            </w:r>
            <w:r w:rsidR="00360118" w:rsidRPr="00F221A8">
              <w:rPr>
                <w:b/>
                <w:bCs/>
              </w:rPr>
              <w:t>special</w:t>
            </w:r>
            <w:r w:rsidR="00E17228" w:rsidRPr="008C3640">
              <w:t>(*)</w:t>
            </w:r>
            <w:r w:rsidR="00360118" w:rsidRPr="00F221A8">
              <w:rPr>
                <w:b/>
                <w:bCs/>
              </w:rPr>
              <w:t>.</w:t>
            </w:r>
          </w:p>
          <w:p w14:paraId="6D956AA0" w14:textId="74D33CDC" w:rsidR="00360118" w:rsidRPr="00272106" w:rsidRDefault="00360118" w:rsidP="001F6BA0">
            <w:pPr>
              <w:pStyle w:val="VCAAtablecondensednumberlist"/>
            </w:pPr>
            <w:r w:rsidRPr="00272106">
              <w:t xml:space="preserve">Each day, he tries to be a different animal in the zoo. </w:t>
            </w:r>
          </w:p>
          <w:p w14:paraId="7BBD78F5" w14:textId="250F83BD" w:rsidR="00C2094D" w:rsidRDefault="00C2094D">
            <w:pPr>
              <w:pStyle w:val="VCAAtablecondensednumberlist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1792" behindDoc="0" locked="0" layoutInCell="1" allowOverlap="1" wp14:anchorId="1F13D745" wp14:editId="12EAE113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311785</wp:posOffset>
                  </wp:positionV>
                  <wp:extent cx="2060575" cy="1200150"/>
                  <wp:effectExtent l="0" t="0" r="0" b="0"/>
                  <wp:wrapTopAndBottom/>
                  <wp:docPr id="15" name="Picture 15" descr="photo of a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photo of a se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7" t="11111" r="-487" b="10370"/>
                          <a:stretch/>
                        </pic:blipFill>
                        <pic:spPr bwMode="auto">
                          <a:xfrm>
                            <a:off x="0" y="0"/>
                            <a:ext cx="206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0118" w:rsidRPr="00272106">
              <w:t>First</w:t>
            </w:r>
            <w:r w:rsidR="00921C82">
              <w:t>,</w:t>
            </w:r>
            <w:r w:rsidR="00360118" w:rsidRPr="00272106">
              <w:t xml:space="preserve"> he </w:t>
            </w:r>
            <w:r w:rsidR="00360118" w:rsidRPr="00F221A8">
              <w:rPr>
                <w:b/>
                <w:bCs/>
              </w:rPr>
              <w:t>pretend</w:t>
            </w:r>
            <w:r w:rsidR="00360118" w:rsidRPr="00766469">
              <w:rPr>
                <w:b/>
                <w:bCs/>
              </w:rPr>
              <w:t>s</w:t>
            </w:r>
            <w:r w:rsidR="00E17228" w:rsidRPr="008C3640">
              <w:t>(*)</w:t>
            </w:r>
            <w:r w:rsidR="00360118" w:rsidRPr="00272106">
              <w:t xml:space="preserve"> to b</w:t>
            </w:r>
            <w:r w:rsidR="00360118" w:rsidRPr="00766469">
              <w:t xml:space="preserve">e a </w:t>
            </w:r>
            <w:r w:rsidR="00360118" w:rsidRPr="00766469">
              <w:rPr>
                <w:b/>
                <w:bCs/>
              </w:rPr>
              <w:t>seal</w:t>
            </w:r>
            <w:r w:rsidR="00E17228" w:rsidRPr="008C3640">
              <w:t>(*)</w:t>
            </w:r>
            <w:r w:rsidR="00360118" w:rsidRPr="00766469">
              <w:t xml:space="preserve">. </w:t>
            </w:r>
          </w:p>
          <w:p w14:paraId="5DEA97D2" w14:textId="47E9039F" w:rsidR="00360118" w:rsidRPr="00272106" w:rsidRDefault="00360118" w:rsidP="001F6BA0">
            <w:pPr>
              <w:pStyle w:val="VCAAtablecondensednumberlist"/>
            </w:pPr>
            <w:r w:rsidRPr="00272106">
              <w:t>Then</w:t>
            </w:r>
            <w:r w:rsidR="00921C82">
              <w:t>,</w:t>
            </w:r>
            <w:r w:rsidRPr="00272106">
              <w:t xml:space="preserve"> he pretends to be a </w:t>
            </w:r>
            <w:r w:rsidRPr="00272106">
              <w:rPr>
                <w:b/>
                <w:bCs/>
              </w:rPr>
              <w:t>lion</w:t>
            </w:r>
            <w:r w:rsidR="00E17228" w:rsidRPr="008C3640">
              <w:t>(*)</w:t>
            </w:r>
            <w:r w:rsidRPr="00272106">
              <w:t xml:space="preserve">. </w:t>
            </w:r>
          </w:p>
          <w:p w14:paraId="4E1A3124" w14:textId="513CD323" w:rsidR="00360118" w:rsidRPr="00272106" w:rsidRDefault="00360118" w:rsidP="001F6BA0">
            <w:pPr>
              <w:pStyle w:val="VCAAtablecondensednumberlist"/>
            </w:pPr>
            <w:r w:rsidRPr="00272106">
              <w:t>Then</w:t>
            </w:r>
            <w:r w:rsidR="00921C82">
              <w:t>,</w:t>
            </w:r>
            <w:r w:rsidRPr="00272106">
              <w:t xml:space="preserve"> he pretends to be a </w:t>
            </w:r>
            <w:r w:rsidRPr="00272106">
              <w:rPr>
                <w:b/>
                <w:bCs/>
              </w:rPr>
              <w:t>snake</w:t>
            </w:r>
            <w:r w:rsidR="00E17228" w:rsidRPr="008C3640">
              <w:t>(*)</w:t>
            </w:r>
            <w:r w:rsidRPr="00272106">
              <w:t xml:space="preserve">. </w:t>
            </w:r>
          </w:p>
          <w:p w14:paraId="5D12AFEE" w14:textId="257CC088" w:rsidR="00360118" w:rsidRDefault="00360118" w:rsidP="001F6BA0">
            <w:pPr>
              <w:pStyle w:val="VCAAtablecondensednumberlist"/>
            </w:pPr>
            <w:r w:rsidRPr="00272106">
              <w:t>Then</w:t>
            </w:r>
            <w:r w:rsidR="00921C82">
              <w:t>,</w:t>
            </w:r>
            <w:r w:rsidRPr="00272106">
              <w:t xml:space="preserve"> he hears someone say emus are the best, so he becomes an </w:t>
            </w:r>
            <w:r w:rsidRPr="00272106">
              <w:rPr>
                <w:b/>
                <w:bCs/>
              </w:rPr>
              <w:t>emu</w:t>
            </w:r>
            <w:r w:rsidR="00E17228" w:rsidRPr="008C3640">
              <w:t>(*)</w:t>
            </w:r>
            <w:r w:rsidRPr="00272106">
              <w:rPr>
                <w:b/>
                <w:bCs/>
              </w:rPr>
              <w:t xml:space="preserve"> </w:t>
            </w:r>
            <w:r w:rsidRPr="00272106">
              <w:t>again.</w:t>
            </w:r>
          </w:p>
          <w:p w14:paraId="224AF2D3" w14:textId="28B829F2" w:rsidR="00360118" w:rsidRPr="00527132" w:rsidRDefault="00360118" w:rsidP="001F6BA0">
            <w:pPr>
              <w:pStyle w:val="VCAAtablecondensednumberlist"/>
            </w:pPr>
            <w:r>
              <w:t xml:space="preserve">When he tries to return to his enclosure, he makes </w:t>
            </w:r>
            <w:r w:rsidRPr="00272106">
              <w:rPr>
                <w:b/>
                <w:bCs/>
              </w:rPr>
              <w:t>friends</w:t>
            </w:r>
            <w:r w:rsidR="00E17228" w:rsidRPr="008C3640">
              <w:t>(*)</w:t>
            </w:r>
            <w:r>
              <w:t xml:space="preserve"> with another emu. He feels </w:t>
            </w:r>
            <w:r w:rsidRPr="00F221A8">
              <w:rPr>
                <w:b/>
                <w:bCs/>
              </w:rPr>
              <w:t>special</w:t>
            </w:r>
            <w:r w:rsidR="00E17228" w:rsidRPr="008C3640">
              <w:t>(*)</w:t>
            </w:r>
            <w:r>
              <w:rPr>
                <w:b/>
                <w:bCs/>
              </w:rPr>
              <w:t>.</w:t>
            </w:r>
            <w:r>
              <w:t xml:space="preserve"> </w:t>
            </w:r>
          </w:p>
          <w:p w14:paraId="4A61A2AD" w14:textId="1D28A701" w:rsidR="00360118" w:rsidRDefault="00360118" w:rsidP="00527132">
            <w:pPr>
              <w:pStyle w:val="VCAAtablecondensed"/>
              <w:rPr>
                <w:iCs/>
              </w:rPr>
            </w:pPr>
            <w:r>
              <w:rPr>
                <w:iCs/>
              </w:rPr>
              <w:t>After reading</w:t>
            </w:r>
            <w:r w:rsidR="00D555DC">
              <w:rPr>
                <w:iCs/>
              </w:rPr>
              <w:t xml:space="preserve"> the story from the book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summarise</w:t>
            </w:r>
            <w:proofErr w:type="spellEnd"/>
            <w:r>
              <w:rPr>
                <w:iCs/>
              </w:rPr>
              <w:t xml:space="preserve"> a simplified message of the story for the students</w:t>
            </w:r>
            <w:r w:rsidR="00024553">
              <w:rPr>
                <w:iCs/>
              </w:rPr>
              <w:t>;</w:t>
            </w:r>
            <w:r>
              <w:rPr>
                <w:iCs/>
              </w:rPr>
              <w:t xml:space="preserve"> for example, </w:t>
            </w:r>
            <w:r w:rsidR="00E17228">
              <w:rPr>
                <w:iCs/>
              </w:rPr>
              <w:t>‘</w:t>
            </w:r>
            <w:r w:rsidRPr="00F221A8">
              <w:t>Edward want</w:t>
            </w:r>
            <w:r>
              <w:t>s</w:t>
            </w:r>
            <w:r w:rsidRPr="00F221A8">
              <w:t xml:space="preserve"> to be special, so</w:t>
            </w:r>
            <w:r>
              <w:t xml:space="preserve"> </w:t>
            </w:r>
            <w:r w:rsidRPr="00F221A8">
              <w:t xml:space="preserve">he </w:t>
            </w:r>
            <w:r>
              <w:t>tries to change himself</w:t>
            </w:r>
            <w:r w:rsidR="00237F21">
              <w:t>,</w:t>
            </w:r>
            <w:r>
              <w:t xml:space="preserve"> but he </w:t>
            </w:r>
            <w:proofErr w:type="spellStart"/>
            <w:r>
              <w:t>realises</w:t>
            </w:r>
            <w:proofErr w:type="spellEnd"/>
            <w:r>
              <w:t xml:space="preserve"> </w:t>
            </w:r>
            <w:r w:rsidR="00024553">
              <w:t xml:space="preserve">that </w:t>
            </w:r>
            <w:r>
              <w:t>he does not need to change</w:t>
            </w:r>
            <w:r w:rsidR="00E17228">
              <w:t>’</w:t>
            </w:r>
            <w:r>
              <w:t xml:space="preserve">. </w:t>
            </w:r>
          </w:p>
          <w:p w14:paraId="6595F5E0" w14:textId="21CC7C17" w:rsidR="003F5550" w:rsidRPr="00360118" w:rsidRDefault="00024553" w:rsidP="00527132">
            <w:pPr>
              <w:pStyle w:val="VCAAtablecondensed"/>
              <w:rPr>
                <w:iCs/>
              </w:rPr>
            </w:pPr>
            <w:r>
              <w:rPr>
                <w:iCs/>
              </w:rPr>
              <w:t>Ensure</w:t>
            </w:r>
            <w:r w:rsidR="00360118">
              <w:rPr>
                <w:iCs/>
              </w:rPr>
              <w:t xml:space="preserve"> that students understand this by asking them, as you turn the pages of the book slowly, to say ‘stop’ when there is a page where Edward ‘changes’ or ‘pretends’. </w:t>
            </w:r>
          </w:p>
        </w:tc>
      </w:tr>
      <w:tr w:rsidR="003F5550" w:rsidRPr="00EF434F" w14:paraId="6B35BED1" w14:textId="77777777" w:rsidTr="00DA7B7E">
        <w:trPr>
          <w:trHeight w:val="1446"/>
        </w:trPr>
        <w:tc>
          <w:tcPr>
            <w:tcW w:w="7581" w:type="dxa"/>
          </w:tcPr>
          <w:p w14:paraId="1C017CD8" w14:textId="49A666B8" w:rsidR="00527132" w:rsidRPr="00D14ED9" w:rsidRDefault="00527132" w:rsidP="00527132">
            <w:pPr>
              <w:pStyle w:val="VCAAtablecondensed"/>
              <w:rPr>
                <w:b/>
                <w:highlight w:val="lightGray"/>
                <w:lang w:val="en-AU"/>
              </w:rPr>
            </w:pPr>
            <w:r w:rsidRPr="00360118">
              <w:rPr>
                <w:b/>
                <w:lang w:val="en-AU"/>
              </w:rPr>
              <w:t xml:space="preserve">Activity </w:t>
            </w:r>
            <w:r>
              <w:rPr>
                <w:b/>
                <w:lang w:val="en-AU"/>
              </w:rPr>
              <w:t>2</w:t>
            </w:r>
            <w:r w:rsidRPr="00360118">
              <w:rPr>
                <w:b/>
                <w:lang w:val="en-AU"/>
              </w:rPr>
              <w:t>: Shared reading</w:t>
            </w:r>
            <w:r w:rsidRPr="00D14ED9">
              <w:rPr>
                <w:b/>
                <w:highlight w:val="lightGray"/>
                <w:lang w:val="en-AU"/>
              </w:rPr>
              <w:t xml:space="preserve"> </w:t>
            </w:r>
          </w:p>
          <w:p w14:paraId="58A8141B" w14:textId="0B36CCC9" w:rsidR="00AD54E7" w:rsidRPr="00AD54E7" w:rsidRDefault="00AD54E7" w:rsidP="00AD54E7">
            <w:pPr>
              <w:pStyle w:val="VCAAtablecondensed"/>
              <w:rPr>
                <w:b/>
                <w:bCs/>
              </w:rPr>
            </w:pPr>
            <w:r w:rsidRPr="00AD54E7">
              <w:rPr>
                <w:b/>
                <w:bCs/>
                <w:i/>
                <w:iCs/>
              </w:rPr>
              <w:t>Feathers for Phoebe</w:t>
            </w:r>
            <w:r w:rsidRPr="00AD54E7">
              <w:rPr>
                <w:b/>
                <w:bCs/>
              </w:rPr>
              <w:t xml:space="preserve"> by Rod Clement</w:t>
            </w:r>
          </w:p>
          <w:p w14:paraId="1186E809" w14:textId="4083AF79" w:rsidR="00AD54E7" w:rsidRPr="00AD54E7" w:rsidRDefault="00D555DC" w:rsidP="00AD54E7">
            <w:pPr>
              <w:pStyle w:val="VCAAtablecondensed"/>
            </w:pPr>
            <w:r>
              <w:t>Tell students that you will read</w:t>
            </w:r>
            <w:r w:rsidR="00AD54E7" w:rsidRPr="00AD54E7">
              <w:t xml:space="preserve"> </w:t>
            </w:r>
            <w:r w:rsidR="00AD54E7" w:rsidRPr="00AD54E7">
              <w:rPr>
                <w:i/>
                <w:iCs/>
              </w:rPr>
              <w:t>Feathers for Phoebe</w:t>
            </w:r>
            <w:r w:rsidR="00AD54E7" w:rsidRPr="00AD54E7">
              <w:t xml:space="preserve"> </w:t>
            </w:r>
            <w:r>
              <w:t>together. A</w:t>
            </w:r>
            <w:r w:rsidR="00AD54E7" w:rsidRPr="00AD54E7">
              <w:t xml:space="preserve">fter the story </w:t>
            </w:r>
            <w:r>
              <w:t>you will</w:t>
            </w:r>
            <w:r w:rsidR="00AD54E7" w:rsidRPr="00AD54E7">
              <w:t xml:space="preserve"> ask </w:t>
            </w:r>
            <w:r>
              <w:t>them</w:t>
            </w:r>
            <w:r w:rsidR="00AD54E7" w:rsidRPr="00AD54E7">
              <w:t xml:space="preserve"> about the literal meaning – what happened? – and the implied meaning – what was the message?</w:t>
            </w:r>
          </w:p>
          <w:p w14:paraId="7829219A" w14:textId="05BDB694" w:rsidR="00AD54E7" w:rsidRPr="00047F87" w:rsidRDefault="00AD54E7" w:rsidP="00AD54E7">
            <w:pPr>
              <w:pStyle w:val="VCAAtablecondensed"/>
            </w:pPr>
            <w:r w:rsidRPr="00047F87">
              <w:t>Read the book, stopping periodically to discuss the characters, setting and events.</w:t>
            </w:r>
          </w:p>
          <w:p w14:paraId="304209D3" w14:textId="7C017F69" w:rsidR="003F5550" w:rsidRPr="00AD54E7" w:rsidRDefault="00D555DC" w:rsidP="00AD54E7">
            <w:pPr>
              <w:pStyle w:val="VCAAtablecondensed"/>
            </w:pPr>
            <w:r>
              <w:t>Have students work in pairs</w:t>
            </w:r>
            <w:r w:rsidR="00AD54E7" w:rsidRPr="00047F87">
              <w:t xml:space="preserve"> to identify the author’s message (implied meaning)</w:t>
            </w:r>
            <w:r>
              <w:t xml:space="preserve"> and s</w:t>
            </w:r>
            <w:r w:rsidR="00AD54E7" w:rsidRPr="00047F87">
              <w:t>hare ideas.</w:t>
            </w:r>
          </w:p>
        </w:tc>
        <w:tc>
          <w:tcPr>
            <w:tcW w:w="7582" w:type="dxa"/>
          </w:tcPr>
          <w:p w14:paraId="3D6B474F" w14:textId="77777777" w:rsidR="00527132" w:rsidRPr="00D14ED9" w:rsidRDefault="00527132" w:rsidP="00527132">
            <w:pPr>
              <w:pStyle w:val="VCAAtablecondensed"/>
              <w:rPr>
                <w:b/>
                <w:highlight w:val="lightGray"/>
                <w:lang w:val="en-AU"/>
              </w:rPr>
            </w:pPr>
            <w:r w:rsidRPr="00360118">
              <w:rPr>
                <w:b/>
                <w:lang w:val="en-AU"/>
              </w:rPr>
              <w:t xml:space="preserve">Activity </w:t>
            </w:r>
            <w:r>
              <w:rPr>
                <w:b/>
                <w:lang w:val="en-AU"/>
              </w:rPr>
              <w:t>2</w:t>
            </w:r>
            <w:r w:rsidRPr="00360118">
              <w:rPr>
                <w:b/>
                <w:lang w:val="en-AU"/>
              </w:rPr>
              <w:t>: Shared reading</w:t>
            </w:r>
            <w:r w:rsidRPr="00D14ED9">
              <w:rPr>
                <w:b/>
                <w:highlight w:val="lightGray"/>
                <w:lang w:val="en-AU"/>
              </w:rPr>
              <w:t xml:space="preserve"> </w:t>
            </w:r>
          </w:p>
          <w:p w14:paraId="2A2FEE7F" w14:textId="77777777" w:rsidR="00602A1C" w:rsidRPr="00AD54E7" w:rsidRDefault="00602A1C" w:rsidP="00602A1C">
            <w:pPr>
              <w:pStyle w:val="VCAAtablecondensed"/>
              <w:rPr>
                <w:b/>
                <w:bCs/>
              </w:rPr>
            </w:pPr>
            <w:r w:rsidRPr="00AD54E7">
              <w:rPr>
                <w:b/>
                <w:bCs/>
                <w:i/>
                <w:iCs/>
              </w:rPr>
              <w:t>Feathers for Phoebe</w:t>
            </w:r>
            <w:r w:rsidRPr="00AD54E7">
              <w:rPr>
                <w:b/>
                <w:bCs/>
              </w:rPr>
              <w:t xml:space="preserve"> by Rod Clement</w:t>
            </w:r>
          </w:p>
          <w:p w14:paraId="13516F7B" w14:textId="6081E8DC" w:rsidR="00AD54E7" w:rsidRDefault="00AD54E7" w:rsidP="001F6BA0">
            <w:pPr>
              <w:pStyle w:val="VCAAtablecondensed"/>
            </w:pPr>
            <w:r>
              <w:t>Before reading, pre-teach vocabulary. You may like to use an image as a starting point.</w:t>
            </w:r>
          </w:p>
          <w:p w14:paraId="362E6BDF" w14:textId="77777777" w:rsidR="00AD54E7" w:rsidRDefault="00AD54E7" w:rsidP="001F6BA0">
            <w:pPr>
              <w:pStyle w:val="VCAAtablecondensednumberlist"/>
              <w:numPr>
                <w:ilvl w:val="0"/>
                <w:numId w:val="24"/>
              </w:numPr>
            </w:pPr>
            <w:r w:rsidRPr="00B11F97">
              <w:t>Show students a picture of a bird.</w:t>
            </w:r>
          </w:p>
          <w:p w14:paraId="2DED079B" w14:textId="3F65A04A" w:rsidR="00AD54E7" w:rsidRDefault="00AD54E7" w:rsidP="001F6BA0">
            <w:pPr>
              <w:pStyle w:val="VCAAtablecondensednumberlist"/>
              <w:numPr>
                <w:ilvl w:val="0"/>
                <w:numId w:val="24"/>
              </w:numPr>
            </w:pPr>
            <w:r>
              <w:t xml:space="preserve">Elicit single words </w:t>
            </w:r>
            <w:r w:rsidR="00D555DC">
              <w:t xml:space="preserve">about the picture </w:t>
            </w:r>
            <w:r>
              <w:t>from the students</w:t>
            </w:r>
            <w:r w:rsidR="00D555DC">
              <w:t>; f</w:t>
            </w:r>
            <w:r>
              <w:t>or example</w:t>
            </w:r>
            <w:r w:rsidR="00D2424A">
              <w:t xml:space="preserve">, </w:t>
            </w:r>
            <w:r w:rsidR="00535D9F">
              <w:t>‘</w:t>
            </w:r>
            <w:r w:rsidR="00D555DC">
              <w:t>h</w:t>
            </w:r>
            <w:r>
              <w:t>ead</w:t>
            </w:r>
            <w:r w:rsidR="00535D9F">
              <w:t>’</w:t>
            </w:r>
            <w:r>
              <w:t xml:space="preserve">, </w:t>
            </w:r>
            <w:r w:rsidR="00535D9F">
              <w:t>‘</w:t>
            </w:r>
            <w:r>
              <w:t>wing</w:t>
            </w:r>
            <w:r w:rsidR="00535D9F">
              <w:t>’</w:t>
            </w:r>
            <w:r>
              <w:t xml:space="preserve">, </w:t>
            </w:r>
            <w:r w:rsidR="00535D9F">
              <w:t>‘</w:t>
            </w:r>
            <w:r>
              <w:t>flying</w:t>
            </w:r>
            <w:r w:rsidR="00535D9F">
              <w:t>’</w:t>
            </w:r>
            <w:r>
              <w:t xml:space="preserve">. </w:t>
            </w:r>
          </w:p>
          <w:p w14:paraId="1471B443" w14:textId="2AD1780D" w:rsidR="00AD54E7" w:rsidRPr="001F6BA0" w:rsidRDefault="00AD54E7" w:rsidP="001F6BA0">
            <w:pPr>
              <w:pStyle w:val="VCAAtablecondensednumberlist"/>
              <w:numPr>
                <w:ilvl w:val="0"/>
                <w:numId w:val="24"/>
              </w:numPr>
            </w:pPr>
            <w:r>
              <w:t xml:space="preserve">Scribe these words around the image. </w:t>
            </w:r>
            <w:r w:rsidRPr="00B11F97">
              <w:t xml:space="preserve"> </w:t>
            </w:r>
          </w:p>
          <w:p w14:paraId="1DBE1F91" w14:textId="39ED6197" w:rsidR="00AD54E7" w:rsidRDefault="00AD54E7" w:rsidP="001F6BA0">
            <w:pPr>
              <w:pStyle w:val="VCAAtablecondensed"/>
            </w:pPr>
            <w:r>
              <w:t xml:space="preserve">Before reading the story, tell students that this story is </w:t>
            </w:r>
            <w:r>
              <w:rPr>
                <w:i/>
              </w:rPr>
              <w:t>similar</w:t>
            </w:r>
            <w:r>
              <w:t xml:space="preserve"> to</w:t>
            </w:r>
            <w:r w:rsidR="00D555DC">
              <w:t xml:space="preserve"> </w:t>
            </w:r>
            <w:r w:rsidR="00D555DC">
              <w:rPr>
                <w:i/>
                <w:iCs/>
              </w:rPr>
              <w:t>Edward the Emu</w:t>
            </w:r>
            <w:r>
              <w:t xml:space="preserve"> because it is also about someone who wants to </w:t>
            </w:r>
            <w:r>
              <w:rPr>
                <w:i/>
              </w:rPr>
              <w:t xml:space="preserve">change </w:t>
            </w:r>
            <w:r>
              <w:t xml:space="preserve">so they can feel </w:t>
            </w:r>
            <w:r>
              <w:rPr>
                <w:i/>
              </w:rPr>
              <w:t>special</w:t>
            </w:r>
            <w:r>
              <w:t xml:space="preserve">. </w:t>
            </w:r>
          </w:p>
          <w:p w14:paraId="6BCFAE4D" w14:textId="1F0F84B2" w:rsidR="00AD54E7" w:rsidRDefault="00AD54E7" w:rsidP="001F6BA0">
            <w:pPr>
              <w:pStyle w:val="VCAAtablecondensed"/>
            </w:pPr>
            <w:r>
              <w:t xml:space="preserve">As </w:t>
            </w:r>
            <w:r w:rsidR="00D555DC">
              <w:t>in Activity 1</w:t>
            </w:r>
            <w:r>
              <w:t>, b</w:t>
            </w:r>
            <w:r w:rsidRPr="00F221A8">
              <w:t xml:space="preserve">efore reading </w:t>
            </w:r>
            <w:r w:rsidRPr="007B396F">
              <w:rPr>
                <w:i/>
                <w:iCs/>
              </w:rPr>
              <w:t>Feathers for Phoebe</w:t>
            </w:r>
            <w:r w:rsidRPr="008C6BCB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8C6BCB">
              <w:t>pre</w:t>
            </w:r>
            <w:r w:rsidRPr="00F221A8">
              <w:t xml:space="preserve">-tell a summary of the story you are about to read, to </w:t>
            </w:r>
            <w:proofErr w:type="spellStart"/>
            <w:r w:rsidRPr="00F221A8">
              <w:t>familiarise</w:t>
            </w:r>
            <w:proofErr w:type="spellEnd"/>
            <w:r w:rsidRPr="00F221A8">
              <w:t xml:space="preserve"> students with the text. You may hold up a series of images to help you do this. </w:t>
            </w:r>
            <w:r w:rsidR="00D555DC">
              <w:t xml:space="preserve">Words that could be supported by </w:t>
            </w:r>
            <w:r w:rsidRPr="00F221A8">
              <w:t xml:space="preserve">images are </w:t>
            </w:r>
            <w:r w:rsidR="00D555DC">
              <w:t xml:space="preserve">suggested </w:t>
            </w:r>
            <w:r w:rsidRPr="00F221A8">
              <w:t xml:space="preserve">below, in </w:t>
            </w:r>
            <w:r w:rsidRPr="00C2094D">
              <w:rPr>
                <w:b/>
                <w:bCs/>
              </w:rPr>
              <w:t>bold</w:t>
            </w:r>
            <w:r w:rsidR="00E17228">
              <w:t xml:space="preserve"> with a star </w:t>
            </w:r>
            <w:r w:rsidR="00E17228" w:rsidRPr="008C3640">
              <w:t>(*)</w:t>
            </w:r>
            <w:r w:rsidRPr="00F221A8">
              <w:t xml:space="preserve">. </w:t>
            </w:r>
          </w:p>
          <w:p w14:paraId="6269D6D1" w14:textId="37BD79F5" w:rsidR="00AD54E7" w:rsidRPr="001F6BA0" w:rsidRDefault="00AD54E7" w:rsidP="001F6BA0">
            <w:pPr>
              <w:pStyle w:val="VCAAtablecondensed"/>
            </w:pPr>
            <w:r>
              <w:t>An essential summary of the story has been scripted for you:</w:t>
            </w:r>
          </w:p>
          <w:p w14:paraId="116306C4" w14:textId="31626DD7" w:rsidR="00AD54E7" w:rsidRPr="00272106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 xml:space="preserve">I’m going to read you a story about a </w:t>
            </w:r>
            <w:r w:rsidRPr="007B396F">
              <w:rPr>
                <w:b/>
                <w:bCs/>
              </w:rPr>
              <w:t>bird</w:t>
            </w:r>
            <w:r w:rsidR="00E17228" w:rsidRPr="008C3640">
              <w:t>(*)</w:t>
            </w:r>
            <w:r w:rsidRPr="007B396F">
              <w:rPr>
                <w:b/>
                <w:bCs/>
              </w:rPr>
              <w:t xml:space="preserve"> </w:t>
            </w:r>
            <w:r>
              <w:t xml:space="preserve">called Phoebe. </w:t>
            </w:r>
          </w:p>
          <w:p w14:paraId="1F0743D4" w14:textId="281CAE65" w:rsidR="00AD54E7" w:rsidRPr="00272106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>Phoebe</w:t>
            </w:r>
            <w:r w:rsidRPr="00272106">
              <w:t xml:space="preserve"> wants to change who </w:t>
            </w:r>
            <w:r>
              <w:t>s</w:t>
            </w:r>
            <w:r w:rsidRPr="00272106">
              <w:t xml:space="preserve">he is so </w:t>
            </w:r>
            <w:r>
              <w:t>s</w:t>
            </w:r>
            <w:r w:rsidRPr="00272106">
              <w:t>he can</w:t>
            </w:r>
            <w:r w:rsidRPr="007B396F">
              <w:rPr>
                <w:b/>
                <w:bCs/>
              </w:rPr>
              <w:t xml:space="preserve"> </w:t>
            </w:r>
            <w:r>
              <w:t xml:space="preserve">be </w:t>
            </w:r>
            <w:r w:rsidRPr="007B396F">
              <w:rPr>
                <w:b/>
                <w:bCs/>
              </w:rPr>
              <w:t>special</w:t>
            </w:r>
            <w:r w:rsidR="00E17228" w:rsidRPr="008C3640">
              <w:t>(*)</w:t>
            </w:r>
            <w:r w:rsidRPr="007B396F">
              <w:rPr>
                <w:b/>
                <w:bCs/>
              </w:rPr>
              <w:t>.</w:t>
            </w:r>
            <w:r w:rsidRPr="00272106">
              <w:t xml:space="preserve"> </w:t>
            </w:r>
          </w:p>
          <w:p w14:paraId="15958EE6" w14:textId="095B7E56" w:rsidR="00AD54E7" w:rsidRPr="00272106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 xml:space="preserve">One at a time, </w:t>
            </w:r>
            <w:r w:rsidRPr="00CA4902">
              <w:t>Zelda</w:t>
            </w:r>
            <w:r>
              <w:t xml:space="preserve"> helps </w:t>
            </w:r>
            <w:r w:rsidR="00D555DC">
              <w:t>Phoebe</w:t>
            </w:r>
            <w:r>
              <w:t xml:space="preserve"> to change parts of </w:t>
            </w:r>
            <w:r w:rsidR="00D555DC">
              <w:t>how she looks</w:t>
            </w:r>
            <w:r>
              <w:t xml:space="preserve">. </w:t>
            </w:r>
          </w:p>
          <w:p w14:paraId="2597CF1E" w14:textId="6F5B11A2" w:rsidR="00AD54E7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 w:rsidRPr="00272106">
              <w:t>First</w:t>
            </w:r>
            <w:r>
              <w:t>,</w:t>
            </w:r>
            <w:r w:rsidRPr="00272106">
              <w:t xml:space="preserve"> </w:t>
            </w:r>
            <w:r w:rsidR="007756AE">
              <w:t>Phoebe</w:t>
            </w:r>
            <w:r w:rsidRPr="00272106">
              <w:t xml:space="preserve"> </w:t>
            </w:r>
            <w:r>
              <w:t xml:space="preserve">changes her </w:t>
            </w:r>
            <w:r w:rsidRPr="007B396F">
              <w:rPr>
                <w:b/>
                <w:bCs/>
              </w:rPr>
              <w:t>crest</w:t>
            </w:r>
            <w:r w:rsidR="00E17228" w:rsidRPr="008C3640">
              <w:t>(*)</w:t>
            </w:r>
            <w:r w:rsidR="00131D5B" w:rsidRPr="00131D5B">
              <w:t>.</w:t>
            </w:r>
          </w:p>
          <w:p w14:paraId="4BF18944" w14:textId="13C075DB" w:rsidR="00AD54E7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 xml:space="preserve">Then, she changes her </w:t>
            </w:r>
            <w:r w:rsidRPr="007B396F">
              <w:rPr>
                <w:b/>
                <w:bCs/>
              </w:rPr>
              <w:t>tail</w:t>
            </w:r>
            <w:r w:rsidR="00E17228" w:rsidRPr="008C3640">
              <w:t>(*)</w:t>
            </w:r>
            <w:r w:rsidR="00131D5B" w:rsidRPr="00131D5B">
              <w:t>.</w:t>
            </w:r>
            <w:r>
              <w:t xml:space="preserve"> </w:t>
            </w:r>
          </w:p>
          <w:p w14:paraId="0C2BC79A" w14:textId="20ACCF1D" w:rsidR="00AD54E7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 xml:space="preserve">Then, she changes her </w:t>
            </w:r>
            <w:r w:rsidRPr="007B396F">
              <w:rPr>
                <w:b/>
                <w:bCs/>
              </w:rPr>
              <w:t>wings</w:t>
            </w:r>
            <w:r w:rsidR="00E17228" w:rsidRPr="008C3640">
              <w:t>(*)</w:t>
            </w:r>
            <w:r w:rsidR="00131D5B" w:rsidRPr="00131D5B">
              <w:t>.</w:t>
            </w:r>
          </w:p>
          <w:p w14:paraId="069526E1" w14:textId="59760BBA" w:rsidR="00AD54E7" w:rsidRPr="00272106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 xml:space="preserve">Then, </w:t>
            </w:r>
            <w:r w:rsidR="00D555DC">
              <w:t>Phoebe</w:t>
            </w:r>
            <w:r>
              <w:t xml:space="preserve"> asks Zelda to change her </w:t>
            </w:r>
            <w:r w:rsidRPr="007B396F">
              <w:rPr>
                <w:b/>
                <w:bCs/>
              </w:rPr>
              <w:t>whole body</w:t>
            </w:r>
            <w:r w:rsidR="00E17228" w:rsidRPr="008C3640">
              <w:t>(*)</w:t>
            </w:r>
            <w:r w:rsidR="00131D5B" w:rsidRPr="00131D5B">
              <w:t>.</w:t>
            </w:r>
            <w:r w:rsidRPr="007B396F">
              <w:rPr>
                <w:b/>
                <w:bCs/>
              </w:rPr>
              <w:t xml:space="preserve"> </w:t>
            </w:r>
          </w:p>
          <w:p w14:paraId="2301479A" w14:textId="0C4B3E2F" w:rsidR="00AD54E7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 xml:space="preserve">But Phoebe still doesn’t feel special. </w:t>
            </w:r>
          </w:p>
          <w:p w14:paraId="0324ABD3" w14:textId="20925EA2" w:rsidR="00AD54E7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 xml:space="preserve">She tries to learn a new </w:t>
            </w:r>
            <w:r w:rsidRPr="007B396F">
              <w:rPr>
                <w:b/>
                <w:bCs/>
              </w:rPr>
              <w:t>song</w:t>
            </w:r>
            <w:r w:rsidR="00E17228" w:rsidRPr="008C3640">
              <w:t>(*)</w:t>
            </w:r>
            <w:r w:rsidRPr="00CA4902">
              <w:t>.</w:t>
            </w:r>
            <w:r w:rsidRPr="00EF439D">
              <w:t xml:space="preserve"> </w:t>
            </w:r>
          </w:p>
          <w:p w14:paraId="30E07F11" w14:textId="3B7CCB17" w:rsidR="00AD54E7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 xml:space="preserve"> All dressed up and singing, she </w:t>
            </w:r>
            <w:r w:rsidRPr="007B396F">
              <w:rPr>
                <w:b/>
                <w:bCs/>
              </w:rPr>
              <w:t>falls</w:t>
            </w:r>
            <w:r w:rsidR="00E17228" w:rsidRPr="008C3640">
              <w:t>(*)</w:t>
            </w:r>
            <w:r>
              <w:t xml:space="preserve"> </w:t>
            </w:r>
            <w:r w:rsidR="00D555DC">
              <w:t xml:space="preserve">down </w:t>
            </w:r>
            <w:r>
              <w:t xml:space="preserve">and all the </w:t>
            </w:r>
            <w:r w:rsidRPr="00766469">
              <w:t>decorations fall off.</w:t>
            </w:r>
          </w:p>
          <w:p w14:paraId="155AC374" w14:textId="2A453130" w:rsidR="00AD54E7" w:rsidRPr="007B396F" w:rsidRDefault="00AD54E7" w:rsidP="007B396F">
            <w:pPr>
              <w:pStyle w:val="VCAAtablecondensednumberlist"/>
              <w:numPr>
                <w:ilvl w:val="0"/>
                <w:numId w:val="26"/>
              </w:numPr>
            </w:pPr>
            <w:r>
              <w:t xml:space="preserve">Another bird, who looks like her, </w:t>
            </w:r>
            <w:r w:rsidR="006C6031">
              <w:t>helps</w:t>
            </w:r>
            <w:r>
              <w:t xml:space="preserve"> her and is glad she looks like herself again. They become </w:t>
            </w:r>
            <w:r w:rsidRPr="007B396F">
              <w:rPr>
                <w:b/>
                <w:bCs/>
              </w:rPr>
              <w:t>friends</w:t>
            </w:r>
            <w:r w:rsidR="00E17228" w:rsidRPr="008C3640">
              <w:t>(*)</w:t>
            </w:r>
            <w:r w:rsidRPr="007B396F">
              <w:rPr>
                <w:b/>
                <w:bCs/>
              </w:rPr>
              <w:t>.</w:t>
            </w:r>
            <w:r>
              <w:t xml:space="preserve"> </w:t>
            </w:r>
          </w:p>
          <w:p w14:paraId="310268B5" w14:textId="3D5CBBFF" w:rsidR="00AD54E7" w:rsidRDefault="00AD54E7" w:rsidP="007B396F">
            <w:pPr>
              <w:pStyle w:val="VCAAtablecondensed"/>
              <w:rPr>
                <w:iCs/>
              </w:rPr>
            </w:pPr>
            <w:r>
              <w:rPr>
                <w:iCs/>
              </w:rPr>
              <w:t>After reading</w:t>
            </w:r>
            <w:r w:rsidR="006C6031">
              <w:rPr>
                <w:iCs/>
              </w:rPr>
              <w:t xml:space="preserve"> the story from the book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summarise</w:t>
            </w:r>
            <w:proofErr w:type="spellEnd"/>
            <w:r>
              <w:rPr>
                <w:iCs/>
              </w:rPr>
              <w:t xml:space="preserve"> a simplified message of the story for the students</w:t>
            </w:r>
            <w:r w:rsidR="006C6031">
              <w:rPr>
                <w:iCs/>
              </w:rPr>
              <w:t>; f</w:t>
            </w:r>
            <w:r>
              <w:rPr>
                <w:iCs/>
              </w:rPr>
              <w:t>or example</w:t>
            </w:r>
            <w:r w:rsidR="006C6031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="00E17228">
              <w:rPr>
                <w:iCs/>
              </w:rPr>
              <w:t>‘</w:t>
            </w:r>
            <w:r>
              <w:t>Phoebe wants</w:t>
            </w:r>
            <w:r w:rsidRPr="00F221A8">
              <w:t xml:space="preserve"> to be special, so </w:t>
            </w:r>
            <w:r>
              <w:t>s</w:t>
            </w:r>
            <w:r w:rsidRPr="00F221A8">
              <w:t>he</w:t>
            </w:r>
            <w:r>
              <w:t xml:space="preserve"> changes </w:t>
            </w:r>
            <w:r w:rsidR="006C6031">
              <w:t>the way she looks</w:t>
            </w:r>
            <w:r>
              <w:t xml:space="preserve">, but she </w:t>
            </w:r>
            <w:proofErr w:type="spellStart"/>
            <w:r>
              <w:t>realises</w:t>
            </w:r>
            <w:proofErr w:type="spellEnd"/>
            <w:r>
              <w:t xml:space="preserve"> she does not need to change</w:t>
            </w:r>
            <w:r w:rsidR="00E17228">
              <w:t>’</w:t>
            </w:r>
            <w:r>
              <w:t xml:space="preserve">. </w:t>
            </w:r>
          </w:p>
          <w:p w14:paraId="707FA04E" w14:textId="49C84B66" w:rsidR="003F5550" w:rsidRPr="007B396F" w:rsidRDefault="006C6031" w:rsidP="000456B5">
            <w:pPr>
              <w:pStyle w:val="VCAAtablecondensed"/>
              <w:rPr>
                <w:iCs/>
              </w:rPr>
            </w:pPr>
            <w:r>
              <w:rPr>
                <w:iCs/>
              </w:rPr>
              <w:t>Ensure</w:t>
            </w:r>
            <w:r w:rsidR="00AD54E7">
              <w:rPr>
                <w:iCs/>
              </w:rPr>
              <w:t xml:space="preserve"> that students understand </w:t>
            </w:r>
            <w:r w:rsidR="00EF439D">
              <w:rPr>
                <w:iCs/>
              </w:rPr>
              <w:t xml:space="preserve">the story </w:t>
            </w:r>
            <w:r w:rsidR="00AD54E7">
              <w:rPr>
                <w:iCs/>
              </w:rPr>
              <w:t>by asking them to point to</w:t>
            </w:r>
            <w:r>
              <w:rPr>
                <w:iCs/>
              </w:rPr>
              <w:t xml:space="preserve"> the</w:t>
            </w:r>
            <w:r w:rsidR="00AD54E7">
              <w:rPr>
                <w:iCs/>
              </w:rPr>
              <w:t xml:space="preserve"> parts of their own bodies that Phoebe tries to change. For example</w:t>
            </w:r>
            <w:r>
              <w:rPr>
                <w:iCs/>
              </w:rPr>
              <w:t>,</w:t>
            </w:r>
            <w:r w:rsidR="00AD54E7">
              <w:rPr>
                <w:iCs/>
              </w:rPr>
              <w:t xml:space="preserve"> </w:t>
            </w:r>
            <w:r>
              <w:rPr>
                <w:iCs/>
              </w:rPr>
              <w:t>s</w:t>
            </w:r>
            <w:r w:rsidR="00AD54E7">
              <w:rPr>
                <w:iCs/>
              </w:rPr>
              <w:t xml:space="preserve">tudents may touch their heads to show ‘crest’ or their arms to show ‘wings’.  </w:t>
            </w:r>
          </w:p>
        </w:tc>
      </w:tr>
      <w:tr w:rsidR="003F5550" w:rsidRPr="00EF434F" w14:paraId="7325269A" w14:textId="77777777" w:rsidTr="00DA7B7E">
        <w:trPr>
          <w:trHeight w:val="1446"/>
        </w:trPr>
        <w:tc>
          <w:tcPr>
            <w:tcW w:w="7581" w:type="dxa"/>
          </w:tcPr>
          <w:p w14:paraId="255712CB" w14:textId="5F3B9758" w:rsidR="003F5550" w:rsidRPr="00D14ED9" w:rsidRDefault="003F5550" w:rsidP="001D0640">
            <w:pPr>
              <w:pStyle w:val="VCAAtablecondensed"/>
              <w:rPr>
                <w:b/>
                <w:highlight w:val="lightGray"/>
                <w:lang w:val="en-AU"/>
              </w:rPr>
            </w:pPr>
            <w:r w:rsidRPr="00E348FA">
              <w:rPr>
                <w:b/>
                <w:lang w:val="en-AU"/>
              </w:rPr>
              <w:t xml:space="preserve">Activity </w:t>
            </w:r>
            <w:r w:rsidR="00131D5B" w:rsidRPr="00E348FA">
              <w:rPr>
                <w:b/>
                <w:lang w:val="en-AU"/>
              </w:rPr>
              <w:t>3</w:t>
            </w:r>
            <w:r w:rsidRPr="00E348FA">
              <w:rPr>
                <w:b/>
                <w:lang w:val="en-AU"/>
              </w:rPr>
              <w:t xml:space="preserve">: </w:t>
            </w:r>
            <w:r w:rsidR="00E348FA" w:rsidRPr="00E348FA">
              <w:rPr>
                <w:b/>
                <w:bCs/>
              </w:rPr>
              <w:t xml:space="preserve">Story </w:t>
            </w:r>
            <w:r w:rsidR="00E348FA">
              <w:rPr>
                <w:b/>
                <w:bCs/>
              </w:rPr>
              <w:t>s</w:t>
            </w:r>
            <w:r w:rsidR="00E348FA" w:rsidRPr="00E348FA">
              <w:rPr>
                <w:b/>
                <w:bCs/>
              </w:rPr>
              <w:t>keletons</w:t>
            </w:r>
          </w:p>
          <w:p w14:paraId="0245A08F" w14:textId="01166E71" w:rsidR="000F673E" w:rsidRDefault="000F673E" w:rsidP="000F673E">
            <w:pPr>
              <w:pStyle w:val="VCAAtablecondensed"/>
            </w:pPr>
            <w:r w:rsidRPr="00047F87">
              <w:t>Students work with turn-and-talk partners to verbally complete</w:t>
            </w:r>
            <w:r>
              <w:t xml:space="preserve"> a</w:t>
            </w:r>
            <w:r w:rsidRPr="00047F87">
              <w:t xml:space="preserve"> ‘story skeleton’ for each of the texts, one at a time.</w:t>
            </w:r>
            <w:r>
              <w:t xml:space="preserve"> </w:t>
            </w:r>
          </w:p>
          <w:p w14:paraId="16CC48EE" w14:textId="54978B57" w:rsidR="000F673E" w:rsidRPr="003F7723" w:rsidRDefault="000F673E" w:rsidP="000F673E">
            <w:pPr>
              <w:pStyle w:val="VCAAtablecondensed"/>
            </w:pPr>
            <w:r>
              <w:t>The skeleton structure is:</w:t>
            </w:r>
          </w:p>
          <w:p w14:paraId="36169765" w14:textId="77777777" w:rsidR="000F673E" w:rsidRDefault="000F673E" w:rsidP="000F673E">
            <w:pPr>
              <w:pStyle w:val="VCAAtablecondensedindentedtextitalic"/>
            </w:pPr>
            <w:r>
              <w:t>Somebody wanted</w:t>
            </w:r>
          </w:p>
          <w:p w14:paraId="1BBADBBB" w14:textId="77777777" w:rsidR="000F673E" w:rsidRDefault="000F673E" w:rsidP="000F673E">
            <w:pPr>
              <w:pStyle w:val="VCAAtablecondensedindentedtextitalic"/>
            </w:pPr>
            <w:r>
              <w:t>But ___________</w:t>
            </w:r>
          </w:p>
          <w:p w14:paraId="6A8C46D5" w14:textId="77777777" w:rsidR="000F673E" w:rsidRDefault="000F673E" w:rsidP="000F673E">
            <w:pPr>
              <w:pStyle w:val="VCAAtablecondensedindentedtextitalic"/>
            </w:pPr>
            <w:r>
              <w:t>So ___________</w:t>
            </w:r>
          </w:p>
          <w:p w14:paraId="22865889" w14:textId="0D9070EF" w:rsidR="000F673E" w:rsidRDefault="000F673E" w:rsidP="000F673E">
            <w:pPr>
              <w:pStyle w:val="VCAAtablecondensedindentedtextitalic"/>
            </w:pPr>
            <w:r>
              <w:t>Then</w:t>
            </w:r>
            <w:r w:rsidR="00921C82">
              <w:t xml:space="preserve"> </w:t>
            </w:r>
            <w:r>
              <w:t>__________</w:t>
            </w:r>
          </w:p>
          <w:p w14:paraId="1878BD4E" w14:textId="21F92532" w:rsidR="003F5550" w:rsidRPr="003F7723" w:rsidRDefault="000F673E" w:rsidP="003F7723">
            <w:pPr>
              <w:pStyle w:val="VCAAtablecondensedindentedtextitalic"/>
            </w:pPr>
            <w:r>
              <w:t>At the end ___________</w:t>
            </w:r>
          </w:p>
          <w:p w14:paraId="67DAA2A6" w14:textId="37691352" w:rsidR="000F673E" w:rsidRPr="00047F87" w:rsidRDefault="000F673E" w:rsidP="00CA4902">
            <w:pPr>
              <w:pStyle w:val="VCAAtablecondensedindentedtextitalic"/>
            </w:pPr>
            <w:r>
              <w:t>For example:</w:t>
            </w:r>
            <w:r w:rsidRPr="00047F87">
              <w:t xml:space="preserve"> </w:t>
            </w:r>
            <w:r>
              <w:t>Edward wants</w:t>
            </w:r>
            <w:r w:rsidR="006C6031">
              <w:t xml:space="preserve"> … </w:t>
            </w:r>
            <w:r w:rsidRPr="00047F87">
              <w:t>but</w:t>
            </w:r>
            <w:r w:rsidR="006C6031">
              <w:t xml:space="preserve"> … </w:t>
            </w:r>
            <w:r w:rsidRPr="00047F87">
              <w:t>so</w:t>
            </w:r>
            <w:r w:rsidR="006C6031">
              <w:t xml:space="preserve"> … </w:t>
            </w:r>
            <w:r w:rsidRPr="00047F87">
              <w:t>then</w:t>
            </w:r>
            <w:r w:rsidR="006C6031">
              <w:t xml:space="preserve"> … </w:t>
            </w:r>
            <w:r w:rsidRPr="00047F87">
              <w:t>at the end</w:t>
            </w:r>
            <w:r w:rsidR="006C6031">
              <w:t xml:space="preserve"> … </w:t>
            </w:r>
            <w:r w:rsidRPr="00047F87">
              <w:t xml:space="preserve"> </w:t>
            </w:r>
          </w:p>
          <w:p w14:paraId="6782F4A0" w14:textId="2D33CB43" w:rsidR="000F673E" w:rsidRPr="00047F87" w:rsidRDefault="000F673E" w:rsidP="000F673E">
            <w:pPr>
              <w:pStyle w:val="VCAAtablecondensed"/>
            </w:pPr>
            <w:r w:rsidRPr="00047F87">
              <w:t xml:space="preserve">Select students to share. </w:t>
            </w:r>
          </w:p>
          <w:p w14:paraId="6F0DCE12" w14:textId="11CF4372" w:rsidR="000F673E" w:rsidRPr="00047F87" w:rsidRDefault="000F673E" w:rsidP="00CA4902">
            <w:pPr>
              <w:pStyle w:val="VCAAtablecondensedindentedtextitalic"/>
            </w:pPr>
            <w:r>
              <w:t xml:space="preserve">For example: </w:t>
            </w:r>
            <w:r w:rsidRPr="00047F87">
              <w:t>Phoe</w:t>
            </w:r>
            <w:r>
              <w:t>be wants</w:t>
            </w:r>
            <w:r w:rsidR="006C6031">
              <w:t xml:space="preserve"> … </w:t>
            </w:r>
            <w:r w:rsidRPr="00047F87">
              <w:t>but</w:t>
            </w:r>
            <w:r w:rsidR="006C6031">
              <w:t xml:space="preserve"> … </w:t>
            </w:r>
            <w:r w:rsidRPr="00047F87">
              <w:t>so</w:t>
            </w:r>
            <w:r w:rsidR="006C6031">
              <w:t xml:space="preserve"> … </w:t>
            </w:r>
            <w:r w:rsidRPr="00047F87">
              <w:t>then</w:t>
            </w:r>
            <w:r w:rsidR="006C6031">
              <w:t xml:space="preserve"> … </w:t>
            </w:r>
            <w:r w:rsidRPr="00047F87">
              <w:t>at the end</w:t>
            </w:r>
            <w:r w:rsidR="006C6031">
              <w:t xml:space="preserve"> … </w:t>
            </w:r>
          </w:p>
          <w:p w14:paraId="2DEBE693" w14:textId="7B365957" w:rsidR="003F5550" w:rsidRPr="003F7723" w:rsidRDefault="000F673E" w:rsidP="003F7723">
            <w:pPr>
              <w:pStyle w:val="VCAAtablecondensed"/>
            </w:pPr>
            <w:r w:rsidRPr="00047F87">
              <w:t xml:space="preserve">Select students to share. </w:t>
            </w:r>
          </w:p>
        </w:tc>
        <w:tc>
          <w:tcPr>
            <w:tcW w:w="7582" w:type="dxa"/>
          </w:tcPr>
          <w:p w14:paraId="30E29EBF" w14:textId="77777777" w:rsidR="00E348FA" w:rsidRPr="00D14ED9" w:rsidRDefault="00E348FA" w:rsidP="00E348FA">
            <w:pPr>
              <w:pStyle w:val="VCAAtablecondensed"/>
              <w:rPr>
                <w:b/>
                <w:highlight w:val="lightGray"/>
                <w:lang w:val="en-AU"/>
              </w:rPr>
            </w:pPr>
            <w:r w:rsidRPr="00E348FA">
              <w:rPr>
                <w:b/>
                <w:lang w:val="en-AU"/>
              </w:rPr>
              <w:t xml:space="preserve">Activity 3: </w:t>
            </w:r>
            <w:r w:rsidRPr="00E348FA">
              <w:rPr>
                <w:b/>
                <w:bCs/>
              </w:rPr>
              <w:t xml:space="preserve">Story </w:t>
            </w:r>
            <w:r>
              <w:rPr>
                <w:b/>
                <w:bCs/>
              </w:rPr>
              <w:t>s</w:t>
            </w:r>
            <w:r w:rsidRPr="00E348FA">
              <w:rPr>
                <w:b/>
                <w:bCs/>
              </w:rPr>
              <w:t>keletons</w:t>
            </w:r>
          </w:p>
          <w:p w14:paraId="1083CBAE" w14:textId="00998E14" w:rsidR="000F673E" w:rsidRPr="003F7723" w:rsidRDefault="000F673E" w:rsidP="003F7723">
            <w:pPr>
              <w:pStyle w:val="VCAAtablecondensed"/>
            </w:pPr>
            <w:r>
              <w:t xml:space="preserve">On the board, model in written form and verbally the first steps </w:t>
            </w:r>
            <w:r w:rsidR="006C6031">
              <w:t>to complete</w:t>
            </w:r>
            <w:r>
              <w:t xml:space="preserve"> the ‘story skeleton’, before students break into turn-and-talk-pairs. Encourage chorusing</w:t>
            </w:r>
            <w:r w:rsidR="006C6031">
              <w:t xml:space="preserve"> or </w:t>
            </w:r>
            <w:r>
              <w:t xml:space="preserve">repeating from students. Clarify by asking questions. For example: </w:t>
            </w:r>
          </w:p>
          <w:p w14:paraId="2B299978" w14:textId="3E25A462" w:rsidR="000F673E" w:rsidRDefault="000F673E" w:rsidP="000F673E">
            <w:pPr>
              <w:pStyle w:val="VCAAtablecondensedindentedtextitalic"/>
            </w:pPr>
            <w:r>
              <w:t xml:space="preserve">Teacher: </w:t>
            </w:r>
            <w:r w:rsidR="003A039D">
              <w:t>‘</w:t>
            </w:r>
            <w:r>
              <w:t>Somebody</w:t>
            </w:r>
            <w:r w:rsidR="006C6031">
              <w:t>.</w:t>
            </w:r>
            <w:r w:rsidR="003A039D">
              <w:t>’</w:t>
            </w:r>
            <w:r>
              <w:t xml:space="preserve"> </w:t>
            </w:r>
          </w:p>
          <w:p w14:paraId="75F16077" w14:textId="45202AA1" w:rsidR="000F673E" w:rsidRDefault="000F673E" w:rsidP="000F673E">
            <w:pPr>
              <w:pStyle w:val="VCAAtablecondensedindentedtextitalic"/>
            </w:pPr>
            <w:r>
              <w:t xml:space="preserve">Students: </w:t>
            </w:r>
            <w:r w:rsidR="003A039D">
              <w:t>‘</w:t>
            </w:r>
            <w:r>
              <w:t>Somebody</w:t>
            </w:r>
            <w:r w:rsidR="006C6031">
              <w:t>.</w:t>
            </w:r>
            <w:r w:rsidR="003A039D">
              <w:t>’</w:t>
            </w:r>
            <w:r>
              <w:t xml:space="preserve"> </w:t>
            </w:r>
          </w:p>
          <w:p w14:paraId="480EA732" w14:textId="663E2273" w:rsidR="000F673E" w:rsidRDefault="000F673E" w:rsidP="000F673E">
            <w:pPr>
              <w:pStyle w:val="VCAAtablecondensedindentedtextitalic"/>
            </w:pPr>
            <w:r>
              <w:t xml:space="preserve">Teacher: </w:t>
            </w:r>
            <w:r w:rsidR="003A039D">
              <w:t>‘</w:t>
            </w:r>
            <w:r>
              <w:t>Who is this story about?</w:t>
            </w:r>
            <w:r w:rsidR="003A039D">
              <w:t>’</w:t>
            </w:r>
          </w:p>
          <w:p w14:paraId="75310DA4" w14:textId="7E1032F5" w:rsidR="000F673E" w:rsidRDefault="000F673E" w:rsidP="000F673E">
            <w:pPr>
              <w:pStyle w:val="VCAAtablecondensedindentedtextitalic"/>
            </w:pPr>
            <w:r>
              <w:t xml:space="preserve">Students: </w:t>
            </w:r>
            <w:r w:rsidR="003A039D">
              <w:t>‘</w:t>
            </w:r>
            <w:r>
              <w:t>Edward</w:t>
            </w:r>
            <w:r w:rsidR="006C6031">
              <w:t>.</w:t>
            </w:r>
            <w:r w:rsidR="003A039D">
              <w:t>’</w:t>
            </w:r>
          </w:p>
          <w:p w14:paraId="1971A5E8" w14:textId="1DEC49CB" w:rsidR="003A039D" w:rsidRPr="00047F87" w:rsidRDefault="003A039D" w:rsidP="003A039D">
            <w:pPr>
              <w:pStyle w:val="VCAAtablecondensedindentedtextitalic"/>
            </w:pPr>
            <w:r>
              <w:t>Teacher: ‘Yes, Edward wants</w:t>
            </w:r>
            <w:r w:rsidR="006C6031">
              <w:t> …</w:t>
            </w:r>
            <w:r>
              <w:t>’</w:t>
            </w:r>
          </w:p>
          <w:p w14:paraId="342A8214" w14:textId="77777777" w:rsidR="003F5550" w:rsidRPr="00D14ED9" w:rsidRDefault="003F5550" w:rsidP="003F5550">
            <w:pPr>
              <w:rPr>
                <w:rFonts w:ascii="Arial" w:hAnsi="Arial" w:cs="Arial"/>
                <w:iCs/>
                <w:sz w:val="20"/>
                <w:szCs w:val="20"/>
                <w:highlight w:val="lightGray"/>
                <w:lang w:val="en-AU"/>
              </w:rPr>
            </w:pPr>
          </w:p>
          <w:p w14:paraId="4DF961AE" w14:textId="77777777" w:rsidR="003F5550" w:rsidRPr="00D14ED9" w:rsidRDefault="003F5550" w:rsidP="003F5550">
            <w:pPr>
              <w:pStyle w:val="Heading3"/>
              <w:outlineLvl w:val="2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6DBF5157" w14:textId="77777777" w:rsidR="00BC3680" w:rsidRPr="00EF434F" w:rsidRDefault="00BC3680" w:rsidP="00BC3680">
      <w:pPr>
        <w:pStyle w:val="VCAAHeading4"/>
        <w:rPr>
          <w:lang w:val="en-AU"/>
        </w:rPr>
      </w:pPr>
      <w:r w:rsidRPr="00EF434F">
        <w:rPr>
          <w:lang w:val="en-AU"/>
        </w:rPr>
        <w:t xml:space="preserve">Additional resources </w:t>
      </w:r>
    </w:p>
    <w:p w14:paraId="5FA0637A" w14:textId="77777777" w:rsidR="00BC3680" w:rsidRPr="008810EC" w:rsidRDefault="00BC3680" w:rsidP="00BC3680">
      <w:pPr>
        <w:pStyle w:val="VCAAbody"/>
        <w:rPr>
          <w:lang w:val="en-AU"/>
        </w:rPr>
      </w:pPr>
      <w:r w:rsidRPr="008810EC">
        <w:rPr>
          <w:lang w:val="en-AU"/>
        </w:rPr>
        <w:t xml:space="preserve">You can access the EAL curriculum on the </w:t>
      </w:r>
      <w:hyperlink r:id="rId25" w:history="1">
        <w:r w:rsidRPr="008810EC">
          <w:rPr>
            <w:rStyle w:val="Hyperlink"/>
            <w:lang w:val="en-AU"/>
          </w:rPr>
          <w:t>Victorian Curriculum F–10 website</w:t>
        </w:r>
      </w:hyperlink>
      <w:r w:rsidRPr="008810EC">
        <w:rPr>
          <w:lang w:val="en-AU"/>
        </w:rPr>
        <w:t>.</w:t>
      </w:r>
    </w:p>
    <w:p w14:paraId="27151650" w14:textId="77777777" w:rsidR="00BC3680" w:rsidRPr="008810EC" w:rsidRDefault="00BC3680" w:rsidP="00BC3680">
      <w:pPr>
        <w:pStyle w:val="VCAAbody"/>
        <w:rPr>
          <w:sz w:val="18"/>
          <w:szCs w:val="18"/>
        </w:rPr>
      </w:pPr>
      <w:r w:rsidRPr="00172573">
        <w:t xml:space="preserve">You can access a range of </w:t>
      </w:r>
      <w:r w:rsidRPr="008810EC">
        <w:t xml:space="preserve">resources to </w:t>
      </w:r>
      <w:r w:rsidRPr="008810EC">
        <w:rPr>
          <w:shd w:val="clear" w:color="auto" w:fill="FFFFFF"/>
        </w:rPr>
        <w:t xml:space="preserve">assist with implementing the EAL curriculum on the </w:t>
      </w:r>
      <w:hyperlink r:id="rId26" w:history="1">
        <w:r>
          <w:rPr>
            <w:rStyle w:val="Hyperlink"/>
            <w:shd w:val="clear" w:color="auto" w:fill="FFFFFF"/>
          </w:rPr>
          <w:t>VCAA English as an Additional Language webpage</w:t>
        </w:r>
      </w:hyperlink>
      <w:r w:rsidRPr="008810EC">
        <w:rPr>
          <w:shd w:val="clear" w:color="auto" w:fill="FFFFFF"/>
        </w:rPr>
        <w:t>, including profiles of EAL learners, sample progressions through the EAL pathways, a language and learning interview, FAQs, prof</w:t>
      </w:r>
      <w:r>
        <w:rPr>
          <w:shd w:val="clear" w:color="auto" w:fill="FFFFFF"/>
        </w:rPr>
        <w:t>essional learning opportunities and links to external resources.</w:t>
      </w:r>
    </w:p>
    <w:p w14:paraId="0842B76B" w14:textId="77777777" w:rsidR="001E1CD1" w:rsidRDefault="001E1CD1" w:rsidP="00BC3680">
      <w:pPr>
        <w:pStyle w:val="VCAAbody"/>
        <w:rPr>
          <w:lang w:val="en-AU"/>
        </w:rPr>
        <w:sectPr w:rsidR="001E1CD1" w:rsidSect="00A565AB">
          <w:headerReference w:type="first" r:id="rId27"/>
          <w:footerReference w:type="first" r:id="rId28"/>
          <w:pgSz w:w="16840" w:h="11907" w:orient="landscape" w:code="9"/>
          <w:pgMar w:top="1134" w:right="851" w:bottom="1134" w:left="851" w:header="284" w:footer="227" w:gutter="0"/>
          <w:cols w:space="708"/>
          <w:docGrid w:linePitch="360"/>
        </w:sectPr>
      </w:pPr>
    </w:p>
    <w:p w14:paraId="0BAEEF03" w14:textId="609F96B2" w:rsidR="003F7723" w:rsidRPr="00D376AA" w:rsidRDefault="003F7723" w:rsidP="00CA4902">
      <w:pPr>
        <w:pStyle w:val="VCAAHeading3"/>
        <w:rPr>
          <w:lang w:val="en-AU"/>
        </w:rPr>
      </w:pPr>
      <w:bookmarkStart w:id="2" w:name="App1"/>
      <w:bookmarkEnd w:id="2"/>
      <w:r w:rsidRPr="00D376AA">
        <w:rPr>
          <w:lang w:val="en-AU"/>
        </w:rPr>
        <w:t>Appendix – Vocabulary reference table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with column headings Content-specific vocabulary, Linguistic-specific vocabulary (verbs of instruction), Language for interaction, Language for clarification"/>
      </w:tblPr>
      <w:tblGrid>
        <w:gridCol w:w="2475"/>
        <w:gridCol w:w="2475"/>
        <w:gridCol w:w="2475"/>
        <w:gridCol w:w="2475"/>
      </w:tblGrid>
      <w:tr w:rsidR="00530ABF" w:rsidRPr="00D376AA" w14:paraId="5C4AAE5C" w14:textId="77777777" w:rsidTr="00CA4902">
        <w:trPr>
          <w:trHeight w:val="686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3FC43" w14:textId="77777777" w:rsidR="003F7723" w:rsidRPr="00FC141E" w:rsidRDefault="003F7723" w:rsidP="00530ABF">
            <w:pPr>
              <w:pStyle w:val="VCAAtablecondensedheading"/>
              <w:rPr>
                <w:b/>
                <w:lang w:val="en-AU"/>
              </w:rPr>
            </w:pPr>
            <w:r w:rsidRPr="00FC141E">
              <w:rPr>
                <w:b/>
                <w:lang w:val="en-AU"/>
              </w:rPr>
              <w:t>Content-specific vocabulary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C17CB2" w14:textId="77777777" w:rsidR="003F7723" w:rsidRPr="00FC141E" w:rsidRDefault="003F7723" w:rsidP="00530ABF">
            <w:pPr>
              <w:pStyle w:val="VCAAtablecondensedheading"/>
              <w:rPr>
                <w:b/>
                <w:lang w:val="en-AU"/>
              </w:rPr>
            </w:pPr>
            <w:r w:rsidRPr="00FC141E">
              <w:rPr>
                <w:b/>
                <w:lang w:val="en-AU"/>
              </w:rPr>
              <w:t xml:space="preserve">Linguistic-specific vocabulary </w:t>
            </w:r>
            <w:r w:rsidRPr="00D376AA">
              <w:rPr>
                <w:b/>
                <w:lang w:val="en-AU"/>
              </w:rPr>
              <w:br/>
            </w:r>
            <w:r w:rsidRPr="00FC141E">
              <w:rPr>
                <w:b/>
                <w:lang w:val="en-AU"/>
              </w:rPr>
              <w:t>(verbs of instruction)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D970C9" w14:textId="77777777" w:rsidR="003F7723" w:rsidRPr="00FC141E" w:rsidRDefault="003F7723" w:rsidP="00530ABF">
            <w:pPr>
              <w:pStyle w:val="VCAAtablecondensedheading"/>
              <w:rPr>
                <w:b/>
                <w:lang w:val="en-AU"/>
              </w:rPr>
            </w:pPr>
            <w:r w:rsidRPr="00FC141E">
              <w:rPr>
                <w:b/>
                <w:lang w:val="en-AU"/>
              </w:rPr>
              <w:t>Language for interaction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C8AABA" w14:textId="77777777" w:rsidR="003F7723" w:rsidRPr="00FC141E" w:rsidRDefault="003F7723" w:rsidP="00530ABF">
            <w:pPr>
              <w:pStyle w:val="VCAAtablecondensedheading"/>
              <w:rPr>
                <w:b/>
                <w:lang w:val="en-AU"/>
              </w:rPr>
            </w:pPr>
            <w:r w:rsidRPr="00FC141E">
              <w:rPr>
                <w:b/>
                <w:lang w:val="en-AU"/>
              </w:rPr>
              <w:t>Language for clarification</w:t>
            </w:r>
          </w:p>
        </w:tc>
      </w:tr>
      <w:tr w:rsidR="00530ABF" w:rsidRPr="00D376AA" w14:paraId="0C5F084F" w14:textId="77777777" w:rsidTr="00C2094D">
        <w:trPr>
          <w:trHeight w:val="12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3C5D75" w14:textId="247C1072" w:rsidR="00530ABF" w:rsidRDefault="00530ABF" w:rsidP="00530ABF">
            <w:pPr>
              <w:pStyle w:val="VCAAtablecondensed"/>
            </w:pPr>
            <w:r>
              <w:t>s</w:t>
            </w:r>
            <w:r w:rsidRPr="00530ABF">
              <w:t>tory</w:t>
            </w:r>
          </w:p>
          <w:p w14:paraId="189EAB05" w14:textId="316F8979" w:rsidR="00530ABF" w:rsidRDefault="00530ABF" w:rsidP="00530ABF">
            <w:pPr>
              <w:pStyle w:val="VCAAtablecondensed"/>
            </w:pPr>
            <w:r w:rsidRPr="00530ABF">
              <w:t>narrative</w:t>
            </w:r>
          </w:p>
          <w:p w14:paraId="349C2643" w14:textId="7753CE91" w:rsidR="00530ABF" w:rsidRDefault="00530ABF" w:rsidP="00530ABF">
            <w:pPr>
              <w:pStyle w:val="VCAAtablecondensed"/>
            </w:pPr>
            <w:r w:rsidRPr="00530ABF">
              <w:t>literal</w:t>
            </w:r>
          </w:p>
          <w:p w14:paraId="03C4BA9B" w14:textId="6E2A654E" w:rsidR="00530ABF" w:rsidRDefault="00530ABF" w:rsidP="00530ABF">
            <w:pPr>
              <w:pStyle w:val="VCAAtablecondensed"/>
            </w:pPr>
            <w:r w:rsidRPr="00530ABF">
              <w:t>implied</w:t>
            </w:r>
          </w:p>
          <w:p w14:paraId="6ECF610D" w14:textId="54195885" w:rsidR="00530ABF" w:rsidRDefault="00530ABF" w:rsidP="00530ABF">
            <w:pPr>
              <w:pStyle w:val="VCAAtablecondensed"/>
            </w:pPr>
            <w:r w:rsidRPr="00530ABF">
              <w:t>message</w:t>
            </w:r>
          </w:p>
          <w:p w14:paraId="00979A9D" w14:textId="64213685" w:rsidR="00530ABF" w:rsidRDefault="00530ABF" w:rsidP="00530ABF">
            <w:pPr>
              <w:pStyle w:val="VCAAtablecondensed"/>
            </w:pPr>
            <w:r w:rsidRPr="00530ABF">
              <w:t>author</w:t>
            </w:r>
          </w:p>
          <w:p w14:paraId="5DD67BCF" w14:textId="149CF8C3" w:rsidR="00530ABF" w:rsidRDefault="00530ABF" w:rsidP="00530ABF">
            <w:pPr>
              <w:pStyle w:val="VCAAtablecondensed"/>
            </w:pPr>
            <w:r w:rsidRPr="00530ABF">
              <w:t>illustrator</w:t>
            </w:r>
          </w:p>
          <w:p w14:paraId="1C12151A" w14:textId="195A7F4E" w:rsidR="00530ABF" w:rsidRDefault="00530ABF" w:rsidP="00530ABF">
            <w:pPr>
              <w:pStyle w:val="VCAAtablecondensed"/>
            </w:pPr>
            <w:r w:rsidRPr="00530ABF">
              <w:t>illustration</w:t>
            </w:r>
          </w:p>
          <w:p w14:paraId="0EFBED09" w14:textId="65488498" w:rsidR="00530ABF" w:rsidRDefault="00530ABF" w:rsidP="00530ABF">
            <w:pPr>
              <w:pStyle w:val="VCAAtablecondensed"/>
            </w:pPr>
            <w:r w:rsidRPr="00530ABF">
              <w:t>pictures</w:t>
            </w:r>
          </w:p>
          <w:p w14:paraId="53E7D6DC" w14:textId="11911DB5" w:rsidR="00530ABF" w:rsidRDefault="00530ABF" w:rsidP="00530ABF">
            <w:pPr>
              <w:pStyle w:val="VCAAtablecondensed"/>
            </w:pPr>
            <w:r w:rsidRPr="00530ABF">
              <w:t>events</w:t>
            </w:r>
          </w:p>
          <w:p w14:paraId="6AE83813" w14:textId="7349BC67" w:rsidR="00530ABF" w:rsidRDefault="00530ABF" w:rsidP="00530ABF">
            <w:pPr>
              <w:pStyle w:val="VCAAtablecondensed"/>
            </w:pPr>
            <w:r w:rsidRPr="00530ABF">
              <w:t>characters</w:t>
            </w:r>
          </w:p>
          <w:p w14:paraId="2ABFF9E4" w14:textId="144DEE5B" w:rsidR="00530ABF" w:rsidRDefault="00530ABF" w:rsidP="00530ABF">
            <w:pPr>
              <w:pStyle w:val="VCAAtablecondensed"/>
            </w:pPr>
            <w:r w:rsidRPr="00530ABF">
              <w:t>change</w:t>
            </w:r>
          </w:p>
          <w:p w14:paraId="63904A31" w14:textId="7F93644D" w:rsidR="00530ABF" w:rsidRDefault="00530ABF" w:rsidP="00530ABF">
            <w:pPr>
              <w:pStyle w:val="VCAAtablecondensed"/>
            </w:pPr>
            <w:r w:rsidRPr="00530ABF">
              <w:t>pretend</w:t>
            </w:r>
          </w:p>
          <w:p w14:paraId="2D9E4186" w14:textId="0A0366C5" w:rsidR="00530ABF" w:rsidRDefault="00530ABF" w:rsidP="00530ABF">
            <w:pPr>
              <w:pStyle w:val="VCAAtablecondensed"/>
            </w:pPr>
            <w:r w:rsidRPr="00530ABF">
              <w:t>ideas</w:t>
            </w:r>
          </w:p>
          <w:p w14:paraId="4F2290E8" w14:textId="794D6B7A" w:rsidR="00530ABF" w:rsidRDefault="00530ABF" w:rsidP="00530ABF">
            <w:pPr>
              <w:pStyle w:val="VCAAtablecondensed"/>
            </w:pPr>
            <w:r w:rsidRPr="00530ABF">
              <w:t>setting</w:t>
            </w:r>
          </w:p>
          <w:p w14:paraId="4844C38B" w14:textId="0CD7B0E4" w:rsidR="003F7723" w:rsidRPr="00D376AA" w:rsidRDefault="00530ABF" w:rsidP="00530ABF">
            <w:pPr>
              <w:pStyle w:val="VCAAtablecondensed"/>
              <w:rPr>
                <w:lang w:val="en-AU"/>
              </w:rPr>
            </w:pPr>
            <w:r w:rsidRPr="00530ABF">
              <w:t>structure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0B8743" w14:textId="7F843BB7" w:rsidR="00530ABF" w:rsidRPr="00530ABF" w:rsidRDefault="003F7723" w:rsidP="00530ABF">
            <w:pPr>
              <w:pStyle w:val="VCAAtablecondensed"/>
            </w:pPr>
            <w:r w:rsidRPr="00530ABF">
              <w:t>Say</w:t>
            </w:r>
            <w:r w:rsidR="00530ABF">
              <w:t> …</w:t>
            </w:r>
            <w:r w:rsidRPr="00530ABF">
              <w:t xml:space="preserve"> </w:t>
            </w:r>
          </w:p>
          <w:p w14:paraId="3B63AF7C" w14:textId="4539EFEF" w:rsidR="00530ABF" w:rsidRPr="00530ABF" w:rsidRDefault="00530ABF" w:rsidP="00530ABF">
            <w:pPr>
              <w:pStyle w:val="VCAAtablecondensed"/>
            </w:pPr>
            <w:r w:rsidRPr="00530ABF">
              <w:t>T</w:t>
            </w:r>
            <w:r w:rsidR="003F7723" w:rsidRPr="00530ABF">
              <w:t>ell</w:t>
            </w:r>
            <w:r>
              <w:t> …</w:t>
            </w:r>
          </w:p>
          <w:p w14:paraId="5D1CCEA2" w14:textId="3C92F67F" w:rsidR="00530ABF" w:rsidRPr="00530ABF" w:rsidRDefault="00530ABF" w:rsidP="00530ABF">
            <w:pPr>
              <w:pStyle w:val="VCAAtablecondensed"/>
            </w:pPr>
            <w:r w:rsidRPr="00530ABF">
              <w:t>F</w:t>
            </w:r>
            <w:r w:rsidR="003F7723" w:rsidRPr="00530ABF">
              <w:t>inish this sentence</w:t>
            </w:r>
            <w:r>
              <w:t> …</w:t>
            </w:r>
          </w:p>
          <w:p w14:paraId="163809CD" w14:textId="497353E6" w:rsidR="003F7723" w:rsidRPr="00530ABF" w:rsidRDefault="00530ABF" w:rsidP="00530ABF">
            <w:pPr>
              <w:pStyle w:val="VCAAtablecondensed"/>
            </w:pPr>
            <w:r w:rsidRPr="00530ABF">
              <w:t>W</w:t>
            </w:r>
            <w:r w:rsidR="003F7723" w:rsidRPr="00530ABF">
              <w:t>ork with a partner to</w:t>
            </w:r>
            <w:r>
              <w:t> …</w:t>
            </w:r>
          </w:p>
          <w:p w14:paraId="0AEB7213" w14:textId="536D0DC1" w:rsidR="003F7723" w:rsidRPr="00D376AA" w:rsidRDefault="003F7723" w:rsidP="00530ABF">
            <w:pPr>
              <w:pStyle w:val="VCAAtablecondensed"/>
              <w:rPr>
                <w:lang w:val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FD57F2" w14:textId="473F4C42" w:rsidR="00530ABF" w:rsidRPr="002919F9" w:rsidRDefault="003F7723" w:rsidP="002919F9">
            <w:pPr>
              <w:pStyle w:val="VCAAtablecondensed"/>
            </w:pPr>
            <w:r w:rsidRPr="002919F9">
              <w:t>Before we read</w:t>
            </w:r>
            <w:r w:rsidR="002919F9">
              <w:t> …</w:t>
            </w:r>
          </w:p>
          <w:p w14:paraId="2446B58A" w14:textId="1AF4E153" w:rsidR="00530ABF" w:rsidRPr="002919F9" w:rsidRDefault="003F7723" w:rsidP="002919F9">
            <w:pPr>
              <w:pStyle w:val="VCAAtablecondensed"/>
            </w:pPr>
            <w:r w:rsidRPr="002919F9">
              <w:t>Now, I want you to listen for</w:t>
            </w:r>
            <w:r w:rsidR="002919F9">
              <w:t> …</w:t>
            </w:r>
          </w:p>
          <w:p w14:paraId="7EB19AD1" w14:textId="35EC5A0D" w:rsidR="00530ABF" w:rsidRPr="002919F9" w:rsidRDefault="003F7723" w:rsidP="002919F9">
            <w:pPr>
              <w:pStyle w:val="VCAAtablecondensed"/>
            </w:pPr>
            <w:r w:rsidRPr="002919F9">
              <w:t>Did anyone hear which animal</w:t>
            </w:r>
            <w:r w:rsidR="002919F9">
              <w:t> …</w:t>
            </w:r>
            <w:r w:rsidRPr="002919F9">
              <w:t>?</w:t>
            </w:r>
          </w:p>
          <w:p w14:paraId="44F8C8D3" w14:textId="69F3C260" w:rsidR="003F7723" w:rsidRPr="002919F9" w:rsidRDefault="003F7723" w:rsidP="002919F9">
            <w:pPr>
              <w:pStyle w:val="VCAAtablecondensed"/>
            </w:pPr>
            <w:r w:rsidRPr="002919F9">
              <w:t>Turn to your partner</w:t>
            </w:r>
            <w:r w:rsidR="002919F9">
              <w:t> …</w:t>
            </w:r>
          </w:p>
          <w:p w14:paraId="57965EC2" w14:textId="7E8D37B0" w:rsidR="003F7723" w:rsidRPr="00D376AA" w:rsidRDefault="003F7723" w:rsidP="00530ABF">
            <w:pPr>
              <w:pStyle w:val="VCAAtablecondensed"/>
              <w:rPr>
                <w:lang w:val="en-AU"/>
              </w:rPr>
            </w:pPr>
            <w:r w:rsidRPr="00D376AA">
              <w:rPr>
                <w:lang w:val="en-AU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8F13D" w14:textId="111EB64D" w:rsidR="002919F9" w:rsidRPr="002919F9" w:rsidRDefault="00924175" w:rsidP="002919F9">
            <w:pPr>
              <w:pStyle w:val="VCAAtablecondensed"/>
            </w:pPr>
            <w:r>
              <w:t>Can you</w:t>
            </w:r>
            <w:r w:rsidR="003F7723" w:rsidRPr="002919F9">
              <w:t xml:space="preserve"> repeat that</w:t>
            </w:r>
            <w:r>
              <w:t>,</w:t>
            </w:r>
            <w:r w:rsidR="003F7723" w:rsidRPr="002919F9">
              <w:t xml:space="preserve"> please?</w:t>
            </w:r>
          </w:p>
          <w:p w14:paraId="7693C8B6" w14:textId="77777777" w:rsidR="002919F9" w:rsidRPr="002919F9" w:rsidRDefault="002919F9" w:rsidP="002919F9">
            <w:pPr>
              <w:pStyle w:val="VCAAtablecondensed"/>
            </w:pPr>
            <w:r w:rsidRPr="002919F9">
              <w:t>W</w:t>
            </w:r>
            <w:r w:rsidR="003F7723" w:rsidRPr="002919F9">
              <w:t>hat was the step again?</w:t>
            </w:r>
          </w:p>
          <w:p w14:paraId="1B71240A" w14:textId="1E87F118" w:rsidR="003F7723" w:rsidRPr="002919F9" w:rsidRDefault="003F7723" w:rsidP="002919F9">
            <w:pPr>
              <w:pStyle w:val="VCAAtablecondensed"/>
            </w:pPr>
            <w:r w:rsidRPr="002919F9">
              <w:t xml:space="preserve">Is this what a </w:t>
            </w:r>
            <w:r w:rsidRPr="002919F9">
              <w:rPr>
                <w:i/>
                <w:iCs/>
              </w:rPr>
              <w:t>snake</w:t>
            </w:r>
            <w:r w:rsidRPr="002919F9">
              <w:t xml:space="preserve"> does?</w:t>
            </w:r>
          </w:p>
          <w:p w14:paraId="677EF3E2" w14:textId="6038ECAD" w:rsidR="003F7723" w:rsidRPr="00D376AA" w:rsidRDefault="003F7723" w:rsidP="00530ABF">
            <w:pPr>
              <w:pStyle w:val="VCAAtablecondensed"/>
              <w:rPr>
                <w:u w:val="single"/>
                <w:lang w:val="en-AU"/>
              </w:rPr>
            </w:pPr>
          </w:p>
        </w:tc>
      </w:tr>
    </w:tbl>
    <w:p w14:paraId="5DD6FFBA" w14:textId="6CB115D6" w:rsidR="00F01253" w:rsidRPr="008810EC" w:rsidRDefault="00F01253" w:rsidP="00C2094D">
      <w:pPr>
        <w:pStyle w:val="VCAAbody"/>
      </w:pPr>
    </w:p>
    <w:sectPr w:rsidR="00F01253" w:rsidRPr="008810EC" w:rsidSect="001E1CD1">
      <w:footerReference w:type="default" r:id="rId29"/>
      <w:footerReference w:type="first" r:id="rId30"/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463D57" w:rsidRDefault="00463D5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63D57" w:rsidRDefault="00463D5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2167" w14:textId="77777777" w:rsidR="00A565AB" w:rsidRDefault="00A5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0" w:type="pct"/>
      <w:tblInd w:w="567" w:type="dxa"/>
      <w:tblLook w:val="04A0" w:firstRow="1" w:lastRow="0" w:firstColumn="1" w:lastColumn="0" w:noHBand="0" w:noVBand="1"/>
    </w:tblPr>
    <w:tblGrid>
      <w:gridCol w:w="7780"/>
      <w:gridCol w:w="7780"/>
      <w:gridCol w:w="7780"/>
      <w:gridCol w:w="7773"/>
    </w:tblGrid>
    <w:tr w:rsidR="00463D57" w:rsidRPr="00775709" w14:paraId="7A56BACA" w14:textId="77777777" w:rsidTr="001E1CD1">
      <w:trPr>
        <w:trHeight w:val="476"/>
      </w:trPr>
      <w:tc>
        <w:tcPr>
          <w:tcW w:w="1250" w:type="pct"/>
          <w:tcMar>
            <w:left w:w="0" w:type="dxa"/>
            <w:right w:w="0" w:type="dxa"/>
          </w:tcMar>
        </w:tcPr>
        <w:p w14:paraId="719515D4" w14:textId="77777777" w:rsidR="00463D57" w:rsidRPr="00775709" w:rsidRDefault="00463D57" w:rsidP="001E1CD1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7570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7570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Pr="0077570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75648" behindDoc="1" locked="1" layoutInCell="1" allowOverlap="1" wp14:anchorId="7EA6ADB2" wp14:editId="48F8895C">
                <wp:simplePos x="0" y="0"/>
                <wp:positionH relativeFrom="column">
                  <wp:posOffset>-1250315</wp:posOffset>
                </wp:positionH>
                <wp:positionV relativeFrom="page">
                  <wp:posOffset>-57785</wp:posOffset>
                </wp:positionV>
                <wp:extent cx="11421745" cy="586740"/>
                <wp:effectExtent l="0" t="0" r="0" b="0"/>
                <wp:wrapNone/>
                <wp:docPr id="24" name="Pictur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0" w:type="pct"/>
        </w:tcPr>
        <w:p w14:paraId="47C67B7E" w14:textId="14682660" w:rsidR="00463D57" w:rsidRPr="00775709" w:rsidRDefault="00463D57" w:rsidP="001E1CD1">
          <w:pPr>
            <w:tabs>
              <w:tab w:val="right" w:pos="9639"/>
            </w:tabs>
            <w:spacing w:before="120" w:line="240" w:lineRule="exact"/>
            <w:ind w:right="701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565A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250" w:type="pct"/>
          <w:tcMar>
            <w:left w:w="0" w:type="dxa"/>
            <w:right w:w="0" w:type="dxa"/>
          </w:tcMar>
        </w:tcPr>
        <w:p w14:paraId="7F734984" w14:textId="74179545" w:rsidR="00463D57" w:rsidRPr="00775709" w:rsidRDefault="00463D57" w:rsidP="001E1CD1">
          <w:pPr>
            <w:tabs>
              <w:tab w:val="right" w:pos="9639"/>
            </w:tabs>
            <w:spacing w:before="120" w:line="240" w:lineRule="exact"/>
            <w:ind w:right="70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249" w:type="pct"/>
          <w:tcMar>
            <w:left w:w="0" w:type="dxa"/>
            <w:right w:w="0" w:type="dxa"/>
          </w:tcMar>
        </w:tcPr>
        <w:p w14:paraId="04D8558D" w14:textId="3E5F32FA" w:rsidR="00463D57" w:rsidRPr="00775709" w:rsidRDefault="00463D57" w:rsidP="001E1CD1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565A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C48DCE7" w14:textId="77777777" w:rsidR="00463D57" w:rsidRPr="00775709" w:rsidRDefault="00463D57" w:rsidP="001E1CD1">
    <w:pPr>
      <w:spacing w:after="0" w:line="20" w:lineRule="exact"/>
      <w:ind w:left="851"/>
      <w:rPr>
        <w:rFonts w:asciiTheme="majorHAnsi" w:hAnsiTheme="majorHAnsi" w:cs="Arial"/>
        <w:color w:val="000000" w:themeColor="text1"/>
        <w:sz w:val="16"/>
        <w:szCs w:val="16"/>
      </w:rPr>
    </w:pPr>
    <w:r w:rsidRPr="00775709">
      <w:rPr>
        <w:rFonts w:asciiTheme="majorHAnsi" w:hAnsiTheme="majorHAnsi" w:cs="Arial"/>
        <w:noProof/>
        <w:color w:val="000000" w:themeColor="text1"/>
        <w:sz w:val="16"/>
        <w:szCs w:val="16"/>
        <w:lang w:val="en-AU" w:eastAsia="en-AU"/>
      </w:rPr>
      <w:drawing>
        <wp:anchor distT="0" distB="0" distL="114300" distR="114300" simplePos="0" relativeHeight="251668480" behindDoc="1" locked="1" layoutInCell="1" allowOverlap="1" wp14:anchorId="6FC46FCD" wp14:editId="01BA7860">
          <wp:simplePos x="0" y="0"/>
          <wp:positionH relativeFrom="column">
            <wp:posOffset>-1303020</wp:posOffset>
          </wp:positionH>
          <wp:positionV relativeFrom="page">
            <wp:posOffset>10073005</wp:posOffset>
          </wp:positionV>
          <wp:extent cx="8797290" cy="624205"/>
          <wp:effectExtent l="0" t="0" r="381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972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F7E22" w14:textId="77777777" w:rsidR="00463D57" w:rsidRPr="00D06414" w:rsidRDefault="00463D57" w:rsidP="001E1CD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63D5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63D57" w:rsidRPr="00D06414" w:rsidRDefault="00463D5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63D57" w:rsidRPr="00D06414" w:rsidRDefault="00463D5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5F226C03" w:rsidR="00463D57" w:rsidRPr="00D06414" w:rsidRDefault="00463D5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565A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1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6AA931D" w14:textId="10D75063" w:rsidR="00463D57" w:rsidRPr="00D06414" w:rsidRDefault="00463D5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649CEF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63D57" w:rsidRPr="00D06414" w14:paraId="2C5F947A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39BB08B" w14:textId="77777777" w:rsidR="00463D57" w:rsidRPr="00D06414" w:rsidRDefault="00463D5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6D08874" w14:textId="77777777" w:rsidR="00463D57" w:rsidRPr="00D06414" w:rsidRDefault="00463D5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390FC0AE" w14:textId="77777777" w:rsidR="00463D57" w:rsidRPr="00D06414" w:rsidRDefault="00463D5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9CFC7D0" w14:textId="77777777" w:rsidR="00463D57" w:rsidRPr="00D06414" w:rsidRDefault="00463D5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6432" behindDoc="1" locked="1" layoutInCell="1" allowOverlap="1" wp14:anchorId="633158F1" wp14:editId="58960F81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0" w:type="pct"/>
      <w:tblInd w:w="567" w:type="dxa"/>
      <w:tblLook w:val="04A0" w:firstRow="1" w:lastRow="0" w:firstColumn="1" w:lastColumn="0" w:noHBand="0" w:noVBand="1"/>
    </w:tblPr>
    <w:tblGrid>
      <w:gridCol w:w="5047"/>
      <w:gridCol w:w="5047"/>
      <w:gridCol w:w="5047"/>
      <w:gridCol w:w="5043"/>
    </w:tblGrid>
    <w:tr w:rsidR="00463D57" w:rsidRPr="00775709" w14:paraId="3C753012" w14:textId="77777777" w:rsidTr="001E1CD1">
      <w:trPr>
        <w:trHeight w:val="476"/>
      </w:trPr>
      <w:tc>
        <w:tcPr>
          <w:tcW w:w="1250" w:type="pct"/>
          <w:tcMar>
            <w:left w:w="0" w:type="dxa"/>
            <w:right w:w="0" w:type="dxa"/>
          </w:tcMar>
        </w:tcPr>
        <w:p w14:paraId="7F2A065D" w14:textId="1A07C38D" w:rsidR="00463D57" w:rsidRPr="00775709" w:rsidRDefault="00463D57" w:rsidP="001E1CD1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7570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7570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bookmarkStart w:id="3" w:name="_GoBack"/>
          <w:bookmarkEnd w:id="3"/>
        </w:p>
      </w:tc>
      <w:tc>
        <w:tcPr>
          <w:tcW w:w="1250" w:type="pct"/>
        </w:tcPr>
        <w:p w14:paraId="0A431E11" w14:textId="10A477E8" w:rsidR="00463D57" w:rsidRPr="00775709" w:rsidRDefault="00463D57" w:rsidP="001E1CD1">
          <w:pPr>
            <w:tabs>
              <w:tab w:val="right" w:pos="9639"/>
            </w:tabs>
            <w:spacing w:before="120" w:line="240" w:lineRule="exact"/>
            <w:ind w:right="701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565A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8</w: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250" w:type="pct"/>
          <w:tcMar>
            <w:left w:w="0" w:type="dxa"/>
            <w:right w:w="0" w:type="dxa"/>
          </w:tcMar>
        </w:tcPr>
        <w:p w14:paraId="4BE53B88" w14:textId="77777777" w:rsidR="00463D57" w:rsidRPr="00775709" w:rsidRDefault="00463D57" w:rsidP="001E1CD1">
          <w:pPr>
            <w:tabs>
              <w:tab w:val="right" w:pos="9639"/>
            </w:tabs>
            <w:spacing w:before="120" w:line="240" w:lineRule="exact"/>
            <w:ind w:right="70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249" w:type="pct"/>
          <w:tcMar>
            <w:left w:w="0" w:type="dxa"/>
            <w:right w:w="0" w:type="dxa"/>
          </w:tcMar>
        </w:tcPr>
        <w:p w14:paraId="3429A394" w14:textId="4F367551" w:rsidR="00463D57" w:rsidRPr="00775709" w:rsidRDefault="00463D57" w:rsidP="001E1CD1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565A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8</w:t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6C1EB11" w14:textId="77777777" w:rsidR="00463D57" w:rsidRPr="00775709" w:rsidRDefault="00463D57" w:rsidP="001E1CD1">
    <w:pPr>
      <w:spacing w:after="0" w:line="20" w:lineRule="exact"/>
      <w:ind w:left="851"/>
      <w:rPr>
        <w:rFonts w:asciiTheme="majorHAnsi" w:hAnsiTheme="majorHAnsi" w:cs="Arial"/>
        <w:color w:val="000000" w:themeColor="text1"/>
        <w:sz w:val="16"/>
        <w:szCs w:val="16"/>
      </w:rPr>
    </w:pPr>
    <w:r w:rsidRPr="00775709">
      <w:rPr>
        <w:rFonts w:asciiTheme="majorHAnsi" w:hAnsiTheme="majorHAnsi" w:cs="Arial"/>
        <w:noProof/>
        <w:color w:val="000000" w:themeColor="text1"/>
        <w:sz w:val="16"/>
        <w:szCs w:val="16"/>
        <w:lang w:val="en-AU" w:eastAsia="en-AU"/>
      </w:rPr>
      <w:drawing>
        <wp:anchor distT="0" distB="0" distL="114300" distR="114300" simplePos="0" relativeHeight="251677696" behindDoc="1" locked="1" layoutInCell="1" allowOverlap="1" wp14:anchorId="690274B1" wp14:editId="485CDC5A">
          <wp:simplePos x="0" y="0"/>
          <wp:positionH relativeFrom="column">
            <wp:posOffset>-1303020</wp:posOffset>
          </wp:positionH>
          <wp:positionV relativeFrom="page">
            <wp:posOffset>10073005</wp:posOffset>
          </wp:positionV>
          <wp:extent cx="8797290" cy="624205"/>
          <wp:effectExtent l="0" t="0" r="381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972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3E4CA" w14:textId="77777777" w:rsidR="00463D57" w:rsidRPr="00D06414" w:rsidRDefault="00463D57" w:rsidP="001E1CD1">
    <w:pPr>
      <w:pStyle w:val="Footer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463D57" w:rsidRPr="00D06414" w14:paraId="3ED746FA" w14:textId="77777777" w:rsidTr="001E1CD1">
      <w:tc>
        <w:tcPr>
          <w:tcW w:w="1078" w:type="pct"/>
          <w:tcMar>
            <w:left w:w="0" w:type="dxa"/>
            <w:right w:w="0" w:type="dxa"/>
          </w:tcMar>
        </w:tcPr>
        <w:p w14:paraId="3129E452" w14:textId="77777777" w:rsidR="00463D57" w:rsidRPr="00D06414" w:rsidRDefault="00463D57" w:rsidP="001E1C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2F28FD53" w14:textId="77777777" w:rsidR="00463D57" w:rsidRPr="00D06414" w:rsidRDefault="00463D57" w:rsidP="001E1C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3FB4725" w14:textId="61F57B23" w:rsidR="00463D57" w:rsidRPr="00D06414" w:rsidRDefault="00463D57" w:rsidP="001E1C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9</w: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528B2355" w14:textId="6F156CC9" w:rsidR="00463D57" w:rsidRPr="00D06414" w:rsidRDefault="00463D57" w:rsidP="001E1C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3CAA927" w14:textId="77777777" w:rsidR="00463D57" w:rsidRPr="00D06414" w:rsidRDefault="00463D5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71552" behindDoc="1" locked="1" layoutInCell="1" allowOverlap="1" wp14:anchorId="70C8302E" wp14:editId="2D7E363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463D57" w:rsidRDefault="00463D5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63D57" w:rsidRDefault="00463D5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129C" w14:textId="77777777" w:rsidR="00A565AB" w:rsidRDefault="00A56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7C8311D" w:rsidR="00463D57" w:rsidRPr="0038622E" w:rsidRDefault="00463D57" w:rsidP="0038622E">
    <w:pPr>
      <w:pStyle w:val="VCAAbody"/>
      <w:rPr>
        <w:color w:val="0F7EB4"/>
      </w:rPr>
    </w:pPr>
    <w:r>
      <w:t xml:space="preserve">Differentiating existing learning sequences for English as an Additional Language students – </w:t>
    </w:r>
    <w:r w:rsidRPr="00324529">
      <w:t>English</w:t>
    </w:r>
    <w:r>
      <w:t>,</w:t>
    </w:r>
    <w:r w:rsidRPr="00324529">
      <w:t xml:space="preserve"> Reading</w:t>
    </w:r>
    <w:r>
      <w:t xml:space="preserve"> and Viewing mode</w:t>
    </w:r>
    <w:r w:rsidRPr="00324529">
      <w:t>, Level 2, for EAL learners at Level A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463D57" w:rsidRPr="009370BC" w:rsidRDefault="00463D5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69A8A834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C32D" w14:textId="77777777" w:rsidR="00463D57" w:rsidRPr="0038622E" w:rsidRDefault="00463D57" w:rsidP="001E1CD1">
    <w:pPr>
      <w:pStyle w:val="VCAAbody"/>
      <w:rPr>
        <w:color w:val="0F7EB4"/>
      </w:rPr>
    </w:pPr>
    <w:r>
      <w:t xml:space="preserve">Adapting existing learning sequences for English as an Additional Language students – </w:t>
    </w:r>
    <w:r w:rsidRPr="00324529">
      <w:t>English</w:t>
    </w:r>
    <w:r>
      <w:t>,</w:t>
    </w:r>
    <w:r w:rsidRPr="00324529">
      <w:t xml:space="preserve"> Reading</w:t>
    </w:r>
    <w:r>
      <w:t xml:space="preserve"> and Viewing mode</w:t>
    </w:r>
    <w:r w:rsidRPr="00324529">
      <w:t>, Level 2, for EAL learners at Level A</w:t>
    </w:r>
    <w:r>
      <w:t>2</w:t>
    </w:r>
  </w:p>
  <w:p w14:paraId="7CBAFFDC" w14:textId="53D0D4B8" w:rsidR="00463D57" w:rsidRPr="009370BC" w:rsidRDefault="00463D57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9A7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FE8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6C4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632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30C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4EA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4AC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1EF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6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FEE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70984"/>
    <w:multiLevelType w:val="hybridMultilevel"/>
    <w:tmpl w:val="F5B6E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80C59"/>
    <w:multiLevelType w:val="hybridMultilevel"/>
    <w:tmpl w:val="B224A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53CF"/>
    <w:multiLevelType w:val="hybridMultilevel"/>
    <w:tmpl w:val="3FB0B49C"/>
    <w:lvl w:ilvl="0" w:tplc="4D80906E">
      <w:start w:val="1"/>
      <w:numFmt w:val="bullet"/>
      <w:pStyle w:val="VCAAtablecondensed-hintortip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DF67DAE"/>
    <w:multiLevelType w:val="hybridMultilevel"/>
    <w:tmpl w:val="862A74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72C799B"/>
    <w:multiLevelType w:val="hybridMultilevel"/>
    <w:tmpl w:val="39502DBC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85A343C"/>
    <w:multiLevelType w:val="hybridMultilevel"/>
    <w:tmpl w:val="27D8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52701"/>
    <w:multiLevelType w:val="hybridMultilevel"/>
    <w:tmpl w:val="25CEA03C"/>
    <w:lvl w:ilvl="0" w:tplc="51EE92CA">
      <w:start w:val="2"/>
      <w:numFmt w:val="bullet"/>
      <w:lvlText w:val="–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0003F6"/>
    <w:multiLevelType w:val="hybridMultilevel"/>
    <w:tmpl w:val="3A74F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082C0466"/>
    <w:lvl w:ilvl="0" w:tplc="27008CC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7B4842EC"/>
    <w:multiLevelType w:val="hybridMultilevel"/>
    <w:tmpl w:val="51F0BCC0"/>
    <w:lvl w:ilvl="0" w:tplc="A75E3590">
      <w:start w:val="1"/>
      <w:numFmt w:val="decimal"/>
      <w:pStyle w:val="VCAAtablecondensednumberli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1"/>
  </w:num>
  <w:num w:numId="5">
    <w:abstractNumId w:val="16"/>
  </w:num>
  <w:num w:numId="6">
    <w:abstractNumId w:val="22"/>
  </w:num>
  <w:num w:numId="7">
    <w:abstractNumId w:val="13"/>
  </w:num>
  <w:num w:numId="8">
    <w:abstractNumId w:val="18"/>
  </w:num>
  <w:num w:numId="9">
    <w:abstractNumId w:val="22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2"/>
  </w:num>
  <w:num w:numId="22">
    <w:abstractNumId w:val="14"/>
  </w:num>
  <w:num w:numId="23">
    <w:abstractNumId w:val="10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C20"/>
    <w:rsid w:val="000121C5"/>
    <w:rsid w:val="00024553"/>
    <w:rsid w:val="00027CE5"/>
    <w:rsid w:val="00033048"/>
    <w:rsid w:val="000456B5"/>
    <w:rsid w:val="000470BE"/>
    <w:rsid w:val="0005780E"/>
    <w:rsid w:val="00060E7A"/>
    <w:rsid w:val="000656B4"/>
    <w:rsid w:val="00065CC6"/>
    <w:rsid w:val="00072AF1"/>
    <w:rsid w:val="0007580C"/>
    <w:rsid w:val="000801CA"/>
    <w:rsid w:val="00086CFC"/>
    <w:rsid w:val="00091625"/>
    <w:rsid w:val="0009241B"/>
    <w:rsid w:val="00097F58"/>
    <w:rsid w:val="000A71F7"/>
    <w:rsid w:val="000B152F"/>
    <w:rsid w:val="000B3B67"/>
    <w:rsid w:val="000B5968"/>
    <w:rsid w:val="000D015C"/>
    <w:rsid w:val="000D339C"/>
    <w:rsid w:val="000D5A8A"/>
    <w:rsid w:val="000D6BCD"/>
    <w:rsid w:val="000E4805"/>
    <w:rsid w:val="000E7716"/>
    <w:rsid w:val="000F09E4"/>
    <w:rsid w:val="000F16FD"/>
    <w:rsid w:val="000F5AAF"/>
    <w:rsid w:val="000F673E"/>
    <w:rsid w:val="00100377"/>
    <w:rsid w:val="00104B99"/>
    <w:rsid w:val="0012374D"/>
    <w:rsid w:val="00131D5B"/>
    <w:rsid w:val="001325CA"/>
    <w:rsid w:val="0014241F"/>
    <w:rsid w:val="00143520"/>
    <w:rsid w:val="00151F8C"/>
    <w:rsid w:val="00153AD2"/>
    <w:rsid w:val="001614DE"/>
    <w:rsid w:val="00167C71"/>
    <w:rsid w:val="00172573"/>
    <w:rsid w:val="001779EA"/>
    <w:rsid w:val="001926FE"/>
    <w:rsid w:val="001A39A9"/>
    <w:rsid w:val="001B2541"/>
    <w:rsid w:val="001C0F30"/>
    <w:rsid w:val="001D0640"/>
    <w:rsid w:val="001D3246"/>
    <w:rsid w:val="001E1CD1"/>
    <w:rsid w:val="001E27F7"/>
    <w:rsid w:val="001F5D88"/>
    <w:rsid w:val="001F6BA0"/>
    <w:rsid w:val="00224ADA"/>
    <w:rsid w:val="002279BA"/>
    <w:rsid w:val="00232289"/>
    <w:rsid w:val="002329F3"/>
    <w:rsid w:val="00237F21"/>
    <w:rsid w:val="00243F0D"/>
    <w:rsid w:val="00247593"/>
    <w:rsid w:val="0025223A"/>
    <w:rsid w:val="00252FC3"/>
    <w:rsid w:val="00254888"/>
    <w:rsid w:val="00255669"/>
    <w:rsid w:val="00255852"/>
    <w:rsid w:val="00260767"/>
    <w:rsid w:val="002647BB"/>
    <w:rsid w:val="00265F91"/>
    <w:rsid w:val="00267BCF"/>
    <w:rsid w:val="002754C1"/>
    <w:rsid w:val="002841C8"/>
    <w:rsid w:val="0028516B"/>
    <w:rsid w:val="002919F9"/>
    <w:rsid w:val="002B103A"/>
    <w:rsid w:val="002C3C91"/>
    <w:rsid w:val="002C6F90"/>
    <w:rsid w:val="002E4FB5"/>
    <w:rsid w:val="002E766D"/>
    <w:rsid w:val="00302FB8"/>
    <w:rsid w:val="00304EA1"/>
    <w:rsid w:val="00311B71"/>
    <w:rsid w:val="00314D81"/>
    <w:rsid w:val="00317A32"/>
    <w:rsid w:val="00322FC6"/>
    <w:rsid w:val="00324529"/>
    <w:rsid w:val="00331E68"/>
    <w:rsid w:val="0034483F"/>
    <w:rsid w:val="0035293F"/>
    <w:rsid w:val="00360118"/>
    <w:rsid w:val="003707A7"/>
    <w:rsid w:val="00380FB6"/>
    <w:rsid w:val="0038622E"/>
    <w:rsid w:val="00391986"/>
    <w:rsid w:val="00392864"/>
    <w:rsid w:val="00394989"/>
    <w:rsid w:val="00395F81"/>
    <w:rsid w:val="003A00B4"/>
    <w:rsid w:val="003A039D"/>
    <w:rsid w:val="003A113A"/>
    <w:rsid w:val="003C1958"/>
    <w:rsid w:val="003C394F"/>
    <w:rsid w:val="003C5E71"/>
    <w:rsid w:val="003D6EA1"/>
    <w:rsid w:val="003E4A24"/>
    <w:rsid w:val="003F5550"/>
    <w:rsid w:val="003F6036"/>
    <w:rsid w:val="003F7723"/>
    <w:rsid w:val="00411D26"/>
    <w:rsid w:val="00414072"/>
    <w:rsid w:val="00416095"/>
    <w:rsid w:val="00417AA3"/>
    <w:rsid w:val="00421DB1"/>
    <w:rsid w:val="00425DFE"/>
    <w:rsid w:val="00425FD1"/>
    <w:rsid w:val="00434EDB"/>
    <w:rsid w:val="00440B32"/>
    <w:rsid w:val="00443C7C"/>
    <w:rsid w:val="00457521"/>
    <w:rsid w:val="0046078D"/>
    <w:rsid w:val="00463D57"/>
    <w:rsid w:val="004653F1"/>
    <w:rsid w:val="00472C65"/>
    <w:rsid w:val="00473B4D"/>
    <w:rsid w:val="00477CE1"/>
    <w:rsid w:val="00495C80"/>
    <w:rsid w:val="004A2ED8"/>
    <w:rsid w:val="004A46DA"/>
    <w:rsid w:val="004B4E55"/>
    <w:rsid w:val="004D248A"/>
    <w:rsid w:val="004D45FB"/>
    <w:rsid w:val="004D70CD"/>
    <w:rsid w:val="004E454E"/>
    <w:rsid w:val="004E7947"/>
    <w:rsid w:val="004F26E7"/>
    <w:rsid w:val="004F5BDA"/>
    <w:rsid w:val="004F6DE0"/>
    <w:rsid w:val="005158E1"/>
    <w:rsid w:val="0051631E"/>
    <w:rsid w:val="00527132"/>
    <w:rsid w:val="00530ABF"/>
    <w:rsid w:val="00535CBB"/>
    <w:rsid w:val="00535D9F"/>
    <w:rsid w:val="00536664"/>
    <w:rsid w:val="00537A1F"/>
    <w:rsid w:val="00557BFB"/>
    <w:rsid w:val="00563E1D"/>
    <w:rsid w:val="00566029"/>
    <w:rsid w:val="00567FD3"/>
    <w:rsid w:val="005923CB"/>
    <w:rsid w:val="00597A99"/>
    <w:rsid w:val="005A7108"/>
    <w:rsid w:val="005B391B"/>
    <w:rsid w:val="005D31D4"/>
    <w:rsid w:val="005D3D78"/>
    <w:rsid w:val="005D7236"/>
    <w:rsid w:val="005E2EF0"/>
    <w:rsid w:val="005F4092"/>
    <w:rsid w:val="005F5DB2"/>
    <w:rsid w:val="005F7D00"/>
    <w:rsid w:val="00602A1C"/>
    <w:rsid w:val="00610518"/>
    <w:rsid w:val="006130FD"/>
    <w:rsid w:val="00614111"/>
    <w:rsid w:val="00620E05"/>
    <w:rsid w:val="00652DF6"/>
    <w:rsid w:val="00671799"/>
    <w:rsid w:val="00677235"/>
    <w:rsid w:val="00677F3A"/>
    <w:rsid w:val="0068471E"/>
    <w:rsid w:val="00684F98"/>
    <w:rsid w:val="00685DBB"/>
    <w:rsid w:val="00693FFD"/>
    <w:rsid w:val="0069451B"/>
    <w:rsid w:val="00694EC2"/>
    <w:rsid w:val="006B1576"/>
    <w:rsid w:val="006B726F"/>
    <w:rsid w:val="006C6031"/>
    <w:rsid w:val="006D2159"/>
    <w:rsid w:val="006E23EE"/>
    <w:rsid w:val="006F787C"/>
    <w:rsid w:val="00702636"/>
    <w:rsid w:val="00712461"/>
    <w:rsid w:val="00715CD9"/>
    <w:rsid w:val="00717D99"/>
    <w:rsid w:val="00724507"/>
    <w:rsid w:val="00726BE8"/>
    <w:rsid w:val="00734322"/>
    <w:rsid w:val="007412C6"/>
    <w:rsid w:val="00752692"/>
    <w:rsid w:val="007623B9"/>
    <w:rsid w:val="00764961"/>
    <w:rsid w:val="007715F3"/>
    <w:rsid w:val="00773E6C"/>
    <w:rsid w:val="007756AE"/>
    <w:rsid w:val="00781FB1"/>
    <w:rsid w:val="007905A3"/>
    <w:rsid w:val="00794CF3"/>
    <w:rsid w:val="007A0E4B"/>
    <w:rsid w:val="007A1D3A"/>
    <w:rsid w:val="007A4D29"/>
    <w:rsid w:val="007A4E3E"/>
    <w:rsid w:val="007B396F"/>
    <w:rsid w:val="007C21D5"/>
    <w:rsid w:val="007D1B6D"/>
    <w:rsid w:val="007E7D1F"/>
    <w:rsid w:val="007F6A9C"/>
    <w:rsid w:val="00810AE5"/>
    <w:rsid w:val="008117C6"/>
    <w:rsid w:val="00813C37"/>
    <w:rsid w:val="008154B5"/>
    <w:rsid w:val="00821354"/>
    <w:rsid w:val="00823962"/>
    <w:rsid w:val="0083285B"/>
    <w:rsid w:val="00852719"/>
    <w:rsid w:val="00860115"/>
    <w:rsid w:val="008674EB"/>
    <w:rsid w:val="008810EC"/>
    <w:rsid w:val="0088783C"/>
    <w:rsid w:val="008920AE"/>
    <w:rsid w:val="00896BAE"/>
    <w:rsid w:val="00897EF6"/>
    <w:rsid w:val="008B1278"/>
    <w:rsid w:val="008B6F9A"/>
    <w:rsid w:val="008C0A84"/>
    <w:rsid w:val="008D0ABF"/>
    <w:rsid w:val="008D57CA"/>
    <w:rsid w:val="008F4217"/>
    <w:rsid w:val="008F56DC"/>
    <w:rsid w:val="009050AE"/>
    <w:rsid w:val="00905484"/>
    <w:rsid w:val="00921C82"/>
    <w:rsid w:val="00924175"/>
    <w:rsid w:val="009370BC"/>
    <w:rsid w:val="0094428B"/>
    <w:rsid w:val="00970580"/>
    <w:rsid w:val="00971C8D"/>
    <w:rsid w:val="0097407E"/>
    <w:rsid w:val="0098392E"/>
    <w:rsid w:val="0098739B"/>
    <w:rsid w:val="00990E48"/>
    <w:rsid w:val="009A1699"/>
    <w:rsid w:val="009A5AE4"/>
    <w:rsid w:val="009B5A17"/>
    <w:rsid w:val="009B61E5"/>
    <w:rsid w:val="009D1E89"/>
    <w:rsid w:val="009E2DCD"/>
    <w:rsid w:val="009E5707"/>
    <w:rsid w:val="00A00DAC"/>
    <w:rsid w:val="00A0498E"/>
    <w:rsid w:val="00A13223"/>
    <w:rsid w:val="00A17661"/>
    <w:rsid w:val="00A17EC6"/>
    <w:rsid w:val="00A23CB9"/>
    <w:rsid w:val="00A24B2D"/>
    <w:rsid w:val="00A27DCD"/>
    <w:rsid w:val="00A40966"/>
    <w:rsid w:val="00A410BC"/>
    <w:rsid w:val="00A50E81"/>
    <w:rsid w:val="00A565AB"/>
    <w:rsid w:val="00A57FE1"/>
    <w:rsid w:val="00A63F22"/>
    <w:rsid w:val="00A74026"/>
    <w:rsid w:val="00A85291"/>
    <w:rsid w:val="00A854AB"/>
    <w:rsid w:val="00A90C27"/>
    <w:rsid w:val="00A921E0"/>
    <w:rsid w:val="00A922F4"/>
    <w:rsid w:val="00A942F7"/>
    <w:rsid w:val="00AA3F5C"/>
    <w:rsid w:val="00AA5768"/>
    <w:rsid w:val="00AB5E9A"/>
    <w:rsid w:val="00AC3F17"/>
    <w:rsid w:val="00AC70FF"/>
    <w:rsid w:val="00AD54E7"/>
    <w:rsid w:val="00AD59D5"/>
    <w:rsid w:val="00AD6CA3"/>
    <w:rsid w:val="00AD77B1"/>
    <w:rsid w:val="00AE5526"/>
    <w:rsid w:val="00AE6724"/>
    <w:rsid w:val="00AE7BFD"/>
    <w:rsid w:val="00AF051B"/>
    <w:rsid w:val="00AF63F2"/>
    <w:rsid w:val="00B01578"/>
    <w:rsid w:val="00B0738F"/>
    <w:rsid w:val="00B13D3B"/>
    <w:rsid w:val="00B15C49"/>
    <w:rsid w:val="00B230DB"/>
    <w:rsid w:val="00B24E6A"/>
    <w:rsid w:val="00B26601"/>
    <w:rsid w:val="00B30E01"/>
    <w:rsid w:val="00B37670"/>
    <w:rsid w:val="00B41951"/>
    <w:rsid w:val="00B51FA6"/>
    <w:rsid w:val="00B53229"/>
    <w:rsid w:val="00B62480"/>
    <w:rsid w:val="00B74D78"/>
    <w:rsid w:val="00B75092"/>
    <w:rsid w:val="00B773AA"/>
    <w:rsid w:val="00B81B70"/>
    <w:rsid w:val="00B87DF8"/>
    <w:rsid w:val="00BA776C"/>
    <w:rsid w:val="00BB3BAB"/>
    <w:rsid w:val="00BC3680"/>
    <w:rsid w:val="00BD0229"/>
    <w:rsid w:val="00BD0724"/>
    <w:rsid w:val="00BD278D"/>
    <w:rsid w:val="00BD28C6"/>
    <w:rsid w:val="00BD2B91"/>
    <w:rsid w:val="00BE0FBC"/>
    <w:rsid w:val="00BE5521"/>
    <w:rsid w:val="00BF6C23"/>
    <w:rsid w:val="00C06F22"/>
    <w:rsid w:val="00C2005D"/>
    <w:rsid w:val="00C2094D"/>
    <w:rsid w:val="00C31AD9"/>
    <w:rsid w:val="00C320B5"/>
    <w:rsid w:val="00C354B4"/>
    <w:rsid w:val="00C4017C"/>
    <w:rsid w:val="00C45643"/>
    <w:rsid w:val="00C50ACC"/>
    <w:rsid w:val="00C53263"/>
    <w:rsid w:val="00C6415E"/>
    <w:rsid w:val="00C7152E"/>
    <w:rsid w:val="00C75F1D"/>
    <w:rsid w:val="00C7654A"/>
    <w:rsid w:val="00C769D5"/>
    <w:rsid w:val="00C9171E"/>
    <w:rsid w:val="00C95156"/>
    <w:rsid w:val="00CA059D"/>
    <w:rsid w:val="00CA0DC2"/>
    <w:rsid w:val="00CA4902"/>
    <w:rsid w:val="00CB68E8"/>
    <w:rsid w:val="00CC29D9"/>
    <w:rsid w:val="00D04F01"/>
    <w:rsid w:val="00D06414"/>
    <w:rsid w:val="00D14ED9"/>
    <w:rsid w:val="00D16619"/>
    <w:rsid w:val="00D172E8"/>
    <w:rsid w:val="00D2424A"/>
    <w:rsid w:val="00D24E5A"/>
    <w:rsid w:val="00D32C4D"/>
    <w:rsid w:val="00D338E4"/>
    <w:rsid w:val="00D35D07"/>
    <w:rsid w:val="00D36FA7"/>
    <w:rsid w:val="00D4304F"/>
    <w:rsid w:val="00D43299"/>
    <w:rsid w:val="00D501F8"/>
    <w:rsid w:val="00D51947"/>
    <w:rsid w:val="00D532F0"/>
    <w:rsid w:val="00D555DC"/>
    <w:rsid w:val="00D77413"/>
    <w:rsid w:val="00D82759"/>
    <w:rsid w:val="00D83F4E"/>
    <w:rsid w:val="00D847FD"/>
    <w:rsid w:val="00D86DE4"/>
    <w:rsid w:val="00D92571"/>
    <w:rsid w:val="00D944D4"/>
    <w:rsid w:val="00DA7B7E"/>
    <w:rsid w:val="00DB3438"/>
    <w:rsid w:val="00DB533D"/>
    <w:rsid w:val="00DC3028"/>
    <w:rsid w:val="00DC313D"/>
    <w:rsid w:val="00DD1184"/>
    <w:rsid w:val="00DD4DE0"/>
    <w:rsid w:val="00DE113D"/>
    <w:rsid w:val="00DE1909"/>
    <w:rsid w:val="00DE51DB"/>
    <w:rsid w:val="00DF4C6E"/>
    <w:rsid w:val="00E06782"/>
    <w:rsid w:val="00E13E52"/>
    <w:rsid w:val="00E15582"/>
    <w:rsid w:val="00E17228"/>
    <w:rsid w:val="00E23F1D"/>
    <w:rsid w:val="00E30E05"/>
    <w:rsid w:val="00E348FA"/>
    <w:rsid w:val="00E36361"/>
    <w:rsid w:val="00E43C27"/>
    <w:rsid w:val="00E55AE9"/>
    <w:rsid w:val="00E56D1D"/>
    <w:rsid w:val="00E5764C"/>
    <w:rsid w:val="00E619D5"/>
    <w:rsid w:val="00E648F8"/>
    <w:rsid w:val="00E6515C"/>
    <w:rsid w:val="00E74B7E"/>
    <w:rsid w:val="00E80B15"/>
    <w:rsid w:val="00E9283A"/>
    <w:rsid w:val="00E92978"/>
    <w:rsid w:val="00E9592C"/>
    <w:rsid w:val="00EA2830"/>
    <w:rsid w:val="00EB0C84"/>
    <w:rsid w:val="00EB6855"/>
    <w:rsid w:val="00ED2E8A"/>
    <w:rsid w:val="00EF14C9"/>
    <w:rsid w:val="00EF1E25"/>
    <w:rsid w:val="00EF434F"/>
    <w:rsid w:val="00EF439D"/>
    <w:rsid w:val="00EF76B9"/>
    <w:rsid w:val="00F01253"/>
    <w:rsid w:val="00F16D74"/>
    <w:rsid w:val="00F173CB"/>
    <w:rsid w:val="00F17FDE"/>
    <w:rsid w:val="00F17FFB"/>
    <w:rsid w:val="00F25CCA"/>
    <w:rsid w:val="00F40D53"/>
    <w:rsid w:val="00F411BB"/>
    <w:rsid w:val="00F4525C"/>
    <w:rsid w:val="00F50D86"/>
    <w:rsid w:val="00F5198F"/>
    <w:rsid w:val="00F52F1D"/>
    <w:rsid w:val="00F6610F"/>
    <w:rsid w:val="00F74227"/>
    <w:rsid w:val="00F813A6"/>
    <w:rsid w:val="00F85334"/>
    <w:rsid w:val="00FB23F1"/>
    <w:rsid w:val="00FB7962"/>
    <w:rsid w:val="00FD2291"/>
    <w:rsid w:val="00FD29D3"/>
    <w:rsid w:val="00FE20A7"/>
    <w:rsid w:val="00FE2873"/>
    <w:rsid w:val="00FE3F0B"/>
    <w:rsid w:val="00FE642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8AF29F3"/>
  <w15:docId w15:val="{34A78F71-55FE-4EF7-94F8-EC8ABF76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920AE"/>
  </w:style>
  <w:style w:type="paragraph" w:styleId="Heading1">
    <w:name w:val="heading 1"/>
    <w:basedOn w:val="Normal"/>
    <w:next w:val="Normal"/>
    <w:link w:val="Heading1Char"/>
    <w:uiPriority w:val="9"/>
    <w:qFormat/>
    <w:rsid w:val="003F55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535CBB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656B4"/>
    <w:pPr>
      <w:numPr>
        <w:numId w:val="4"/>
      </w:numPr>
      <w:spacing w:before="60" w:after="60"/>
      <w:ind w:left="426" w:hanging="426"/>
      <w:contextualSpacing/>
    </w:pPr>
    <w:rPr>
      <w:rFonts w:eastAsia="Times New Roman"/>
      <w:kern w:val="22"/>
      <w:szCs w:val="20"/>
      <w:lang w:val="en-AU" w:eastAsia="ja-JP"/>
    </w:rPr>
  </w:style>
  <w:style w:type="paragraph" w:customStyle="1" w:styleId="VCAAbulletlevel2">
    <w:name w:val="VCAA bullet level 2"/>
    <w:basedOn w:val="VCAAbullet"/>
    <w:qFormat/>
    <w:rsid w:val="000656B4"/>
    <w:pPr>
      <w:numPr>
        <w:numId w:val="5"/>
      </w:numPr>
    </w:pPr>
  </w:style>
  <w:style w:type="paragraph" w:customStyle="1" w:styleId="VCAAnumbers">
    <w:name w:val="VCAA numbers"/>
    <w:basedOn w:val="VCAAbullet"/>
    <w:qFormat/>
    <w:rsid w:val="0035293F"/>
    <w:pPr>
      <w:numPr>
        <w:numId w:val="1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1D0640"/>
    <w:pPr>
      <w:numPr>
        <w:numId w:val="2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3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4CF3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3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5550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F5550"/>
    <w:rPr>
      <w:rFonts w:asciiTheme="majorHAnsi" w:eastAsiaTheme="majorEastAsia" w:hAnsiTheme="majorHAnsi" w:cstheme="majorBidi"/>
      <w:b/>
      <w:bCs/>
      <w:color w:val="0099E3" w:themeColor="accent1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3F5550"/>
    <w:rPr>
      <w:rFonts w:ascii="Century Gothic" w:hAnsi="Century Gothic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3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VCAAtablecondensed-hintortip">
    <w:name w:val="VCAA table condensed - hint or tip"/>
    <w:basedOn w:val="VCAAtablecondensed"/>
    <w:qFormat/>
    <w:rsid w:val="00E13E52"/>
    <w:pPr>
      <w:pBdr>
        <w:top w:val="single" w:sz="12" w:space="2" w:color="0072AA" w:themeColor="accent1" w:themeShade="BF"/>
        <w:bottom w:val="single" w:sz="12" w:space="2" w:color="0072AA" w:themeColor="accent1" w:themeShade="BF"/>
      </w:pBdr>
      <w:spacing w:before="240" w:after="240"/>
      <w:ind w:left="425" w:right="425"/>
      <w:contextualSpacing/>
    </w:pPr>
    <w:rPr>
      <w:color w:val="0072AA" w:themeColor="accent1" w:themeShade="BF"/>
      <w:lang w:val="en-AU"/>
    </w:rPr>
  </w:style>
  <w:style w:type="paragraph" w:customStyle="1" w:styleId="VCAAtablecondensednumberlist">
    <w:name w:val="VCAA table condensed number list"/>
    <w:basedOn w:val="VCAAtablecondensedbullet"/>
    <w:qFormat/>
    <w:rsid w:val="001B2541"/>
    <w:pPr>
      <w:numPr>
        <w:numId w:val="6"/>
      </w:numPr>
    </w:pPr>
    <w:rPr>
      <w:color w:val="000000" w:themeColor="text1"/>
    </w:rPr>
  </w:style>
  <w:style w:type="paragraph" w:customStyle="1" w:styleId="VCAAtablecondensedindentedtextitalic">
    <w:name w:val="VCAA table condensed indented text italic"/>
    <w:basedOn w:val="VCAAtablecondensed"/>
    <w:qFormat/>
    <w:rsid w:val="001D0640"/>
    <w:pPr>
      <w:ind w:left="720"/>
    </w:pPr>
    <w:rPr>
      <w:i/>
      <w:color w:val="000000" w:themeColor="text1"/>
    </w:rPr>
  </w:style>
  <w:style w:type="paragraph" w:customStyle="1" w:styleId="VCAAtablecondensed-hintortipbullet">
    <w:name w:val="VCAA table condensed - hint or tip bullet"/>
    <w:basedOn w:val="VCAAtablecondensed-hintortip"/>
    <w:qFormat/>
    <w:rsid w:val="001D0640"/>
    <w:pPr>
      <w:numPr>
        <w:numId w:val="7"/>
      </w:numPr>
      <w:spacing w:before="0"/>
      <w:ind w:left="782" w:hanging="357"/>
    </w:pPr>
  </w:style>
  <w:style w:type="paragraph" w:customStyle="1" w:styleId="VCAAtablecondensedsubheading">
    <w:name w:val="VCAA table condensed subheading"/>
    <w:basedOn w:val="VCAAtablecondensed"/>
    <w:qFormat/>
    <w:rsid w:val="00311B71"/>
    <w:rPr>
      <w:b/>
      <w:color w:val="0072AA" w:themeColor="accent1" w:themeShade="BF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FF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victoriancurriculum.vcaa.vic.edu.au/Curriculum/ContentDescription/VCELY222" TargetMode="External"/><Relationship Id="rId26" Type="http://schemas.openxmlformats.org/officeDocument/2006/relationships/hyperlink" Target="https://www.vcaa.vic.edu.au/curriculum/foundation-10/resources/english-as-an-additional-language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victoriancurriculum.vcaa.vic.edu.au/Curriculum/ContentDescription/VCELY220" TargetMode="External"/><Relationship Id="rId25" Type="http://schemas.openxmlformats.org/officeDocument/2006/relationships/hyperlink" Target="https://victoriancurriculum.vcaa.vic.edu.au/english/english-as-an-additional-language-eal/introduction/rationale-and-aim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victoriancurriculum.vcaa.vic.edu.au/Curriculum/ContentDescription/VCEALC114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6.jpe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victoriancurriculum.vcaa.vic.edu.au/Curriculum/ContentDescription/VCEALC113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5.jpeg"/><Relationship Id="rId27" Type="http://schemas.openxmlformats.org/officeDocument/2006/relationships/header" Target="header4.xml"/><Relationship Id="rId30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87AD-3E6B-47ED-89A3-AD50A7B1326F}"/>
</file>

<file path=customXml/itemProps2.xml><?xml version="1.0" encoding="utf-8"?>
<ds:datastoreItem xmlns:ds="http://schemas.openxmlformats.org/officeDocument/2006/customXml" ds:itemID="{B503366A-0B37-4589-8B7D-58844264401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6447B7-F398-4C15-A656-66E72FD87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18203-B092-4DAA-AE6F-86F45B81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8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Differentiating existing learning sequences for English as an Additional Language students</vt:lpstr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Differentiating existing learning sequences for English as an Additional Language students</dc:title>
  <dc:creator>vcaa@education.vic.gov.au</dc:creator>
  <cp:keywords>English; English reading and viewing mode; Level 2; English as an Additional Language; Differentiation; EAL Level A2; differentiated learning; EAL curriculum</cp:keywords>
  <cp:lastModifiedBy>Garner, Georgina K</cp:lastModifiedBy>
  <cp:revision>62</cp:revision>
  <dcterms:created xsi:type="dcterms:W3CDTF">2021-01-08T01:30:00Z</dcterms:created>
  <dcterms:modified xsi:type="dcterms:W3CDTF">2021-03-11T04:46:00Z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