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C30E4" w14:textId="4A909C57" w:rsidR="00086CFC" w:rsidRPr="00603393" w:rsidRDefault="004D248A" w:rsidP="007E7D1F">
      <w:pPr>
        <w:pStyle w:val="VCAAHeading1"/>
        <w:spacing w:before="360"/>
        <w:rPr>
          <w:lang w:val="en-AU"/>
        </w:rPr>
      </w:pPr>
      <w:r w:rsidRPr="00603393">
        <w:rPr>
          <w:lang w:val="en-AU"/>
        </w:rPr>
        <w:t>Differentiating</w:t>
      </w:r>
      <w:r w:rsidR="00A74026" w:rsidRPr="00603393">
        <w:rPr>
          <w:lang w:val="en-AU"/>
        </w:rPr>
        <w:t xml:space="preserve"> existing learning sequence</w:t>
      </w:r>
      <w:r w:rsidR="00712461" w:rsidRPr="00603393">
        <w:rPr>
          <w:lang w:val="en-AU"/>
        </w:rPr>
        <w:t>s</w:t>
      </w:r>
      <w:r w:rsidR="00A74026" w:rsidRPr="00603393">
        <w:rPr>
          <w:lang w:val="en-AU"/>
        </w:rPr>
        <w:t xml:space="preserve"> for </w:t>
      </w:r>
      <w:r w:rsidR="00A942F7" w:rsidRPr="00603393">
        <w:rPr>
          <w:lang w:val="en-AU"/>
        </w:rPr>
        <w:t>English as an Additional Language</w:t>
      </w:r>
      <w:r w:rsidR="007E7D1F" w:rsidRPr="00603393">
        <w:rPr>
          <w:lang w:val="en-AU"/>
        </w:rPr>
        <w:t xml:space="preserve"> </w:t>
      </w:r>
      <w:r w:rsidR="00A74026" w:rsidRPr="00603393">
        <w:rPr>
          <w:lang w:val="en-AU"/>
        </w:rPr>
        <w:t>students</w:t>
      </w:r>
    </w:p>
    <w:p w14:paraId="1546B851" w14:textId="77777777" w:rsidR="009E104C" w:rsidRPr="00603393" w:rsidRDefault="009E104C" w:rsidP="009E104C">
      <w:pPr>
        <w:pStyle w:val="VCAAHeading2"/>
        <w:rPr>
          <w:lang w:val="en-AU"/>
        </w:rPr>
      </w:pPr>
      <w:bookmarkStart w:id="0" w:name="TemplateOverview"/>
      <w:bookmarkEnd w:id="0"/>
      <w:r w:rsidRPr="00603393">
        <w:rPr>
          <w:lang w:val="en-AU"/>
        </w:rPr>
        <w:t>Mathematics, Level 7, for EAL learners at Level CL</w:t>
      </w:r>
    </w:p>
    <w:p w14:paraId="2E354ED1" w14:textId="1ED17225" w:rsidR="0038622E" w:rsidRPr="00603393" w:rsidRDefault="00A57FE1" w:rsidP="004F6DE0">
      <w:pPr>
        <w:pStyle w:val="VCAAbodyintrotext"/>
        <w:rPr>
          <w:lang w:val="en-AU"/>
        </w:rPr>
      </w:pPr>
      <w:r w:rsidRPr="00603393">
        <w:rPr>
          <w:lang w:val="en-AU"/>
        </w:rPr>
        <w:t>E</w:t>
      </w:r>
      <w:r w:rsidR="00C6415E" w:rsidRPr="00603393">
        <w:rPr>
          <w:lang w:val="en-AU"/>
        </w:rPr>
        <w:t>xisting l</w:t>
      </w:r>
      <w:r w:rsidR="008B1278" w:rsidRPr="00603393">
        <w:rPr>
          <w:lang w:val="en-AU"/>
        </w:rPr>
        <w:t xml:space="preserve">earning </w:t>
      </w:r>
      <w:r w:rsidR="00A74026" w:rsidRPr="00603393">
        <w:rPr>
          <w:lang w:val="en-AU"/>
        </w:rPr>
        <w:t>sequence</w:t>
      </w:r>
      <w:r w:rsidRPr="00603393">
        <w:rPr>
          <w:lang w:val="en-AU"/>
        </w:rPr>
        <w:t>s</w:t>
      </w:r>
      <w:r w:rsidR="00254888" w:rsidRPr="00603393">
        <w:rPr>
          <w:lang w:val="en-AU"/>
        </w:rPr>
        <w:t xml:space="preserve"> linked to</w:t>
      </w:r>
      <w:r w:rsidR="004A46DA" w:rsidRPr="00603393">
        <w:rPr>
          <w:lang w:val="en-AU"/>
        </w:rPr>
        <w:t xml:space="preserve"> particular </w:t>
      </w:r>
      <w:r w:rsidR="008B1278" w:rsidRPr="00603393">
        <w:rPr>
          <w:lang w:val="en-AU"/>
        </w:rPr>
        <w:t>learning area</w:t>
      </w:r>
      <w:r w:rsidRPr="00603393">
        <w:rPr>
          <w:lang w:val="en-AU"/>
        </w:rPr>
        <w:t>s</w:t>
      </w:r>
      <w:r w:rsidR="00A854AB" w:rsidRPr="00603393">
        <w:rPr>
          <w:lang w:val="en-AU"/>
        </w:rPr>
        <w:t xml:space="preserve"> </w:t>
      </w:r>
      <w:r w:rsidR="008B1278" w:rsidRPr="00603393">
        <w:rPr>
          <w:lang w:val="en-AU"/>
        </w:rPr>
        <w:t>in the</w:t>
      </w:r>
      <w:r w:rsidR="00C6415E" w:rsidRPr="00603393">
        <w:rPr>
          <w:lang w:val="en-AU"/>
        </w:rPr>
        <w:t xml:space="preserve"> Victorian Curriculum F–10</w:t>
      </w:r>
      <w:r w:rsidR="004A46DA" w:rsidRPr="00603393">
        <w:rPr>
          <w:lang w:val="en-AU"/>
        </w:rPr>
        <w:t xml:space="preserve"> can be adapted to</w:t>
      </w:r>
      <w:r w:rsidR="005158E1" w:rsidRPr="00603393">
        <w:rPr>
          <w:lang w:val="en-AU"/>
        </w:rPr>
        <w:t xml:space="preserve"> </w:t>
      </w:r>
      <w:r w:rsidR="004A46DA" w:rsidRPr="00603393">
        <w:rPr>
          <w:lang w:val="en-AU"/>
        </w:rPr>
        <w:t>support differentiat</w:t>
      </w:r>
      <w:r w:rsidR="00E6515C" w:rsidRPr="00603393">
        <w:rPr>
          <w:lang w:val="en-AU"/>
        </w:rPr>
        <w:t>ed teaching</w:t>
      </w:r>
      <w:r w:rsidR="004A46DA" w:rsidRPr="00603393">
        <w:rPr>
          <w:lang w:val="en-AU"/>
        </w:rPr>
        <w:t xml:space="preserve"> </w:t>
      </w:r>
      <w:r w:rsidR="00091625" w:rsidRPr="00603393">
        <w:rPr>
          <w:lang w:val="en-AU"/>
        </w:rPr>
        <w:t>for</w:t>
      </w:r>
      <w:r w:rsidRPr="00603393">
        <w:rPr>
          <w:lang w:val="en-AU"/>
        </w:rPr>
        <w:t xml:space="preserve"> </w:t>
      </w:r>
      <w:r w:rsidR="004A46DA" w:rsidRPr="00603393">
        <w:rPr>
          <w:lang w:val="en-AU"/>
        </w:rPr>
        <w:t>English as an Additional Language (EAL) students. Teachers can adapt, remove or add to elements of</w:t>
      </w:r>
      <w:r w:rsidRPr="00603393">
        <w:rPr>
          <w:lang w:val="en-AU"/>
        </w:rPr>
        <w:t xml:space="preserve"> their</w:t>
      </w:r>
      <w:r w:rsidR="004A46DA" w:rsidRPr="00603393">
        <w:rPr>
          <w:lang w:val="en-AU"/>
        </w:rPr>
        <w:t xml:space="preserve"> learning sequence</w:t>
      </w:r>
      <w:r w:rsidRPr="00603393">
        <w:rPr>
          <w:lang w:val="en-AU"/>
        </w:rPr>
        <w:t>s</w:t>
      </w:r>
      <w:r w:rsidR="004A46DA" w:rsidRPr="00603393">
        <w:rPr>
          <w:lang w:val="en-AU"/>
        </w:rPr>
        <w:t xml:space="preserve"> </w:t>
      </w:r>
      <w:r w:rsidRPr="00603393">
        <w:rPr>
          <w:lang w:val="en-AU"/>
        </w:rPr>
        <w:t xml:space="preserve">in order </w:t>
      </w:r>
      <w:r w:rsidR="004A46DA" w:rsidRPr="00603393">
        <w:rPr>
          <w:lang w:val="en-AU"/>
        </w:rPr>
        <w:t xml:space="preserve">to cater for all students in their classrooms. </w:t>
      </w:r>
    </w:p>
    <w:p w14:paraId="27EE590C" w14:textId="098EAA6E" w:rsidR="00255852" w:rsidRPr="00603393" w:rsidRDefault="00254888" w:rsidP="004F6DE0">
      <w:pPr>
        <w:pStyle w:val="VCAAHeading3"/>
        <w:rPr>
          <w:lang w:val="en-AU"/>
        </w:rPr>
      </w:pPr>
      <w:r w:rsidRPr="00603393">
        <w:rPr>
          <w:lang w:val="en-AU"/>
        </w:rPr>
        <w:t xml:space="preserve">1. Identify an existing learning </w:t>
      </w:r>
      <w:r w:rsidR="003F5550" w:rsidRPr="00603393">
        <w:rPr>
          <w:lang w:val="en-AU"/>
        </w:rPr>
        <w:t>sequence</w:t>
      </w:r>
    </w:p>
    <w:p w14:paraId="68B83936" w14:textId="3C5F59E3" w:rsidR="00FE20A7" w:rsidRPr="00603393" w:rsidRDefault="00FE20A7" w:rsidP="009E104C">
      <w:pPr>
        <w:pStyle w:val="VCAAbody-withlargetabandhangingindent"/>
        <w:tabs>
          <w:tab w:val="clear" w:pos="4082"/>
        </w:tabs>
        <w:rPr>
          <w:b/>
        </w:rPr>
      </w:pPr>
      <w:r w:rsidRPr="00603393">
        <w:rPr>
          <w:b/>
        </w:rPr>
        <w:t>Existing learning sequence:</w:t>
      </w:r>
      <w:r w:rsidRPr="00603393">
        <w:tab/>
      </w:r>
      <w:r w:rsidR="009E104C" w:rsidRPr="00603393">
        <w:t>Programming patterns</w:t>
      </w:r>
      <w:r w:rsidR="007A4203" w:rsidRPr="00603393">
        <w:t xml:space="preserve"> – Computational and algorithmic thinking in Mathematics</w:t>
      </w:r>
    </w:p>
    <w:p w14:paraId="0AE57492" w14:textId="76A52DF9" w:rsidR="008B1278" w:rsidRPr="00603393" w:rsidRDefault="008B1278" w:rsidP="00FE20A7">
      <w:pPr>
        <w:pStyle w:val="VCAAbody-withlargetabandhangingindent"/>
        <w:spacing w:before="360"/>
        <w:contextualSpacing/>
      </w:pPr>
      <w:r w:rsidRPr="00603393">
        <w:rPr>
          <w:b/>
        </w:rPr>
        <w:t>Curriculum area and levels:</w:t>
      </w:r>
      <w:r w:rsidRPr="00603393">
        <w:tab/>
      </w:r>
      <w:r w:rsidR="009E104C" w:rsidRPr="00603393">
        <w:t>Mathematics, Level 7</w:t>
      </w:r>
    </w:p>
    <w:p w14:paraId="04C2FA16" w14:textId="3D2F9033" w:rsidR="00FE20A7" w:rsidRPr="00603393" w:rsidRDefault="00FE20A7" w:rsidP="004F6DE0">
      <w:pPr>
        <w:pStyle w:val="VCAAHeading3"/>
        <w:spacing w:after="240"/>
        <w:rPr>
          <w:lang w:val="en-AU"/>
        </w:rPr>
      </w:pPr>
      <w:r w:rsidRPr="00603393">
        <w:rPr>
          <w:lang w:val="en-AU"/>
        </w:rPr>
        <w:t xml:space="preserve">2. Identify the </w:t>
      </w:r>
      <w:r w:rsidR="00535CBB" w:rsidRPr="00603393">
        <w:rPr>
          <w:lang w:val="en-AU"/>
        </w:rPr>
        <w:t>level of language learning</w:t>
      </w:r>
      <w:r w:rsidRPr="00603393">
        <w:rPr>
          <w:lang w:val="en-AU"/>
        </w:rPr>
        <w:t xml:space="preserve"> </w:t>
      </w:r>
      <w:r w:rsidR="00E6515C" w:rsidRPr="00603393">
        <w:rPr>
          <w:lang w:val="en-AU"/>
        </w:rPr>
        <w:t xml:space="preserve">of </w:t>
      </w:r>
      <w:r w:rsidRPr="00603393">
        <w:rPr>
          <w:lang w:val="en-AU"/>
        </w:rPr>
        <w:t>your student</w:t>
      </w:r>
      <w:r w:rsidR="004A46DA" w:rsidRPr="00603393">
        <w:rPr>
          <w:lang w:val="en-AU"/>
        </w:rPr>
        <w:t>s</w:t>
      </w:r>
    </w:p>
    <w:p w14:paraId="2E7E4346" w14:textId="77777777" w:rsidR="00535CBB" w:rsidRPr="00603393" w:rsidRDefault="00FE20A7" w:rsidP="00FE20A7">
      <w:pPr>
        <w:pStyle w:val="VCAAbody"/>
        <w:rPr>
          <w:shd w:val="clear" w:color="auto" w:fill="FFFFFF"/>
          <w:lang w:val="en-AU"/>
        </w:rPr>
      </w:pPr>
      <w:r w:rsidRPr="00603393">
        <w:rPr>
          <w:shd w:val="clear" w:color="auto" w:fill="FFFFFF"/>
          <w:lang w:val="en-AU"/>
        </w:rPr>
        <w:t xml:space="preserve">The EAL curriculum is a continuum structured as three EAL pathways (A, B, C). Each pathway describes a different stage of English-language learning (early, mid and late), and each pathway is divided into different levels of language learning (A1, A2, BL, B1, B2, B3, CL, C1, C2, C3, C4). </w:t>
      </w:r>
    </w:p>
    <w:p w14:paraId="78B2F587" w14:textId="7C2BD1EC" w:rsidR="00FE20A7" w:rsidRPr="00603393" w:rsidRDefault="00535CBB" w:rsidP="00535CBB">
      <w:pPr>
        <w:pStyle w:val="VCAAbody"/>
        <w:rPr>
          <w:lang w:val="en-AU"/>
        </w:rPr>
      </w:pPr>
      <w:r w:rsidRPr="00603393">
        <w:rPr>
          <w:lang w:val="en-AU"/>
        </w:rPr>
        <w:t xml:space="preserve">While the implementation of the EAL curriculum is the responsibility of all teachers, the </w:t>
      </w:r>
      <w:r w:rsidR="004D248A" w:rsidRPr="00603393">
        <w:rPr>
          <w:lang w:val="en-AU"/>
        </w:rPr>
        <w:t>EAL</w:t>
      </w:r>
      <w:r w:rsidRPr="00603393">
        <w:rPr>
          <w:lang w:val="en-AU"/>
        </w:rPr>
        <w:t xml:space="preserve"> specialist plays a leading role in its delivery, as the expert in the field. </w:t>
      </w:r>
      <w:r w:rsidR="00FE20A7" w:rsidRPr="00603393">
        <w:rPr>
          <w:lang w:val="en-AU"/>
        </w:rPr>
        <w:t xml:space="preserve">Your </w:t>
      </w:r>
      <w:r w:rsidR="004D248A" w:rsidRPr="00603393">
        <w:rPr>
          <w:lang w:val="en-AU"/>
        </w:rPr>
        <w:t xml:space="preserve">EAL </w:t>
      </w:r>
      <w:r w:rsidRPr="00603393">
        <w:rPr>
          <w:lang w:val="en-AU"/>
        </w:rPr>
        <w:t>specialist</w:t>
      </w:r>
      <w:r w:rsidR="00FE20A7" w:rsidRPr="00603393">
        <w:rPr>
          <w:lang w:val="en-AU"/>
        </w:rPr>
        <w:t xml:space="preserve"> will determine the most appropriate pathway for each EAL learner </w:t>
      </w:r>
      <w:r w:rsidRPr="00603393">
        <w:rPr>
          <w:lang w:val="en-AU"/>
        </w:rPr>
        <w:t xml:space="preserve">in your classroom </w:t>
      </w:r>
      <w:r w:rsidR="00FE20A7" w:rsidRPr="00603393">
        <w:rPr>
          <w:lang w:val="en-AU"/>
        </w:rPr>
        <w:t xml:space="preserve">and advise </w:t>
      </w:r>
      <w:r w:rsidRPr="00603393">
        <w:rPr>
          <w:lang w:val="en-AU"/>
        </w:rPr>
        <w:t xml:space="preserve">you of </w:t>
      </w:r>
      <w:r w:rsidR="00FE20A7" w:rsidRPr="00603393">
        <w:rPr>
          <w:lang w:val="en-AU"/>
        </w:rPr>
        <w:t>their current level of learning.</w:t>
      </w:r>
    </w:p>
    <w:p w14:paraId="3767F938" w14:textId="2611DA2B" w:rsidR="00BA776C" w:rsidRPr="00603393" w:rsidRDefault="00FE20A7">
      <w:pPr>
        <w:pStyle w:val="VCAAbody"/>
        <w:rPr>
          <w:lang w:val="en-AU"/>
        </w:rPr>
      </w:pPr>
      <w:r w:rsidRPr="00603393">
        <w:rPr>
          <w:b/>
          <w:shd w:val="clear" w:color="auto" w:fill="FFFFFF"/>
          <w:lang w:val="en-AU"/>
        </w:rPr>
        <w:t>The</w:t>
      </w:r>
      <w:r w:rsidR="004D248A" w:rsidRPr="00603393">
        <w:rPr>
          <w:b/>
          <w:shd w:val="clear" w:color="auto" w:fill="FFFFFF"/>
          <w:lang w:val="en-AU"/>
        </w:rPr>
        <w:t xml:space="preserve"> differentiation suggestions </w:t>
      </w:r>
      <w:r w:rsidR="00535CBB" w:rsidRPr="00603393">
        <w:rPr>
          <w:b/>
          <w:shd w:val="clear" w:color="auto" w:fill="FFFFFF"/>
          <w:lang w:val="en-AU"/>
        </w:rPr>
        <w:t xml:space="preserve">provided in this </w:t>
      </w:r>
      <w:r w:rsidRPr="00603393">
        <w:rPr>
          <w:b/>
          <w:shd w:val="clear" w:color="auto" w:fill="FFFFFF"/>
          <w:lang w:val="en-AU"/>
        </w:rPr>
        <w:t xml:space="preserve">document </w:t>
      </w:r>
      <w:r w:rsidR="00535CBB" w:rsidRPr="00603393">
        <w:rPr>
          <w:b/>
          <w:shd w:val="clear" w:color="auto" w:fill="FFFFFF"/>
          <w:lang w:val="en-AU"/>
        </w:rPr>
        <w:t>are for</w:t>
      </w:r>
      <w:r w:rsidRPr="00603393">
        <w:rPr>
          <w:b/>
          <w:shd w:val="clear" w:color="auto" w:fill="FFFFFF"/>
          <w:lang w:val="en-AU"/>
        </w:rPr>
        <w:t xml:space="preserve"> students working at </w:t>
      </w:r>
      <w:r w:rsidR="009E104C" w:rsidRPr="00603393">
        <w:rPr>
          <w:b/>
          <w:shd w:val="clear" w:color="auto" w:fill="FFFFFF"/>
          <w:lang w:val="en-AU"/>
        </w:rPr>
        <w:t xml:space="preserve">Level CL </w:t>
      </w:r>
      <w:r w:rsidRPr="00603393">
        <w:rPr>
          <w:b/>
          <w:shd w:val="clear" w:color="auto" w:fill="FFFFFF"/>
          <w:lang w:val="en-AU"/>
        </w:rPr>
        <w:t>of the EAL curriculum.</w:t>
      </w:r>
    </w:p>
    <w:p w14:paraId="18EFE295" w14:textId="77777777" w:rsidR="009E104C" w:rsidRPr="00603393" w:rsidRDefault="009E104C" w:rsidP="009E104C">
      <w:pPr>
        <w:pStyle w:val="VCAAbody"/>
        <w:rPr>
          <w:highlight w:val="lightGray"/>
          <w:lang w:val="en-AU"/>
        </w:rPr>
      </w:pPr>
      <w:r w:rsidRPr="00603393">
        <w:rPr>
          <w:lang w:val="en-AU"/>
        </w:rPr>
        <w:t>EAL learners at Level CL will typically be able to:</w:t>
      </w:r>
    </w:p>
    <w:p w14:paraId="45D42E1E" w14:textId="77777777" w:rsidR="009E104C" w:rsidRPr="00603393" w:rsidRDefault="009E104C" w:rsidP="009E104C">
      <w:pPr>
        <w:pStyle w:val="VCAAbullet"/>
      </w:pPr>
      <w:r w:rsidRPr="00603393">
        <w:t>understand common instructions and questions, and simple descriptions and explanations when strongly supported in familiar contexts</w:t>
      </w:r>
    </w:p>
    <w:p w14:paraId="77FA1361" w14:textId="77777777" w:rsidR="009E104C" w:rsidRPr="00603393" w:rsidRDefault="009E104C" w:rsidP="009E104C">
      <w:pPr>
        <w:pStyle w:val="VCAAbullet"/>
      </w:pPr>
      <w:r w:rsidRPr="00603393">
        <w:t>provide short explanations and descriptions</w:t>
      </w:r>
    </w:p>
    <w:p w14:paraId="4FC67250" w14:textId="77777777" w:rsidR="009E104C" w:rsidRPr="00603393" w:rsidRDefault="009E104C" w:rsidP="009E104C">
      <w:pPr>
        <w:pStyle w:val="VCAAbullet"/>
      </w:pPr>
      <w:r w:rsidRPr="00603393">
        <w:t>read and complete simple, structured activities around a wide range of familiar, short, simple texts that use repetitive structures and features and are strongly supported by illustrations</w:t>
      </w:r>
    </w:p>
    <w:p w14:paraId="0B1C4D7E" w14:textId="77777777" w:rsidR="009E104C" w:rsidRPr="00603393" w:rsidRDefault="009E104C" w:rsidP="009E104C">
      <w:pPr>
        <w:pStyle w:val="VCAAbullet"/>
      </w:pPr>
      <w:r w:rsidRPr="00603393">
        <w:t>write short, grammatically simple texts based on well-rehearsed spoken and well-practised written English.</w:t>
      </w:r>
    </w:p>
    <w:p w14:paraId="41ECF798" w14:textId="77777777" w:rsidR="00626D81" w:rsidRPr="00603393" w:rsidRDefault="00626D81">
      <w:pPr>
        <w:rPr>
          <w:lang w:val="en-AU"/>
        </w:rPr>
        <w:sectPr w:rsidR="00626D81" w:rsidRPr="00603393" w:rsidSect="00B230DB">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567" w:left="1134" w:header="283" w:footer="283" w:gutter="0"/>
          <w:cols w:space="708"/>
          <w:titlePg/>
          <w:docGrid w:linePitch="360"/>
        </w:sectPr>
      </w:pPr>
    </w:p>
    <w:p w14:paraId="65DFB73F" w14:textId="118322BE" w:rsidR="00254888" w:rsidRPr="00603393" w:rsidRDefault="00FE20A7" w:rsidP="004F6DE0">
      <w:pPr>
        <w:pStyle w:val="VCAAHeading3"/>
        <w:spacing w:after="240"/>
        <w:rPr>
          <w:lang w:val="en-AU"/>
        </w:rPr>
      </w:pPr>
      <w:r w:rsidRPr="00603393">
        <w:rPr>
          <w:lang w:val="en-AU"/>
        </w:rPr>
        <w:lastRenderedPageBreak/>
        <w:t>3</w:t>
      </w:r>
      <w:r w:rsidR="00254888" w:rsidRPr="00603393">
        <w:rPr>
          <w:lang w:val="en-AU"/>
        </w:rPr>
        <w:t xml:space="preserve">. Adapt the learning </w:t>
      </w:r>
      <w:r w:rsidR="003F5550" w:rsidRPr="00603393">
        <w:rPr>
          <w:lang w:val="en-AU"/>
        </w:rPr>
        <w:t>sequence</w:t>
      </w:r>
      <w:r w:rsidR="00265F91" w:rsidRPr="00603393">
        <w:rPr>
          <w:lang w:val="en-AU"/>
        </w:rPr>
        <w:t xml:space="preserve"> to differentiate</w:t>
      </w:r>
      <w:r w:rsidR="00254888" w:rsidRPr="00603393">
        <w:rPr>
          <w:lang w:val="en-AU"/>
        </w:rPr>
        <w:t xml:space="preserve"> </w:t>
      </w:r>
      <w:r w:rsidR="004A46DA" w:rsidRPr="00603393">
        <w:rPr>
          <w:lang w:val="en-AU"/>
        </w:rPr>
        <w:t>for EAL students</w:t>
      </w:r>
    </w:p>
    <w:tbl>
      <w:tblPr>
        <w:tblStyle w:val="VCAATable"/>
        <w:tblW w:w="1530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652"/>
        <w:gridCol w:w="7652"/>
      </w:tblGrid>
      <w:tr w:rsidR="009E104C" w:rsidRPr="00603393" w14:paraId="47FFE019" w14:textId="77777777" w:rsidTr="00E810A7">
        <w:trPr>
          <w:cnfStyle w:val="100000000000" w:firstRow="1" w:lastRow="0" w:firstColumn="0" w:lastColumn="0" w:oddVBand="0" w:evenVBand="0" w:oddHBand="0" w:evenHBand="0" w:firstRowFirstColumn="0" w:firstRowLastColumn="0" w:lastRowFirstColumn="0" w:lastRowLastColumn="0"/>
          <w:tblHeader w:val="0"/>
        </w:trPr>
        <w:tc>
          <w:tcPr>
            <w:tcW w:w="7652" w:type="dxa"/>
            <w:tcBorders>
              <w:bottom w:val="single" w:sz="4" w:space="0" w:color="auto"/>
              <w:right w:val="none" w:sz="0" w:space="0" w:color="auto"/>
            </w:tcBorders>
          </w:tcPr>
          <w:p w14:paraId="3D273835" w14:textId="4321F37E" w:rsidR="009E104C" w:rsidRPr="00603393" w:rsidRDefault="009E104C" w:rsidP="009E104C">
            <w:pPr>
              <w:pStyle w:val="VCAAtablecondensedheading"/>
              <w:rPr>
                <w:lang w:val="en-AU"/>
              </w:rPr>
            </w:pPr>
            <w:r w:rsidRPr="00603393">
              <w:rPr>
                <w:lang w:val="en-AU"/>
              </w:rPr>
              <w:t>Existing learning sequence</w:t>
            </w:r>
          </w:p>
        </w:tc>
        <w:tc>
          <w:tcPr>
            <w:tcW w:w="7652" w:type="dxa"/>
            <w:tcBorders>
              <w:left w:val="none" w:sz="0" w:space="0" w:color="auto"/>
              <w:bottom w:val="single" w:sz="4" w:space="0" w:color="auto"/>
            </w:tcBorders>
          </w:tcPr>
          <w:p w14:paraId="24A423D8" w14:textId="020D7E97" w:rsidR="009E104C" w:rsidRPr="00603393" w:rsidRDefault="009E104C" w:rsidP="009E104C">
            <w:pPr>
              <w:pStyle w:val="VCAAtablecondensedheading"/>
              <w:rPr>
                <w:lang w:val="en-AU"/>
              </w:rPr>
            </w:pPr>
            <w:r w:rsidRPr="00603393">
              <w:rPr>
                <w:lang w:val="en-AU"/>
              </w:rPr>
              <w:t xml:space="preserve">Differentiated teaching for EAL learners at Level CL </w:t>
            </w:r>
          </w:p>
        </w:tc>
      </w:tr>
      <w:tr w:rsidR="009E104C" w:rsidRPr="00603393" w14:paraId="1CB84742" w14:textId="77777777" w:rsidTr="00E810A7">
        <w:trPr>
          <w:trHeight w:val="454"/>
        </w:trPr>
        <w:tc>
          <w:tcPr>
            <w:tcW w:w="7652" w:type="dxa"/>
            <w:shd w:val="clear" w:color="auto" w:fill="auto"/>
          </w:tcPr>
          <w:p w14:paraId="4DB19621" w14:textId="55CCE2A6" w:rsidR="009E104C" w:rsidRPr="00603393" w:rsidRDefault="009E104C" w:rsidP="009E104C">
            <w:pPr>
              <w:pStyle w:val="VCAAtablecondensed"/>
              <w:rPr>
                <w:b/>
                <w:color w:val="0072AA" w:themeColor="accent1" w:themeShade="BF"/>
                <w:lang w:val="en-AU"/>
              </w:rPr>
            </w:pPr>
            <w:r w:rsidRPr="00603393">
              <w:rPr>
                <w:b/>
                <w:color w:val="0072AA" w:themeColor="accent1" w:themeShade="BF"/>
                <w:lang w:val="en-AU"/>
              </w:rPr>
              <w:t>Overview</w:t>
            </w:r>
          </w:p>
        </w:tc>
        <w:tc>
          <w:tcPr>
            <w:tcW w:w="7652" w:type="dxa"/>
            <w:shd w:val="clear" w:color="auto" w:fill="auto"/>
          </w:tcPr>
          <w:p w14:paraId="30D955AB" w14:textId="21E50866" w:rsidR="009E104C" w:rsidRPr="00603393" w:rsidRDefault="009E104C" w:rsidP="009E104C">
            <w:pPr>
              <w:pStyle w:val="VCAAtablecondensedsubheading"/>
            </w:pPr>
            <w:r w:rsidRPr="00603393">
              <w:t>Overview</w:t>
            </w:r>
          </w:p>
        </w:tc>
      </w:tr>
      <w:tr w:rsidR="009E104C" w:rsidRPr="00603393" w14:paraId="20588B85" w14:textId="77777777" w:rsidTr="00E810A7">
        <w:trPr>
          <w:trHeight w:val="540"/>
        </w:trPr>
        <w:tc>
          <w:tcPr>
            <w:tcW w:w="7652" w:type="dxa"/>
          </w:tcPr>
          <w:p w14:paraId="3EDC5EE9" w14:textId="77777777" w:rsidR="009E104C" w:rsidRPr="00603393" w:rsidRDefault="009E104C" w:rsidP="009E104C">
            <w:pPr>
              <w:pStyle w:val="VCAAtablecondensed"/>
              <w:rPr>
                <w:b/>
                <w:bCs/>
                <w:lang w:val="en-AU"/>
              </w:rPr>
            </w:pPr>
            <w:r w:rsidRPr="00603393">
              <w:rPr>
                <w:b/>
                <w:lang w:val="en-AU"/>
              </w:rPr>
              <w:t xml:space="preserve">Learning intentions: </w:t>
            </w:r>
          </w:p>
          <w:p w14:paraId="2731DBCD" w14:textId="77777777" w:rsidR="009E104C" w:rsidRPr="00603393" w:rsidRDefault="009E104C" w:rsidP="009E104C">
            <w:pPr>
              <w:pStyle w:val="VCAAtablecondensedbullet"/>
              <w:rPr>
                <w:lang w:val="en-AU"/>
              </w:rPr>
            </w:pPr>
            <w:r w:rsidRPr="00603393">
              <w:rPr>
                <w:lang w:val="en-AU"/>
              </w:rPr>
              <w:t>Students will use dynamic geometry software (DGS) to create geometric shapes and patterns</w:t>
            </w:r>
          </w:p>
          <w:p w14:paraId="3ECA0211" w14:textId="77777777" w:rsidR="009E104C" w:rsidRPr="00603393" w:rsidRDefault="009E104C" w:rsidP="009E104C">
            <w:pPr>
              <w:pStyle w:val="VCAAtablecondensedbullet"/>
              <w:rPr>
                <w:lang w:val="en-AU"/>
              </w:rPr>
            </w:pPr>
            <w:r w:rsidRPr="00603393">
              <w:rPr>
                <w:lang w:val="en-AU"/>
              </w:rPr>
              <w:t>Students will define a tessellation and create an example using DGS</w:t>
            </w:r>
          </w:p>
          <w:p w14:paraId="46A85701" w14:textId="5BEA3FA1" w:rsidR="009E104C" w:rsidRPr="00603393" w:rsidRDefault="009E104C" w:rsidP="009E104C">
            <w:pPr>
              <w:pStyle w:val="VCAAtablecondensedbullet"/>
              <w:rPr>
                <w:lang w:val="en-AU"/>
              </w:rPr>
            </w:pPr>
            <w:r w:rsidRPr="00603393">
              <w:rPr>
                <w:lang w:val="en-AU"/>
              </w:rPr>
              <w:t>Students will use a general</w:t>
            </w:r>
            <w:r w:rsidR="00C57C9C">
              <w:rPr>
                <w:lang w:val="en-AU"/>
              </w:rPr>
              <w:t xml:space="preserve"> </w:t>
            </w:r>
            <w:r w:rsidRPr="00603393">
              <w:rPr>
                <w:lang w:val="en-AU"/>
              </w:rPr>
              <w:t>purpose programming language such as Python (using the Python Turtle), Java</w:t>
            </w:r>
            <w:r w:rsidR="009C77E3">
              <w:rPr>
                <w:lang w:val="en-AU"/>
              </w:rPr>
              <w:t>S</w:t>
            </w:r>
            <w:r w:rsidRPr="00603393">
              <w:rPr>
                <w:lang w:val="en-AU"/>
              </w:rPr>
              <w:t>cript or Wolfram Language (Mathematica) to create geometric shapes and patterns</w:t>
            </w:r>
          </w:p>
        </w:tc>
        <w:tc>
          <w:tcPr>
            <w:tcW w:w="7652" w:type="dxa"/>
          </w:tcPr>
          <w:p w14:paraId="4FC7BD9C" w14:textId="77777777" w:rsidR="009E104C" w:rsidRPr="00603393" w:rsidRDefault="009E104C" w:rsidP="009E104C">
            <w:pPr>
              <w:pStyle w:val="VCAAtablecondensed"/>
              <w:rPr>
                <w:lang w:val="en-AU"/>
              </w:rPr>
            </w:pPr>
            <w:r w:rsidRPr="00603393">
              <w:rPr>
                <w:b/>
                <w:lang w:val="en-AU"/>
              </w:rPr>
              <w:t xml:space="preserve">Learning intentions: </w:t>
            </w:r>
          </w:p>
          <w:p w14:paraId="3CC1E024" w14:textId="77777777" w:rsidR="009E104C" w:rsidRPr="00603393" w:rsidRDefault="009E104C" w:rsidP="009E104C">
            <w:pPr>
              <w:pStyle w:val="VCAAtablecondensedbullet"/>
              <w:rPr>
                <w:lang w:val="en-AU"/>
              </w:rPr>
            </w:pPr>
            <w:r w:rsidRPr="00603393">
              <w:rPr>
                <w:lang w:val="en-AU"/>
              </w:rPr>
              <w:t>Students will use language effectively to use dynamic geometry software (DGS) to create geometric shapes and patterns</w:t>
            </w:r>
          </w:p>
          <w:p w14:paraId="74C09014" w14:textId="77777777" w:rsidR="009E104C" w:rsidRPr="00603393" w:rsidRDefault="009E104C" w:rsidP="009E104C">
            <w:pPr>
              <w:pStyle w:val="VCAAtablecondensedbullet"/>
              <w:rPr>
                <w:lang w:val="en-AU"/>
              </w:rPr>
            </w:pPr>
            <w:r w:rsidRPr="00603393">
              <w:rPr>
                <w:lang w:val="en-AU"/>
              </w:rPr>
              <w:t>Students will use language effectively to define a tessellation and create an example using DGS</w:t>
            </w:r>
          </w:p>
          <w:p w14:paraId="092660B4" w14:textId="1331F8BF" w:rsidR="009E104C" w:rsidRPr="00603393" w:rsidRDefault="009E104C" w:rsidP="009E104C">
            <w:pPr>
              <w:pStyle w:val="VCAAtablecondensedbullet"/>
              <w:rPr>
                <w:lang w:val="en-AU"/>
              </w:rPr>
            </w:pPr>
            <w:r w:rsidRPr="00603393">
              <w:rPr>
                <w:lang w:val="en-AU"/>
              </w:rPr>
              <w:t>Students will use language effectively to use a general</w:t>
            </w:r>
            <w:r w:rsidR="00C57C9C">
              <w:rPr>
                <w:lang w:val="en-AU"/>
              </w:rPr>
              <w:t xml:space="preserve"> </w:t>
            </w:r>
            <w:r w:rsidRPr="00603393">
              <w:rPr>
                <w:lang w:val="en-AU"/>
              </w:rPr>
              <w:t xml:space="preserve">purpose programming language such as Python (using the Python Turtle), </w:t>
            </w:r>
            <w:r w:rsidR="009C77E3" w:rsidRPr="00603393">
              <w:rPr>
                <w:lang w:val="en-AU"/>
              </w:rPr>
              <w:t>JavaScript</w:t>
            </w:r>
            <w:r w:rsidRPr="00603393">
              <w:rPr>
                <w:lang w:val="en-AU"/>
              </w:rPr>
              <w:t xml:space="preserve"> or Wolfram Language (Mathematica) to create geometric shapes and patterns</w:t>
            </w:r>
          </w:p>
        </w:tc>
      </w:tr>
      <w:tr w:rsidR="009E104C" w:rsidRPr="00603393" w14:paraId="3B72B731" w14:textId="77777777" w:rsidTr="00E810A7">
        <w:trPr>
          <w:trHeight w:val="1446"/>
        </w:trPr>
        <w:tc>
          <w:tcPr>
            <w:tcW w:w="7652" w:type="dxa"/>
          </w:tcPr>
          <w:p w14:paraId="63C9EBE9" w14:textId="77777777" w:rsidR="009E104C" w:rsidRPr="00603393" w:rsidRDefault="009E104C" w:rsidP="009E104C">
            <w:pPr>
              <w:pStyle w:val="VCAAtablecondensed"/>
              <w:rPr>
                <w:b/>
                <w:lang w:val="en-AU"/>
              </w:rPr>
            </w:pPr>
            <w:r w:rsidRPr="00603393">
              <w:rPr>
                <w:b/>
                <w:lang w:val="en-AU"/>
              </w:rPr>
              <w:t>Relevant content descriptions in Mathematics, Level 7:</w:t>
            </w:r>
          </w:p>
          <w:p w14:paraId="546C3398" w14:textId="77777777" w:rsidR="009E104C" w:rsidRPr="00603393" w:rsidRDefault="009E104C" w:rsidP="009E104C">
            <w:pPr>
              <w:pStyle w:val="VCAAtablecondensed"/>
              <w:rPr>
                <w:lang w:val="en-AU"/>
              </w:rPr>
            </w:pPr>
            <w:r w:rsidRPr="00603393">
              <w:rPr>
                <w:lang w:val="en-AU"/>
              </w:rPr>
              <w:t>Design and implement mathematical algorithms using a simple general purpose programming language (</w:t>
            </w:r>
            <w:hyperlink r:id="rId17" w:history="1">
              <w:r w:rsidRPr="00603393">
                <w:rPr>
                  <w:rStyle w:val="Hyperlink"/>
                  <w:lang w:val="en-AU"/>
                </w:rPr>
                <w:t>VCMNA254</w:t>
              </w:r>
            </w:hyperlink>
            <w:r w:rsidRPr="00603393">
              <w:rPr>
                <w:lang w:val="en-AU"/>
              </w:rPr>
              <w:t>)</w:t>
            </w:r>
          </w:p>
          <w:p w14:paraId="06A9BB53" w14:textId="0E72C3B0" w:rsidR="009E104C" w:rsidRPr="00603393" w:rsidRDefault="009E104C" w:rsidP="009E104C">
            <w:pPr>
              <w:pStyle w:val="VCAAtablecondensed"/>
              <w:rPr>
                <w:color w:val="333333"/>
                <w:lang w:val="en-AU"/>
              </w:rPr>
            </w:pPr>
          </w:p>
        </w:tc>
        <w:tc>
          <w:tcPr>
            <w:tcW w:w="7652" w:type="dxa"/>
          </w:tcPr>
          <w:p w14:paraId="4C4E289E" w14:textId="77777777" w:rsidR="009E104C" w:rsidRPr="00603393" w:rsidRDefault="009E104C" w:rsidP="009E104C">
            <w:pPr>
              <w:pStyle w:val="VCAAtablecondensed"/>
              <w:rPr>
                <w:b/>
                <w:lang w:val="en-AU"/>
              </w:rPr>
            </w:pPr>
            <w:r w:rsidRPr="00603393">
              <w:rPr>
                <w:b/>
                <w:lang w:val="en-AU"/>
              </w:rPr>
              <w:t>Additional EAL Level CL content descriptions:</w:t>
            </w:r>
          </w:p>
          <w:p w14:paraId="6D790B57" w14:textId="77777777" w:rsidR="009E104C" w:rsidRPr="00603393" w:rsidRDefault="009E104C" w:rsidP="009E104C">
            <w:pPr>
              <w:pStyle w:val="VCAAtablecondensed"/>
              <w:rPr>
                <w:lang w:val="en-AU"/>
              </w:rPr>
            </w:pPr>
            <w:r w:rsidRPr="00603393">
              <w:rPr>
                <w:lang w:val="en-AU"/>
              </w:rPr>
              <w:t xml:space="preserve">Comprehend some familiar questions with support from the speaker </w:t>
            </w:r>
            <w:hyperlink r:id="rId18" w:tooltip="View elaborations and additional details of VCEALC483" w:history="1">
              <w:r w:rsidRPr="00603393">
                <w:rPr>
                  <w:rStyle w:val="Hyperlink"/>
                  <w:color w:val="000000" w:themeColor="text1"/>
                  <w:u w:val="none"/>
                  <w:lang w:val="en-AU"/>
                </w:rPr>
                <w:t>(</w:t>
              </w:r>
              <w:r w:rsidRPr="00603393">
                <w:rPr>
                  <w:rStyle w:val="Hyperlink"/>
                  <w:lang w:val="en-AU"/>
                </w:rPr>
                <w:t>VCEALC483</w:t>
              </w:r>
              <w:r w:rsidRPr="00603393">
                <w:rPr>
                  <w:rStyle w:val="Hyperlink"/>
                  <w:color w:val="000000" w:themeColor="text1"/>
                  <w:u w:val="none"/>
                  <w:lang w:val="en-AU"/>
                </w:rPr>
                <w:t>)</w:t>
              </w:r>
            </w:hyperlink>
          </w:p>
          <w:p w14:paraId="57B4EF8E" w14:textId="77777777" w:rsidR="009E104C" w:rsidRPr="00603393" w:rsidRDefault="009E104C" w:rsidP="009E104C">
            <w:pPr>
              <w:pStyle w:val="VCAAtablecondensed"/>
              <w:rPr>
                <w:lang w:val="en-AU"/>
              </w:rPr>
            </w:pPr>
            <w:r w:rsidRPr="00603393">
              <w:rPr>
                <w:lang w:val="en-AU"/>
              </w:rPr>
              <w:t xml:space="preserve">Interact simply with peers in group work activities </w:t>
            </w:r>
            <w:hyperlink r:id="rId19" w:tooltip="View elaborations and additional details of VCEALC485" w:history="1">
              <w:r w:rsidRPr="00603393">
                <w:rPr>
                  <w:rStyle w:val="Hyperlink"/>
                  <w:color w:val="000000" w:themeColor="text1"/>
                  <w:u w:val="none"/>
                  <w:lang w:val="en-AU"/>
                </w:rPr>
                <w:t>(</w:t>
              </w:r>
              <w:r w:rsidRPr="00603393">
                <w:rPr>
                  <w:rStyle w:val="Hyperlink"/>
                  <w:lang w:val="en-AU"/>
                </w:rPr>
                <w:t>VCEALC485</w:t>
              </w:r>
              <w:r w:rsidRPr="00603393">
                <w:rPr>
                  <w:rStyle w:val="Hyperlink"/>
                  <w:color w:val="000000" w:themeColor="text1"/>
                  <w:u w:val="none"/>
                  <w:lang w:val="en-AU"/>
                </w:rPr>
                <w:t>)</w:t>
              </w:r>
            </w:hyperlink>
          </w:p>
          <w:p w14:paraId="53570A9A" w14:textId="77777777" w:rsidR="009E104C" w:rsidRPr="00603393" w:rsidRDefault="009E104C" w:rsidP="009E104C">
            <w:pPr>
              <w:pStyle w:val="VCAAtablecondensed"/>
              <w:rPr>
                <w:lang w:val="en-AU"/>
              </w:rPr>
            </w:pPr>
            <w:r w:rsidRPr="00603393">
              <w:rPr>
                <w:lang w:val="en-AU"/>
              </w:rPr>
              <w:t xml:space="preserve">Develop basic digital technology skills that support reading of digital texts </w:t>
            </w:r>
            <w:hyperlink r:id="rId20" w:tooltip="View elaborations and additional details of VCEALC508" w:history="1">
              <w:r w:rsidRPr="00603393">
                <w:rPr>
                  <w:rStyle w:val="Hyperlink"/>
                  <w:color w:val="000000" w:themeColor="text1"/>
                  <w:u w:val="none"/>
                  <w:lang w:val="en-AU"/>
                </w:rPr>
                <w:t>(</w:t>
              </w:r>
              <w:r w:rsidRPr="00603393">
                <w:rPr>
                  <w:rStyle w:val="Hyperlink"/>
                  <w:lang w:val="en-AU"/>
                </w:rPr>
                <w:t>VCEALC508</w:t>
              </w:r>
              <w:r w:rsidRPr="00603393">
                <w:rPr>
                  <w:rStyle w:val="Hyperlink"/>
                  <w:color w:val="000000" w:themeColor="text1"/>
                  <w:u w:val="none"/>
                  <w:lang w:val="en-AU"/>
                </w:rPr>
                <w:t>)</w:t>
              </w:r>
            </w:hyperlink>
          </w:p>
          <w:p w14:paraId="4D3EA4FD" w14:textId="77777777" w:rsidR="009E104C" w:rsidRPr="00603393" w:rsidRDefault="009E104C" w:rsidP="009E104C">
            <w:pPr>
              <w:pStyle w:val="VCAAtablecondensed"/>
              <w:rPr>
                <w:lang w:val="en-AU"/>
              </w:rPr>
            </w:pPr>
            <w:r w:rsidRPr="00603393">
              <w:rPr>
                <w:lang w:val="en-AU"/>
              </w:rPr>
              <w:t xml:space="preserve">Use a picture dictionary to find unfamiliar words, asking for support in home language </w:t>
            </w:r>
            <w:hyperlink r:id="rId21" w:tooltip="View elaborations and additional details of VCEALA512" w:history="1">
              <w:r w:rsidRPr="00603393">
                <w:rPr>
                  <w:rStyle w:val="Hyperlink"/>
                  <w:color w:val="000000" w:themeColor="text1"/>
                  <w:u w:val="none"/>
                  <w:lang w:val="en-AU"/>
                </w:rPr>
                <w:t>(</w:t>
              </w:r>
              <w:r w:rsidRPr="00603393">
                <w:rPr>
                  <w:rStyle w:val="Hyperlink"/>
                  <w:lang w:val="en-AU"/>
                </w:rPr>
                <w:t>VCEALA512</w:t>
              </w:r>
              <w:r w:rsidRPr="00603393">
                <w:rPr>
                  <w:rStyle w:val="Hyperlink"/>
                  <w:color w:val="000000" w:themeColor="text1"/>
                  <w:u w:val="none"/>
                  <w:lang w:val="en-AU"/>
                </w:rPr>
                <w:t>)</w:t>
              </w:r>
            </w:hyperlink>
          </w:p>
          <w:p w14:paraId="388402F8" w14:textId="774C5F17" w:rsidR="009E104C" w:rsidRPr="00603393" w:rsidRDefault="009E104C" w:rsidP="009E104C">
            <w:pPr>
              <w:pStyle w:val="VCAAtablecondensed"/>
              <w:rPr>
                <w:lang w:val="en-AU"/>
              </w:rPr>
            </w:pPr>
            <w:r w:rsidRPr="00603393">
              <w:rPr>
                <w:lang w:val="en-AU"/>
              </w:rPr>
              <w:t xml:space="preserve">Use memory and/or home language knowledge to retrieve newly learnt words and structures </w:t>
            </w:r>
            <w:hyperlink r:id="rId22" w:tooltip="View elaborations and additional details of VCEALA531" w:history="1">
              <w:r w:rsidRPr="00603393">
                <w:rPr>
                  <w:rStyle w:val="Hyperlink"/>
                  <w:color w:val="000000" w:themeColor="text1"/>
                  <w:u w:val="none"/>
                  <w:lang w:val="en-AU"/>
                </w:rPr>
                <w:t>(</w:t>
              </w:r>
              <w:r w:rsidRPr="00603393">
                <w:rPr>
                  <w:rStyle w:val="Hyperlink"/>
                  <w:lang w:val="en-AU"/>
                </w:rPr>
                <w:t>VCEALA531</w:t>
              </w:r>
              <w:r w:rsidRPr="00603393">
                <w:rPr>
                  <w:rStyle w:val="Hyperlink"/>
                  <w:color w:val="000000" w:themeColor="text1"/>
                  <w:u w:val="none"/>
                  <w:lang w:val="en-AU"/>
                </w:rPr>
                <w:t>)</w:t>
              </w:r>
            </w:hyperlink>
          </w:p>
        </w:tc>
      </w:tr>
      <w:tr w:rsidR="009E104C" w:rsidRPr="00603393" w14:paraId="146801FB" w14:textId="77777777" w:rsidTr="00E810A7">
        <w:trPr>
          <w:trHeight w:val="2354"/>
        </w:trPr>
        <w:tc>
          <w:tcPr>
            <w:tcW w:w="7652" w:type="dxa"/>
          </w:tcPr>
          <w:p w14:paraId="65AFA638" w14:textId="77777777" w:rsidR="009E104C" w:rsidRPr="00603393" w:rsidRDefault="009E104C" w:rsidP="009E104C">
            <w:pPr>
              <w:pStyle w:val="VCAAtablecondensed"/>
              <w:rPr>
                <w:b/>
                <w:lang w:val="en-AU"/>
              </w:rPr>
            </w:pPr>
            <w:r w:rsidRPr="00603393">
              <w:rPr>
                <w:b/>
                <w:lang w:val="en-AU"/>
              </w:rPr>
              <w:t xml:space="preserve">Relevant achievement standard: </w:t>
            </w:r>
          </w:p>
          <w:p w14:paraId="1E88A49D" w14:textId="77777777" w:rsidR="009E104C" w:rsidRPr="00603393" w:rsidRDefault="009E104C" w:rsidP="009E104C">
            <w:pPr>
              <w:pStyle w:val="VCAAtablecondensed"/>
              <w:rPr>
                <w:lang w:val="en-AU"/>
              </w:rPr>
            </w:pPr>
            <w:r w:rsidRPr="00603393">
              <w:rPr>
                <w:lang w:val="en-AU"/>
              </w:rPr>
              <w:t>Students develop … models for situations, make predictions based on these models, solve related equations and check their solutions.</w:t>
            </w:r>
          </w:p>
          <w:p w14:paraId="3D9120F0" w14:textId="4CC2BBE9" w:rsidR="009E104C" w:rsidRPr="00603393" w:rsidRDefault="009E104C" w:rsidP="009E104C">
            <w:pPr>
              <w:pStyle w:val="VCAAtablecondensed"/>
              <w:rPr>
                <w:lang w:val="en-AU"/>
              </w:rPr>
            </w:pPr>
          </w:p>
        </w:tc>
        <w:tc>
          <w:tcPr>
            <w:tcW w:w="7652" w:type="dxa"/>
          </w:tcPr>
          <w:p w14:paraId="7B1FCE95" w14:textId="77777777" w:rsidR="009E104C" w:rsidRPr="00603393" w:rsidRDefault="009E104C" w:rsidP="009E104C">
            <w:pPr>
              <w:pStyle w:val="VCAAtablecondensed"/>
              <w:rPr>
                <w:lang w:val="en-AU"/>
              </w:rPr>
            </w:pPr>
            <w:r w:rsidRPr="00603393">
              <w:rPr>
                <w:b/>
                <w:lang w:val="en-AU"/>
              </w:rPr>
              <w:t>Relevant achievement standard:</w:t>
            </w:r>
          </w:p>
          <w:p w14:paraId="03A963D8" w14:textId="7F208529" w:rsidR="009E104C" w:rsidRPr="00603393" w:rsidRDefault="009E104C" w:rsidP="00626D81">
            <w:pPr>
              <w:pStyle w:val="VCAAtablecondensed"/>
              <w:rPr>
                <w:lang w:val="en-AU"/>
              </w:rPr>
            </w:pPr>
            <w:r w:rsidRPr="00603393">
              <w:rPr>
                <w:lang w:val="en-AU"/>
              </w:rPr>
              <w:t>At Level CL students … understand common instructions and questions, and simple descriptions and explanations when strongly supported in familiar contexts … [They] provide short explanations and descriptions … [They] read and complete simple, structured activities around a wide range of familiar, short, simple texts that use repetitive structures and features and are strongly supported by illustrations … [They] write short, grammatically simple texts based on well-rehearsed spoken and well-practised written English.</w:t>
            </w:r>
          </w:p>
        </w:tc>
      </w:tr>
    </w:tbl>
    <w:p w14:paraId="40CEB256" w14:textId="6A39B047" w:rsidR="00380FB6" w:rsidRPr="00603393" w:rsidRDefault="00380FB6">
      <w:pPr>
        <w:rPr>
          <w:lang w:val="en-AU"/>
        </w:rPr>
      </w:pPr>
    </w:p>
    <w:tbl>
      <w:tblPr>
        <w:tblStyle w:val="VCAATable"/>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Caption w:val="Table comparing existing learning sequence with adapted learning sequence"/>
        <w:tblDescription w:val="Two-column table comparing existing learning sequence with adapted learning sequence"/>
      </w:tblPr>
      <w:tblGrid>
        <w:gridCol w:w="7564"/>
        <w:gridCol w:w="7564"/>
      </w:tblGrid>
      <w:tr w:rsidR="00472C65" w:rsidRPr="00603393" w14:paraId="300F6913" w14:textId="77777777" w:rsidTr="00EC328B">
        <w:trPr>
          <w:cnfStyle w:val="100000000000" w:firstRow="1" w:lastRow="0" w:firstColumn="0" w:lastColumn="0" w:oddVBand="0" w:evenVBand="0" w:oddHBand="0" w:evenHBand="0" w:firstRowFirstColumn="0" w:firstRowLastColumn="0" w:lastRowFirstColumn="0" w:lastRowLastColumn="0"/>
        </w:trPr>
        <w:tc>
          <w:tcPr>
            <w:tcW w:w="2500" w:type="pct"/>
            <w:tcBorders>
              <w:bottom w:val="single" w:sz="4" w:space="0" w:color="auto"/>
              <w:right w:val="none" w:sz="0" w:space="0" w:color="auto"/>
            </w:tcBorders>
          </w:tcPr>
          <w:p w14:paraId="04E215DD" w14:textId="1BCF7686" w:rsidR="00472C65" w:rsidRPr="00603393" w:rsidRDefault="00472C65" w:rsidP="00694EC2">
            <w:pPr>
              <w:pStyle w:val="VCAAtablecondensedheading"/>
              <w:rPr>
                <w:lang w:val="en-AU"/>
              </w:rPr>
            </w:pPr>
            <w:r w:rsidRPr="00603393">
              <w:rPr>
                <w:lang w:val="en-AU"/>
              </w:rPr>
              <w:t>Existing learning sequence</w:t>
            </w:r>
          </w:p>
        </w:tc>
        <w:tc>
          <w:tcPr>
            <w:tcW w:w="2500" w:type="pct"/>
            <w:tcBorders>
              <w:left w:val="none" w:sz="0" w:space="0" w:color="auto"/>
              <w:bottom w:val="single" w:sz="4" w:space="0" w:color="auto"/>
            </w:tcBorders>
          </w:tcPr>
          <w:p w14:paraId="706D66D8" w14:textId="6535369E" w:rsidR="00472C65" w:rsidRPr="00603393" w:rsidRDefault="00472C65" w:rsidP="00472C65">
            <w:pPr>
              <w:pStyle w:val="VCAAtablecondensedheading"/>
              <w:rPr>
                <w:lang w:val="en-AU"/>
              </w:rPr>
            </w:pPr>
            <w:r w:rsidRPr="00603393">
              <w:rPr>
                <w:lang w:val="en-AU"/>
              </w:rPr>
              <w:t xml:space="preserve">Differentiated teaching for EAL learners at Level </w:t>
            </w:r>
            <w:r w:rsidR="001F5989" w:rsidRPr="00603393">
              <w:rPr>
                <w:lang w:val="en-AU"/>
              </w:rPr>
              <w:t>CL</w:t>
            </w:r>
          </w:p>
        </w:tc>
      </w:tr>
      <w:tr w:rsidR="00472C65" w:rsidRPr="00603393" w14:paraId="278853C8" w14:textId="77777777" w:rsidTr="00EC328B">
        <w:trPr>
          <w:trHeight w:val="454"/>
        </w:trPr>
        <w:tc>
          <w:tcPr>
            <w:tcW w:w="2500" w:type="pct"/>
            <w:shd w:val="clear" w:color="auto" w:fill="auto"/>
          </w:tcPr>
          <w:p w14:paraId="469FB434" w14:textId="10C78490" w:rsidR="00472C65" w:rsidRPr="00603393" w:rsidRDefault="00472C65" w:rsidP="00472C65">
            <w:pPr>
              <w:pStyle w:val="VCAAtablecondensedsubheading"/>
            </w:pPr>
            <w:r w:rsidRPr="00603393">
              <w:t>Teaching and learning activities</w:t>
            </w:r>
          </w:p>
        </w:tc>
        <w:tc>
          <w:tcPr>
            <w:tcW w:w="2500" w:type="pct"/>
            <w:shd w:val="clear" w:color="auto" w:fill="auto"/>
          </w:tcPr>
          <w:p w14:paraId="1E7AEB1B" w14:textId="77777777" w:rsidR="00472C65" w:rsidRPr="00603393" w:rsidRDefault="00472C65" w:rsidP="00472C65">
            <w:pPr>
              <w:pStyle w:val="VCAAtablecondensedsubheading"/>
            </w:pPr>
            <w:r w:rsidRPr="00603393">
              <w:t>Teaching and learning activities</w:t>
            </w:r>
          </w:p>
          <w:p w14:paraId="77D0FD0A" w14:textId="6C9A319D" w:rsidR="00472C65" w:rsidRPr="00603393" w:rsidRDefault="00472C65" w:rsidP="00472C65">
            <w:pPr>
              <w:pStyle w:val="VCAAtablecondensed"/>
              <w:rPr>
                <w:lang w:val="en-AU"/>
              </w:rPr>
            </w:pPr>
            <w:r w:rsidRPr="00603393">
              <w:rPr>
                <w:lang w:val="en-AU"/>
              </w:rPr>
              <w:t>Differentiated teaching is required to support EAL learners with the following learning activities.</w:t>
            </w:r>
          </w:p>
        </w:tc>
      </w:tr>
      <w:tr w:rsidR="009E104C" w:rsidRPr="00603393" w14:paraId="45067727" w14:textId="77777777" w:rsidTr="00EC328B">
        <w:trPr>
          <w:trHeight w:val="1446"/>
        </w:trPr>
        <w:tc>
          <w:tcPr>
            <w:tcW w:w="2500" w:type="pct"/>
            <w:shd w:val="clear" w:color="auto" w:fill="auto"/>
          </w:tcPr>
          <w:p w14:paraId="3A0789EC" w14:textId="77777777" w:rsidR="009E104C" w:rsidRPr="00603393" w:rsidRDefault="009E104C" w:rsidP="009E104C">
            <w:pPr>
              <w:pStyle w:val="VCAAtablecondensed"/>
              <w:rPr>
                <w:b/>
                <w:bCs/>
                <w:lang w:val="en-AU"/>
              </w:rPr>
            </w:pPr>
            <w:r w:rsidRPr="00603393">
              <w:rPr>
                <w:b/>
                <w:bCs/>
                <w:lang w:val="en-AU"/>
              </w:rPr>
              <w:t>Activity 1: Explore and define polygons</w:t>
            </w:r>
          </w:p>
          <w:p w14:paraId="7A39AC92" w14:textId="77777777" w:rsidR="009E104C" w:rsidRPr="00603393" w:rsidRDefault="009E104C" w:rsidP="009E104C">
            <w:pPr>
              <w:pStyle w:val="VCAAtablecondensed"/>
              <w:rPr>
                <w:lang w:val="en-AU"/>
              </w:rPr>
            </w:pPr>
            <w:r w:rsidRPr="00603393">
              <w:rPr>
                <w:lang w:val="en-AU"/>
              </w:rPr>
              <w:t>Define the following terms for students, either directly or through student-led research and feedback within small groups and to the class:</w:t>
            </w:r>
          </w:p>
          <w:p w14:paraId="119E65A3" w14:textId="77777777" w:rsidR="009E104C" w:rsidRPr="00603393" w:rsidRDefault="009E104C" w:rsidP="009E104C">
            <w:pPr>
              <w:pStyle w:val="VCAAtablecondensedbullet"/>
              <w:rPr>
                <w:lang w:val="en-AU"/>
              </w:rPr>
            </w:pPr>
            <w:bookmarkStart w:id="1" w:name="_Hlk53787975"/>
            <w:r w:rsidRPr="00603393">
              <w:rPr>
                <w:b/>
                <w:lang w:val="en-AU"/>
              </w:rPr>
              <w:t>Polygon</w:t>
            </w:r>
            <w:r w:rsidRPr="00603393">
              <w:rPr>
                <w:lang w:val="en-AU"/>
              </w:rPr>
              <w:t>: a two-dimensional shape with straight sides, such as a triangle or rectangle. A circle, for example, is not a polygon.</w:t>
            </w:r>
          </w:p>
          <w:bookmarkEnd w:id="1"/>
          <w:p w14:paraId="1C15BC2E" w14:textId="7A6E14E8" w:rsidR="009E104C" w:rsidRPr="00EC328B" w:rsidRDefault="009E104C" w:rsidP="00EC328B">
            <w:pPr>
              <w:pStyle w:val="VCAAtablecondensedbullet"/>
              <w:rPr>
                <w:sz w:val="16"/>
                <w:szCs w:val="16"/>
              </w:rPr>
            </w:pPr>
            <w:r w:rsidRPr="00603393">
              <w:rPr>
                <w:b/>
                <w:lang w:val="en-AU"/>
              </w:rPr>
              <w:t>Regular polygon</w:t>
            </w:r>
            <w:r w:rsidRPr="00603393">
              <w:rPr>
                <w:lang w:val="en-AU"/>
              </w:rPr>
              <w:t xml:space="preserve">: </w:t>
            </w:r>
            <w:r w:rsidR="000F40AE" w:rsidRPr="00603393">
              <w:rPr>
                <w:lang w:val="en-AU"/>
              </w:rPr>
              <w:t xml:space="preserve">a two-dimensional </w:t>
            </w:r>
            <w:r w:rsidRPr="00603393">
              <w:rPr>
                <w:lang w:val="en-AU"/>
              </w:rPr>
              <w:t xml:space="preserve">shape with all equal sides and angles at each vertex (corner). For example, the </w:t>
            </w:r>
            <w:r w:rsidR="000F40AE" w:rsidRPr="00603393">
              <w:rPr>
                <w:lang w:val="en-AU"/>
              </w:rPr>
              <w:t>four</w:t>
            </w:r>
            <w:r w:rsidRPr="00603393">
              <w:rPr>
                <w:lang w:val="en-AU"/>
              </w:rPr>
              <w:t xml:space="preserve"> regular polygons </w:t>
            </w:r>
            <w:r w:rsidR="000F40AE" w:rsidRPr="00603393">
              <w:rPr>
                <w:lang w:val="en-AU"/>
              </w:rPr>
              <w:t xml:space="preserve">below </w:t>
            </w:r>
            <w:r w:rsidRPr="00603393">
              <w:rPr>
                <w:lang w:val="en-AU"/>
              </w:rPr>
              <w:t>are the equilateral triangle, square, regular pentagon and regular hexagon.</w:t>
            </w:r>
          </w:p>
          <w:p w14:paraId="08E0FE6A" w14:textId="77777777" w:rsidR="009E104C" w:rsidRPr="00603393" w:rsidRDefault="009E104C" w:rsidP="009E104C">
            <w:pPr>
              <w:rPr>
                <w:sz w:val="16"/>
                <w:szCs w:val="16"/>
                <w:lang w:val="en-AU"/>
              </w:rPr>
            </w:pPr>
            <w:r w:rsidRPr="00603393">
              <w:rPr>
                <w:noProof/>
                <w:lang w:val="en-AU" w:eastAsia="en-AU"/>
              </w:rPr>
              <w:drawing>
                <wp:inline distT="0" distB="0" distL="0" distR="0" wp14:anchorId="0B41AF85" wp14:editId="3EB7A457">
                  <wp:extent cx="2708910" cy="673100"/>
                  <wp:effectExtent l="0" t="0" r="0" b="0"/>
                  <wp:docPr id="1" name="Picture 1" descr="A row of polygons showing (left to right): triangle, square, pentagon,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w of polygons showing (left to right): triangle, square, pentagon, hexag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910" cy="673100"/>
                          </a:xfrm>
                          <a:prstGeom prst="rect">
                            <a:avLst/>
                          </a:prstGeom>
                          <a:noFill/>
                          <a:ln>
                            <a:noFill/>
                          </a:ln>
                        </pic:spPr>
                      </pic:pic>
                    </a:graphicData>
                  </a:graphic>
                </wp:inline>
              </w:drawing>
            </w:r>
          </w:p>
          <w:p w14:paraId="3A8CE9D9" w14:textId="6C24FC0B" w:rsidR="009E104C" w:rsidRPr="00603393" w:rsidRDefault="009E104C" w:rsidP="009E104C">
            <w:pPr>
              <w:pStyle w:val="VCAAtablecondensed"/>
              <w:rPr>
                <w:lang w:val="en-AU"/>
              </w:rPr>
            </w:pPr>
            <w:r w:rsidRPr="00603393">
              <w:rPr>
                <w:lang w:val="en-AU"/>
              </w:rPr>
              <w:t xml:space="preserve">Polygons are (usually) named for the number of sides they have (prefix </w:t>
            </w:r>
            <w:r w:rsidR="000F40AE" w:rsidRPr="00603393">
              <w:rPr>
                <w:lang w:val="en-AU"/>
              </w:rPr>
              <w:t xml:space="preserve">indicated </w:t>
            </w:r>
            <w:r w:rsidRPr="00603393">
              <w:rPr>
                <w:lang w:val="en-AU"/>
              </w:rPr>
              <w:t xml:space="preserve">in </w:t>
            </w:r>
            <w:r w:rsidRPr="00603393">
              <w:rPr>
                <w:b/>
                <w:lang w:val="en-AU"/>
              </w:rPr>
              <w:t>bold</w:t>
            </w:r>
            <w:r w:rsidRPr="00603393">
              <w:rPr>
                <w:lang w:val="en-AU"/>
              </w:rPr>
              <w:t>):</w:t>
            </w:r>
          </w:p>
          <w:tbl>
            <w:tblPr>
              <w:tblStyle w:val="TableGrid"/>
              <w:tblW w:w="4809" w:type="dxa"/>
              <w:tblInd w:w="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Table with column headings Shape, Number of sides, Shape, Number of sides"/>
            </w:tblPr>
            <w:tblGrid>
              <w:gridCol w:w="1413"/>
              <w:gridCol w:w="992"/>
              <w:gridCol w:w="1412"/>
              <w:gridCol w:w="992"/>
            </w:tblGrid>
            <w:tr w:rsidR="009E104C" w:rsidRPr="00603393" w14:paraId="567F06FE" w14:textId="77777777" w:rsidTr="00EC328B">
              <w:trPr>
                <w:trHeight w:val="242"/>
              </w:trPr>
              <w:tc>
                <w:tcPr>
                  <w:tcW w:w="1413"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4AF3EC4B" w14:textId="77777777" w:rsidR="009E104C" w:rsidRPr="00603393" w:rsidRDefault="009E104C" w:rsidP="009E104C">
                  <w:pPr>
                    <w:pStyle w:val="VCAAtablecondensedheading"/>
                    <w:rPr>
                      <w:b/>
                      <w:bCs/>
                      <w:lang w:val="en-AU"/>
                    </w:rPr>
                  </w:pPr>
                  <w:r w:rsidRPr="00603393">
                    <w:rPr>
                      <w:b/>
                      <w:bCs/>
                      <w:lang w:val="en-AU"/>
                    </w:rPr>
                    <w:t>Shape</w:t>
                  </w:r>
                </w:p>
              </w:tc>
              <w:tc>
                <w:tcPr>
                  <w:tcW w:w="992"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0ABCD782" w14:textId="77777777" w:rsidR="009E104C" w:rsidRPr="00603393" w:rsidRDefault="009E104C" w:rsidP="009E104C">
                  <w:pPr>
                    <w:pStyle w:val="VCAAtablecondensedheading"/>
                    <w:rPr>
                      <w:b/>
                      <w:bCs/>
                      <w:lang w:val="en-AU"/>
                    </w:rPr>
                  </w:pPr>
                  <w:r w:rsidRPr="00603393">
                    <w:rPr>
                      <w:b/>
                      <w:bCs/>
                      <w:lang w:val="en-AU"/>
                    </w:rPr>
                    <w:t>Number of sides</w:t>
                  </w:r>
                </w:p>
              </w:tc>
              <w:tc>
                <w:tcPr>
                  <w:tcW w:w="1412"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09A45D0A" w14:textId="77777777" w:rsidR="009E104C" w:rsidRPr="00603393" w:rsidRDefault="009E104C" w:rsidP="009E104C">
                  <w:pPr>
                    <w:pStyle w:val="VCAAtablecondensedheading"/>
                    <w:rPr>
                      <w:b/>
                      <w:bCs/>
                      <w:lang w:val="en-AU"/>
                    </w:rPr>
                  </w:pPr>
                  <w:r w:rsidRPr="00603393">
                    <w:rPr>
                      <w:b/>
                      <w:bCs/>
                      <w:lang w:val="en-AU"/>
                    </w:rPr>
                    <w:t>Shape</w:t>
                  </w:r>
                </w:p>
              </w:tc>
              <w:tc>
                <w:tcPr>
                  <w:tcW w:w="992"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0191EEB3" w14:textId="77777777" w:rsidR="009E104C" w:rsidRPr="00603393" w:rsidRDefault="009E104C" w:rsidP="009E104C">
                  <w:pPr>
                    <w:pStyle w:val="VCAAtablecondensedheading"/>
                    <w:rPr>
                      <w:b/>
                      <w:bCs/>
                      <w:lang w:val="en-AU"/>
                    </w:rPr>
                  </w:pPr>
                  <w:r w:rsidRPr="00603393">
                    <w:rPr>
                      <w:b/>
                      <w:bCs/>
                      <w:lang w:val="en-AU"/>
                    </w:rPr>
                    <w:t>Number of sides</w:t>
                  </w:r>
                </w:p>
              </w:tc>
            </w:tr>
            <w:tr w:rsidR="009E104C" w:rsidRPr="00603393" w14:paraId="0BE14DED" w14:textId="77777777" w:rsidTr="00EC328B">
              <w:trPr>
                <w:trHeight w:val="253"/>
              </w:trPr>
              <w:tc>
                <w:tcPr>
                  <w:tcW w:w="1413" w:type="dxa"/>
                  <w:tcBorders>
                    <w:top w:val="dotted" w:sz="4" w:space="0" w:color="auto"/>
                    <w:left w:val="dotted" w:sz="4" w:space="0" w:color="auto"/>
                    <w:bottom w:val="dotted" w:sz="4" w:space="0" w:color="auto"/>
                    <w:right w:val="dotted" w:sz="4" w:space="0" w:color="auto"/>
                  </w:tcBorders>
                  <w:hideMark/>
                </w:tcPr>
                <w:p w14:paraId="623C206E" w14:textId="61E62443" w:rsidR="009E104C" w:rsidRPr="00603393" w:rsidRDefault="009E104C" w:rsidP="009E104C">
                  <w:pPr>
                    <w:pStyle w:val="VCAAtablecondensed"/>
                    <w:rPr>
                      <w:lang w:val="en-AU"/>
                    </w:rPr>
                  </w:pPr>
                  <w:r w:rsidRPr="00603393">
                    <w:rPr>
                      <w:b/>
                      <w:bCs/>
                      <w:lang w:val="en-AU"/>
                    </w:rPr>
                    <w:t>Tri</w:t>
                  </w:r>
                  <w:r w:rsidRPr="00603393">
                    <w:rPr>
                      <w:lang w:val="en-AU"/>
                    </w:rPr>
                    <w:t>angle</w:t>
                  </w:r>
                </w:p>
              </w:tc>
              <w:tc>
                <w:tcPr>
                  <w:tcW w:w="992" w:type="dxa"/>
                  <w:tcBorders>
                    <w:top w:val="dotted" w:sz="4" w:space="0" w:color="auto"/>
                    <w:left w:val="dotted" w:sz="4" w:space="0" w:color="auto"/>
                    <w:bottom w:val="dotted" w:sz="4" w:space="0" w:color="auto"/>
                    <w:right w:val="dotted" w:sz="4" w:space="0" w:color="auto"/>
                  </w:tcBorders>
                  <w:hideMark/>
                </w:tcPr>
                <w:p w14:paraId="37B4FF51" w14:textId="77777777" w:rsidR="009E104C" w:rsidRPr="00603393" w:rsidRDefault="009E104C" w:rsidP="009E104C">
                  <w:pPr>
                    <w:pStyle w:val="VCAAtablecondensed"/>
                    <w:rPr>
                      <w:lang w:val="en-AU"/>
                    </w:rPr>
                  </w:pPr>
                  <w:r w:rsidRPr="00603393">
                    <w:rPr>
                      <w:lang w:val="en-AU"/>
                    </w:rPr>
                    <w:t>3</w:t>
                  </w:r>
                </w:p>
              </w:tc>
              <w:tc>
                <w:tcPr>
                  <w:tcW w:w="1412" w:type="dxa"/>
                  <w:tcBorders>
                    <w:top w:val="dotted" w:sz="4" w:space="0" w:color="auto"/>
                    <w:left w:val="dotted" w:sz="4" w:space="0" w:color="auto"/>
                    <w:bottom w:val="dotted" w:sz="4" w:space="0" w:color="auto"/>
                    <w:right w:val="dotted" w:sz="4" w:space="0" w:color="auto"/>
                  </w:tcBorders>
                  <w:hideMark/>
                </w:tcPr>
                <w:p w14:paraId="35B39AB9" w14:textId="5509F854" w:rsidR="009E104C" w:rsidRPr="00603393" w:rsidRDefault="009E104C" w:rsidP="009E104C">
                  <w:pPr>
                    <w:pStyle w:val="VCAAtablecondensed"/>
                    <w:rPr>
                      <w:lang w:val="en-AU"/>
                    </w:rPr>
                  </w:pPr>
                  <w:r w:rsidRPr="00603393">
                    <w:rPr>
                      <w:b/>
                      <w:bCs/>
                      <w:lang w:val="en-AU"/>
                    </w:rPr>
                    <w:t>Hept</w:t>
                  </w:r>
                  <w:r w:rsidRPr="00603393">
                    <w:rPr>
                      <w:lang w:val="en-AU"/>
                    </w:rPr>
                    <w:t>agon/</w:t>
                  </w:r>
                </w:p>
                <w:p w14:paraId="46436BF2" w14:textId="7A888E1F" w:rsidR="009E104C" w:rsidRPr="00603393" w:rsidRDefault="009E104C" w:rsidP="009E104C">
                  <w:pPr>
                    <w:pStyle w:val="VCAAtablecondensed"/>
                    <w:rPr>
                      <w:lang w:val="en-AU"/>
                    </w:rPr>
                  </w:pPr>
                  <w:proofErr w:type="spellStart"/>
                  <w:r w:rsidRPr="00603393">
                    <w:rPr>
                      <w:b/>
                      <w:bCs/>
                      <w:lang w:val="en-AU"/>
                    </w:rPr>
                    <w:t>Sept</w:t>
                  </w:r>
                  <w:r w:rsidRPr="00603393">
                    <w:rPr>
                      <w:lang w:val="en-AU"/>
                    </w:rPr>
                    <w:t>agon</w:t>
                  </w:r>
                  <w:proofErr w:type="spellEnd"/>
                </w:p>
              </w:tc>
              <w:tc>
                <w:tcPr>
                  <w:tcW w:w="992" w:type="dxa"/>
                  <w:tcBorders>
                    <w:top w:val="dotted" w:sz="4" w:space="0" w:color="auto"/>
                    <w:left w:val="dotted" w:sz="4" w:space="0" w:color="auto"/>
                    <w:bottom w:val="dotted" w:sz="4" w:space="0" w:color="auto"/>
                    <w:right w:val="dotted" w:sz="4" w:space="0" w:color="auto"/>
                  </w:tcBorders>
                  <w:hideMark/>
                </w:tcPr>
                <w:p w14:paraId="2390FA5C" w14:textId="77777777" w:rsidR="009E104C" w:rsidRPr="00603393" w:rsidRDefault="009E104C" w:rsidP="009E104C">
                  <w:pPr>
                    <w:pStyle w:val="VCAAtablecondensed"/>
                    <w:rPr>
                      <w:i/>
                      <w:lang w:val="en-AU"/>
                    </w:rPr>
                  </w:pPr>
                  <w:r w:rsidRPr="00603393">
                    <w:rPr>
                      <w:lang w:val="en-AU"/>
                    </w:rPr>
                    <w:t>7</w:t>
                  </w:r>
                </w:p>
              </w:tc>
            </w:tr>
            <w:tr w:rsidR="009E104C" w:rsidRPr="00603393" w14:paraId="2C058227" w14:textId="77777777" w:rsidTr="00EC328B">
              <w:trPr>
                <w:trHeight w:val="242"/>
              </w:trPr>
              <w:tc>
                <w:tcPr>
                  <w:tcW w:w="1413" w:type="dxa"/>
                  <w:tcBorders>
                    <w:top w:val="dotted" w:sz="4" w:space="0" w:color="auto"/>
                    <w:left w:val="dotted" w:sz="4" w:space="0" w:color="auto"/>
                    <w:bottom w:val="dotted" w:sz="4" w:space="0" w:color="auto"/>
                    <w:right w:val="dotted" w:sz="4" w:space="0" w:color="auto"/>
                  </w:tcBorders>
                  <w:hideMark/>
                </w:tcPr>
                <w:p w14:paraId="5D7740E8" w14:textId="63C132C5" w:rsidR="009E104C" w:rsidRPr="00603393" w:rsidRDefault="009E104C" w:rsidP="009E104C">
                  <w:pPr>
                    <w:pStyle w:val="VCAAtablecondensed"/>
                    <w:rPr>
                      <w:lang w:val="en-AU"/>
                    </w:rPr>
                  </w:pPr>
                  <w:r w:rsidRPr="00603393">
                    <w:rPr>
                      <w:b/>
                      <w:bCs/>
                      <w:lang w:val="en-AU"/>
                    </w:rPr>
                    <w:t>Quad</w:t>
                  </w:r>
                  <w:r w:rsidRPr="00603393">
                    <w:rPr>
                      <w:lang w:val="en-AU"/>
                    </w:rPr>
                    <w:t>rilateral</w:t>
                  </w:r>
                </w:p>
              </w:tc>
              <w:tc>
                <w:tcPr>
                  <w:tcW w:w="992" w:type="dxa"/>
                  <w:tcBorders>
                    <w:top w:val="dotted" w:sz="4" w:space="0" w:color="auto"/>
                    <w:left w:val="dotted" w:sz="4" w:space="0" w:color="auto"/>
                    <w:bottom w:val="dotted" w:sz="4" w:space="0" w:color="auto"/>
                    <w:right w:val="dotted" w:sz="4" w:space="0" w:color="auto"/>
                  </w:tcBorders>
                  <w:hideMark/>
                </w:tcPr>
                <w:p w14:paraId="4301ECE2" w14:textId="77777777" w:rsidR="009E104C" w:rsidRPr="00603393" w:rsidRDefault="009E104C" w:rsidP="009E104C">
                  <w:pPr>
                    <w:pStyle w:val="VCAAtablecondensed"/>
                    <w:rPr>
                      <w:lang w:val="en-AU"/>
                    </w:rPr>
                  </w:pPr>
                  <w:r w:rsidRPr="00603393">
                    <w:rPr>
                      <w:lang w:val="en-AU"/>
                    </w:rPr>
                    <w:t>4</w:t>
                  </w:r>
                </w:p>
              </w:tc>
              <w:tc>
                <w:tcPr>
                  <w:tcW w:w="1412" w:type="dxa"/>
                  <w:tcBorders>
                    <w:top w:val="dotted" w:sz="4" w:space="0" w:color="auto"/>
                    <w:left w:val="dotted" w:sz="4" w:space="0" w:color="auto"/>
                    <w:bottom w:val="dotted" w:sz="4" w:space="0" w:color="auto"/>
                    <w:right w:val="dotted" w:sz="4" w:space="0" w:color="auto"/>
                  </w:tcBorders>
                  <w:hideMark/>
                </w:tcPr>
                <w:p w14:paraId="3BE96375" w14:textId="05C5A4FC" w:rsidR="009E104C" w:rsidRPr="00603393" w:rsidRDefault="009E104C" w:rsidP="009E104C">
                  <w:pPr>
                    <w:pStyle w:val="VCAAtablecondensed"/>
                    <w:rPr>
                      <w:lang w:val="en-AU"/>
                    </w:rPr>
                  </w:pPr>
                  <w:r w:rsidRPr="00603393">
                    <w:rPr>
                      <w:b/>
                      <w:bCs/>
                      <w:lang w:val="en-AU"/>
                    </w:rPr>
                    <w:t>Oct</w:t>
                  </w:r>
                  <w:r w:rsidRPr="00603393">
                    <w:rPr>
                      <w:lang w:val="en-AU"/>
                    </w:rPr>
                    <w:t>agon</w:t>
                  </w:r>
                </w:p>
              </w:tc>
              <w:tc>
                <w:tcPr>
                  <w:tcW w:w="992" w:type="dxa"/>
                  <w:tcBorders>
                    <w:top w:val="dotted" w:sz="4" w:space="0" w:color="auto"/>
                    <w:left w:val="dotted" w:sz="4" w:space="0" w:color="auto"/>
                    <w:bottom w:val="dotted" w:sz="4" w:space="0" w:color="auto"/>
                    <w:right w:val="dotted" w:sz="4" w:space="0" w:color="auto"/>
                  </w:tcBorders>
                  <w:hideMark/>
                </w:tcPr>
                <w:p w14:paraId="039952AE" w14:textId="77777777" w:rsidR="009E104C" w:rsidRPr="00603393" w:rsidRDefault="009E104C" w:rsidP="009E104C">
                  <w:pPr>
                    <w:pStyle w:val="VCAAtablecondensed"/>
                    <w:rPr>
                      <w:i/>
                      <w:lang w:val="en-AU"/>
                    </w:rPr>
                  </w:pPr>
                  <w:r w:rsidRPr="00603393">
                    <w:rPr>
                      <w:lang w:val="en-AU"/>
                    </w:rPr>
                    <w:t>8</w:t>
                  </w:r>
                </w:p>
              </w:tc>
            </w:tr>
            <w:tr w:rsidR="009E104C" w:rsidRPr="00603393" w14:paraId="5EE57417" w14:textId="77777777" w:rsidTr="00EC328B">
              <w:trPr>
                <w:trHeight w:val="242"/>
              </w:trPr>
              <w:tc>
                <w:tcPr>
                  <w:tcW w:w="1413" w:type="dxa"/>
                  <w:tcBorders>
                    <w:top w:val="dotted" w:sz="4" w:space="0" w:color="auto"/>
                    <w:left w:val="dotted" w:sz="4" w:space="0" w:color="auto"/>
                    <w:bottom w:val="dotted" w:sz="4" w:space="0" w:color="auto"/>
                    <w:right w:val="dotted" w:sz="4" w:space="0" w:color="auto"/>
                  </w:tcBorders>
                  <w:hideMark/>
                </w:tcPr>
                <w:p w14:paraId="6A5EDAB2" w14:textId="0A56FCDD" w:rsidR="009E104C" w:rsidRPr="00603393" w:rsidRDefault="009E104C" w:rsidP="009E104C">
                  <w:pPr>
                    <w:pStyle w:val="VCAAtablecondensed"/>
                    <w:rPr>
                      <w:lang w:val="en-AU"/>
                    </w:rPr>
                  </w:pPr>
                  <w:r w:rsidRPr="00603393">
                    <w:rPr>
                      <w:b/>
                      <w:bCs/>
                      <w:lang w:val="en-AU"/>
                    </w:rPr>
                    <w:t>Pent</w:t>
                  </w:r>
                  <w:r w:rsidRPr="00603393">
                    <w:rPr>
                      <w:lang w:val="en-AU"/>
                    </w:rPr>
                    <w:t>agon</w:t>
                  </w:r>
                </w:p>
              </w:tc>
              <w:tc>
                <w:tcPr>
                  <w:tcW w:w="992" w:type="dxa"/>
                  <w:tcBorders>
                    <w:top w:val="dotted" w:sz="4" w:space="0" w:color="auto"/>
                    <w:left w:val="dotted" w:sz="4" w:space="0" w:color="auto"/>
                    <w:bottom w:val="dotted" w:sz="4" w:space="0" w:color="auto"/>
                    <w:right w:val="dotted" w:sz="4" w:space="0" w:color="auto"/>
                  </w:tcBorders>
                  <w:hideMark/>
                </w:tcPr>
                <w:p w14:paraId="53F8D846" w14:textId="77777777" w:rsidR="009E104C" w:rsidRPr="00603393" w:rsidRDefault="009E104C" w:rsidP="009E104C">
                  <w:pPr>
                    <w:pStyle w:val="VCAAtablecondensed"/>
                    <w:rPr>
                      <w:lang w:val="en-AU"/>
                    </w:rPr>
                  </w:pPr>
                  <w:r w:rsidRPr="00603393">
                    <w:rPr>
                      <w:lang w:val="en-AU"/>
                    </w:rPr>
                    <w:t>5</w:t>
                  </w:r>
                </w:p>
              </w:tc>
              <w:tc>
                <w:tcPr>
                  <w:tcW w:w="1412" w:type="dxa"/>
                  <w:tcBorders>
                    <w:top w:val="dotted" w:sz="4" w:space="0" w:color="auto"/>
                    <w:left w:val="dotted" w:sz="4" w:space="0" w:color="auto"/>
                    <w:bottom w:val="dotted" w:sz="4" w:space="0" w:color="auto"/>
                    <w:right w:val="dotted" w:sz="4" w:space="0" w:color="auto"/>
                  </w:tcBorders>
                  <w:hideMark/>
                </w:tcPr>
                <w:p w14:paraId="0C8DC7B4" w14:textId="462F6F4B" w:rsidR="009E104C" w:rsidRPr="00603393" w:rsidRDefault="009E104C" w:rsidP="009E104C">
                  <w:pPr>
                    <w:pStyle w:val="VCAAtablecondensed"/>
                    <w:rPr>
                      <w:lang w:val="en-AU"/>
                    </w:rPr>
                  </w:pPr>
                  <w:r w:rsidRPr="00603393">
                    <w:rPr>
                      <w:b/>
                      <w:bCs/>
                      <w:lang w:val="en-AU"/>
                    </w:rPr>
                    <w:t>Non</w:t>
                  </w:r>
                  <w:r w:rsidRPr="00603393">
                    <w:rPr>
                      <w:lang w:val="en-AU"/>
                    </w:rPr>
                    <w:t>agon</w:t>
                  </w:r>
                </w:p>
              </w:tc>
              <w:tc>
                <w:tcPr>
                  <w:tcW w:w="992" w:type="dxa"/>
                  <w:tcBorders>
                    <w:top w:val="dotted" w:sz="4" w:space="0" w:color="auto"/>
                    <w:left w:val="dotted" w:sz="4" w:space="0" w:color="auto"/>
                    <w:bottom w:val="dotted" w:sz="4" w:space="0" w:color="auto"/>
                    <w:right w:val="dotted" w:sz="4" w:space="0" w:color="auto"/>
                  </w:tcBorders>
                  <w:hideMark/>
                </w:tcPr>
                <w:p w14:paraId="363308CD" w14:textId="77777777" w:rsidR="009E104C" w:rsidRPr="00603393" w:rsidRDefault="009E104C" w:rsidP="009E104C">
                  <w:pPr>
                    <w:pStyle w:val="VCAAtablecondensed"/>
                    <w:rPr>
                      <w:i/>
                      <w:lang w:val="en-AU"/>
                    </w:rPr>
                  </w:pPr>
                  <w:r w:rsidRPr="00603393">
                    <w:rPr>
                      <w:lang w:val="en-AU"/>
                    </w:rPr>
                    <w:t>9</w:t>
                  </w:r>
                </w:p>
              </w:tc>
            </w:tr>
            <w:tr w:rsidR="009E104C" w:rsidRPr="00603393" w14:paraId="36D93FD5" w14:textId="77777777" w:rsidTr="00EC328B">
              <w:trPr>
                <w:trHeight w:val="242"/>
              </w:trPr>
              <w:tc>
                <w:tcPr>
                  <w:tcW w:w="1413" w:type="dxa"/>
                  <w:tcBorders>
                    <w:top w:val="dotted" w:sz="4" w:space="0" w:color="auto"/>
                    <w:left w:val="dotted" w:sz="4" w:space="0" w:color="auto"/>
                    <w:bottom w:val="dotted" w:sz="4" w:space="0" w:color="auto"/>
                    <w:right w:val="dotted" w:sz="4" w:space="0" w:color="auto"/>
                  </w:tcBorders>
                  <w:hideMark/>
                </w:tcPr>
                <w:p w14:paraId="23A38B78" w14:textId="24CD7540" w:rsidR="009E104C" w:rsidRPr="00603393" w:rsidRDefault="009E104C" w:rsidP="009E104C">
                  <w:pPr>
                    <w:pStyle w:val="VCAAtablecondensed"/>
                    <w:rPr>
                      <w:lang w:val="en-AU"/>
                    </w:rPr>
                  </w:pPr>
                  <w:r w:rsidRPr="00603393">
                    <w:rPr>
                      <w:b/>
                      <w:bCs/>
                      <w:lang w:val="en-AU"/>
                    </w:rPr>
                    <w:t>Hex</w:t>
                  </w:r>
                  <w:r w:rsidRPr="00603393">
                    <w:rPr>
                      <w:lang w:val="en-AU"/>
                    </w:rPr>
                    <w:t>agon</w:t>
                  </w:r>
                </w:p>
              </w:tc>
              <w:tc>
                <w:tcPr>
                  <w:tcW w:w="992" w:type="dxa"/>
                  <w:tcBorders>
                    <w:top w:val="dotted" w:sz="4" w:space="0" w:color="auto"/>
                    <w:left w:val="dotted" w:sz="4" w:space="0" w:color="auto"/>
                    <w:bottom w:val="dotted" w:sz="4" w:space="0" w:color="auto"/>
                    <w:right w:val="dotted" w:sz="4" w:space="0" w:color="auto"/>
                  </w:tcBorders>
                  <w:hideMark/>
                </w:tcPr>
                <w:p w14:paraId="542A50C3" w14:textId="77777777" w:rsidR="009E104C" w:rsidRPr="00603393" w:rsidRDefault="009E104C" w:rsidP="009E104C">
                  <w:pPr>
                    <w:pStyle w:val="VCAAtablecondensed"/>
                    <w:rPr>
                      <w:lang w:val="en-AU"/>
                    </w:rPr>
                  </w:pPr>
                  <w:r w:rsidRPr="00603393">
                    <w:rPr>
                      <w:lang w:val="en-AU"/>
                    </w:rPr>
                    <w:t>6</w:t>
                  </w:r>
                </w:p>
              </w:tc>
              <w:tc>
                <w:tcPr>
                  <w:tcW w:w="1412" w:type="dxa"/>
                  <w:tcBorders>
                    <w:top w:val="dotted" w:sz="4" w:space="0" w:color="auto"/>
                    <w:left w:val="dotted" w:sz="4" w:space="0" w:color="auto"/>
                    <w:bottom w:val="dotted" w:sz="4" w:space="0" w:color="auto"/>
                    <w:right w:val="dotted" w:sz="4" w:space="0" w:color="auto"/>
                  </w:tcBorders>
                  <w:hideMark/>
                </w:tcPr>
                <w:p w14:paraId="76691E54" w14:textId="7917EC64" w:rsidR="009E104C" w:rsidRPr="00603393" w:rsidRDefault="009E104C" w:rsidP="009E104C">
                  <w:pPr>
                    <w:pStyle w:val="VCAAtablecondensed"/>
                    <w:rPr>
                      <w:lang w:val="en-AU"/>
                    </w:rPr>
                  </w:pPr>
                  <w:r w:rsidRPr="00603393">
                    <w:rPr>
                      <w:b/>
                      <w:bCs/>
                      <w:lang w:val="en-AU"/>
                    </w:rPr>
                    <w:t>Dec</w:t>
                  </w:r>
                  <w:r w:rsidRPr="00603393">
                    <w:rPr>
                      <w:lang w:val="en-AU"/>
                    </w:rPr>
                    <w:t>agon</w:t>
                  </w:r>
                </w:p>
              </w:tc>
              <w:tc>
                <w:tcPr>
                  <w:tcW w:w="992" w:type="dxa"/>
                  <w:tcBorders>
                    <w:top w:val="dotted" w:sz="4" w:space="0" w:color="auto"/>
                    <w:left w:val="dotted" w:sz="4" w:space="0" w:color="auto"/>
                    <w:bottom w:val="dotted" w:sz="4" w:space="0" w:color="auto"/>
                    <w:right w:val="dotted" w:sz="4" w:space="0" w:color="auto"/>
                  </w:tcBorders>
                  <w:hideMark/>
                </w:tcPr>
                <w:p w14:paraId="39BD8662" w14:textId="77777777" w:rsidR="009E104C" w:rsidRPr="00603393" w:rsidRDefault="009E104C" w:rsidP="009E104C">
                  <w:pPr>
                    <w:pStyle w:val="VCAAtablecondensed"/>
                    <w:rPr>
                      <w:i/>
                      <w:lang w:val="en-AU"/>
                    </w:rPr>
                  </w:pPr>
                  <w:r w:rsidRPr="00603393">
                    <w:rPr>
                      <w:lang w:val="en-AU"/>
                    </w:rPr>
                    <w:t>10</w:t>
                  </w:r>
                </w:p>
              </w:tc>
            </w:tr>
          </w:tbl>
          <w:p w14:paraId="4772AD3D" w14:textId="77777777" w:rsidR="009E104C" w:rsidRPr="00603393" w:rsidRDefault="009E104C" w:rsidP="009E104C">
            <w:pPr>
              <w:rPr>
                <w:b/>
                <w:sz w:val="16"/>
                <w:szCs w:val="16"/>
                <w:lang w:val="en-AU"/>
              </w:rPr>
            </w:pPr>
          </w:p>
          <w:p w14:paraId="156CD55B" w14:textId="057FEFB0" w:rsidR="009E104C" w:rsidRPr="00603393" w:rsidRDefault="00815748" w:rsidP="009E104C">
            <w:pPr>
              <w:pStyle w:val="VCAAtablecondensed"/>
              <w:rPr>
                <w:lang w:val="en-AU"/>
              </w:rPr>
            </w:pPr>
            <w:r w:rsidRPr="00603393">
              <w:rPr>
                <w:noProof/>
                <w:sz w:val="16"/>
                <w:szCs w:val="16"/>
                <w:lang w:val="en-AU" w:eastAsia="en-AU"/>
              </w:rPr>
              <w:drawing>
                <wp:anchor distT="0" distB="0" distL="114300" distR="114300" simplePos="0" relativeHeight="251670528" behindDoc="0" locked="0" layoutInCell="1" allowOverlap="1" wp14:anchorId="00A4A117" wp14:editId="394C4C4A">
                  <wp:simplePos x="0" y="0"/>
                  <wp:positionH relativeFrom="column">
                    <wp:posOffset>-10795</wp:posOffset>
                  </wp:positionH>
                  <wp:positionV relativeFrom="paragraph">
                    <wp:posOffset>498475</wp:posOffset>
                  </wp:positionV>
                  <wp:extent cx="2570480" cy="466090"/>
                  <wp:effectExtent l="0" t="0" r="1270" b="0"/>
                  <wp:wrapTopAndBottom/>
                  <wp:docPr id="6" name="Picture 6" descr="A row of polygons showing (left to right): an irregular four-sided shape, a right-angled triangle, a rectangle, an irregular five-si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polygons showing (left to right): an irregular four-sided shape, a right-angled triangle, a rectangle, an irregular five-sided sha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048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4C" w:rsidRPr="00603393">
              <w:rPr>
                <w:b/>
                <w:lang w:val="en-AU"/>
              </w:rPr>
              <w:t>Irregular polygon</w:t>
            </w:r>
            <w:r w:rsidR="009E104C" w:rsidRPr="00603393">
              <w:rPr>
                <w:lang w:val="en-AU"/>
              </w:rPr>
              <w:t xml:space="preserve">: </w:t>
            </w:r>
            <w:r w:rsidR="005E29D1" w:rsidRPr="00603393">
              <w:rPr>
                <w:lang w:val="en-AU"/>
              </w:rPr>
              <w:t xml:space="preserve">a two-dimensional </w:t>
            </w:r>
            <w:r w:rsidR="009E104C" w:rsidRPr="00603393">
              <w:rPr>
                <w:lang w:val="en-AU"/>
              </w:rPr>
              <w:t>shape with not all equal sides and angles at each vertex (corner). For example, the following are irregular polygons:</w:t>
            </w:r>
          </w:p>
          <w:p w14:paraId="0BEE56E6" w14:textId="4A71A97D" w:rsidR="009E104C" w:rsidRPr="00603393" w:rsidRDefault="009E104C" w:rsidP="00EC328B">
            <w:pPr>
              <w:pStyle w:val="VCAAtablecondensedbullet"/>
              <w:numPr>
                <w:ilvl w:val="0"/>
                <w:numId w:val="0"/>
              </w:numPr>
              <w:rPr>
                <w:lang w:val="en-AU"/>
              </w:rPr>
            </w:pPr>
            <w:r w:rsidRPr="00603393">
              <w:rPr>
                <w:b/>
                <w:lang w:val="en-AU"/>
              </w:rPr>
              <w:t>Concave</w:t>
            </w:r>
            <w:r w:rsidRPr="00603393">
              <w:rPr>
                <w:lang w:val="en-AU"/>
              </w:rPr>
              <w:t xml:space="preserve"> and </w:t>
            </w:r>
            <w:r w:rsidRPr="00603393">
              <w:rPr>
                <w:b/>
                <w:lang w:val="en-AU"/>
              </w:rPr>
              <w:t>convex</w:t>
            </w:r>
            <w:r w:rsidRPr="00603393">
              <w:rPr>
                <w:lang w:val="en-AU"/>
              </w:rPr>
              <w:t xml:space="preserve"> </w:t>
            </w:r>
            <w:r w:rsidRPr="00603393">
              <w:rPr>
                <w:b/>
                <w:lang w:val="en-AU"/>
              </w:rPr>
              <w:t>polygons</w:t>
            </w:r>
            <w:r w:rsidRPr="00603393">
              <w:rPr>
                <w:lang w:val="en-AU"/>
              </w:rPr>
              <w:t>: polygons may be described as concave if they have any interior angles greater than 180° (any sides that ‘cave in’) and convex if all interior angles are less than 180°. The triangle below could be described as a regular convex triangle. The second shape below is an example of an irregular concave hexagon.</w:t>
            </w:r>
          </w:p>
          <w:p w14:paraId="518877A4" w14:textId="77777777" w:rsidR="009E104C" w:rsidRPr="00603393" w:rsidRDefault="009E104C" w:rsidP="009E104C">
            <w:pPr>
              <w:jc w:val="center"/>
              <w:rPr>
                <w:sz w:val="16"/>
                <w:szCs w:val="16"/>
                <w:lang w:val="en-AU"/>
              </w:rPr>
            </w:pPr>
            <w:r w:rsidRPr="00603393">
              <w:rPr>
                <w:noProof/>
                <w:sz w:val="16"/>
                <w:szCs w:val="16"/>
                <w:lang w:val="en-AU" w:eastAsia="en-AU"/>
              </w:rPr>
              <w:drawing>
                <wp:inline distT="0" distB="0" distL="0" distR="0" wp14:anchorId="5E973D70" wp14:editId="1FF7EDF5">
                  <wp:extent cx="1362710" cy="440055"/>
                  <wp:effectExtent l="0" t="0" r="8890" b="0"/>
                  <wp:docPr id="2" name="Picture 2" descr="a regular convex triangle (left). an irregular concave hexag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gular convex triangle (left). an irregular concave hexagon (r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710" cy="440055"/>
                          </a:xfrm>
                          <a:prstGeom prst="rect">
                            <a:avLst/>
                          </a:prstGeom>
                          <a:noFill/>
                          <a:ln>
                            <a:noFill/>
                          </a:ln>
                        </pic:spPr>
                      </pic:pic>
                    </a:graphicData>
                  </a:graphic>
                </wp:inline>
              </w:drawing>
            </w:r>
          </w:p>
          <w:p w14:paraId="7B62B05B" w14:textId="77777777" w:rsidR="009E104C" w:rsidRPr="00603393" w:rsidRDefault="009E104C" w:rsidP="009E104C">
            <w:pPr>
              <w:pStyle w:val="VCAAtablecondensed-hintortip"/>
            </w:pPr>
            <w:r w:rsidRPr="00EC328B">
              <w:rPr>
                <w:b/>
                <w:bCs/>
              </w:rPr>
              <w:t>Tip</w:t>
            </w:r>
            <w:r w:rsidRPr="00603393">
              <w:t>: Students may work through the following online resource on polygons:</w:t>
            </w:r>
          </w:p>
          <w:p w14:paraId="53A8B691" w14:textId="77777777" w:rsidR="001F5989" w:rsidRPr="00603393" w:rsidRDefault="00393504" w:rsidP="007C0974">
            <w:pPr>
              <w:pStyle w:val="VCAAtablecondensed-hintortipbullet"/>
            </w:pPr>
            <w:hyperlink r:id="rId26" w:history="1">
              <w:r w:rsidR="001F5989" w:rsidRPr="00603393">
                <w:rPr>
                  <w:rStyle w:val="Hyperlink"/>
                </w:rPr>
                <w:t>Polygons (Maths is fun)</w:t>
              </w:r>
            </w:hyperlink>
          </w:p>
          <w:p w14:paraId="749EA04B" w14:textId="77777777" w:rsidR="009E104C" w:rsidRPr="00603393" w:rsidRDefault="009E104C" w:rsidP="009E104C">
            <w:pPr>
              <w:pStyle w:val="VCAAtablecondensed"/>
              <w:rPr>
                <w:b/>
                <w:bCs/>
                <w:lang w:val="en-AU"/>
              </w:rPr>
            </w:pPr>
            <w:r w:rsidRPr="00603393">
              <w:rPr>
                <w:b/>
                <w:bCs/>
                <w:lang w:val="en-AU"/>
              </w:rPr>
              <w:t>Create a visual display:</w:t>
            </w:r>
          </w:p>
          <w:p w14:paraId="04785330" w14:textId="77777777" w:rsidR="009E104C" w:rsidRPr="00603393" w:rsidRDefault="009E104C" w:rsidP="009E104C">
            <w:pPr>
              <w:pStyle w:val="VCAAtablecondensed"/>
              <w:rPr>
                <w:lang w:val="en-AU"/>
              </w:rPr>
            </w:pPr>
            <w:r w:rsidRPr="00603393">
              <w:rPr>
                <w:lang w:val="en-AU"/>
              </w:rPr>
              <w:t xml:space="preserve">Students should create a visual display to summarise the different types of polygons. Encourage students to find polygons in the world around them and/or online, to collect photos or images and to classify the polygons accordingly. </w:t>
            </w:r>
          </w:p>
          <w:p w14:paraId="171C0852" w14:textId="77777777" w:rsidR="009E104C" w:rsidRPr="00603393" w:rsidRDefault="009E104C" w:rsidP="009E104C">
            <w:pPr>
              <w:pStyle w:val="VCAAtablecondensed"/>
              <w:rPr>
                <w:lang w:val="en-AU"/>
              </w:rPr>
            </w:pPr>
            <w:r w:rsidRPr="00603393">
              <w:rPr>
                <w:lang w:val="en-AU"/>
              </w:rPr>
              <w:t>Discussion prompts (small groups or whole class):</w:t>
            </w:r>
          </w:p>
          <w:p w14:paraId="2977E7E4" w14:textId="06E5BD9B" w:rsidR="009E104C" w:rsidRPr="00603393" w:rsidRDefault="009E104C" w:rsidP="009E104C">
            <w:pPr>
              <w:pStyle w:val="VCAAtablecondensedbullet"/>
              <w:rPr>
                <w:lang w:val="en-AU"/>
              </w:rPr>
            </w:pPr>
            <w:r w:rsidRPr="00603393">
              <w:rPr>
                <w:lang w:val="en-AU"/>
              </w:rPr>
              <w:t>What are the most common polygons you see in buildings and other large</w:t>
            </w:r>
            <w:r w:rsidR="004D4E89" w:rsidRPr="00603393">
              <w:rPr>
                <w:lang w:val="en-AU"/>
              </w:rPr>
              <w:t>,</w:t>
            </w:r>
            <w:r w:rsidRPr="00603393">
              <w:rPr>
                <w:lang w:val="en-AU"/>
              </w:rPr>
              <w:t xml:space="preserve"> manufactured structures (</w:t>
            </w:r>
            <w:r w:rsidR="005E29D1" w:rsidRPr="00603393">
              <w:rPr>
                <w:lang w:val="en-AU"/>
              </w:rPr>
              <w:t xml:space="preserve">for example, </w:t>
            </w:r>
            <w:r w:rsidRPr="00603393">
              <w:rPr>
                <w:lang w:val="en-AU"/>
              </w:rPr>
              <w:t>bridges</w:t>
            </w:r>
            <w:r w:rsidR="005E29D1" w:rsidRPr="00603393">
              <w:rPr>
                <w:lang w:val="en-AU"/>
              </w:rPr>
              <w:t xml:space="preserve"> and</w:t>
            </w:r>
            <w:r w:rsidRPr="00603393">
              <w:rPr>
                <w:lang w:val="en-AU"/>
              </w:rPr>
              <w:t xml:space="preserve"> cranes)? Why do you think these might be seen so often?</w:t>
            </w:r>
          </w:p>
          <w:p w14:paraId="7807CED8" w14:textId="77777777" w:rsidR="009E104C" w:rsidRPr="00603393" w:rsidRDefault="009E104C" w:rsidP="009E104C">
            <w:pPr>
              <w:pStyle w:val="VCAAtablecondensedbullet"/>
              <w:rPr>
                <w:lang w:val="en-AU"/>
              </w:rPr>
            </w:pPr>
            <w:r w:rsidRPr="00603393">
              <w:rPr>
                <w:lang w:val="en-AU"/>
              </w:rPr>
              <w:t>Which shapes in your images are not polygons? Why?</w:t>
            </w:r>
          </w:p>
          <w:p w14:paraId="481B97A8" w14:textId="77777777" w:rsidR="009E104C" w:rsidRPr="00603393" w:rsidRDefault="009E104C" w:rsidP="009E104C">
            <w:pPr>
              <w:pStyle w:val="Heading1"/>
              <w:outlineLvl w:val="0"/>
              <w:rPr>
                <w:rFonts w:ascii="Arial" w:hAnsi="Arial" w:cs="Arial"/>
                <w:b/>
                <w:sz w:val="20"/>
                <w:szCs w:val="20"/>
                <w:highlight w:val="lightGray"/>
              </w:rPr>
            </w:pPr>
          </w:p>
        </w:tc>
        <w:tc>
          <w:tcPr>
            <w:tcW w:w="2500" w:type="pct"/>
          </w:tcPr>
          <w:p w14:paraId="2C748EA9" w14:textId="5271B69C" w:rsidR="009E104C" w:rsidRPr="00603393" w:rsidRDefault="009E104C" w:rsidP="009E104C">
            <w:pPr>
              <w:pStyle w:val="VCAAtablecondensed"/>
              <w:rPr>
                <w:b/>
                <w:bCs/>
                <w:lang w:val="en-AU"/>
              </w:rPr>
            </w:pPr>
            <w:r w:rsidRPr="00603393">
              <w:rPr>
                <w:b/>
                <w:bCs/>
                <w:lang w:val="en-AU"/>
              </w:rPr>
              <w:t>Activity 1: Explore and define p</w:t>
            </w:r>
            <w:r w:rsidR="007A4203" w:rsidRPr="00603393">
              <w:rPr>
                <w:b/>
                <w:bCs/>
                <w:lang w:val="en-AU"/>
              </w:rPr>
              <w:t>olygons</w:t>
            </w:r>
          </w:p>
          <w:p w14:paraId="163A6CB8" w14:textId="79347B8D" w:rsidR="00940C8E" w:rsidRPr="00603393" w:rsidRDefault="00940C8E">
            <w:pPr>
              <w:pStyle w:val="VCAAtablecondensed"/>
              <w:rPr>
                <w:lang w:val="en-AU"/>
              </w:rPr>
            </w:pPr>
            <w:r w:rsidRPr="00603393">
              <w:rPr>
                <w:lang w:val="en-AU"/>
              </w:rPr>
              <w:t xml:space="preserve">See </w:t>
            </w:r>
            <w:hyperlink w:anchor="App1" w:history="1">
              <w:r w:rsidRPr="00EC328B">
                <w:rPr>
                  <w:rStyle w:val="Hyperlink"/>
                  <w:lang w:val="en-AU"/>
                </w:rPr>
                <w:t>Appendix 1 – Vocabulary reference table</w:t>
              </w:r>
            </w:hyperlink>
            <w:r w:rsidRPr="00603393">
              <w:rPr>
                <w:lang w:val="en-AU"/>
              </w:rPr>
              <w:t xml:space="preserve"> for a helpful vocabulary table that you can refer to and add to throughout the learning activities. You may need to pre-teach some of this vocabulary to students.</w:t>
            </w:r>
          </w:p>
          <w:p w14:paraId="04B477BF" w14:textId="61C31707" w:rsidR="009E104C" w:rsidRPr="00603393" w:rsidRDefault="009E104C" w:rsidP="009E104C">
            <w:pPr>
              <w:pStyle w:val="VCAAtablecondensed"/>
              <w:rPr>
                <w:lang w:val="en-AU"/>
              </w:rPr>
            </w:pPr>
            <w:r w:rsidRPr="00603393">
              <w:rPr>
                <w:lang w:val="en-AU"/>
              </w:rPr>
              <w:t>Give each student a printed copy of the table below</w:t>
            </w:r>
            <w:r w:rsidR="00C74E7D" w:rsidRPr="00603393">
              <w:rPr>
                <w:lang w:val="en-AU"/>
              </w:rPr>
              <w:t xml:space="preserve"> (see </w:t>
            </w:r>
            <w:hyperlink w:anchor="App2" w:history="1">
              <w:r w:rsidR="00C74E7D" w:rsidRPr="00603393">
                <w:rPr>
                  <w:rStyle w:val="Hyperlink"/>
                  <w:lang w:val="en-AU"/>
                </w:rPr>
                <w:t>Appendix 2</w:t>
              </w:r>
            </w:hyperlink>
            <w:r w:rsidR="00C74E7D" w:rsidRPr="00603393">
              <w:rPr>
                <w:lang w:val="en-AU"/>
              </w:rPr>
              <w:t>)</w:t>
            </w:r>
            <w:r w:rsidRPr="00603393">
              <w:rPr>
                <w:lang w:val="en-AU"/>
              </w:rPr>
              <w:t xml:space="preserve">. Take time to directly teach the terms, including ‘geometric shape’ (pronunciation, spelling and meaning). Draw students’ attention to the prefix </w:t>
            </w:r>
            <w:r w:rsidR="005E29D1" w:rsidRPr="00603393">
              <w:rPr>
                <w:lang w:val="en-AU"/>
              </w:rPr>
              <w:t xml:space="preserve">indicated </w:t>
            </w:r>
            <w:r w:rsidRPr="00603393">
              <w:rPr>
                <w:lang w:val="en-AU"/>
              </w:rPr>
              <w:t xml:space="preserve">in </w:t>
            </w:r>
            <w:r w:rsidRPr="00603393">
              <w:rPr>
                <w:b/>
                <w:lang w:val="en-AU"/>
              </w:rPr>
              <w:t>bold</w:t>
            </w:r>
            <w:r w:rsidR="00CD2A94" w:rsidRPr="00603393">
              <w:rPr>
                <w:b/>
                <w:lang w:val="en-AU"/>
              </w:rPr>
              <w:t xml:space="preserve"> </w:t>
            </w:r>
            <w:r w:rsidRPr="00603393">
              <w:rPr>
                <w:lang w:val="en-AU"/>
              </w:rPr>
              <w:t xml:space="preserve">to explain that these shapes are </w:t>
            </w:r>
            <w:r w:rsidR="004D4E89" w:rsidRPr="00603393">
              <w:rPr>
                <w:lang w:val="en-AU"/>
              </w:rPr>
              <w:t xml:space="preserve">usually </w:t>
            </w:r>
            <w:r w:rsidRPr="00603393">
              <w:rPr>
                <w:lang w:val="en-AU"/>
              </w:rPr>
              <w:t>named for the number of sides they have.</w:t>
            </w:r>
          </w:p>
          <w:p w14:paraId="1A628AA5" w14:textId="53516B51" w:rsidR="009E104C" w:rsidRPr="00603393" w:rsidRDefault="009E104C" w:rsidP="009E104C">
            <w:pPr>
              <w:pStyle w:val="VCAAtablecondensed"/>
              <w:rPr>
                <w:lang w:val="en-AU"/>
              </w:rPr>
            </w:pPr>
            <w:r w:rsidRPr="00603393">
              <w:rPr>
                <w:lang w:val="en-AU"/>
              </w:rPr>
              <w:t xml:space="preserve">For example, for the word ‘triangle’, follow the </w:t>
            </w:r>
            <w:r w:rsidR="005E29D1" w:rsidRPr="00603393">
              <w:rPr>
                <w:lang w:val="en-AU"/>
              </w:rPr>
              <w:t xml:space="preserve">steps below and </w:t>
            </w:r>
            <w:r w:rsidRPr="00603393">
              <w:rPr>
                <w:lang w:val="en-AU"/>
              </w:rPr>
              <w:t>information in the table</w:t>
            </w:r>
            <w:r w:rsidR="005E29D1" w:rsidRPr="00603393">
              <w:rPr>
                <w:lang w:val="en-AU"/>
              </w:rPr>
              <w:t xml:space="preserve"> </w:t>
            </w:r>
            <w:r w:rsidRPr="00603393">
              <w:rPr>
                <w:lang w:val="en-AU"/>
              </w:rPr>
              <w:t xml:space="preserve">(projected to the board) to teach the word: </w:t>
            </w:r>
          </w:p>
          <w:p w14:paraId="516D8E84" w14:textId="77777777" w:rsidR="009E104C" w:rsidRPr="00603393" w:rsidRDefault="009E104C" w:rsidP="009E104C">
            <w:pPr>
              <w:pStyle w:val="VCAAtablecondensednumberlist"/>
              <w:rPr>
                <w:lang w:val="en-AU"/>
              </w:rPr>
            </w:pPr>
            <w:r w:rsidRPr="00603393">
              <w:rPr>
                <w:lang w:val="en-AU"/>
              </w:rPr>
              <w:t>Point to the shape of the triangle and ask: ‘How many angles and sides are there in this shape?’ (Three; demonstrate what ‘angle’ and ‘side’ mean by pointing at the shape.)</w:t>
            </w:r>
          </w:p>
          <w:p w14:paraId="73014F18" w14:textId="77777777" w:rsidR="009E104C" w:rsidRPr="00603393" w:rsidRDefault="009E104C" w:rsidP="009E104C">
            <w:pPr>
              <w:pStyle w:val="VCAAtablecondensednumberlist"/>
              <w:rPr>
                <w:lang w:val="en-AU"/>
              </w:rPr>
            </w:pPr>
            <w:r w:rsidRPr="00603393">
              <w:rPr>
                <w:lang w:val="en-AU"/>
              </w:rPr>
              <w:t xml:space="preserve">Tell students: ‘This is a triangle’ and point to the word. </w:t>
            </w:r>
          </w:p>
          <w:p w14:paraId="0B7A2D66" w14:textId="1457479B" w:rsidR="000B7712" w:rsidRPr="00603393" w:rsidRDefault="009E104C" w:rsidP="000B7712">
            <w:pPr>
              <w:pStyle w:val="VCAAtablecondensednumberlist"/>
              <w:rPr>
                <w:lang w:val="en-AU"/>
              </w:rPr>
            </w:pPr>
            <w:r w:rsidRPr="00603393">
              <w:rPr>
                <w:lang w:val="en-AU"/>
              </w:rPr>
              <w:t>Draw students’ attention to the prefix ‘</w:t>
            </w:r>
            <w:r w:rsidRPr="00603393">
              <w:rPr>
                <w:b/>
                <w:lang w:val="en-AU"/>
              </w:rPr>
              <w:t>tri</w:t>
            </w:r>
            <w:r w:rsidRPr="00603393">
              <w:rPr>
                <w:lang w:val="en-AU"/>
              </w:rPr>
              <w:t>-’ and explain that it means three. ‘A triangle has three angles and three sides.’</w:t>
            </w:r>
          </w:p>
          <w:p w14:paraId="0325AD83" w14:textId="3DF56D98" w:rsidR="000B7712" w:rsidRPr="00603393" w:rsidRDefault="000B7712">
            <w:pPr>
              <w:pStyle w:val="VCAAtablecondensednumberlist"/>
              <w:rPr>
                <w:lang w:val="en-AU"/>
              </w:rPr>
            </w:pPr>
            <w:r w:rsidRPr="00603393">
              <w:rPr>
                <w:lang w:val="en-AU"/>
              </w:rPr>
              <w:t>Point to the pronunciation under the word and say the word a few times. Ask students to repeat the word each time.</w:t>
            </w:r>
          </w:p>
          <w:tbl>
            <w:tblPr>
              <w:tblStyle w:val="TableGrid"/>
              <w:tblW w:w="45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Table with column headings Name, Number of sides, Geometric shape, Name in home language"/>
            </w:tblPr>
            <w:tblGrid>
              <w:gridCol w:w="1712"/>
              <w:gridCol w:w="859"/>
              <w:gridCol w:w="1028"/>
              <w:gridCol w:w="937"/>
            </w:tblGrid>
            <w:tr w:rsidR="00C74E7D" w:rsidRPr="00603393" w14:paraId="753F2959"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4F89BBCD" w14:textId="77777777" w:rsidR="00C74E7D" w:rsidRPr="00603393" w:rsidRDefault="00C74E7D" w:rsidP="00C74E7D">
                  <w:pPr>
                    <w:pStyle w:val="VCAAtablecondensedheading"/>
                    <w:rPr>
                      <w:b/>
                      <w:bCs/>
                      <w:lang w:val="en-AU"/>
                    </w:rPr>
                  </w:pPr>
                  <w:r w:rsidRPr="00603393">
                    <w:rPr>
                      <w:b/>
                      <w:bCs/>
                      <w:lang w:val="en-AU"/>
                    </w:rPr>
                    <w:t>Name</w:t>
                  </w:r>
                </w:p>
              </w:tc>
              <w:tc>
                <w:tcPr>
                  <w:tcW w:w="859"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71F689ED" w14:textId="77777777" w:rsidR="00C74E7D" w:rsidRPr="00603393" w:rsidRDefault="00C74E7D" w:rsidP="00C74E7D">
                  <w:pPr>
                    <w:pStyle w:val="VCAAtablecondensedheading"/>
                    <w:rPr>
                      <w:b/>
                      <w:bCs/>
                      <w:lang w:val="en-AU"/>
                    </w:rPr>
                  </w:pPr>
                  <w:r w:rsidRPr="00603393">
                    <w:rPr>
                      <w:b/>
                      <w:bCs/>
                      <w:lang w:val="en-AU"/>
                    </w:rPr>
                    <w:t>Number of sides</w:t>
                  </w:r>
                </w:p>
              </w:tc>
              <w:tc>
                <w:tcPr>
                  <w:tcW w:w="1028"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1A163CDD" w14:textId="77777777" w:rsidR="00C74E7D" w:rsidRPr="00603393" w:rsidRDefault="00C74E7D" w:rsidP="00C74E7D">
                  <w:pPr>
                    <w:pStyle w:val="VCAAtablecondensedheading"/>
                    <w:rPr>
                      <w:b/>
                      <w:bCs/>
                      <w:lang w:val="en-AU"/>
                    </w:rPr>
                  </w:pPr>
                  <w:r w:rsidRPr="00603393">
                    <w:rPr>
                      <w:b/>
                      <w:bCs/>
                      <w:lang w:val="en-AU"/>
                    </w:rPr>
                    <w:t>Geometric shape</w:t>
                  </w:r>
                </w:p>
              </w:tc>
              <w:tc>
                <w:tcPr>
                  <w:tcW w:w="937" w:type="dxa"/>
                  <w:tcBorders>
                    <w:top w:val="dotted" w:sz="4" w:space="0" w:color="auto"/>
                    <w:left w:val="dotted" w:sz="4" w:space="0" w:color="auto"/>
                    <w:bottom w:val="dotted" w:sz="4" w:space="0" w:color="auto"/>
                    <w:right w:val="dotted" w:sz="4" w:space="0" w:color="auto"/>
                  </w:tcBorders>
                  <w:shd w:val="clear" w:color="auto" w:fill="0072AA" w:themeFill="accent1" w:themeFillShade="BF"/>
                  <w:hideMark/>
                </w:tcPr>
                <w:p w14:paraId="6229B630" w14:textId="77777777" w:rsidR="00C74E7D" w:rsidRPr="00603393" w:rsidRDefault="00C74E7D" w:rsidP="00C74E7D">
                  <w:pPr>
                    <w:pStyle w:val="VCAAtablecondensedheading"/>
                    <w:rPr>
                      <w:b/>
                      <w:bCs/>
                      <w:lang w:val="en-AU"/>
                    </w:rPr>
                  </w:pPr>
                  <w:r w:rsidRPr="00603393">
                    <w:rPr>
                      <w:b/>
                      <w:bCs/>
                      <w:lang w:val="en-AU"/>
                    </w:rPr>
                    <w:t>Name in home language</w:t>
                  </w:r>
                </w:p>
              </w:tc>
            </w:tr>
            <w:tr w:rsidR="00C74E7D" w:rsidRPr="00603393" w14:paraId="0BD16910" w14:textId="77777777" w:rsidTr="00EC328B">
              <w:trPr>
                <w:trHeight w:val="245"/>
              </w:trPr>
              <w:tc>
                <w:tcPr>
                  <w:tcW w:w="1712" w:type="dxa"/>
                  <w:tcBorders>
                    <w:top w:val="dotted" w:sz="4" w:space="0" w:color="auto"/>
                    <w:left w:val="dotted" w:sz="4" w:space="0" w:color="auto"/>
                    <w:bottom w:val="dotted" w:sz="4" w:space="0" w:color="auto"/>
                    <w:right w:val="dotted" w:sz="4" w:space="0" w:color="auto"/>
                  </w:tcBorders>
                </w:tcPr>
                <w:p w14:paraId="13223A57" w14:textId="66BB6534" w:rsidR="00C74E7D" w:rsidRPr="00603393" w:rsidRDefault="00C74E7D" w:rsidP="00C74E7D">
                  <w:pPr>
                    <w:pStyle w:val="VCAAtablecondensed"/>
                    <w:rPr>
                      <w:lang w:val="en-AU"/>
                    </w:rPr>
                  </w:pPr>
                  <w:r w:rsidRPr="00603393">
                    <w:rPr>
                      <w:b/>
                      <w:lang w:val="en-AU"/>
                    </w:rPr>
                    <w:t>Tri</w:t>
                  </w:r>
                  <w:r w:rsidRPr="00603393">
                    <w:rPr>
                      <w:lang w:val="en-AU"/>
                    </w:rPr>
                    <w:t>angle</w:t>
                  </w:r>
                </w:p>
                <w:p w14:paraId="2324CA96" w14:textId="180826FA" w:rsidR="00C74E7D" w:rsidRPr="00603393" w:rsidRDefault="00C74E7D" w:rsidP="00C74E7D">
                  <w:pPr>
                    <w:pStyle w:val="VCAAtablecondensed"/>
                    <w:rPr>
                      <w:lang w:val="en-AU"/>
                    </w:rPr>
                  </w:pPr>
                  <w:r w:rsidRPr="00603393">
                    <w:rPr>
                      <w:lang w:val="en-AU"/>
                    </w:rPr>
                    <w:t>[</w:t>
                  </w:r>
                  <w:proofErr w:type="spellStart"/>
                  <w:r w:rsidRPr="00603393">
                    <w:rPr>
                      <w:b/>
                      <w:lang w:val="en-AU"/>
                    </w:rPr>
                    <w:t>trai</w:t>
                  </w:r>
                  <w:r w:rsidRPr="00603393">
                    <w:rPr>
                      <w:lang w:val="en-AU"/>
                    </w:rPr>
                    <w:t>·ang·gl</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tcPr>
                <w:p w14:paraId="557CB20F" w14:textId="77777777" w:rsidR="00C74E7D" w:rsidRPr="00603393" w:rsidRDefault="00C74E7D" w:rsidP="00C74E7D">
                  <w:pPr>
                    <w:pStyle w:val="VCAAtablecondensed"/>
                    <w:rPr>
                      <w:lang w:val="en-AU"/>
                    </w:rPr>
                  </w:pPr>
                  <w:r w:rsidRPr="00603393">
                    <w:rPr>
                      <w:lang w:val="en-AU"/>
                    </w:rPr>
                    <w:t>3</w:t>
                  </w:r>
                </w:p>
                <w:p w14:paraId="2BC7D3ED" w14:textId="77777777" w:rsidR="00C74E7D" w:rsidRPr="00603393" w:rsidRDefault="00C74E7D" w:rsidP="00C74E7D">
                  <w:pPr>
                    <w:pStyle w:val="VCAAtablecondensed"/>
                    <w:rPr>
                      <w:lang w:val="en-AU"/>
                    </w:rPr>
                  </w:pPr>
                </w:p>
              </w:tc>
              <w:tc>
                <w:tcPr>
                  <w:tcW w:w="1028" w:type="dxa"/>
                  <w:tcBorders>
                    <w:top w:val="dotted" w:sz="4" w:space="0" w:color="auto"/>
                    <w:left w:val="dotted" w:sz="4" w:space="0" w:color="auto"/>
                    <w:bottom w:val="dotted" w:sz="4" w:space="0" w:color="auto"/>
                    <w:right w:val="dotted" w:sz="4" w:space="0" w:color="auto"/>
                  </w:tcBorders>
                  <w:hideMark/>
                </w:tcPr>
                <w:p w14:paraId="2C19E2D9"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89984" behindDoc="0" locked="0" layoutInCell="1" allowOverlap="1" wp14:anchorId="3A6F3A31" wp14:editId="42E3E695">
                            <wp:simplePos x="0" y="0"/>
                            <wp:positionH relativeFrom="column">
                              <wp:posOffset>203835</wp:posOffset>
                            </wp:positionH>
                            <wp:positionV relativeFrom="paragraph">
                              <wp:posOffset>99060</wp:posOffset>
                            </wp:positionV>
                            <wp:extent cx="230505" cy="176530"/>
                            <wp:effectExtent l="0" t="0" r="17145" b="13970"/>
                            <wp:wrapNone/>
                            <wp:docPr id="31" name="Isosceles Triangle 31" descr="triangle"/>
                            <wp:cNvGraphicFramePr/>
                            <a:graphic xmlns:a="http://schemas.openxmlformats.org/drawingml/2006/main">
                              <a:graphicData uri="http://schemas.microsoft.com/office/word/2010/wordprocessingShape">
                                <wps:wsp>
                                  <wps:cNvSpPr/>
                                  <wps:spPr>
                                    <a:xfrm>
                                      <a:off x="0" y="0"/>
                                      <a:ext cx="229870" cy="17653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81A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alt="triangle" style="position:absolute;margin-left:16.05pt;margin-top:7.8pt;width:18.15pt;height:1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" filled="f" strokecolor="black [3213]"/>
                        </w:pict>
                      </mc:Fallback>
                    </mc:AlternateContent>
                  </w:r>
                </w:p>
              </w:tc>
              <w:tc>
                <w:tcPr>
                  <w:tcW w:w="937" w:type="dxa"/>
                  <w:tcBorders>
                    <w:top w:val="dotted" w:sz="4" w:space="0" w:color="auto"/>
                    <w:left w:val="dotted" w:sz="4" w:space="0" w:color="auto"/>
                    <w:bottom w:val="dotted" w:sz="4" w:space="0" w:color="auto"/>
                    <w:right w:val="dotted" w:sz="4" w:space="0" w:color="auto"/>
                  </w:tcBorders>
                </w:tcPr>
                <w:p w14:paraId="782057B3" w14:textId="77777777" w:rsidR="00C74E7D" w:rsidRPr="00603393" w:rsidRDefault="00C74E7D" w:rsidP="00C74E7D">
                  <w:pPr>
                    <w:jc w:val="center"/>
                    <w:rPr>
                      <w:rFonts w:ascii="Arial Narrow" w:hAnsi="Arial Narrow"/>
                      <w:sz w:val="16"/>
                      <w:szCs w:val="16"/>
                      <w:lang w:val="en-AU" w:eastAsia="en-AU"/>
                    </w:rPr>
                  </w:pPr>
                </w:p>
              </w:tc>
            </w:tr>
            <w:tr w:rsidR="00C74E7D" w:rsidRPr="00603393" w14:paraId="4BD40099"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7BB8482D" w14:textId="462817D6" w:rsidR="00C74E7D" w:rsidRPr="00603393" w:rsidRDefault="00C74E7D" w:rsidP="00C74E7D">
                  <w:pPr>
                    <w:pStyle w:val="VCAAtablecondensed"/>
                    <w:rPr>
                      <w:lang w:val="en-AU"/>
                    </w:rPr>
                  </w:pPr>
                  <w:r w:rsidRPr="00603393">
                    <w:rPr>
                      <w:b/>
                      <w:lang w:val="en-AU"/>
                    </w:rPr>
                    <w:t>Quad</w:t>
                  </w:r>
                  <w:r w:rsidRPr="00603393">
                    <w:rPr>
                      <w:lang w:val="en-AU"/>
                    </w:rPr>
                    <w:t>rilateral</w:t>
                  </w:r>
                </w:p>
                <w:p w14:paraId="67B5DD7B" w14:textId="1803B28C" w:rsidR="00C74E7D" w:rsidRPr="00603393" w:rsidRDefault="00C74E7D" w:rsidP="00C74E7D">
                  <w:pPr>
                    <w:pStyle w:val="VCAAtablecondensed"/>
                    <w:rPr>
                      <w:lang w:val="en-AU"/>
                    </w:rPr>
                  </w:pPr>
                  <w:r w:rsidRPr="00603393">
                    <w:rPr>
                      <w:lang w:val="en-AU"/>
                    </w:rPr>
                    <w:t>[</w:t>
                  </w:r>
                  <w:proofErr w:type="spellStart"/>
                  <w:r w:rsidRPr="00603393">
                    <w:rPr>
                      <w:lang w:val="en-AU"/>
                    </w:rPr>
                    <w:t>kwo·druh</w:t>
                  </w:r>
                  <w:r w:rsidRPr="00603393">
                    <w:rPr>
                      <w:b/>
                      <w:lang w:val="en-AU"/>
                    </w:rPr>
                    <w:t>·la</w:t>
                  </w:r>
                  <w:r w:rsidRPr="00EC328B">
                    <w:rPr>
                      <w:b/>
                      <w:bCs/>
                      <w:lang w:val="en-AU"/>
                    </w:rPr>
                    <w:t>t</w:t>
                  </w:r>
                  <w:r w:rsidRPr="00603393">
                    <w:rPr>
                      <w:lang w:val="en-AU"/>
                    </w:rPr>
                    <w:t>·ruhl</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46FEB0B1" w14:textId="77777777" w:rsidR="00C74E7D" w:rsidRPr="00603393" w:rsidRDefault="00C74E7D" w:rsidP="00C74E7D">
                  <w:pPr>
                    <w:pStyle w:val="VCAAtablecondensed"/>
                    <w:rPr>
                      <w:lang w:val="en-AU"/>
                    </w:rPr>
                  </w:pPr>
                  <w:r w:rsidRPr="00603393">
                    <w:rPr>
                      <w:lang w:val="en-AU"/>
                    </w:rPr>
                    <w:t>4</w:t>
                  </w:r>
                </w:p>
              </w:tc>
              <w:tc>
                <w:tcPr>
                  <w:tcW w:w="1028" w:type="dxa"/>
                  <w:tcBorders>
                    <w:top w:val="dotted" w:sz="4" w:space="0" w:color="auto"/>
                    <w:left w:val="dotted" w:sz="4" w:space="0" w:color="auto"/>
                    <w:bottom w:val="dotted" w:sz="4" w:space="0" w:color="auto"/>
                    <w:right w:val="dotted" w:sz="4" w:space="0" w:color="auto"/>
                  </w:tcBorders>
                </w:tcPr>
                <w:p w14:paraId="33CD5D8E"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91008" behindDoc="0" locked="0" layoutInCell="1" allowOverlap="1" wp14:anchorId="36C2326C" wp14:editId="037A3B7E">
                            <wp:simplePos x="0" y="0"/>
                            <wp:positionH relativeFrom="column">
                              <wp:posOffset>206375</wp:posOffset>
                            </wp:positionH>
                            <wp:positionV relativeFrom="paragraph">
                              <wp:posOffset>92710</wp:posOffset>
                            </wp:positionV>
                            <wp:extent cx="195580" cy="163195"/>
                            <wp:effectExtent l="0" t="0" r="13970" b="27305"/>
                            <wp:wrapNone/>
                            <wp:docPr id="33" name="Rectangle 33" descr="square"/>
                            <wp:cNvGraphicFramePr/>
                            <a:graphic xmlns:a="http://schemas.openxmlformats.org/drawingml/2006/main">
                              <a:graphicData uri="http://schemas.microsoft.com/office/word/2010/wordprocessingShape">
                                <wps:wsp>
                                  <wps:cNvSpPr/>
                                  <wps:spPr>
                                    <a:xfrm>
                                      <a:off x="0" y="0"/>
                                      <a:ext cx="194945" cy="1625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B0FF2" id="Rectangle 33" o:spid="_x0000_s1026" alt="square" style="position:absolute;margin-left:16.25pt;margin-top:7.3pt;width:15.4pt;height:1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" filled="f" strokecolor="black [3213]"/>
                        </w:pict>
                      </mc:Fallback>
                    </mc:AlternateContent>
                  </w:r>
                </w:p>
                <w:p w14:paraId="688ACF99" w14:textId="77777777" w:rsidR="00C74E7D" w:rsidRPr="00603393" w:rsidRDefault="00C74E7D" w:rsidP="00C74E7D">
                  <w:pPr>
                    <w:jc w:val="center"/>
                    <w:rPr>
                      <w:rFonts w:ascii="Arial Narrow" w:hAnsi="Arial Narrow"/>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304B1792" w14:textId="77777777" w:rsidR="00C74E7D" w:rsidRPr="00603393" w:rsidRDefault="00C74E7D" w:rsidP="00C74E7D">
                  <w:pPr>
                    <w:jc w:val="center"/>
                    <w:rPr>
                      <w:rFonts w:ascii="Arial Narrow" w:hAnsi="Arial Narrow"/>
                      <w:sz w:val="16"/>
                      <w:szCs w:val="16"/>
                      <w:lang w:val="en-AU" w:eastAsia="en-AU"/>
                    </w:rPr>
                  </w:pPr>
                </w:p>
              </w:tc>
            </w:tr>
            <w:tr w:rsidR="00C74E7D" w:rsidRPr="00603393" w14:paraId="2778FBBE"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1F27CF24" w14:textId="7B40EA87" w:rsidR="00C74E7D" w:rsidRPr="00603393" w:rsidRDefault="00C74E7D" w:rsidP="00C74E7D">
                  <w:pPr>
                    <w:pStyle w:val="VCAAtablecondensed"/>
                    <w:rPr>
                      <w:lang w:val="en-AU"/>
                    </w:rPr>
                  </w:pPr>
                  <w:r w:rsidRPr="00603393">
                    <w:rPr>
                      <w:b/>
                      <w:lang w:val="en-AU"/>
                    </w:rPr>
                    <w:t>Pent</w:t>
                  </w:r>
                  <w:r w:rsidRPr="00603393">
                    <w:rPr>
                      <w:lang w:val="en-AU"/>
                    </w:rPr>
                    <w:t>agon</w:t>
                  </w:r>
                </w:p>
                <w:p w14:paraId="55425E96" w14:textId="2AB7F284" w:rsidR="00C74E7D" w:rsidRPr="00603393" w:rsidRDefault="00C74E7D" w:rsidP="00C74E7D">
                  <w:pPr>
                    <w:pStyle w:val="VCAAtablecondensed"/>
                    <w:rPr>
                      <w:lang w:val="en-AU"/>
                    </w:rPr>
                  </w:pPr>
                  <w:r w:rsidRPr="00603393">
                    <w:rPr>
                      <w:lang w:val="en-AU"/>
                    </w:rPr>
                    <w:t>[</w:t>
                  </w:r>
                  <w:proofErr w:type="spellStart"/>
                  <w:r w:rsidRPr="00603393">
                    <w:rPr>
                      <w:b/>
                      <w:lang w:val="en-AU"/>
                    </w:rPr>
                    <w:t>pen</w:t>
                  </w:r>
                  <w:r w:rsidRPr="00603393">
                    <w:rPr>
                      <w:lang w:val="en-AU"/>
                    </w:rPr>
                    <w:t>·tuh·g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6E337768" w14:textId="77777777" w:rsidR="00C74E7D" w:rsidRPr="00603393" w:rsidRDefault="00C74E7D" w:rsidP="00C74E7D">
                  <w:pPr>
                    <w:pStyle w:val="VCAAtablecondensed"/>
                    <w:rPr>
                      <w:lang w:val="en-AU"/>
                    </w:rPr>
                  </w:pPr>
                  <w:r w:rsidRPr="00603393">
                    <w:rPr>
                      <w:lang w:val="en-AU"/>
                    </w:rPr>
                    <w:t>5</w:t>
                  </w:r>
                </w:p>
              </w:tc>
              <w:tc>
                <w:tcPr>
                  <w:tcW w:w="1028" w:type="dxa"/>
                  <w:tcBorders>
                    <w:top w:val="dotted" w:sz="4" w:space="0" w:color="auto"/>
                    <w:left w:val="dotted" w:sz="4" w:space="0" w:color="auto"/>
                    <w:bottom w:val="dotted" w:sz="4" w:space="0" w:color="auto"/>
                    <w:right w:val="dotted" w:sz="4" w:space="0" w:color="auto"/>
                  </w:tcBorders>
                </w:tcPr>
                <w:p w14:paraId="4778C598"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92032" behindDoc="0" locked="0" layoutInCell="1" allowOverlap="1" wp14:anchorId="6E527D36" wp14:editId="29605DD0">
                            <wp:simplePos x="0" y="0"/>
                            <wp:positionH relativeFrom="column">
                              <wp:posOffset>172720</wp:posOffset>
                            </wp:positionH>
                            <wp:positionV relativeFrom="paragraph">
                              <wp:posOffset>43815</wp:posOffset>
                            </wp:positionV>
                            <wp:extent cx="257810" cy="196850"/>
                            <wp:effectExtent l="0" t="0" r="27940" b="12700"/>
                            <wp:wrapNone/>
                            <wp:docPr id="34" name="Pentagon 34" descr="pentagon"/>
                            <wp:cNvGraphicFramePr/>
                            <a:graphic xmlns:a="http://schemas.openxmlformats.org/drawingml/2006/main">
                              <a:graphicData uri="http://schemas.microsoft.com/office/word/2010/wordprocessingShape">
                                <wps:wsp>
                                  <wps:cNvSpPr/>
                                  <wps:spPr>
                                    <a:xfrm>
                                      <a:off x="0" y="0"/>
                                      <a:ext cx="257810" cy="196850"/>
                                    </a:xfrm>
                                    <a:prstGeom prst="pen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04C12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4" o:spid="_x0000_s1026" type="#_x0000_t56" alt="pentagon" style="position:absolute;margin-left:13.6pt;margin-top:3.45pt;width:20.3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" filled="f" strokecolor="black [3213]"/>
                        </w:pict>
                      </mc:Fallback>
                    </mc:AlternateContent>
                  </w:r>
                </w:p>
                <w:p w14:paraId="7F4138F3" w14:textId="77777777" w:rsidR="00C74E7D" w:rsidRPr="00603393" w:rsidRDefault="00C74E7D" w:rsidP="00C74E7D">
                  <w:pPr>
                    <w:jc w:val="center"/>
                    <w:rPr>
                      <w:rFonts w:ascii="Arial Narrow" w:hAnsi="Arial Narrow"/>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0432AF3A" w14:textId="77777777" w:rsidR="00C74E7D" w:rsidRPr="00603393" w:rsidRDefault="00C74E7D" w:rsidP="00C74E7D">
                  <w:pPr>
                    <w:jc w:val="center"/>
                    <w:rPr>
                      <w:rFonts w:ascii="Arial Narrow" w:hAnsi="Arial Narrow"/>
                      <w:sz w:val="16"/>
                      <w:szCs w:val="16"/>
                      <w:lang w:val="en-AU" w:eastAsia="en-AU"/>
                    </w:rPr>
                  </w:pPr>
                </w:p>
              </w:tc>
            </w:tr>
            <w:tr w:rsidR="00C74E7D" w:rsidRPr="00603393" w14:paraId="76F4ED79"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675E8049" w14:textId="3D2D03BA" w:rsidR="00C74E7D" w:rsidRPr="00603393" w:rsidRDefault="00C74E7D" w:rsidP="00C74E7D">
                  <w:pPr>
                    <w:pStyle w:val="VCAAtablecondensed"/>
                    <w:rPr>
                      <w:lang w:val="en-AU"/>
                    </w:rPr>
                  </w:pPr>
                  <w:r w:rsidRPr="00603393">
                    <w:rPr>
                      <w:b/>
                      <w:lang w:val="en-AU"/>
                    </w:rPr>
                    <w:t>Hex</w:t>
                  </w:r>
                  <w:r w:rsidRPr="00603393">
                    <w:rPr>
                      <w:lang w:val="en-AU"/>
                    </w:rPr>
                    <w:t>agon</w:t>
                  </w:r>
                </w:p>
                <w:p w14:paraId="2F6C6FAD" w14:textId="6DDF8D5D" w:rsidR="00C74E7D" w:rsidRPr="00603393" w:rsidRDefault="00C74E7D" w:rsidP="00C74E7D">
                  <w:pPr>
                    <w:pStyle w:val="VCAAtablecondensed"/>
                    <w:rPr>
                      <w:lang w:val="en-AU"/>
                    </w:rPr>
                  </w:pPr>
                  <w:r w:rsidRPr="00603393">
                    <w:rPr>
                      <w:lang w:val="en-AU"/>
                    </w:rPr>
                    <w:t>[</w:t>
                  </w:r>
                  <w:proofErr w:type="spellStart"/>
                  <w:r w:rsidRPr="00603393">
                    <w:rPr>
                      <w:b/>
                      <w:lang w:val="en-AU"/>
                    </w:rPr>
                    <w:t>hek</w:t>
                  </w:r>
                  <w:r w:rsidRPr="00603393">
                    <w:rPr>
                      <w:lang w:val="en-AU"/>
                    </w:rPr>
                    <w:t>·suh·g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6E04FCB0" w14:textId="77777777" w:rsidR="00C74E7D" w:rsidRPr="00603393" w:rsidRDefault="00C74E7D" w:rsidP="00C74E7D">
                  <w:pPr>
                    <w:pStyle w:val="VCAAtablecondensed"/>
                    <w:rPr>
                      <w:lang w:val="en-AU"/>
                    </w:rPr>
                  </w:pPr>
                  <w:r w:rsidRPr="00603393">
                    <w:rPr>
                      <w:lang w:val="en-AU"/>
                    </w:rPr>
                    <w:t>6</w:t>
                  </w:r>
                </w:p>
              </w:tc>
              <w:tc>
                <w:tcPr>
                  <w:tcW w:w="1028" w:type="dxa"/>
                  <w:tcBorders>
                    <w:top w:val="dotted" w:sz="4" w:space="0" w:color="auto"/>
                    <w:left w:val="dotted" w:sz="4" w:space="0" w:color="auto"/>
                    <w:bottom w:val="dotted" w:sz="4" w:space="0" w:color="auto"/>
                    <w:right w:val="dotted" w:sz="4" w:space="0" w:color="auto"/>
                  </w:tcBorders>
                </w:tcPr>
                <w:p w14:paraId="505ED8A8"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93056" behindDoc="0" locked="0" layoutInCell="1" allowOverlap="1" wp14:anchorId="5952E0CC" wp14:editId="0C2BDCA0">
                            <wp:simplePos x="0" y="0"/>
                            <wp:positionH relativeFrom="column">
                              <wp:posOffset>189865</wp:posOffset>
                            </wp:positionH>
                            <wp:positionV relativeFrom="paragraph">
                              <wp:posOffset>32385</wp:posOffset>
                            </wp:positionV>
                            <wp:extent cx="244475" cy="176530"/>
                            <wp:effectExtent l="0" t="0" r="22225" b="13970"/>
                            <wp:wrapNone/>
                            <wp:docPr id="35" name="Hexagon 35" descr="hexagon"/>
                            <wp:cNvGraphicFramePr/>
                            <a:graphic xmlns:a="http://schemas.openxmlformats.org/drawingml/2006/main">
                              <a:graphicData uri="http://schemas.microsoft.com/office/word/2010/wordprocessingShape">
                                <wps:wsp>
                                  <wps:cNvSpPr/>
                                  <wps:spPr>
                                    <a:xfrm>
                                      <a:off x="0" y="0"/>
                                      <a:ext cx="243840" cy="176530"/>
                                    </a:xfrm>
                                    <a:prstGeom prst="hex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39D30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 o:spid="_x0000_s1026" type="#_x0000_t9" alt="hexagon" style="position:absolute;margin-left:14.95pt;margin-top:2.55pt;width:19.25pt;height:1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" adj="3909" filled="f" strokecolor="black [3213]"/>
                        </w:pict>
                      </mc:Fallback>
                    </mc:AlternateContent>
                  </w:r>
                </w:p>
                <w:p w14:paraId="61AA9473" w14:textId="77777777" w:rsidR="00C74E7D" w:rsidRPr="00603393" w:rsidRDefault="00C74E7D" w:rsidP="00C74E7D">
                  <w:pPr>
                    <w:jc w:val="center"/>
                    <w:rPr>
                      <w:rFonts w:ascii="Arial Narrow" w:hAnsi="Arial Narrow"/>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680DDD70" w14:textId="77777777" w:rsidR="00C74E7D" w:rsidRPr="00603393" w:rsidRDefault="00C74E7D" w:rsidP="00C74E7D">
                  <w:pPr>
                    <w:jc w:val="center"/>
                    <w:rPr>
                      <w:rFonts w:ascii="Arial Narrow" w:hAnsi="Arial Narrow"/>
                      <w:sz w:val="16"/>
                      <w:szCs w:val="16"/>
                      <w:lang w:val="en-AU" w:eastAsia="en-AU"/>
                    </w:rPr>
                  </w:pPr>
                </w:p>
              </w:tc>
            </w:tr>
            <w:tr w:rsidR="00C74E7D" w:rsidRPr="00603393" w14:paraId="192B2313"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2D47285B" w14:textId="7E51E2F0" w:rsidR="00C74E7D" w:rsidRPr="00603393" w:rsidRDefault="00C74E7D" w:rsidP="00C74E7D">
                  <w:pPr>
                    <w:pStyle w:val="VCAAtablecondensed"/>
                    <w:rPr>
                      <w:lang w:val="en-AU"/>
                    </w:rPr>
                  </w:pPr>
                  <w:r w:rsidRPr="00603393">
                    <w:rPr>
                      <w:b/>
                      <w:lang w:val="en-AU"/>
                    </w:rPr>
                    <w:t>Hep</w:t>
                  </w:r>
                  <w:r w:rsidR="008A0A44" w:rsidRPr="00603393">
                    <w:rPr>
                      <w:b/>
                      <w:lang w:val="en-AU"/>
                    </w:rPr>
                    <w:t>t</w:t>
                  </w:r>
                  <w:r w:rsidRPr="00603393">
                    <w:rPr>
                      <w:lang w:val="en-AU"/>
                    </w:rPr>
                    <w:t>agon/</w:t>
                  </w:r>
                  <w:proofErr w:type="spellStart"/>
                  <w:r w:rsidRPr="00603393">
                    <w:rPr>
                      <w:b/>
                      <w:lang w:val="en-AU"/>
                    </w:rPr>
                    <w:t>Sept</w:t>
                  </w:r>
                  <w:r w:rsidRPr="00603393">
                    <w:rPr>
                      <w:lang w:val="en-AU"/>
                    </w:rPr>
                    <w:t>agon</w:t>
                  </w:r>
                  <w:proofErr w:type="spellEnd"/>
                </w:p>
                <w:p w14:paraId="4AFC7282" w14:textId="73C9DE09" w:rsidR="00C74E7D" w:rsidRPr="00603393" w:rsidRDefault="00C74E7D" w:rsidP="00C74E7D">
                  <w:pPr>
                    <w:pStyle w:val="VCAAtablecondensed"/>
                    <w:rPr>
                      <w:lang w:val="en-AU"/>
                    </w:rPr>
                  </w:pPr>
                  <w:r w:rsidRPr="00603393">
                    <w:rPr>
                      <w:lang w:val="en-AU"/>
                    </w:rPr>
                    <w:t>[</w:t>
                  </w:r>
                  <w:proofErr w:type="spellStart"/>
                  <w:r w:rsidRPr="00603393">
                    <w:rPr>
                      <w:b/>
                      <w:lang w:val="en-AU"/>
                    </w:rPr>
                    <w:t>hep·</w:t>
                  </w:r>
                  <w:r w:rsidRPr="00603393">
                    <w:rPr>
                      <w:lang w:val="en-AU"/>
                    </w:rPr>
                    <w:t>tuh·g</w:t>
                  </w:r>
                  <w:r w:rsidR="000B7712" w:rsidRPr="00603393">
                    <w:rPr>
                      <w:lang w:val="en-AU"/>
                    </w:rPr>
                    <w:t>o</w:t>
                  </w:r>
                  <w:r w:rsidRPr="00603393">
                    <w:rPr>
                      <w:lang w:val="en-AU"/>
                    </w:rPr>
                    <w:t>n</w:t>
                  </w:r>
                  <w:proofErr w:type="spellEnd"/>
                  <w:r w:rsidRPr="00603393">
                    <w:rPr>
                      <w:lang w:val="en-AU"/>
                    </w:rPr>
                    <w:t>] /</w:t>
                  </w:r>
                  <w:r w:rsidR="008A0A44" w:rsidRPr="00603393">
                    <w:rPr>
                      <w:lang w:val="en-AU"/>
                    </w:rPr>
                    <w:t xml:space="preserve"> </w:t>
                  </w:r>
                  <w:r w:rsidRPr="00603393">
                    <w:rPr>
                      <w:lang w:val="en-AU"/>
                    </w:rPr>
                    <w:t>[</w:t>
                  </w:r>
                  <w:proofErr w:type="spellStart"/>
                  <w:r w:rsidRPr="00603393">
                    <w:rPr>
                      <w:b/>
                      <w:lang w:val="en-AU"/>
                    </w:rPr>
                    <w:t>sep</w:t>
                  </w:r>
                  <w:r w:rsidRPr="00603393">
                    <w:rPr>
                      <w:lang w:val="en-AU"/>
                    </w:rPr>
                    <w:t>.tuh.g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51C1C881" w14:textId="77777777" w:rsidR="00C74E7D" w:rsidRPr="00603393" w:rsidRDefault="00C74E7D" w:rsidP="00C74E7D">
                  <w:pPr>
                    <w:pStyle w:val="VCAAtablecondensed"/>
                    <w:rPr>
                      <w:b/>
                      <w:lang w:val="en-AU"/>
                    </w:rPr>
                  </w:pPr>
                  <w:r w:rsidRPr="00603393">
                    <w:rPr>
                      <w:lang w:val="en-AU"/>
                    </w:rPr>
                    <w:t>7</w:t>
                  </w:r>
                </w:p>
              </w:tc>
              <w:tc>
                <w:tcPr>
                  <w:tcW w:w="1028" w:type="dxa"/>
                  <w:tcBorders>
                    <w:top w:val="dotted" w:sz="4" w:space="0" w:color="auto"/>
                    <w:left w:val="dotted" w:sz="4" w:space="0" w:color="auto"/>
                    <w:bottom w:val="dotted" w:sz="4" w:space="0" w:color="auto"/>
                    <w:right w:val="dotted" w:sz="4" w:space="0" w:color="auto"/>
                  </w:tcBorders>
                </w:tcPr>
                <w:p w14:paraId="1235F08E"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694080" behindDoc="0" locked="0" layoutInCell="1" allowOverlap="1" wp14:anchorId="5DBDF5C6" wp14:editId="3686F15A">
                            <wp:simplePos x="0" y="0"/>
                            <wp:positionH relativeFrom="column">
                              <wp:posOffset>198755</wp:posOffset>
                            </wp:positionH>
                            <wp:positionV relativeFrom="paragraph">
                              <wp:posOffset>97790</wp:posOffset>
                            </wp:positionV>
                            <wp:extent cx="243840" cy="208280"/>
                            <wp:effectExtent l="0" t="0" r="22860" b="20320"/>
                            <wp:wrapNone/>
                            <wp:docPr id="36" name="Heptagon 36" descr="heptagon/septagon"/>
                            <wp:cNvGraphicFramePr/>
                            <a:graphic xmlns:a="http://schemas.openxmlformats.org/drawingml/2006/main">
                              <a:graphicData uri="http://schemas.microsoft.com/office/word/2010/wordprocessingShape">
                                <wps:wsp>
                                  <wps:cNvSpPr/>
                                  <wps:spPr>
                                    <a:xfrm>
                                      <a:off x="0" y="0"/>
                                      <a:ext cx="243840" cy="207645"/>
                                    </a:xfrm>
                                    <a:prstGeom prst="hep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D8775" id="Heptagon 36" o:spid="_x0000_s1026" alt="heptagon/septagon" style="position:absolute;margin-left:15.65pt;margin-top:7.7pt;width:19.2pt;height:1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4384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" path="m-1,133538l24148,41127,121920,r97772,41127l243841,133538r-67662,74108l67661,207646,-1,133538xe" filled="f" strokecolor="black [3213]">
                            <v:path arrowok="t" o:connecttype="custom" o:connectlocs="-1,133538;24148,41127;121920,0;219692,41127;243841,133538;176179,207646;67661,207646;-1,133538" o:connectangles="0,0,0,0,0,0,0,0"/>
                          </v:shape>
                        </w:pict>
                      </mc:Fallback>
                    </mc:AlternateContent>
                  </w:r>
                </w:p>
                <w:p w14:paraId="3A5A3C72" w14:textId="77777777" w:rsidR="00C74E7D" w:rsidRPr="00603393" w:rsidRDefault="00C74E7D" w:rsidP="00C74E7D">
                  <w:pPr>
                    <w:jc w:val="center"/>
                    <w:rPr>
                      <w:rFonts w:ascii="Arial Narrow" w:hAnsi="Arial Narrow"/>
                      <w:b/>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32CDB87B" w14:textId="77777777" w:rsidR="00C74E7D" w:rsidRPr="00603393" w:rsidRDefault="00C74E7D" w:rsidP="00C74E7D">
                  <w:pPr>
                    <w:jc w:val="center"/>
                    <w:rPr>
                      <w:rFonts w:ascii="Arial Narrow" w:hAnsi="Arial Narrow"/>
                      <w:b/>
                      <w:sz w:val="16"/>
                      <w:szCs w:val="16"/>
                      <w:lang w:val="en-AU" w:eastAsia="en-AU"/>
                    </w:rPr>
                  </w:pPr>
                </w:p>
              </w:tc>
            </w:tr>
            <w:tr w:rsidR="00C74E7D" w:rsidRPr="00603393" w14:paraId="7130CA30"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26ED41F5" w14:textId="5716129E" w:rsidR="00C74E7D" w:rsidRPr="00603393" w:rsidRDefault="00C74E7D" w:rsidP="00C74E7D">
                  <w:pPr>
                    <w:pStyle w:val="VCAAtablecondensed"/>
                    <w:rPr>
                      <w:lang w:val="en-AU"/>
                    </w:rPr>
                  </w:pPr>
                  <w:r w:rsidRPr="00603393">
                    <w:rPr>
                      <w:b/>
                      <w:lang w:val="en-AU"/>
                    </w:rPr>
                    <w:t>Oct</w:t>
                  </w:r>
                  <w:r w:rsidRPr="00603393">
                    <w:rPr>
                      <w:lang w:val="en-AU"/>
                    </w:rPr>
                    <w:t>agon</w:t>
                  </w:r>
                </w:p>
                <w:p w14:paraId="7708145D" w14:textId="225802B2" w:rsidR="00C74E7D" w:rsidRPr="00603393" w:rsidRDefault="00C74E7D" w:rsidP="00C74E7D">
                  <w:pPr>
                    <w:pStyle w:val="VCAAtablecondensed"/>
                    <w:rPr>
                      <w:b/>
                      <w:lang w:val="en-AU"/>
                    </w:rPr>
                  </w:pPr>
                  <w:r w:rsidRPr="00603393">
                    <w:rPr>
                      <w:lang w:val="en-AU"/>
                    </w:rPr>
                    <w:t>[</w:t>
                  </w:r>
                  <w:proofErr w:type="spellStart"/>
                  <w:r w:rsidRPr="00603393">
                    <w:rPr>
                      <w:b/>
                      <w:lang w:val="en-AU"/>
                    </w:rPr>
                    <w:t>ok</w:t>
                  </w:r>
                  <w:r w:rsidRPr="00603393">
                    <w:rPr>
                      <w:lang w:val="en-AU"/>
                    </w:rPr>
                    <w:t>·tuh·g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0C02351D" w14:textId="77777777" w:rsidR="00C74E7D" w:rsidRPr="00603393" w:rsidRDefault="00C74E7D" w:rsidP="00C74E7D">
                  <w:pPr>
                    <w:pStyle w:val="VCAAtablecondensed"/>
                    <w:rPr>
                      <w:lang w:val="en-AU"/>
                    </w:rPr>
                  </w:pPr>
                  <w:r w:rsidRPr="00603393">
                    <w:rPr>
                      <w:lang w:val="en-AU"/>
                    </w:rPr>
                    <w:t>8</w:t>
                  </w:r>
                </w:p>
              </w:tc>
              <w:tc>
                <w:tcPr>
                  <w:tcW w:w="1028" w:type="dxa"/>
                  <w:tcBorders>
                    <w:top w:val="dotted" w:sz="4" w:space="0" w:color="auto"/>
                    <w:left w:val="dotted" w:sz="4" w:space="0" w:color="auto"/>
                    <w:bottom w:val="dotted" w:sz="4" w:space="0" w:color="auto"/>
                    <w:right w:val="dotted" w:sz="4" w:space="0" w:color="auto"/>
                  </w:tcBorders>
                </w:tcPr>
                <w:p w14:paraId="4BBC60CB"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695104" behindDoc="0" locked="0" layoutInCell="1" allowOverlap="1" wp14:anchorId="705A9774" wp14:editId="2ED50AA3">
                            <wp:simplePos x="0" y="0"/>
                            <wp:positionH relativeFrom="column">
                              <wp:posOffset>200025</wp:posOffset>
                            </wp:positionH>
                            <wp:positionV relativeFrom="paragraph">
                              <wp:posOffset>83185</wp:posOffset>
                            </wp:positionV>
                            <wp:extent cx="243840" cy="199390"/>
                            <wp:effectExtent l="0" t="0" r="22860" b="10160"/>
                            <wp:wrapNone/>
                            <wp:docPr id="37" name="Octagon 37" descr="octagon"/>
                            <wp:cNvGraphicFramePr/>
                            <a:graphic xmlns:a="http://schemas.openxmlformats.org/drawingml/2006/main">
                              <a:graphicData uri="http://schemas.microsoft.com/office/word/2010/wordprocessingShape">
                                <wps:wsp>
                                  <wps:cNvSpPr/>
                                  <wps:spPr>
                                    <a:xfrm>
                                      <a:off x="0" y="0"/>
                                      <a:ext cx="243840" cy="198755"/>
                                    </a:xfrm>
                                    <a:prstGeom prst="oc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4F973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7" o:spid="_x0000_s1026" type="#_x0000_t10" alt="octagon" style="position:absolute;margin-left:15.75pt;margin-top:6.55pt;width:19.2pt;height:1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" filled="f" strokecolor="black [3213]"/>
                        </w:pict>
                      </mc:Fallback>
                    </mc:AlternateContent>
                  </w:r>
                </w:p>
                <w:p w14:paraId="14DA1B9F" w14:textId="77777777" w:rsidR="00C74E7D" w:rsidRPr="00603393" w:rsidRDefault="00C74E7D" w:rsidP="00C74E7D">
                  <w:pPr>
                    <w:jc w:val="center"/>
                    <w:rPr>
                      <w:rFonts w:ascii="Arial Narrow" w:hAnsi="Arial Narrow"/>
                      <w:b/>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0E626E5E" w14:textId="77777777" w:rsidR="00C74E7D" w:rsidRPr="00603393" w:rsidRDefault="00C74E7D" w:rsidP="00C74E7D">
                  <w:pPr>
                    <w:jc w:val="center"/>
                    <w:rPr>
                      <w:rFonts w:ascii="Arial Narrow" w:hAnsi="Arial Narrow"/>
                      <w:b/>
                      <w:sz w:val="16"/>
                      <w:szCs w:val="16"/>
                      <w:lang w:val="en-AU" w:eastAsia="en-AU"/>
                    </w:rPr>
                  </w:pPr>
                </w:p>
              </w:tc>
            </w:tr>
            <w:tr w:rsidR="00C74E7D" w:rsidRPr="00603393" w14:paraId="37C2BC4C"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77C97C8F" w14:textId="303139AD" w:rsidR="00C74E7D" w:rsidRPr="00603393" w:rsidRDefault="00C74E7D" w:rsidP="00C74E7D">
                  <w:pPr>
                    <w:pStyle w:val="VCAAtablecondensed"/>
                    <w:rPr>
                      <w:lang w:val="en-AU"/>
                    </w:rPr>
                  </w:pPr>
                  <w:r w:rsidRPr="00603393">
                    <w:rPr>
                      <w:b/>
                      <w:lang w:val="en-AU"/>
                    </w:rPr>
                    <w:t>Non</w:t>
                  </w:r>
                  <w:r w:rsidRPr="00603393">
                    <w:rPr>
                      <w:lang w:val="en-AU"/>
                    </w:rPr>
                    <w:t>agon</w:t>
                  </w:r>
                </w:p>
                <w:p w14:paraId="07BC7429" w14:textId="256C3138" w:rsidR="00C74E7D" w:rsidRPr="00603393" w:rsidRDefault="00C74E7D" w:rsidP="00C74E7D">
                  <w:pPr>
                    <w:pStyle w:val="VCAAtablecondensed"/>
                    <w:rPr>
                      <w:b/>
                      <w:lang w:val="en-AU"/>
                    </w:rPr>
                  </w:pPr>
                  <w:r w:rsidRPr="00603393">
                    <w:rPr>
                      <w:b/>
                      <w:lang w:val="en-AU"/>
                    </w:rPr>
                    <w:t>[</w:t>
                  </w:r>
                  <w:proofErr w:type="spellStart"/>
                  <w:r w:rsidRPr="00603393">
                    <w:rPr>
                      <w:b/>
                      <w:lang w:val="en-AU"/>
                    </w:rPr>
                    <w:t>no</w:t>
                  </w:r>
                  <w:r w:rsidRPr="00603393">
                    <w:rPr>
                      <w:lang w:val="en-AU"/>
                    </w:rPr>
                    <w:t>.nuh.g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63C10642" w14:textId="77777777" w:rsidR="00C74E7D" w:rsidRPr="00603393" w:rsidRDefault="00C74E7D" w:rsidP="00C74E7D">
                  <w:pPr>
                    <w:pStyle w:val="VCAAtablecondensed"/>
                    <w:rPr>
                      <w:lang w:val="en-AU"/>
                    </w:rPr>
                  </w:pPr>
                  <w:r w:rsidRPr="00603393">
                    <w:rPr>
                      <w:lang w:val="en-AU"/>
                    </w:rPr>
                    <w:t>9</w:t>
                  </w:r>
                </w:p>
              </w:tc>
              <w:tc>
                <w:tcPr>
                  <w:tcW w:w="1028" w:type="dxa"/>
                  <w:tcBorders>
                    <w:top w:val="dotted" w:sz="4" w:space="0" w:color="auto"/>
                    <w:left w:val="dotted" w:sz="4" w:space="0" w:color="auto"/>
                    <w:bottom w:val="dotted" w:sz="4" w:space="0" w:color="auto"/>
                    <w:right w:val="dotted" w:sz="4" w:space="0" w:color="auto"/>
                  </w:tcBorders>
                  <w:hideMark/>
                </w:tcPr>
                <w:p w14:paraId="7F1A091C" w14:textId="77777777" w:rsidR="00C74E7D" w:rsidRPr="00603393" w:rsidRDefault="00C74E7D" w:rsidP="00C74E7D">
                  <w:pPr>
                    <w:rPr>
                      <w:rFonts w:ascii="Arial Narrow" w:hAnsi="Arial Narrow"/>
                      <w:b/>
                      <w:sz w:val="16"/>
                      <w:szCs w:val="16"/>
                      <w:lang w:val="en-AU"/>
                    </w:rPr>
                  </w:pPr>
                  <w:r w:rsidRPr="00603393">
                    <w:rPr>
                      <w:rFonts w:ascii="Arial Narrow" w:hAnsi="Arial Narrow"/>
                      <w:b/>
                      <w:sz w:val="16"/>
                      <w:szCs w:val="16"/>
                      <w:lang w:val="en-AU"/>
                    </w:rPr>
                    <w:t xml:space="preserve">      </w:t>
                  </w:r>
                  <w:r w:rsidRPr="00603393">
                    <w:rPr>
                      <w:noProof/>
                      <w:lang w:val="en-AU" w:eastAsia="en-AU"/>
                    </w:rPr>
                    <w:drawing>
                      <wp:inline distT="0" distB="0" distL="0" distR="0" wp14:anchorId="3911AD4E" wp14:editId="034F0495">
                        <wp:extent cx="336550" cy="336550"/>
                        <wp:effectExtent l="0" t="0" r="0" b="6350"/>
                        <wp:docPr id="40" name="Picture 40" descr="non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onag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937" w:type="dxa"/>
                  <w:tcBorders>
                    <w:top w:val="dotted" w:sz="4" w:space="0" w:color="auto"/>
                    <w:left w:val="dotted" w:sz="4" w:space="0" w:color="auto"/>
                    <w:bottom w:val="dotted" w:sz="4" w:space="0" w:color="auto"/>
                    <w:right w:val="dotted" w:sz="4" w:space="0" w:color="auto"/>
                  </w:tcBorders>
                </w:tcPr>
                <w:p w14:paraId="24DC7008" w14:textId="77777777" w:rsidR="00C74E7D" w:rsidRPr="00603393" w:rsidRDefault="00C74E7D" w:rsidP="00C74E7D">
                  <w:pPr>
                    <w:rPr>
                      <w:rFonts w:ascii="Arial Narrow" w:hAnsi="Arial Narrow"/>
                      <w:b/>
                      <w:sz w:val="16"/>
                      <w:szCs w:val="16"/>
                      <w:lang w:val="en-AU"/>
                    </w:rPr>
                  </w:pPr>
                </w:p>
              </w:tc>
            </w:tr>
            <w:tr w:rsidR="00C74E7D" w:rsidRPr="00603393" w14:paraId="3CBD04D5" w14:textId="77777777" w:rsidTr="00EC328B">
              <w:trPr>
                <w:trHeight w:val="234"/>
              </w:trPr>
              <w:tc>
                <w:tcPr>
                  <w:tcW w:w="1712" w:type="dxa"/>
                  <w:tcBorders>
                    <w:top w:val="dotted" w:sz="4" w:space="0" w:color="auto"/>
                    <w:left w:val="dotted" w:sz="4" w:space="0" w:color="auto"/>
                    <w:bottom w:val="dotted" w:sz="4" w:space="0" w:color="auto"/>
                    <w:right w:val="dotted" w:sz="4" w:space="0" w:color="auto"/>
                  </w:tcBorders>
                </w:tcPr>
                <w:p w14:paraId="44BE7DD6" w14:textId="2839D562" w:rsidR="00C74E7D" w:rsidRPr="00603393" w:rsidRDefault="00C74E7D" w:rsidP="00C74E7D">
                  <w:pPr>
                    <w:pStyle w:val="VCAAtablecondensed"/>
                    <w:rPr>
                      <w:lang w:val="en-AU"/>
                    </w:rPr>
                  </w:pPr>
                  <w:r w:rsidRPr="00603393">
                    <w:rPr>
                      <w:b/>
                      <w:lang w:val="en-AU"/>
                    </w:rPr>
                    <w:t>Dec</w:t>
                  </w:r>
                  <w:r w:rsidRPr="00603393">
                    <w:rPr>
                      <w:lang w:val="en-AU"/>
                    </w:rPr>
                    <w:t>agon</w:t>
                  </w:r>
                </w:p>
                <w:p w14:paraId="5AEE467E" w14:textId="42A900EB" w:rsidR="00C74E7D" w:rsidRPr="00603393" w:rsidRDefault="00C74E7D" w:rsidP="00C74E7D">
                  <w:pPr>
                    <w:pStyle w:val="VCAAtablecondensed"/>
                    <w:rPr>
                      <w:b/>
                      <w:lang w:val="en-AU"/>
                    </w:rPr>
                  </w:pPr>
                  <w:r w:rsidRPr="00603393">
                    <w:rPr>
                      <w:lang w:val="en-AU"/>
                    </w:rPr>
                    <w:t>[</w:t>
                  </w:r>
                  <w:proofErr w:type="spellStart"/>
                  <w:r w:rsidRPr="00603393">
                    <w:rPr>
                      <w:b/>
                      <w:lang w:val="en-AU"/>
                    </w:rPr>
                    <w:t>de</w:t>
                  </w:r>
                  <w:r w:rsidRPr="00603393">
                    <w:rPr>
                      <w:lang w:val="en-AU"/>
                    </w:rPr>
                    <w:t>.kuh.g</w:t>
                  </w:r>
                  <w:r w:rsidR="000B7712" w:rsidRPr="00603393">
                    <w:rPr>
                      <w:lang w:val="en-AU"/>
                    </w:rPr>
                    <w:t>o</w:t>
                  </w:r>
                  <w:r w:rsidRPr="00603393">
                    <w:rPr>
                      <w:lang w:val="en-AU"/>
                    </w:rPr>
                    <w:t>n</w:t>
                  </w:r>
                  <w:proofErr w:type="spellEnd"/>
                  <w:r w:rsidRPr="00603393">
                    <w:rPr>
                      <w:lang w:val="en-AU"/>
                    </w:rPr>
                    <w:t>]</w:t>
                  </w:r>
                </w:p>
              </w:tc>
              <w:tc>
                <w:tcPr>
                  <w:tcW w:w="859" w:type="dxa"/>
                  <w:tcBorders>
                    <w:top w:val="dotted" w:sz="4" w:space="0" w:color="auto"/>
                    <w:left w:val="dotted" w:sz="4" w:space="0" w:color="auto"/>
                    <w:bottom w:val="dotted" w:sz="4" w:space="0" w:color="auto"/>
                    <w:right w:val="dotted" w:sz="4" w:space="0" w:color="auto"/>
                  </w:tcBorders>
                  <w:hideMark/>
                </w:tcPr>
                <w:p w14:paraId="0213421E" w14:textId="77777777" w:rsidR="00C74E7D" w:rsidRPr="00603393" w:rsidRDefault="00C74E7D" w:rsidP="00C74E7D">
                  <w:pPr>
                    <w:pStyle w:val="VCAAtablecondensed"/>
                    <w:rPr>
                      <w:lang w:val="en-AU"/>
                    </w:rPr>
                  </w:pPr>
                  <w:r w:rsidRPr="00603393">
                    <w:rPr>
                      <w:lang w:val="en-AU"/>
                    </w:rPr>
                    <w:t>10</w:t>
                  </w:r>
                </w:p>
              </w:tc>
              <w:tc>
                <w:tcPr>
                  <w:tcW w:w="1028" w:type="dxa"/>
                  <w:tcBorders>
                    <w:top w:val="dotted" w:sz="4" w:space="0" w:color="auto"/>
                    <w:left w:val="dotted" w:sz="4" w:space="0" w:color="auto"/>
                    <w:bottom w:val="dotted" w:sz="4" w:space="0" w:color="auto"/>
                    <w:right w:val="dotted" w:sz="4" w:space="0" w:color="auto"/>
                  </w:tcBorders>
                </w:tcPr>
                <w:p w14:paraId="37DC336B"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696128" behindDoc="0" locked="0" layoutInCell="1" allowOverlap="1" wp14:anchorId="02285429" wp14:editId="370A62B9">
                            <wp:simplePos x="0" y="0"/>
                            <wp:positionH relativeFrom="column">
                              <wp:posOffset>207645</wp:posOffset>
                            </wp:positionH>
                            <wp:positionV relativeFrom="paragraph">
                              <wp:posOffset>62230</wp:posOffset>
                            </wp:positionV>
                            <wp:extent cx="248285" cy="216535"/>
                            <wp:effectExtent l="0" t="0" r="18415" b="12065"/>
                            <wp:wrapNone/>
                            <wp:docPr id="39" name="Decagon 39" descr="decagon"/>
                            <wp:cNvGraphicFramePr/>
                            <a:graphic xmlns:a="http://schemas.openxmlformats.org/drawingml/2006/main">
                              <a:graphicData uri="http://schemas.microsoft.com/office/word/2010/wordprocessingShape">
                                <wps:wsp>
                                  <wps:cNvSpPr/>
                                  <wps:spPr>
                                    <a:xfrm>
                                      <a:off x="0" y="0"/>
                                      <a:ext cx="248285" cy="216535"/>
                                    </a:xfrm>
                                    <a:prstGeom prst="dec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E3478" id="Decagon 39" o:spid="_x0000_s1026" alt="decagon" style="position:absolute;margin-left:16.35pt;margin-top:4.9pt;width:19.55pt;height:1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" path="m,108268l23709,41355,85780,r76725,l224576,41355r23709,66913l224576,175180r-62071,41355l85780,216535,23709,175180,,108268xe" filled="f" strokecolor="black [3213]">
                            <v:path arrowok="t" o:connecttype="custom" o:connectlocs="0,108268;23709,41355;85780,0;162505,0;224576,41355;248285,108268;224576,175180;162505,216535;85780,216535;23709,175180;0,108268" o:connectangles="0,0,0,0,0,0,0,0,0,0,0"/>
                          </v:shape>
                        </w:pict>
                      </mc:Fallback>
                    </mc:AlternateContent>
                  </w:r>
                </w:p>
                <w:p w14:paraId="15AD6465" w14:textId="77777777" w:rsidR="00C74E7D" w:rsidRPr="00603393" w:rsidRDefault="00C74E7D" w:rsidP="00C74E7D">
                  <w:pPr>
                    <w:jc w:val="center"/>
                    <w:rPr>
                      <w:rFonts w:ascii="Arial Narrow" w:hAnsi="Arial Narrow"/>
                      <w:b/>
                      <w:sz w:val="16"/>
                      <w:szCs w:val="16"/>
                      <w:lang w:val="en-AU"/>
                    </w:rPr>
                  </w:pPr>
                </w:p>
              </w:tc>
              <w:tc>
                <w:tcPr>
                  <w:tcW w:w="937" w:type="dxa"/>
                  <w:tcBorders>
                    <w:top w:val="dotted" w:sz="4" w:space="0" w:color="auto"/>
                    <w:left w:val="dotted" w:sz="4" w:space="0" w:color="auto"/>
                    <w:bottom w:val="dotted" w:sz="4" w:space="0" w:color="auto"/>
                    <w:right w:val="dotted" w:sz="4" w:space="0" w:color="auto"/>
                  </w:tcBorders>
                </w:tcPr>
                <w:p w14:paraId="37F13CFA" w14:textId="77777777" w:rsidR="00C74E7D" w:rsidRPr="00603393" w:rsidRDefault="00C74E7D" w:rsidP="00C74E7D">
                  <w:pPr>
                    <w:jc w:val="center"/>
                    <w:rPr>
                      <w:rFonts w:ascii="Arial Narrow" w:hAnsi="Arial Narrow"/>
                      <w:b/>
                      <w:sz w:val="16"/>
                      <w:szCs w:val="16"/>
                      <w:lang w:val="en-AU" w:eastAsia="en-AU"/>
                    </w:rPr>
                  </w:pPr>
                </w:p>
              </w:tc>
            </w:tr>
          </w:tbl>
          <w:p w14:paraId="52E9EAC2" w14:textId="0A44F156" w:rsidR="009E104C" w:rsidRPr="00603393" w:rsidRDefault="009E104C" w:rsidP="009E104C">
            <w:pPr>
              <w:pStyle w:val="VCAAtablecondensed"/>
              <w:rPr>
                <w:lang w:val="en-AU"/>
              </w:rPr>
            </w:pPr>
            <w:r w:rsidRPr="00603393">
              <w:rPr>
                <w:lang w:val="en-AU"/>
              </w:rPr>
              <w:t>Ask students to share if they know the names of these shapes</w:t>
            </w:r>
            <w:r w:rsidR="005E29D1" w:rsidRPr="00603393">
              <w:rPr>
                <w:lang w:val="en-AU"/>
              </w:rPr>
              <w:t xml:space="preserve"> </w:t>
            </w:r>
            <w:r w:rsidRPr="00603393">
              <w:rPr>
                <w:lang w:val="en-AU"/>
              </w:rPr>
              <w:t>in their home language</w:t>
            </w:r>
            <w:r w:rsidR="005E29D1" w:rsidRPr="00603393">
              <w:rPr>
                <w:lang w:val="en-AU"/>
              </w:rPr>
              <w:t>s</w:t>
            </w:r>
            <w:r w:rsidRPr="00603393">
              <w:rPr>
                <w:lang w:val="en-AU"/>
              </w:rPr>
              <w:t xml:space="preserve">. Ask them to work in home language pairs to check a bilingual dictionary, discuss and write the home language </w:t>
            </w:r>
            <w:r w:rsidR="005E29D1" w:rsidRPr="00603393">
              <w:rPr>
                <w:lang w:val="en-AU"/>
              </w:rPr>
              <w:t>names</w:t>
            </w:r>
            <w:r w:rsidRPr="00603393">
              <w:rPr>
                <w:lang w:val="en-AU"/>
              </w:rPr>
              <w:t xml:space="preserve"> in the last column of the </w:t>
            </w:r>
            <w:r w:rsidR="008A0A44" w:rsidRPr="00603393">
              <w:rPr>
                <w:lang w:val="en-AU"/>
              </w:rPr>
              <w:t>Polygons table (</w:t>
            </w:r>
            <w:hyperlink w:anchor="App2" w:history="1">
              <w:r w:rsidR="008A0A44" w:rsidRPr="00603393">
                <w:rPr>
                  <w:rStyle w:val="Hyperlink"/>
                  <w:lang w:val="en-AU"/>
                </w:rPr>
                <w:t>Appendix 2</w:t>
              </w:r>
            </w:hyperlink>
            <w:r w:rsidR="008A0A44" w:rsidRPr="00603393">
              <w:rPr>
                <w:lang w:val="en-AU"/>
              </w:rPr>
              <w:t>)</w:t>
            </w:r>
            <w:r w:rsidRPr="00603393">
              <w:rPr>
                <w:lang w:val="en-AU"/>
              </w:rPr>
              <w:t>.</w:t>
            </w:r>
          </w:p>
          <w:p w14:paraId="72E008EA" w14:textId="5DDEB4AE" w:rsidR="009E104C" w:rsidRPr="00603393" w:rsidRDefault="009E104C" w:rsidP="009E104C">
            <w:pPr>
              <w:pStyle w:val="VCAAtablecondensed"/>
              <w:rPr>
                <w:lang w:val="en-AU"/>
              </w:rPr>
            </w:pPr>
            <w:r w:rsidRPr="00603393">
              <w:rPr>
                <w:lang w:val="en-AU"/>
              </w:rPr>
              <w:t xml:space="preserve">Explain that all the shapes in the table above are </w:t>
            </w:r>
            <w:r w:rsidRPr="00603393">
              <w:rPr>
                <w:b/>
                <w:iCs/>
                <w:lang w:val="en-AU"/>
              </w:rPr>
              <w:t>polygons</w:t>
            </w:r>
            <w:r w:rsidRPr="00603393">
              <w:rPr>
                <w:b/>
                <w:i/>
                <w:lang w:val="en-AU"/>
              </w:rPr>
              <w:t xml:space="preserve">. </w:t>
            </w:r>
            <w:r w:rsidRPr="00603393">
              <w:rPr>
                <w:lang w:val="en-AU"/>
              </w:rPr>
              <w:t>Write the word ‘</w:t>
            </w:r>
            <w:r w:rsidRPr="00603393">
              <w:rPr>
                <w:bCs/>
                <w:lang w:val="en-AU"/>
              </w:rPr>
              <w:t>poly</w:t>
            </w:r>
            <w:r w:rsidRPr="00603393">
              <w:rPr>
                <w:lang w:val="en-AU"/>
              </w:rPr>
              <w:t xml:space="preserve">gon’ on the board and ask students to read </w:t>
            </w:r>
            <w:r w:rsidR="005E29D1" w:rsidRPr="00603393">
              <w:rPr>
                <w:lang w:val="en-AU"/>
              </w:rPr>
              <w:t>the word</w:t>
            </w:r>
            <w:r w:rsidRPr="00603393">
              <w:rPr>
                <w:lang w:val="en-AU"/>
              </w:rPr>
              <w:t xml:space="preserve"> after you several times.</w:t>
            </w:r>
            <w:r w:rsidRPr="00603393">
              <w:rPr>
                <w:b/>
                <w:i/>
                <w:lang w:val="en-AU"/>
              </w:rPr>
              <w:t xml:space="preserve"> </w:t>
            </w:r>
            <w:r w:rsidRPr="00603393">
              <w:rPr>
                <w:lang w:val="en-AU"/>
              </w:rPr>
              <w:t xml:space="preserve">Draw students’ attention to the prefix </w:t>
            </w:r>
            <w:r w:rsidRPr="00603393">
              <w:rPr>
                <w:b/>
                <w:lang w:val="en-AU"/>
              </w:rPr>
              <w:t>‘poly</w:t>
            </w:r>
            <w:r w:rsidRPr="00603393">
              <w:rPr>
                <w:lang w:val="en-AU"/>
              </w:rPr>
              <w:t xml:space="preserve">-’ </w:t>
            </w:r>
            <w:r w:rsidR="005E29D1" w:rsidRPr="00603393">
              <w:rPr>
                <w:lang w:val="en-AU"/>
              </w:rPr>
              <w:t>indicated</w:t>
            </w:r>
            <w:r w:rsidRPr="00603393">
              <w:rPr>
                <w:lang w:val="en-AU"/>
              </w:rPr>
              <w:t xml:space="preserve"> in </w:t>
            </w:r>
            <w:r w:rsidRPr="00603393">
              <w:rPr>
                <w:b/>
                <w:lang w:val="en-AU"/>
              </w:rPr>
              <w:t>bold</w:t>
            </w:r>
            <w:r w:rsidR="00CD2A94" w:rsidRPr="00603393">
              <w:rPr>
                <w:lang w:val="en-AU"/>
              </w:rPr>
              <w:t xml:space="preserve"> </w:t>
            </w:r>
            <w:r w:rsidRPr="00603393">
              <w:rPr>
                <w:lang w:val="en-AU"/>
              </w:rPr>
              <w:t>and explain that it means ‘</w:t>
            </w:r>
            <w:r w:rsidRPr="00603393">
              <w:rPr>
                <w:b/>
                <w:lang w:val="en-AU"/>
              </w:rPr>
              <w:t>many</w:t>
            </w:r>
            <w:r w:rsidRPr="00603393">
              <w:rPr>
                <w:lang w:val="en-AU"/>
              </w:rPr>
              <w:t>’</w:t>
            </w:r>
            <w:r w:rsidRPr="00603393">
              <w:rPr>
                <w:bCs/>
                <w:lang w:val="en-AU"/>
              </w:rPr>
              <w:t xml:space="preserve">. </w:t>
            </w:r>
            <w:r w:rsidRPr="00603393">
              <w:rPr>
                <w:lang w:val="en-AU"/>
              </w:rPr>
              <w:t>For example:</w:t>
            </w:r>
          </w:p>
          <w:p w14:paraId="17C2DD31" w14:textId="2E1F835B" w:rsidR="009E104C" w:rsidRPr="00603393" w:rsidRDefault="004D4E89" w:rsidP="009E104C">
            <w:pPr>
              <w:pStyle w:val="VCAAtablecondensedbullet"/>
              <w:rPr>
                <w:lang w:val="en-AU"/>
              </w:rPr>
            </w:pPr>
            <w:r w:rsidRPr="00603393">
              <w:rPr>
                <w:b/>
                <w:lang w:val="en-AU"/>
              </w:rPr>
              <w:t>p</w:t>
            </w:r>
            <w:r w:rsidR="009E104C" w:rsidRPr="00603393">
              <w:rPr>
                <w:b/>
                <w:lang w:val="en-AU"/>
              </w:rPr>
              <w:t>oly</w:t>
            </w:r>
            <w:r w:rsidR="009E104C" w:rsidRPr="00603393">
              <w:rPr>
                <w:lang w:val="en-AU"/>
              </w:rPr>
              <w:t xml:space="preserve">technic: a college </w:t>
            </w:r>
            <w:r w:rsidR="005E29D1" w:rsidRPr="00603393">
              <w:rPr>
                <w:lang w:val="en-AU"/>
              </w:rPr>
              <w:t>that</w:t>
            </w:r>
            <w:r w:rsidR="009E104C" w:rsidRPr="00603393">
              <w:rPr>
                <w:lang w:val="en-AU"/>
              </w:rPr>
              <w:t xml:space="preserve"> teaches many technical subjects</w:t>
            </w:r>
          </w:p>
          <w:p w14:paraId="29AC4EBC" w14:textId="09FF0A29" w:rsidR="009E104C" w:rsidRPr="00603393" w:rsidRDefault="009E104C" w:rsidP="009E104C">
            <w:pPr>
              <w:pStyle w:val="VCAAtablecondensedbullet"/>
              <w:rPr>
                <w:lang w:val="en-AU"/>
              </w:rPr>
            </w:pPr>
            <w:r w:rsidRPr="00603393">
              <w:rPr>
                <w:b/>
                <w:lang w:val="en-AU"/>
              </w:rPr>
              <w:t>Poly</w:t>
            </w:r>
            <w:r w:rsidRPr="00603393">
              <w:rPr>
                <w:lang w:val="en-AU"/>
              </w:rPr>
              <w:t>nesia</w:t>
            </w:r>
            <w:r w:rsidRPr="00603393">
              <w:rPr>
                <w:bCs/>
                <w:lang w:val="en-AU"/>
              </w:rPr>
              <w:t>:</w:t>
            </w:r>
            <w:r w:rsidRPr="00603393">
              <w:rPr>
                <w:lang w:val="en-AU"/>
              </w:rPr>
              <w:t xml:space="preserve"> an area </w:t>
            </w:r>
            <w:r w:rsidR="00CD2A94" w:rsidRPr="00603393">
              <w:rPr>
                <w:lang w:val="en-AU"/>
              </w:rPr>
              <w:t>that is made up of</w:t>
            </w:r>
            <w:r w:rsidRPr="00603393">
              <w:rPr>
                <w:lang w:val="en-AU"/>
              </w:rPr>
              <w:t xml:space="preserve"> many islands</w:t>
            </w:r>
            <w:r w:rsidR="005721D6" w:rsidRPr="00603393">
              <w:rPr>
                <w:lang w:val="en-AU"/>
              </w:rPr>
              <w:t xml:space="preserve"> </w:t>
            </w:r>
          </w:p>
          <w:p w14:paraId="52554309" w14:textId="57A434AC" w:rsidR="009E104C" w:rsidRPr="00603393" w:rsidRDefault="004D4E89" w:rsidP="009E104C">
            <w:pPr>
              <w:pStyle w:val="VCAAtablecondensedbullet"/>
              <w:rPr>
                <w:lang w:val="en-AU"/>
              </w:rPr>
            </w:pPr>
            <w:r w:rsidRPr="00603393">
              <w:rPr>
                <w:b/>
                <w:lang w:val="en-AU"/>
              </w:rPr>
              <w:t>p</w:t>
            </w:r>
            <w:r w:rsidR="009E104C" w:rsidRPr="00603393">
              <w:rPr>
                <w:b/>
                <w:lang w:val="en-AU"/>
              </w:rPr>
              <w:t>oly</w:t>
            </w:r>
            <w:r w:rsidR="009E104C" w:rsidRPr="00603393">
              <w:rPr>
                <w:lang w:val="en-AU"/>
              </w:rPr>
              <w:t>glot: a person who speaks many languages.</w:t>
            </w:r>
          </w:p>
          <w:p w14:paraId="2BF987B6" w14:textId="2950D65D" w:rsidR="009E104C" w:rsidRPr="00603393" w:rsidRDefault="005F0B1A" w:rsidP="009E104C">
            <w:pPr>
              <w:pStyle w:val="VCAAtablecondensed"/>
              <w:rPr>
                <w:lang w:val="en-AU"/>
              </w:rPr>
            </w:pPr>
            <w:r w:rsidRPr="00603393">
              <w:rPr>
                <w:rFonts w:asciiTheme="minorHAnsi" w:hAnsiTheme="minorHAnsi"/>
                <w:noProof/>
                <w:sz w:val="22"/>
                <w:lang w:val="en-AU" w:eastAsia="en-AU"/>
              </w:rPr>
              <mc:AlternateContent>
                <mc:Choice Requires="wps">
                  <w:drawing>
                    <wp:anchor distT="45720" distB="45720" distL="114300" distR="114300" simplePos="0" relativeHeight="251675648" behindDoc="0" locked="0" layoutInCell="1" allowOverlap="1" wp14:anchorId="7AFFB4B7" wp14:editId="26B9D109">
                      <wp:simplePos x="0" y="0"/>
                      <wp:positionH relativeFrom="column">
                        <wp:posOffset>63236</wp:posOffset>
                      </wp:positionH>
                      <wp:positionV relativeFrom="paragraph">
                        <wp:posOffset>779373</wp:posOffset>
                      </wp:positionV>
                      <wp:extent cx="2806700" cy="1486535"/>
                      <wp:effectExtent l="0" t="0" r="12700" b="1841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86535"/>
                              </a:xfrm>
                              <a:prstGeom prst="rect">
                                <a:avLst/>
                              </a:prstGeom>
                              <a:solidFill>
                                <a:srgbClr val="FFFFFF"/>
                              </a:solidFill>
                              <a:ln w="9525">
                                <a:solidFill>
                                  <a:srgbClr val="000000"/>
                                </a:solidFill>
                                <a:miter lim="800000"/>
                                <a:headEnd/>
                                <a:tailEnd/>
                              </a:ln>
                            </wps:spPr>
                            <wps:txbx>
                              <w:txbxContent>
                                <w:p w14:paraId="323DF902" w14:textId="77777777" w:rsidR="00815748" w:rsidRDefault="00815748" w:rsidP="00B51757">
                                  <w:pPr>
                                    <w:pStyle w:val="VCAAtablecondensed"/>
                                  </w:pPr>
                                  <w:r>
                                    <w:rPr>
                                      <w:b/>
                                      <w:i/>
                                    </w:rPr>
                                    <w:t>Polygon</w:t>
                                  </w:r>
                                  <w:r>
                                    <w:t xml:space="preserve">: a two-dimensional shape with many </w:t>
                                  </w:r>
                                  <w:r>
                                    <w:rPr>
                                      <w:i/>
                                    </w:rPr>
                                    <w:t>straight sides</w:t>
                                  </w:r>
                                  <w:r>
                                    <w:t xml:space="preserve">, such as a triangle or rectangle. A circle, for example, is not a polygon. </w:t>
                                  </w:r>
                                </w:p>
                                <w:p w14:paraId="0E869E1E" w14:textId="77777777" w:rsidR="00815748" w:rsidRDefault="00815748" w:rsidP="00B51757">
                                  <w:pPr>
                                    <w:spacing w:after="0" w:line="240" w:lineRule="auto"/>
                                    <w:rPr>
                                      <w:rFonts w:ascii="Arial Narrow" w:hAnsi="Arial Narrow"/>
                                      <w:sz w:val="16"/>
                                      <w:szCs w:val="16"/>
                                    </w:rPr>
                                  </w:pPr>
                                </w:p>
                                <w:p w14:paraId="5D6C96F3" w14:textId="77777777" w:rsidR="00815748" w:rsidRDefault="00815748" w:rsidP="00B51757">
                                  <w:pPr>
                                    <w:jc w:val="center"/>
                                    <w:rPr>
                                      <w:rFonts w:ascii="Arial Narrow" w:hAnsi="Arial Narrow"/>
                                      <w:sz w:val="16"/>
                                      <w:szCs w:val="16"/>
                                    </w:rPr>
                                  </w:pPr>
                                  <w:r>
                                    <w:rPr>
                                      <w:noProof/>
                                      <w:sz w:val="20"/>
                                      <w:szCs w:val="20"/>
                                      <w:lang w:val="en-AU" w:eastAsia="en-AU"/>
                                    </w:rPr>
                                    <w:drawing>
                                      <wp:inline distT="0" distB="0" distL="0" distR="0" wp14:anchorId="58CD419F" wp14:editId="0722AA4C">
                                        <wp:extent cx="2105025" cy="621030"/>
                                        <wp:effectExtent l="0" t="0" r="9525" b="7620"/>
                                        <wp:docPr id="46" name="Picture 46" descr="A row of three shapes showing (left to right): polygon (straight sides), Not a polygon (has a curve), Not a polygon (open, not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row of three shapes showing (left to right): polygon (straight sides), Not a polygon (has a curve), Not a polygon (open, not clos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621030"/>
                                                </a:xfrm>
                                                <a:prstGeom prst="rect">
                                                  <a:avLst/>
                                                </a:prstGeom>
                                                <a:noFill/>
                                                <a:ln>
                                                  <a:noFill/>
                                                </a:ln>
                                              </pic:spPr>
                                            </pic:pic>
                                          </a:graphicData>
                                        </a:graphic>
                                      </wp:inline>
                                    </w:drawing>
                                  </w:r>
                                </w:p>
                                <w:p w14:paraId="29E7CF01" w14:textId="77777777" w:rsidR="00815748" w:rsidRDefault="00815748" w:rsidP="00B51757">
                                  <w:pPr>
                                    <w:spacing w:after="0" w:line="240" w:lineRule="auto"/>
                                    <w:jc w:val="center"/>
                                    <w:rPr>
                                      <w:rFonts w:ascii="Arial Narrow" w:hAnsi="Arial Narrow"/>
                                      <w:sz w:val="16"/>
                                      <w:szCs w:val="16"/>
                                    </w:rPr>
                                  </w:pPr>
                                  <w:r>
                                    <w:rPr>
                                      <w:rFonts w:ascii="Arial Narrow" w:hAnsi="Arial Narrow"/>
                                      <w:sz w:val="16"/>
                                      <w:szCs w:val="16"/>
                                    </w:rPr>
                                    <w:t>(</w:t>
                                  </w:r>
                                  <w:hyperlink r:id="rId29" w:history="1">
                                    <w:r>
                                      <w:rPr>
                                        <w:rStyle w:val="Hyperlink"/>
                                        <w:rFonts w:ascii="Arial Narrow" w:hAnsi="Arial Narrow"/>
                                        <w:sz w:val="16"/>
                                        <w:szCs w:val="16"/>
                                      </w:rPr>
                                      <w:t>Mathsisfun</w:t>
                                    </w:r>
                                  </w:hyperlink>
                                  <w:r>
                                    <w:rPr>
                                      <w:rFonts w:ascii="Arial Narrow" w:hAnsi="Arial Narrow"/>
                                      <w:sz w:val="16"/>
                                      <w:szCs w:val="16"/>
                                    </w:rPr>
                                    <w:t>)</w:t>
                                  </w:r>
                                </w:p>
                                <w:p w14:paraId="3CFD3454" w14:textId="77777777" w:rsidR="00815748" w:rsidRDefault="00815748" w:rsidP="00B51757">
                                  <w:pPr>
                                    <w:spacing w:after="0" w:line="240" w:lineRule="auto"/>
                                    <w:rPr>
                                      <w:rFonts w:ascii="Arial Narrow" w:hAnsi="Arial Narrow"/>
                                      <w:sz w:val="14"/>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FFB4B7" id="_x0000_t202" coordsize="21600,21600" o:spt="202" path="m,l,21600r21600,l21600,xe">
                      <v:stroke joinstyle="miter"/>
                      <v:path gradientshapeok="t" o:connecttype="rect"/>
                    </v:shapetype>
                    <v:shape id="Text Box 30" o:spid="_x0000_s1026" type="#_x0000_t202" style="position:absolute;margin-left:5pt;margin-top:61.35pt;width:221pt;height:117.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">
                      <v:textbox>
                        <w:txbxContent>
                          <w:p w14:paraId="323DF902" w14:textId="77777777" w:rsidR="00815748" w:rsidRDefault="00815748" w:rsidP="00B51757">
                            <w:pPr>
                              <w:pStyle w:val="VCAAtablecondensed"/>
                            </w:pPr>
                            <w:r>
                              <w:rPr>
                                <w:b/>
                                <w:i/>
                              </w:rPr>
                              <w:t>Polygon</w:t>
                            </w:r>
                            <w:r>
                              <w:t xml:space="preserve">: a two-dimensional shape with many </w:t>
                            </w:r>
                            <w:r>
                              <w:rPr>
                                <w:i/>
                              </w:rPr>
                              <w:t>straight sides</w:t>
                            </w:r>
                            <w:r>
                              <w:t xml:space="preserve">, such as a triangle or rectangle. A circle, for example, is not a polygon. </w:t>
                            </w:r>
                          </w:p>
                          <w:p w14:paraId="0E869E1E" w14:textId="77777777" w:rsidR="00815748" w:rsidRDefault="00815748" w:rsidP="00B51757">
                            <w:pPr>
                              <w:spacing w:after="0" w:line="240" w:lineRule="auto"/>
                              <w:rPr>
                                <w:rFonts w:ascii="Arial Narrow" w:hAnsi="Arial Narrow"/>
                                <w:sz w:val="16"/>
                                <w:szCs w:val="16"/>
                              </w:rPr>
                            </w:pPr>
                          </w:p>
                          <w:p w14:paraId="5D6C96F3" w14:textId="77777777" w:rsidR="00815748" w:rsidRDefault="00815748" w:rsidP="00B51757">
                            <w:pPr>
                              <w:jc w:val="center"/>
                              <w:rPr>
                                <w:rFonts w:ascii="Arial Narrow" w:hAnsi="Arial Narrow"/>
                                <w:sz w:val="16"/>
                                <w:szCs w:val="16"/>
                              </w:rPr>
                            </w:pPr>
                            <w:r>
                              <w:rPr>
                                <w:noProof/>
                                <w:sz w:val="20"/>
                                <w:szCs w:val="20"/>
                                <w:lang w:val="en-AU" w:eastAsia="en-AU"/>
                              </w:rPr>
                              <w:drawing>
                                <wp:inline distT="0" distB="0" distL="0" distR="0" wp14:anchorId="58CD419F" wp14:editId="0722AA4C">
                                  <wp:extent cx="2105025" cy="621030"/>
                                  <wp:effectExtent l="0" t="0" r="9525" b="7620"/>
                                  <wp:docPr id="46" name="Picture 46" descr="A row of three shapes showing (left to right): polygon (straight sides), Not a polygon (has a curve), Not a polygon (open, not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row of three shapes showing (left to right): polygon (straight sides), Not a polygon (has a curve), Not a polygon (open, not clos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621030"/>
                                          </a:xfrm>
                                          <a:prstGeom prst="rect">
                                            <a:avLst/>
                                          </a:prstGeom>
                                          <a:noFill/>
                                          <a:ln>
                                            <a:noFill/>
                                          </a:ln>
                                        </pic:spPr>
                                      </pic:pic>
                                    </a:graphicData>
                                  </a:graphic>
                                </wp:inline>
                              </w:drawing>
                            </w:r>
                          </w:p>
                          <w:p w14:paraId="29E7CF01" w14:textId="77777777" w:rsidR="00815748" w:rsidRDefault="00815748" w:rsidP="00B51757">
                            <w:pPr>
                              <w:spacing w:after="0" w:line="240" w:lineRule="auto"/>
                              <w:jc w:val="center"/>
                              <w:rPr>
                                <w:rFonts w:ascii="Arial Narrow" w:hAnsi="Arial Narrow"/>
                                <w:sz w:val="16"/>
                                <w:szCs w:val="16"/>
                              </w:rPr>
                            </w:pPr>
                            <w:r>
                              <w:rPr>
                                <w:rFonts w:ascii="Arial Narrow" w:hAnsi="Arial Narrow"/>
                                <w:sz w:val="16"/>
                                <w:szCs w:val="16"/>
                              </w:rPr>
                              <w:t>(</w:t>
                            </w:r>
                            <w:hyperlink r:id="rId31" w:history="1">
                              <w:r>
                                <w:rPr>
                                  <w:rStyle w:val="Hyperlink"/>
                                  <w:rFonts w:ascii="Arial Narrow" w:hAnsi="Arial Narrow"/>
                                  <w:sz w:val="16"/>
                                  <w:szCs w:val="16"/>
                                </w:rPr>
                                <w:t>Mathsisfun</w:t>
                              </w:r>
                            </w:hyperlink>
                            <w:r>
                              <w:rPr>
                                <w:rFonts w:ascii="Arial Narrow" w:hAnsi="Arial Narrow"/>
                                <w:sz w:val="16"/>
                                <w:szCs w:val="16"/>
                              </w:rPr>
                              <w:t>)</w:t>
                            </w:r>
                          </w:p>
                          <w:p w14:paraId="3CFD3454" w14:textId="77777777" w:rsidR="00815748" w:rsidRDefault="00815748" w:rsidP="00B51757">
                            <w:pPr>
                              <w:spacing w:after="0" w:line="240" w:lineRule="auto"/>
                              <w:rPr>
                                <w:rFonts w:ascii="Arial Narrow" w:hAnsi="Arial Narrow"/>
                                <w:sz w:val="14"/>
                                <w:szCs w:val="16"/>
                                <w:lang w:val="en-GB"/>
                              </w:rPr>
                            </w:pPr>
                          </w:p>
                        </w:txbxContent>
                      </v:textbox>
                      <w10:wrap type="topAndBottom"/>
                    </v:shape>
                  </w:pict>
                </mc:Fallback>
              </mc:AlternateContent>
            </w:r>
            <w:r w:rsidR="009E104C" w:rsidRPr="00603393">
              <w:rPr>
                <w:lang w:val="en-AU"/>
              </w:rPr>
              <w:t>Refer back to the shapes in the table above and comment that all of the shapes have many (at least three) angles and sides, so they are all called ‘polygons’.</w:t>
            </w:r>
            <w:r w:rsidR="009E104C" w:rsidRPr="00603393">
              <w:rPr>
                <w:b/>
                <w:lang w:val="en-AU"/>
              </w:rPr>
              <w:t xml:space="preserve"> </w:t>
            </w:r>
            <w:r w:rsidR="009E104C" w:rsidRPr="00603393">
              <w:rPr>
                <w:lang w:val="en-AU"/>
              </w:rPr>
              <w:t>Provide a handout of the definition of a polygon as follows:</w:t>
            </w:r>
          </w:p>
          <w:p w14:paraId="1ED829FC" w14:textId="022A3C1D" w:rsidR="009E104C" w:rsidRPr="00603393" w:rsidRDefault="009E104C" w:rsidP="009E104C">
            <w:pPr>
              <w:pStyle w:val="VCAAtablecondensed"/>
              <w:rPr>
                <w:lang w:val="en-AU"/>
              </w:rPr>
            </w:pPr>
            <w:r w:rsidRPr="00603393">
              <w:rPr>
                <w:lang w:val="en-AU"/>
              </w:rPr>
              <w:t>Tell students that there are different types of polygons. Put the following terms on the board or screen and say that these are four types of polygons.</w:t>
            </w:r>
          </w:p>
          <w:p w14:paraId="65CF6C5B" w14:textId="518594BB" w:rsidR="009E104C" w:rsidRPr="00603393" w:rsidRDefault="004D4E89" w:rsidP="009E104C">
            <w:pPr>
              <w:pStyle w:val="VCAAtablecondensedbullet"/>
              <w:rPr>
                <w:lang w:val="en-AU"/>
              </w:rPr>
            </w:pPr>
            <w:r w:rsidRPr="00603393">
              <w:rPr>
                <w:lang w:val="en-AU"/>
              </w:rPr>
              <w:t>r</w:t>
            </w:r>
            <w:r w:rsidR="009E104C" w:rsidRPr="00603393">
              <w:rPr>
                <w:lang w:val="en-AU"/>
              </w:rPr>
              <w:t>egular polygons</w:t>
            </w:r>
          </w:p>
          <w:p w14:paraId="617CC7A8" w14:textId="0CA7B981" w:rsidR="009E104C" w:rsidRPr="00603393" w:rsidRDefault="004D4E89" w:rsidP="009E104C">
            <w:pPr>
              <w:pStyle w:val="VCAAtablecondensedbullet"/>
              <w:rPr>
                <w:lang w:val="en-AU"/>
              </w:rPr>
            </w:pPr>
            <w:r w:rsidRPr="00603393">
              <w:rPr>
                <w:lang w:val="en-AU"/>
              </w:rPr>
              <w:t>i</w:t>
            </w:r>
            <w:r w:rsidR="009E104C" w:rsidRPr="00603393">
              <w:rPr>
                <w:lang w:val="en-AU"/>
              </w:rPr>
              <w:t>rregular polygons</w:t>
            </w:r>
          </w:p>
          <w:p w14:paraId="0B0467C1" w14:textId="19844F1A" w:rsidR="009E104C" w:rsidRPr="00603393" w:rsidRDefault="004D4E89" w:rsidP="009E104C">
            <w:pPr>
              <w:pStyle w:val="VCAAtablecondensedbullet"/>
              <w:rPr>
                <w:lang w:val="en-AU"/>
              </w:rPr>
            </w:pPr>
            <w:r w:rsidRPr="00603393">
              <w:rPr>
                <w:lang w:val="en-AU"/>
              </w:rPr>
              <w:t>c</w:t>
            </w:r>
            <w:r w:rsidR="009E104C" w:rsidRPr="00603393">
              <w:rPr>
                <w:lang w:val="en-AU"/>
              </w:rPr>
              <w:t>oncave polygons</w:t>
            </w:r>
          </w:p>
          <w:p w14:paraId="430D03EC" w14:textId="03DB45A2" w:rsidR="009E104C" w:rsidRPr="00603393" w:rsidRDefault="004D4E89" w:rsidP="009E104C">
            <w:pPr>
              <w:pStyle w:val="VCAAtablecondensedbullet"/>
              <w:rPr>
                <w:lang w:val="en-AU"/>
              </w:rPr>
            </w:pPr>
            <w:r w:rsidRPr="00603393">
              <w:rPr>
                <w:lang w:val="en-AU"/>
              </w:rPr>
              <w:t>c</w:t>
            </w:r>
            <w:r w:rsidR="009E104C" w:rsidRPr="00603393">
              <w:rPr>
                <w:lang w:val="en-AU"/>
              </w:rPr>
              <w:t>onvex polygons.</w:t>
            </w:r>
          </w:p>
          <w:p w14:paraId="655C4009" w14:textId="6657A58F" w:rsidR="009E104C" w:rsidRPr="00603393" w:rsidRDefault="009E104C" w:rsidP="009E104C">
            <w:pPr>
              <w:pStyle w:val="VCAAtablecondensed"/>
              <w:rPr>
                <w:lang w:val="en-AU"/>
              </w:rPr>
            </w:pPr>
            <w:r w:rsidRPr="00603393">
              <w:rPr>
                <w:lang w:val="en-AU"/>
              </w:rPr>
              <w:t>Ask students to work in pairs to research these terms. Ask them to start with the following online resource on polygons</w:t>
            </w:r>
            <w:r w:rsidR="003471B2" w:rsidRPr="00603393">
              <w:rPr>
                <w:lang w:val="en-AU"/>
              </w:rPr>
              <w:t>:</w:t>
            </w:r>
            <w:r w:rsidRPr="00603393">
              <w:rPr>
                <w:lang w:val="en-AU"/>
              </w:rPr>
              <w:t xml:space="preserve"> </w:t>
            </w:r>
          </w:p>
          <w:p w14:paraId="46018580" w14:textId="4B775569" w:rsidR="001F5989" w:rsidRPr="00603393" w:rsidRDefault="00393504" w:rsidP="007C0974">
            <w:pPr>
              <w:pStyle w:val="VCAAtablecondensedbullet"/>
              <w:rPr>
                <w:lang w:val="en-AU"/>
              </w:rPr>
            </w:pPr>
            <w:hyperlink r:id="rId32" w:history="1">
              <w:r w:rsidR="001F5989" w:rsidRPr="00603393">
                <w:rPr>
                  <w:rStyle w:val="Hyperlink"/>
                  <w:lang w:val="en-AU"/>
                </w:rPr>
                <w:t xml:space="preserve">Polygons (Maths is </w:t>
              </w:r>
              <w:r w:rsidR="003471B2" w:rsidRPr="00603393">
                <w:rPr>
                  <w:rStyle w:val="Hyperlink"/>
                  <w:lang w:val="en-AU"/>
                </w:rPr>
                <w:t>F</w:t>
              </w:r>
              <w:r w:rsidR="001F5989" w:rsidRPr="00603393">
                <w:rPr>
                  <w:rStyle w:val="Hyperlink"/>
                  <w:lang w:val="en-AU"/>
                </w:rPr>
                <w:t>un)</w:t>
              </w:r>
            </w:hyperlink>
          </w:p>
          <w:p w14:paraId="7EA18680" w14:textId="263CD501" w:rsidR="009E104C" w:rsidRPr="00603393" w:rsidRDefault="00D35502" w:rsidP="009E104C">
            <w:pPr>
              <w:pStyle w:val="VCAAtablecondensed"/>
              <w:rPr>
                <w:rFonts w:ascii="Century Gothic" w:hAnsi="Century Gothic"/>
                <w:lang w:val="en-AU"/>
              </w:rPr>
            </w:pPr>
            <w:r w:rsidRPr="00603393">
              <w:rPr>
                <w:lang w:val="en-AU"/>
              </w:rPr>
              <w:t xml:space="preserve">Ask students to follow the steps below. </w:t>
            </w:r>
            <w:r w:rsidR="009E104C" w:rsidRPr="00603393">
              <w:rPr>
                <w:lang w:val="en-AU"/>
              </w:rPr>
              <w:t>You may need to model the steps on your screen, using a dominant home language. If you do not speak this language, the steps can still be modelled.</w:t>
            </w:r>
          </w:p>
          <w:p w14:paraId="15B1D523" w14:textId="77777777" w:rsidR="009E104C" w:rsidRPr="00603393" w:rsidRDefault="009E104C" w:rsidP="009E104C">
            <w:pPr>
              <w:pStyle w:val="VCAAtablecondensednumberlist"/>
              <w:numPr>
                <w:ilvl w:val="0"/>
                <w:numId w:val="9"/>
              </w:numPr>
              <w:rPr>
                <w:lang w:val="en-AU"/>
              </w:rPr>
            </w:pPr>
            <w:r w:rsidRPr="00603393">
              <w:rPr>
                <w:lang w:val="en-AU"/>
              </w:rPr>
              <w:t>Look up the English word in your bilingual dictionary.</w:t>
            </w:r>
          </w:p>
          <w:p w14:paraId="624A6446" w14:textId="77777777" w:rsidR="009E104C" w:rsidRPr="00603393" w:rsidRDefault="009E104C" w:rsidP="009E104C">
            <w:pPr>
              <w:pStyle w:val="VCAAtablecondensednumberlist"/>
              <w:numPr>
                <w:ilvl w:val="0"/>
                <w:numId w:val="9"/>
              </w:numPr>
              <w:rPr>
                <w:lang w:val="en-AU"/>
              </w:rPr>
            </w:pPr>
            <w:r w:rsidRPr="00603393">
              <w:rPr>
                <w:lang w:val="en-AU"/>
              </w:rPr>
              <w:t>Find the translation of the word in your home language.</w:t>
            </w:r>
          </w:p>
          <w:p w14:paraId="5AF5B2FC" w14:textId="77777777" w:rsidR="009E104C" w:rsidRPr="00603393" w:rsidRDefault="009E104C" w:rsidP="009E104C">
            <w:pPr>
              <w:pStyle w:val="VCAAtablecondensednumberlist"/>
              <w:numPr>
                <w:ilvl w:val="0"/>
                <w:numId w:val="9"/>
              </w:numPr>
              <w:rPr>
                <w:lang w:val="en-AU"/>
              </w:rPr>
            </w:pPr>
            <w:r w:rsidRPr="00603393">
              <w:rPr>
                <w:lang w:val="en-AU"/>
              </w:rPr>
              <w:t>Read the definition in your home language.</w:t>
            </w:r>
          </w:p>
          <w:p w14:paraId="1EE05A6C" w14:textId="77777777" w:rsidR="009E104C" w:rsidRPr="00603393" w:rsidRDefault="009E104C" w:rsidP="009E104C">
            <w:pPr>
              <w:pStyle w:val="VCAAtablecondensednumberlist"/>
              <w:numPr>
                <w:ilvl w:val="0"/>
                <w:numId w:val="9"/>
              </w:numPr>
              <w:rPr>
                <w:lang w:val="en-AU"/>
              </w:rPr>
            </w:pPr>
            <w:r w:rsidRPr="00603393">
              <w:rPr>
                <w:lang w:val="en-AU"/>
              </w:rPr>
              <w:t>Explain it to your partner in English.</w:t>
            </w:r>
          </w:p>
          <w:p w14:paraId="1FF991CA" w14:textId="34597604" w:rsidR="009E104C" w:rsidRPr="00603393" w:rsidRDefault="009E104C" w:rsidP="009E104C">
            <w:pPr>
              <w:pStyle w:val="VCAAtablecondensed-hintortip"/>
            </w:pPr>
            <w:r w:rsidRPr="00603393">
              <w:rPr>
                <w:b/>
              </w:rPr>
              <w:t>Tip</w:t>
            </w:r>
            <w:r w:rsidRPr="00603393">
              <w:t xml:space="preserve">: Where possible, pair </w:t>
            </w:r>
            <w:r w:rsidR="003471B2" w:rsidRPr="00603393">
              <w:t xml:space="preserve">two </w:t>
            </w:r>
            <w:r w:rsidRPr="00603393">
              <w:t xml:space="preserve">students </w:t>
            </w:r>
            <w:r w:rsidR="005E29D1" w:rsidRPr="00603393">
              <w:t>with</w:t>
            </w:r>
            <w:r w:rsidRPr="00603393">
              <w:t xml:space="preserve"> the same home language and allow them to research and discuss in their home language. Encourage them to use a bilingual dictionary (online or paper) if they have difficulty understanding the resource.</w:t>
            </w:r>
          </w:p>
          <w:p w14:paraId="445AC0D5" w14:textId="3E35E7AF" w:rsidR="009E104C" w:rsidRPr="00603393" w:rsidRDefault="009E104C" w:rsidP="009E104C">
            <w:pPr>
              <w:pStyle w:val="VCAAtablecondensed"/>
              <w:rPr>
                <w:sz w:val="16"/>
                <w:szCs w:val="16"/>
                <w:lang w:val="en-AU"/>
              </w:rPr>
            </w:pPr>
            <w:r w:rsidRPr="00603393">
              <w:rPr>
                <w:lang w:val="en-AU"/>
              </w:rPr>
              <w:t xml:space="preserve">While students are researching, </w:t>
            </w:r>
            <w:r w:rsidR="00D35502" w:rsidRPr="00603393">
              <w:rPr>
                <w:lang w:val="en-AU"/>
              </w:rPr>
              <w:t>move</w:t>
            </w:r>
            <w:r w:rsidRPr="00603393">
              <w:rPr>
                <w:lang w:val="en-AU"/>
              </w:rPr>
              <w:t xml:space="preserve"> around the classroom to support students. </w:t>
            </w:r>
            <w:r w:rsidR="00D35502" w:rsidRPr="00603393">
              <w:rPr>
                <w:lang w:val="en-AU"/>
              </w:rPr>
              <w:t>Ensure</w:t>
            </w:r>
            <w:r w:rsidRPr="00603393">
              <w:rPr>
                <w:lang w:val="en-AU"/>
              </w:rPr>
              <w:t xml:space="preserve"> that students are reading accurate information based on the visuals </w:t>
            </w:r>
            <w:r w:rsidR="00194BAF" w:rsidRPr="00603393">
              <w:rPr>
                <w:lang w:val="en-AU"/>
              </w:rPr>
              <w:t>they are looking at</w:t>
            </w:r>
            <w:r w:rsidRPr="00603393">
              <w:rPr>
                <w:lang w:val="en-AU"/>
              </w:rPr>
              <w:t xml:space="preserve"> and any language clues. </w:t>
            </w:r>
            <w:r w:rsidR="00D35502" w:rsidRPr="00603393">
              <w:rPr>
                <w:lang w:val="en-AU"/>
              </w:rPr>
              <w:t xml:space="preserve">Pay close attention </w:t>
            </w:r>
            <w:r w:rsidRPr="00603393">
              <w:rPr>
                <w:lang w:val="en-AU"/>
              </w:rPr>
              <w:t xml:space="preserve">to translations into English and the explanations. </w:t>
            </w:r>
            <w:r w:rsidR="00D35502" w:rsidRPr="00603393">
              <w:rPr>
                <w:lang w:val="en-AU"/>
              </w:rPr>
              <w:t>Provide support with both language and content knowledge at this stage</w:t>
            </w:r>
            <w:r w:rsidR="00D35502" w:rsidRPr="00603393">
              <w:rPr>
                <w:sz w:val="16"/>
                <w:szCs w:val="16"/>
                <w:lang w:val="en-AU"/>
              </w:rPr>
              <w:t>.</w:t>
            </w:r>
          </w:p>
          <w:p w14:paraId="68A48C09" w14:textId="3D959948" w:rsidR="009E104C" w:rsidRPr="00603393" w:rsidRDefault="009E104C" w:rsidP="009E104C">
            <w:pPr>
              <w:pStyle w:val="VCAAtablecondensed"/>
              <w:rPr>
                <w:lang w:val="en-AU"/>
              </w:rPr>
            </w:pPr>
            <w:r w:rsidRPr="00603393">
              <w:rPr>
                <w:lang w:val="en-AU"/>
              </w:rPr>
              <w:t>After the above steps,</w:t>
            </w:r>
            <w:r w:rsidR="005E29D1" w:rsidRPr="00603393">
              <w:rPr>
                <w:lang w:val="en-AU"/>
              </w:rPr>
              <w:t xml:space="preserve"> </w:t>
            </w:r>
            <w:r w:rsidRPr="00603393">
              <w:rPr>
                <w:lang w:val="en-AU"/>
              </w:rPr>
              <w:t xml:space="preserve">ask students to report back their English definitions. Some students may not be able to formulate full sentences or use </w:t>
            </w:r>
            <w:r w:rsidR="00194BAF" w:rsidRPr="00603393">
              <w:rPr>
                <w:lang w:val="en-AU"/>
              </w:rPr>
              <w:t>m</w:t>
            </w:r>
            <w:r w:rsidRPr="00603393">
              <w:rPr>
                <w:lang w:val="en-AU"/>
              </w:rPr>
              <w:t xml:space="preserve">athematical language to define the terms. </w:t>
            </w:r>
            <w:r w:rsidR="00194BAF" w:rsidRPr="00603393">
              <w:rPr>
                <w:lang w:val="en-AU"/>
              </w:rPr>
              <w:t>You</w:t>
            </w:r>
            <w:r w:rsidRPr="00603393">
              <w:rPr>
                <w:lang w:val="en-AU"/>
              </w:rPr>
              <w:t xml:space="preserve"> may need to provide such terms during this process. For example, use relevant visuals for ‘angle’, ‘vertex’, ‘equilateral triangle’ and ‘interior angle’.</w:t>
            </w:r>
          </w:p>
          <w:p w14:paraId="0B9D1B40" w14:textId="675A0C55" w:rsidR="009E104C" w:rsidRPr="00603393" w:rsidRDefault="008849B5" w:rsidP="009E104C">
            <w:pPr>
              <w:pStyle w:val="VCAAtablecondensed"/>
              <w:rPr>
                <w:lang w:val="en-AU"/>
              </w:rPr>
            </w:pPr>
            <w:r w:rsidRPr="00603393">
              <w:rPr>
                <w:lang w:val="en-AU"/>
              </w:rPr>
              <w:t>Finally, provide each student with a copy of the definitions:</w:t>
            </w:r>
            <w:r w:rsidR="009E104C" w:rsidRPr="00603393">
              <w:rPr>
                <w:lang w:val="en-AU"/>
              </w:rPr>
              <w:t xml:space="preserve"> </w:t>
            </w:r>
          </w:p>
          <w:p w14:paraId="252B21E5" w14:textId="04981843" w:rsidR="009E104C" w:rsidRPr="00603393" w:rsidRDefault="009E104C" w:rsidP="009E104C">
            <w:pPr>
              <w:pStyle w:val="VCAAtablecondensed"/>
              <w:rPr>
                <w:lang w:val="en-AU"/>
              </w:rPr>
            </w:pPr>
            <w:r w:rsidRPr="00603393">
              <w:rPr>
                <w:b/>
                <w:lang w:val="en-AU"/>
              </w:rPr>
              <w:t xml:space="preserve">Polygon: </w:t>
            </w:r>
            <w:r w:rsidR="008849B5" w:rsidRPr="00603393">
              <w:rPr>
                <w:lang w:val="en-AU"/>
              </w:rPr>
              <w:t>a two-dimensional shape with straight sides, such as a triangle or rectangle. A circle, for example, is not a polygon.</w:t>
            </w:r>
          </w:p>
          <w:p w14:paraId="02C01826" w14:textId="44C5AEC8" w:rsidR="009E104C" w:rsidRPr="00603393" w:rsidRDefault="008849B5" w:rsidP="009E104C">
            <w:pPr>
              <w:pStyle w:val="VCAAtablecondensed"/>
              <w:rPr>
                <w:lang w:val="en-AU"/>
              </w:rPr>
            </w:pPr>
            <w:r w:rsidRPr="00603393">
              <w:rPr>
                <w:b/>
                <w:lang w:val="en-AU"/>
              </w:rPr>
              <w:t>Regular polygon</w:t>
            </w:r>
            <w:r w:rsidRPr="00603393">
              <w:rPr>
                <w:lang w:val="en-AU"/>
              </w:rPr>
              <w:t>: a two-dimensional shape with all equal sides and angles at each vertex (corner). For example, the four regular polygons below are the equilateral triangle, square, regular pentagon and regular hexagon.</w:t>
            </w:r>
          </w:p>
          <w:p w14:paraId="1E6B27FF" w14:textId="77777777" w:rsidR="009E104C" w:rsidRPr="00603393" w:rsidRDefault="009E104C" w:rsidP="009E104C">
            <w:pPr>
              <w:spacing w:after="0"/>
              <w:jc w:val="center"/>
              <w:rPr>
                <w:sz w:val="14"/>
                <w:szCs w:val="16"/>
                <w:lang w:val="en-AU"/>
              </w:rPr>
            </w:pPr>
            <w:r w:rsidRPr="00603393">
              <w:rPr>
                <w:noProof/>
                <w:sz w:val="20"/>
                <w:szCs w:val="20"/>
                <w:lang w:val="en-AU" w:eastAsia="en-AU"/>
              </w:rPr>
              <w:drawing>
                <wp:inline distT="0" distB="0" distL="0" distR="0" wp14:anchorId="1F97DA8C" wp14:editId="385881DE">
                  <wp:extent cx="1858183" cy="461645"/>
                  <wp:effectExtent l="0" t="0" r="8890" b="0"/>
                  <wp:docPr id="12" name="Picture 12" descr="A row of polygons showing (left to right): triangle, square, pentagon,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w of polygons showing (left to right): triangle, square, pentagon, hexag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8183" cy="461645"/>
                          </a:xfrm>
                          <a:prstGeom prst="rect">
                            <a:avLst/>
                          </a:prstGeom>
                          <a:noFill/>
                          <a:ln>
                            <a:noFill/>
                          </a:ln>
                        </pic:spPr>
                      </pic:pic>
                    </a:graphicData>
                  </a:graphic>
                </wp:inline>
              </w:drawing>
            </w:r>
          </w:p>
          <w:p w14:paraId="1575C345" w14:textId="2D1349AC" w:rsidR="008849B5" w:rsidRPr="00603393" w:rsidRDefault="008849B5" w:rsidP="008849B5">
            <w:pPr>
              <w:pStyle w:val="VCAAtablecondensed"/>
              <w:rPr>
                <w:lang w:val="en-AU"/>
              </w:rPr>
            </w:pPr>
            <w:r w:rsidRPr="00603393">
              <w:rPr>
                <w:b/>
                <w:lang w:val="en-AU"/>
              </w:rPr>
              <w:t>Irregular polygon</w:t>
            </w:r>
            <w:r w:rsidRPr="00603393">
              <w:rPr>
                <w:lang w:val="en-AU"/>
              </w:rPr>
              <w:t>: a two-dimensional shape with not all equal sides and angles at each vertex (corner). For example, the following are irregular polygons:</w:t>
            </w:r>
          </w:p>
          <w:p w14:paraId="2699EFC6" w14:textId="77777777" w:rsidR="009E104C" w:rsidRPr="00603393" w:rsidRDefault="009E104C" w:rsidP="009E104C">
            <w:pPr>
              <w:spacing w:after="0"/>
              <w:jc w:val="center"/>
              <w:rPr>
                <w:sz w:val="14"/>
                <w:szCs w:val="16"/>
                <w:lang w:val="en-AU"/>
              </w:rPr>
            </w:pPr>
            <w:r w:rsidRPr="00603393">
              <w:rPr>
                <w:noProof/>
                <w:sz w:val="20"/>
                <w:szCs w:val="20"/>
                <w:lang w:val="en-AU" w:eastAsia="en-AU"/>
              </w:rPr>
              <w:drawing>
                <wp:inline distT="0" distB="0" distL="0" distR="0" wp14:anchorId="095B5221" wp14:editId="315452FA">
                  <wp:extent cx="1819910" cy="336550"/>
                  <wp:effectExtent l="0" t="0" r="8890" b="6350"/>
                  <wp:docPr id="11" name="Picture 11" descr="A row of polygons showing (left to right): an irregular four-sided shape, a right-angled triangle, a rectangle, an irregular five-si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w of polygons showing (left to right): an irregular four-sided shape, a right-angled triangle, a rectangle, an irregular five-sided shap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910" cy="336550"/>
                          </a:xfrm>
                          <a:prstGeom prst="rect">
                            <a:avLst/>
                          </a:prstGeom>
                          <a:noFill/>
                          <a:ln>
                            <a:noFill/>
                          </a:ln>
                        </pic:spPr>
                      </pic:pic>
                    </a:graphicData>
                  </a:graphic>
                </wp:inline>
              </w:drawing>
            </w:r>
          </w:p>
          <w:p w14:paraId="397F0358" w14:textId="57FE28D8" w:rsidR="008849B5" w:rsidRPr="00603393" w:rsidRDefault="008849B5" w:rsidP="008849B5">
            <w:pPr>
              <w:pStyle w:val="VCAAtablecondensed"/>
              <w:rPr>
                <w:lang w:val="en-AU"/>
              </w:rPr>
            </w:pPr>
            <w:r w:rsidRPr="00603393">
              <w:rPr>
                <w:b/>
                <w:lang w:val="en-AU"/>
              </w:rPr>
              <w:t>Concave</w:t>
            </w:r>
            <w:r w:rsidRPr="00603393">
              <w:rPr>
                <w:lang w:val="en-AU"/>
              </w:rPr>
              <w:t xml:space="preserve"> and </w:t>
            </w:r>
            <w:r w:rsidRPr="00603393">
              <w:rPr>
                <w:b/>
                <w:lang w:val="en-AU"/>
              </w:rPr>
              <w:t>convex</w:t>
            </w:r>
            <w:r w:rsidRPr="00603393">
              <w:rPr>
                <w:lang w:val="en-AU"/>
              </w:rPr>
              <w:t xml:space="preserve"> </w:t>
            </w:r>
            <w:r w:rsidRPr="00603393">
              <w:rPr>
                <w:b/>
                <w:lang w:val="en-AU"/>
              </w:rPr>
              <w:t>polygons</w:t>
            </w:r>
            <w:r w:rsidRPr="00603393">
              <w:rPr>
                <w:lang w:val="en-AU"/>
              </w:rPr>
              <w:t>: polygons may be described as concave if they have any interior angles greater than 180° (any sides that ‘cave in’) and convex if all interior angles are less than 180°. The triangle below could be described as a regular convex triangle. The second shape below is an example of an irregular concave hexagon.</w:t>
            </w:r>
          </w:p>
          <w:p w14:paraId="0DD878AF" w14:textId="77777777" w:rsidR="009E104C" w:rsidRPr="00603393" w:rsidRDefault="009E104C" w:rsidP="009E104C">
            <w:pPr>
              <w:spacing w:after="0"/>
              <w:jc w:val="center"/>
              <w:rPr>
                <w:sz w:val="14"/>
                <w:szCs w:val="16"/>
                <w:lang w:val="en-AU"/>
              </w:rPr>
            </w:pPr>
            <w:r w:rsidRPr="00603393">
              <w:rPr>
                <w:noProof/>
                <w:sz w:val="20"/>
                <w:szCs w:val="20"/>
                <w:lang w:val="en-AU" w:eastAsia="en-AU"/>
              </w:rPr>
              <w:drawing>
                <wp:inline distT="0" distB="0" distL="0" distR="0" wp14:anchorId="01CA13D4" wp14:editId="4C47EB20">
                  <wp:extent cx="983615" cy="301625"/>
                  <wp:effectExtent l="0" t="0" r="6985" b="3175"/>
                  <wp:docPr id="10" name="Picture 10" descr="a regular convex triangle (left). an irregular concave hexag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gular convex triangle (left). an irregular concave hexagon (righ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3615" cy="301625"/>
                          </a:xfrm>
                          <a:prstGeom prst="rect">
                            <a:avLst/>
                          </a:prstGeom>
                          <a:noFill/>
                          <a:ln>
                            <a:noFill/>
                          </a:ln>
                        </pic:spPr>
                      </pic:pic>
                    </a:graphicData>
                  </a:graphic>
                </wp:inline>
              </w:drawing>
            </w:r>
          </w:p>
          <w:p w14:paraId="449A7E9B" w14:textId="77777777" w:rsidR="009E104C" w:rsidRPr="00603393" w:rsidRDefault="009E104C" w:rsidP="009E104C">
            <w:pPr>
              <w:pStyle w:val="VCAAtablecondensed"/>
              <w:rPr>
                <w:b/>
                <w:bCs/>
                <w:lang w:val="en-AU"/>
              </w:rPr>
            </w:pPr>
            <w:r w:rsidRPr="00603393">
              <w:rPr>
                <w:b/>
                <w:bCs/>
                <w:lang w:val="en-AU"/>
              </w:rPr>
              <w:t>Create a visual display:</w:t>
            </w:r>
          </w:p>
          <w:p w14:paraId="75F7E083" w14:textId="2EC5B0AB" w:rsidR="009E104C" w:rsidRPr="00603393" w:rsidRDefault="008849B5" w:rsidP="009E104C">
            <w:pPr>
              <w:pStyle w:val="VCAAtablecondensed"/>
              <w:rPr>
                <w:lang w:val="en-AU"/>
              </w:rPr>
            </w:pPr>
            <w:r w:rsidRPr="00603393">
              <w:rPr>
                <w:lang w:val="en-AU"/>
              </w:rPr>
              <w:t>Ask students to work in groups of three to create a visual display of the different types of polygons based on their previous research. Group EAL students with non-EAL students at this stage to encourage peer learning. Encourage students to take photos of polygons in the world around them and/or go online to collect images of polygons. Ask them to create four groups as follows and add images to each group:</w:t>
            </w:r>
          </w:p>
          <w:p w14:paraId="416D0A7C" w14:textId="0E0AF946" w:rsidR="009E104C" w:rsidRPr="00603393" w:rsidRDefault="004D4E89" w:rsidP="009E104C">
            <w:pPr>
              <w:pStyle w:val="VCAAtablecondensedbullet"/>
              <w:rPr>
                <w:lang w:val="en-AU"/>
              </w:rPr>
            </w:pPr>
            <w:r w:rsidRPr="00603393">
              <w:rPr>
                <w:lang w:val="en-AU"/>
              </w:rPr>
              <w:t>r</w:t>
            </w:r>
            <w:r w:rsidR="009E104C" w:rsidRPr="00603393">
              <w:rPr>
                <w:lang w:val="en-AU"/>
              </w:rPr>
              <w:t>egular polygons</w:t>
            </w:r>
          </w:p>
          <w:p w14:paraId="0F380B7F" w14:textId="5609A65B" w:rsidR="009E104C" w:rsidRPr="00603393" w:rsidRDefault="004D4E89" w:rsidP="009E104C">
            <w:pPr>
              <w:pStyle w:val="VCAAtablecondensedbullet"/>
              <w:rPr>
                <w:lang w:val="en-AU"/>
              </w:rPr>
            </w:pPr>
            <w:r w:rsidRPr="00603393">
              <w:rPr>
                <w:lang w:val="en-AU"/>
              </w:rPr>
              <w:t>i</w:t>
            </w:r>
            <w:r w:rsidR="009E104C" w:rsidRPr="00603393">
              <w:rPr>
                <w:lang w:val="en-AU"/>
              </w:rPr>
              <w:t>rregular polygons</w:t>
            </w:r>
          </w:p>
          <w:p w14:paraId="741DAF72" w14:textId="4B3FC62D" w:rsidR="009E104C" w:rsidRPr="00603393" w:rsidRDefault="004D4E89" w:rsidP="009E104C">
            <w:pPr>
              <w:pStyle w:val="VCAAtablecondensedbullet"/>
              <w:rPr>
                <w:lang w:val="en-AU"/>
              </w:rPr>
            </w:pPr>
            <w:r w:rsidRPr="00603393">
              <w:rPr>
                <w:lang w:val="en-AU"/>
              </w:rPr>
              <w:t>c</w:t>
            </w:r>
            <w:r w:rsidR="009E104C" w:rsidRPr="00603393">
              <w:rPr>
                <w:lang w:val="en-AU"/>
              </w:rPr>
              <w:t>oncave polygons</w:t>
            </w:r>
          </w:p>
          <w:p w14:paraId="31E09DFA" w14:textId="68A2935F" w:rsidR="009E104C" w:rsidRPr="00603393" w:rsidRDefault="004D4E89" w:rsidP="009E104C">
            <w:pPr>
              <w:pStyle w:val="VCAAtablecondensedbullet"/>
              <w:rPr>
                <w:lang w:val="en-AU"/>
              </w:rPr>
            </w:pPr>
            <w:r w:rsidRPr="00603393">
              <w:rPr>
                <w:lang w:val="en-AU"/>
              </w:rPr>
              <w:t>c</w:t>
            </w:r>
            <w:r w:rsidR="009E104C" w:rsidRPr="00603393">
              <w:rPr>
                <w:lang w:val="en-AU"/>
              </w:rPr>
              <w:t>onvex polygons.</w:t>
            </w:r>
          </w:p>
          <w:p w14:paraId="11195983" w14:textId="5DC28F10" w:rsidR="009E104C" w:rsidRPr="00603393" w:rsidRDefault="008849B5" w:rsidP="009E104C">
            <w:pPr>
              <w:pStyle w:val="VCAAtablecondensed"/>
              <w:rPr>
                <w:lang w:val="en-AU"/>
              </w:rPr>
            </w:pPr>
            <w:r w:rsidRPr="00603393">
              <w:rPr>
                <w:lang w:val="en-AU"/>
              </w:rPr>
              <w:t xml:space="preserve">As students are creating their visual displays, monitor their work and provide feedback on their search and classification. </w:t>
            </w:r>
            <w:r w:rsidR="009E104C" w:rsidRPr="00603393">
              <w:rPr>
                <w:lang w:val="en-AU"/>
              </w:rPr>
              <w:t xml:space="preserve"> </w:t>
            </w:r>
          </w:p>
          <w:p w14:paraId="6AED8588" w14:textId="3447761F" w:rsidR="008849B5" w:rsidRPr="00603393" w:rsidRDefault="009E104C" w:rsidP="008849B5">
            <w:pPr>
              <w:pStyle w:val="VCAAtablecondensed"/>
              <w:rPr>
                <w:lang w:val="en-AU"/>
              </w:rPr>
            </w:pPr>
            <w:r w:rsidRPr="00603393">
              <w:rPr>
                <w:lang w:val="en-AU"/>
              </w:rPr>
              <w:t xml:space="preserve">Ask groups to show their visual displays. Hold a class discussion using the prompts below while looking at groups’ displays. </w:t>
            </w:r>
          </w:p>
          <w:p w14:paraId="1416943D" w14:textId="6203BA2B" w:rsidR="008849B5" w:rsidRPr="00603393" w:rsidRDefault="008849B5" w:rsidP="008849B5">
            <w:pPr>
              <w:pStyle w:val="VCAAtablecondensedbullet"/>
              <w:rPr>
                <w:lang w:val="en-AU"/>
              </w:rPr>
            </w:pPr>
            <w:r w:rsidRPr="00603393">
              <w:rPr>
                <w:lang w:val="en-AU"/>
              </w:rPr>
              <w:t>What are the most common polygons you see (for example, in structures such as buildings, bridges and cranes)? Why do you think these might be seen so often?</w:t>
            </w:r>
          </w:p>
          <w:p w14:paraId="6595F5E0" w14:textId="197762D0" w:rsidR="009E104C" w:rsidRPr="00603393" w:rsidRDefault="008849B5" w:rsidP="008849B5">
            <w:pPr>
              <w:pStyle w:val="VCAAtablecondensedbullet"/>
              <w:rPr>
                <w:lang w:val="en-AU"/>
              </w:rPr>
            </w:pPr>
            <w:r w:rsidRPr="00603393">
              <w:rPr>
                <w:lang w:val="en-AU"/>
              </w:rPr>
              <w:t>Which shapes in your images are not polygons? Why?</w:t>
            </w:r>
          </w:p>
        </w:tc>
      </w:tr>
      <w:tr w:rsidR="009E104C" w:rsidRPr="00603393" w14:paraId="6B35BED1" w14:textId="77777777" w:rsidTr="00EC328B">
        <w:trPr>
          <w:trHeight w:val="1446"/>
        </w:trPr>
        <w:tc>
          <w:tcPr>
            <w:tcW w:w="2500" w:type="pct"/>
            <w:shd w:val="clear" w:color="auto" w:fill="auto"/>
          </w:tcPr>
          <w:p w14:paraId="6BB03810" w14:textId="77777777" w:rsidR="009E104C" w:rsidRPr="00603393" w:rsidRDefault="009E104C" w:rsidP="009E104C">
            <w:pPr>
              <w:pStyle w:val="VCAAtablecondensed"/>
              <w:rPr>
                <w:b/>
                <w:bCs/>
                <w:lang w:val="en-AU"/>
              </w:rPr>
            </w:pPr>
            <w:r w:rsidRPr="00603393">
              <w:rPr>
                <w:b/>
                <w:bCs/>
                <w:lang w:val="en-AU"/>
              </w:rPr>
              <w:t>Activity 2</w:t>
            </w:r>
            <w:bookmarkStart w:id="2" w:name="Situation1"/>
            <w:bookmarkEnd w:id="2"/>
            <w:r w:rsidRPr="00603393">
              <w:rPr>
                <w:b/>
                <w:bCs/>
                <w:lang w:val="en-AU"/>
              </w:rPr>
              <w:t>: Explore and define tessellations</w:t>
            </w:r>
          </w:p>
          <w:p w14:paraId="5C0BE7EA" w14:textId="77777777" w:rsidR="00C74E7D" w:rsidRPr="00603393" w:rsidRDefault="00C74E7D" w:rsidP="009E104C">
            <w:pPr>
              <w:pStyle w:val="VCAAtablecondensed"/>
              <w:rPr>
                <w:lang w:val="en-AU"/>
              </w:rPr>
            </w:pPr>
            <w:r w:rsidRPr="00EC328B">
              <w:rPr>
                <w:lang w:val="en-AU"/>
              </w:rPr>
              <w:t>In this activity, students explore the concept of tessellations. Once students have explored this, they can recreate tessellations and other geometric patterns using technology in the subsequent activities.</w:t>
            </w:r>
          </w:p>
          <w:p w14:paraId="6263BE3D" w14:textId="43598339" w:rsidR="009E104C" w:rsidRPr="00603393" w:rsidRDefault="009E104C" w:rsidP="009E104C">
            <w:pPr>
              <w:pStyle w:val="VCAAtablecondensed"/>
              <w:rPr>
                <w:lang w:val="en-AU"/>
              </w:rPr>
            </w:pPr>
            <w:r w:rsidRPr="00603393">
              <w:rPr>
                <w:lang w:val="en-AU"/>
              </w:rPr>
              <w:t>Have students research the term ‘</w:t>
            </w:r>
            <w:r w:rsidR="008C162C" w:rsidRPr="00603393">
              <w:rPr>
                <w:lang w:val="en-AU"/>
              </w:rPr>
              <w:t>t</w:t>
            </w:r>
            <w:r w:rsidRPr="00603393">
              <w:rPr>
                <w:lang w:val="en-AU"/>
              </w:rPr>
              <w:t>essellation’ on the internet before providing them with the following definition:</w:t>
            </w:r>
          </w:p>
          <w:p w14:paraId="278610E3" w14:textId="414B6F0D" w:rsidR="009E104C" w:rsidRPr="00603393" w:rsidRDefault="008849B5" w:rsidP="008849B5">
            <w:pPr>
              <w:pStyle w:val="VCAAtablecondensedbullet"/>
              <w:rPr>
                <w:lang w:val="en-AU"/>
              </w:rPr>
            </w:pPr>
            <w:r w:rsidRPr="00603393">
              <w:rPr>
                <w:b/>
                <w:lang w:val="en-AU"/>
              </w:rPr>
              <w:t>Tessellation</w:t>
            </w:r>
            <w:r w:rsidRPr="00603393">
              <w:rPr>
                <w:lang w:val="en-AU"/>
              </w:rPr>
              <w:t xml:space="preserve"> (tiling): a repeated pattern in the plane or on a surface where shapes completely fill all the space around a given point where their boundaries meet. For example, a honeycomb is a tessellation using hexagons. Tiling patterns are tessellations using rectangular tiles or brick pavers in paths, mosaics in buildings, quilts and art.</w:t>
            </w:r>
          </w:p>
          <w:p w14:paraId="5D42AF6D" w14:textId="77777777" w:rsidR="009E104C" w:rsidRPr="00603393" w:rsidRDefault="009E104C" w:rsidP="009E104C">
            <w:pPr>
              <w:pStyle w:val="VCAAtablecondensed"/>
              <w:rPr>
                <w:lang w:val="en-AU"/>
              </w:rPr>
            </w:pPr>
            <w:r w:rsidRPr="00603393">
              <w:rPr>
                <w:noProof/>
                <w:lang w:val="en-AU" w:eastAsia="en-AU"/>
              </w:rPr>
              <w:drawing>
                <wp:anchor distT="0" distB="0" distL="114300" distR="114300" simplePos="0" relativeHeight="251680768" behindDoc="0" locked="0" layoutInCell="1" allowOverlap="1" wp14:anchorId="5231327A" wp14:editId="44E57BD3">
                  <wp:simplePos x="0" y="0"/>
                  <wp:positionH relativeFrom="margin">
                    <wp:posOffset>-26670</wp:posOffset>
                  </wp:positionH>
                  <wp:positionV relativeFrom="paragraph">
                    <wp:posOffset>941070</wp:posOffset>
                  </wp:positionV>
                  <wp:extent cx="3090545" cy="951230"/>
                  <wp:effectExtent l="0" t="0" r="0" b="1270"/>
                  <wp:wrapTopAndBottom/>
                  <wp:docPr id="1448" name="Picture 1448" descr="Two geometric images created using GeoGebra: a regular tessellation of hexagons (left), a semi-regular tessellation of triangles, hexagons and squares (right)"/>
                  <wp:cNvGraphicFramePr/>
                  <a:graphic xmlns:a="http://schemas.openxmlformats.org/drawingml/2006/main">
                    <a:graphicData uri="http://schemas.openxmlformats.org/drawingml/2006/picture">
                      <pic:pic xmlns:pic="http://schemas.openxmlformats.org/drawingml/2006/picture">
                        <pic:nvPicPr>
                          <pic:cNvPr id="1448" name="Picture 1448" descr="Two geometric images created using GeoGebra: a regular tessellation of hexagons (left), a semi-regular tessellation of triangles, hexagons and squares (right)"/>
                          <pic:cNvPicPr/>
                        </pic:nvPicPr>
                        <pic:blipFill>
                          <a:blip r:embed="rId36">
                            <a:extLst>
                              <a:ext uri="{28A0092B-C50C-407E-A947-70E740481C1C}">
                                <a14:useLocalDpi xmlns:a14="http://schemas.microsoft.com/office/drawing/2010/main" val="0"/>
                              </a:ext>
                            </a:extLst>
                          </a:blip>
                          <a:stretch>
                            <a:fillRect/>
                          </a:stretch>
                        </pic:blipFill>
                        <pic:spPr>
                          <a:xfrm>
                            <a:off x="0" y="0"/>
                            <a:ext cx="3090545" cy="951230"/>
                          </a:xfrm>
                          <a:prstGeom prst="rect">
                            <a:avLst/>
                          </a:prstGeom>
                        </pic:spPr>
                      </pic:pic>
                    </a:graphicData>
                  </a:graphic>
                  <wp14:sizeRelH relativeFrom="margin">
                    <wp14:pctWidth>0</wp14:pctWidth>
                  </wp14:sizeRelH>
                  <wp14:sizeRelV relativeFrom="margin">
                    <wp14:pctHeight>0</wp14:pctHeight>
                  </wp14:sizeRelV>
                </wp:anchor>
              </w:drawing>
            </w:r>
            <w:r w:rsidRPr="00603393">
              <w:rPr>
                <w:b/>
                <w:lang w:val="en-AU"/>
              </w:rPr>
              <w:t>A regular tessellation</w:t>
            </w:r>
            <w:r w:rsidRPr="00603393">
              <w:rPr>
                <w:lang w:val="en-AU"/>
              </w:rPr>
              <w:t xml:space="preserve"> is created by tessellating regular polygons. If more than one regular polygon is used, it is a </w:t>
            </w:r>
            <w:r w:rsidRPr="00603393">
              <w:rPr>
                <w:b/>
                <w:lang w:val="en-AU"/>
              </w:rPr>
              <w:t>semi-regular tessellation</w:t>
            </w:r>
            <w:r w:rsidRPr="00603393">
              <w:rPr>
                <w:lang w:val="en-AU"/>
              </w:rPr>
              <w:t xml:space="preserve">. Examples of a regular tessellation of hexagons, and a semi-regular tessellation of triangles, hexagons and squares, are below. </w:t>
            </w:r>
          </w:p>
          <w:p w14:paraId="6250D611" w14:textId="77777777" w:rsidR="009E104C" w:rsidRPr="00603393" w:rsidRDefault="009E104C" w:rsidP="009E104C">
            <w:pPr>
              <w:pStyle w:val="VCAAcaptionsandfootnotes"/>
              <w:rPr>
                <w:sz w:val="16"/>
                <w:szCs w:val="16"/>
                <w:lang w:val="en-AU"/>
              </w:rPr>
            </w:pPr>
            <w:r w:rsidRPr="00603393">
              <w:rPr>
                <w:sz w:val="16"/>
                <w:szCs w:val="16"/>
                <w:lang w:val="en-AU"/>
              </w:rPr>
              <w:t xml:space="preserve">Images created using </w:t>
            </w:r>
            <w:hyperlink r:id="rId37" w:history="1">
              <w:r w:rsidRPr="00603393">
                <w:rPr>
                  <w:rStyle w:val="Hyperlink"/>
                  <w:lang w:val="en-AU"/>
                </w:rPr>
                <w:t>GeoGebra</w:t>
              </w:r>
            </w:hyperlink>
          </w:p>
          <w:p w14:paraId="304209D3" w14:textId="66D30F46" w:rsidR="009E104C" w:rsidRPr="00603393" w:rsidRDefault="009E104C" w:rsidP="009E104C">
            <w:pPr>
              <w:pStyle w:val="VCAAtablecondensed"/>
              <w:rPr>
                <w:lang w:val="en-AU"/>
              </w:rPr>
            </w:pPr>
          </w:p>
        </w:tc>
        <w:tc>
          <w:tcPr>
            <w:tcW w:w="2500" w:type="pct"/>
          </w:tcPr>
          <w:p w14:paraId="2D70AE85" w14:textId="1F096609" w:rsidR="009E104C" w:rsidRPr="00603393" w:rsidRDefault="009E104C" w:rsidP="009E104C">
            <w:pPr>
              <w:pStyle w:val="VCAAtablecondensed"/>
              <w:rPr>
                <w:b/>
                <w:bCs/>
                <w:lang w:val="en-AU"/>
              </w:rPr>
            </w:pPr>
            <w:r w:rsidRPr="00603393">
              <w:rPr>
                <w:b/>
                <w:bCs/>
                <w:lang w:val="en-AU"/>
              </w:rPr>
              <w:t>Activity 2: Explore and define tessellations</w:t>
            </w:r>
          </w:p>
          <w:p w14:paraId="3CB71A75" w14:textId="77777777" w:rsidR="00C74E7D" w:rsidRPr="00603393" w:rsidRDefault="00C74E7D" w:rsidP="00C74E7D">
            <w:pPr>
              <w:pStyle w:val="VCAAtablecondensed"/>
              <w:rPr>
                <w:lang w:val="en-AU"/>
              </w:rPr>
            </w:pPr>
            <w:r w:rsidRPr="00603393">
              <w:rPr>
                <w:lang w:val="en-AU"/>
              </w:rPr>
              <w:t>I</w:t>
            </w:r>
            <w:r w:rsidRPr="00EC328B">
              <w:rPr>
                <w:lang w:val="en-AU"/>
              </w:rPr>
              <w:t>n this activity, students explore the concept of tessellations. Once students have explored this, they can recreate tessellations and other geometric patterns using technology in the subsequent activities.</w:t>
            </w:r>
          </w:p>
          <w:p w14:paraId="246112D7" w14:textId="77777777" w:rsidR="00EC328B" w:rsidRDefault="00EC328B" w:rsidP="008849B5">
            <w:pPr>
              <w:pStyle w:val="VCAAtablecondensed"/>
              <w:rPr>
                <w:lang w:val="en-AU"/>
              </w:rPr>
            </w:pPr>
          </w:p>
          <w:p w14:paraId="16E551ED" w14:textId="475A8D2A" w:rsidR="008849B5" w:rsidRPr="00603393" w:rsidRDefault="00EC328B" w:rsidP="008849B5">
            <w:pPr>
              <w:pStyle w:val="VCAAtablecondensed"/>
              <w:rPr>
                <w:lang w:val="en-AU"/>
              </w:rPr>
            </w:pPr>
            <w:r>
              <w:rPr>
                <w:noProof/>
                <w:lang w:val="en-AU" w:eastAsia="en-AU"/>
              </w:rPr>
              <w:drawing>
                <wp:anchor distT="0" distB="0" distL="114300" distR="114300" simplePos="0" relativeHeight="251709440" behindDoc="0" locked="0" layoutInCell="1" allowOverlap="1" wp14:anchorId="1A7B5D48" wp14:editId="52F2EA42">
                  <wp:simplePos x="0" y="0"/>
                  <wp:positionH relativeFrom="column">
                    <wp:posOffset>2004695</wp:posOffset>
                  </wp:positionH>
                  <wp:positionV relativeFrom="paragraph">
                    <wp:posOffset>1302385</wp:posOffset>
                  </wp:positionV>
                  <wp:extent cx="1955800" cy="1209675"/>
                  <wp:effectExtent l="0" t="0" r="6350" b="9525"/>
                  <wp:wrapTopAndBottom/>
                  <wp:docPr id="48" name="Picture 48" descr="red and white checkered fabr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d and white checkered fabric&#10;&#10;"/>
                          <pic:cNvPicPr>
                            <a:picLocks noChangeAspect="1" noChangeArrowheads="1"/>
                          </pic:cNvPicPr>
                        </pic:nvPicPr>
                        <pic:blipFill rotWithShape="1">
                          <a:blip r:embed="rId38">
                            <a:extLst>
                              <a:ext uri="{28A0092B-C50C-407E-A947-70E740481C1C}">
                                <a14:useLocalDpi xmlns:a14="http://schemas.microsoft.com/office/drawing/2010/main" val="0"/>
                              </a:ext>
                            </a:extLst>
                          </a:blip>
                          <a:srcRect r="5845" b="41359"/>
                          <a:stretch/>
                        </pic:blipFill>
                        <pic:spPr bwMode="auto">
                          <a:xfrm>
                            <a:off x="0" y="0"/>
                            <a:ext cx="195580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08416" behindDoc="0" locked="0" layoutInCell="1" allowOverlap="1" wp14:anchorId="5BD0F2B7" wp14:editId="2D728144">
                  <wp:simplePos x="0" y="0"/>
                  <wp:positionH relativeFrom="column">
                    <wp:posOffset>87630</wp:posOffset>
                  </wp:positionH>
                  <wp:positionV relativeFrom="paragraph">
                    <wp:posOffset>1321435</wp:posOffset>
                  </wp:positionV>
                  <wp:extent cx="1853565" cy="1207770"/>
                  <wp:effectExtent l="0" t="0" r="0" b="0"/>
                  <wp:wrapTopAndBottom/>
                  <wp:docPr id="47" name="Picture 47" descr="herringbone pattern of rectangula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erringbone pattern of rectangular til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589" b="37792"/>
                          <a:stretch/>
                        </pic:blipFill>
                        <pic:spPr bwMode="auto">
                          <a:xfrm>
                            <a:off x="0" y="0"/>
                            <a:ext cx="1853565" cy="120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05344" behindDoc="0" locked="0" layoutInCell="1" allowOverlap="1" wp14:anchorId="7D0687D2" wp14:editId="382EE4E7">
                  <wp:simplePos x="0" y="0"/>
                  <wp:positionH relativeFrom="column">
                    <wp:posOffset>-62230</wp:posOffset>
                  </wp:positionH>
                  <wp:positionV relativeFrom="paragraph">
                    <wp:posOffset>178435</wp:posOffset>
                  </wp:positionV>
                  <wp:extent cx="2000250" cy="1222375"/>
                  <wp:effectExtent l="0" t="0" r="0" b="0"/>
                  <wp:wrapTopAndBottom/>
                  <wp:docPr id="42" name="Picture 42" descr="wall of orange rectangular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wall of orange rectangular bricks"/>
                          <pic:cNvPicPr>
                            <a:picLocks noChangeAspect="1" noChangeArrowheads="1"/>
                          </pic:cNvPicPr>
                        </pic:nvPicPr>
                        <pic:blipFill rotWithShape="1">
                          <a:blip r:embed="rId40">
                            <a:extLst>
                              <a:ext uri="{28A0092B-C50C-407E-A947-70E740481C1C}">
                                <a14:useLocalDpi xmlns:a14="http://schemas.microsoft.com/office/drawing/2010/main" val="0"/>
                              </a:ext>
                            </a:extLst>
                          </a:blip>
                          <a:srcRect l="13402" t="26804" r="12372" b="27835"/>
                          <a:stretch/>
                        </pic:blipFill>
                        <pic:spPr bwMode="auto">
                          <a:xfrm>
                            <a:off x="0" y="0"/>
                            <a:ext cx="2000250"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B5" w:rsidRPr="00603393">
              <w:rPr>
                <w:lang w:val="en-AU"/>
              </w:rPr>
              <w:t>Show the visuals below on the screen.</w:t>
            </w:r>
          </w:p>
          <w:p w14:paraId="72BA6483" w14:textId="07359F79" w:rsidR="00EC328B" w:rsidRDefault="00EC328B">
            <w:pPr>
              <w:pStyle w:val="VCAAtablecondensed"/>
              <w:rPr>
                <w:lang w:val="en-AU"/>
              </w:rPr>
            </w:pPr>
            <w:r>
              <w:rPr>
                <w:noProof/>
                <w:lang w:val="en-AU" w:eastAsia="en-AU"/>
              </w:rPr>
              <w:drawing>
                <wp:anchor distT="0" distB="0" distL="114300" distR="114300" simplePos="0" relativeHeight="251707392" behindDoc="0" locked="0" layoutInCell="1" allowOverlap="1" wp14:anchorId="1CECCA54" wp14:editId="4D11F239">
                  <wp:simplePos x="0" y="0"/>
                  <wp:positionH relativeFrom="column">
                    <wp:posOffset>1861820</wp:posOffset>
                  </wp:positionH>
                  <wp:positionV relativeFrom="paragraph">
                    <wp:posOffset>102235</wp:posOffset>
                  </wp:positionV>
                  <wp:extent cx="1878330" cy="958850"/>
                  <wp:effectExtent l="0" t="0" r="7620" b="0"/>
                  <wp:wrapTopAndBottom/>
                  <wp:docPr id="45" name="Picture 45" descr="pattern of white octagons black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ttern of white octagons black and squar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27" t="654" r="-1352" b="50326"/>
                          <a:stretch/>
                        </pic:blipFill>
                        <pic:spPr bwMode="auto">
                          <a:xfrm>
                            <a:off x="0" y="0"/>
                            <a:ext cx="187833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07182" w14:textId="6F6C9F3F" w:rsidR="009E104C" w:rsidRPr="00603393" w:rsidRDefault="009E104C">
            <w:pPr>
              <w:pStyle w:val="VCAAtablecondensed"/>
              <w:rPr>
                <w:lang w:val="en-AU"/>
              </w:rPr>
            </w:pPr>
            <w:r w:rsidRPr="00603393">
              <w:rPr>
                <w:lang w:val="en-AU"/>
              </w:rPr>
              <w:t xml:space="preserve">Ask students: </w:t>
            </w:r>
            <w:r w:rsidR="003F39C0" w:rsidRPr="00603393">
              <w:rPr>
                <w:lang w:val="en-AU"/>
              </w:rPr>
              <w:t>‘</w:t>
            </w:r>
            <w:r w:rsidR="008849B5" w:rsidRPr="00EC328B">
              <w:rPr>
                <w:color w:val="auto"/>
                <w:lang w:val="en-AU"/>
              </w:rPr>
              <w:t>What types of polygon can you see?</w:t>
            </w:r>
            <w:r w:rsidR="003F39C0" w:rsidRPr="00EC328B">
              <w:rPr>
                <w:color w:val="auto"/>
                <w:lang w:val="en-AU"/>
              </w:rPr>
              <w:t xml:space="preserve">’ </w:t>
            </w:r>
            <w:r w:rsidRPr="00603393">
              <w:rPr>
                <w:lang w:val="en-AU"/>
              </w:rPr>
              <w:t xml:space="preserve">(1. </w:t>
            </w:r>
            <w:r w:rsidR="004D4E89" w:rsidRPr="00603393">
              <w:rPr>
                <w:lang w:val="en-AU"/>
              </w:rPr>
              <w:t>r</w:t>
            </w:r>
            <w:r w:rsidRPr="00603393">
              <w:rPr>
                <w:lang w:val="en-AU"/>
              </w:rPr>
              <w:t xml:space="preserve">ectangles, 2. </w:t>
            </w:r>
            <w:r w:rsidR="004D4E89" w:rsidRPr="00603393">
              <w:rPr>
                <w:lang w:val="en-AU"/>
              </w:rPr>
              <w:t>o</w:t>
            </w:r>
            <w:r w:rsidRPr="00603393">
              <w:rPr>
                <w:lang w:val="en-AU"/>
              </w:rPr>
              <w:t xml:space="preserve">ctagons and squares, 3. </w:t>
            </w:r>
            <w:r w:rsidR="004D4E89" w:rsidRPr="00603393">
              <w:rPr>
                <w:lang w:val="en-AU"/>
              </w:rPr>
              <w:t>r</w:t>
            </w:r>
            <w:r w:rsidRPr="00603393">
              <w:rPr>
                <w:lang w:val="en-AU"/>
              </w:rPr>
              <w:t xml:space="preserve">ectangles, 4. </w:t>
            </w:r>
            <w:r w:rsidR="004D4E89" w:rsidRPr="00603393">
              <w:rPr>
                <w:lang w:val="en-AU"/>
              </w:rPr>
              <w:t>s</w:t>
            </w:r>
            <w:r w:rsidRPr="00603393">
              <w:rPr>
                <w:lang w:val="en-AU"/>
              </w:rPr>
              <w:t>quares)</w:t>
            </w:r>
          </w:p>
          <w:p w14:paraId="7BDEECB2" w14:textId="11C5A45D" w:rsidR="008849B5" w:rsidRPr="00603393" w:rsidRDefault="008849B5" w:rsidP="008849B5">
            <w:pPr>
              <w:pStyle w:val="VCAAtablecondensed"/>
              <w:rPr>
                <w:lang w:val="en-AU"/>
              </w:rPr>
            </w:pPr>
            <w:r w:rsidRPr="00603393">
              <w:rPr>
                <w:lang w:val="en-AU"/>
              </w:rPr>
              <w:t>Tell students that these images are examples of tessellations or tiling. Write the terms ‘tessellation’ and ‘tiling’ on the board. Have students write down the words in their books and then read after you several times to teach both spelling and pronunciation. Provide the following definition in both oral and print forms:</w:t>
            </w:r>
          </w:p>
          <w:p w14:paraId="3D344753" w14:textId="4F4BB805" w:rsidR="009E104C" w:rsidRPr="00603393" w:rsidRDefault="009E104C" w:rsidP="009E104C">
            <w:pPr>
              <w:pStyle w:val="VCAAtablecondensedbullet"/>
              <w:rPr>
                <w:lang w:val="en-AU"/>
              </w:rPr>
            </w:pPr>
            <w:r w:rsidRPr="00603393">
              <w:rPr>
                <w:b/>
                <w:lang w:val="en-AU"/>
              </w:rPr>
              <w:t>Tessellation</w:t>
            </w:r>
            <w:r w:rsidRPr="00603393">
              <w:rPr>
                <w:lang w:val="en-AU"/>
              </w:rPr>
              <w:t xml:space="preserve"> (tiling): A tessellation is a repeated pattern on a surface where shapes completely fill all the space around a given point where their boundaries meet. For example, a honeycomb is a tessellation using hexagons. </w:t>
            </w:r>
          </w:p>
          <w:p w14:paraId="19A1118C" w14:textId="718D4BC2" w:rsidR="009E104C" w:rsidRPr="00603393" w:rsidRDefault="006D50EC" w:rsidP="009E104C">
            <w:pPr>
              <w:jc w:val="center"/>
              <w:rPr>
                <w:sz w:val="12"/>
                <w:szCs w:val="16"/>
                <w:lang w:val="en-AU"/>
              </w:rPr>
            </w:pPr>
            <w:r>
              <w:rPr>
                <w:noProof/>
                <w:lang w:val="en-AU" w:eastAsia="en-AU"/>
              </w:rPr>
              <w:drawing>
                <wp:inline distT="0" distB="0" distL="0" distR="0" wp14:anchorId="509DC484" wp14:editId="228172D0">
                  <wp:extent cx="2295525" cy="1235091"/>
                  <wp:effectExtent l="0" t="0" r="0" b="3175"/>
                  <wp:docPr id="49" name="Picture 49" descr="photo of a honeycomb with be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 of a honeycomb with bees on i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017" r="-2400" b="7346"/>
                          <a:stretch/>
                        </pic:blipFill>
                        <pic:spPr bwMode="auto">
                          <a:xfrm>
                            <a:off x="0" y="0"/>
                            <a:ext cx="2363063" cy="1271429"/>
                          </a:xfrm>
                          <a:prstGeom prst="rect">
                            <a:avLst/>
                          </a:prstGeom>
                          <a:noFill/>
                          <a:ln>
                            <a:noFill/>
                          </a:ln>
                          <a:extLst>
                            <a:ext uri="{53640926-AAD7-44D8-BBD7-CCE9431645EC}">
                              <a14:shadowObscured xmlns:a14="http://schemas.microsoft.com/office/drawing/2010/main"/>
                            </a:ext>
                          </a:extLst>
                        </pic:spPr>
                      </pic:pic>
                    </a:graphicData>
                  </a:graphic>
                </wp:inline>
              </w:drawing>
            </w:r>
          </w:p>
          <w:p w14:paraId="798BBCDF" w14:textId="14FBCF10" w:rsidR="008849B5" w:rsidRPr="00603393" w:rsidRDefault="008849B5" w:rsidP="008849B5">
            <w:pPr>
              <w:pStyle w:val="VCAAtablecondensed"/>
              <w:rPr>
                <w:lang w:val="en-AU"/>
              </w:rPr>
            </w:pPr>
            <w:r w:rsidRPr="00603393">
              <w:rPr>
                <w:lang w:val="en-AU"/>
              </w:rPr>
              <w:t xml:space="preserve">Write ‘regular tessellation’ and ‘semi-regular tessellation’ on the board. Have students work in home language pairs where possible to search for images and definitions of these in the following online resource: </w:t>
            </w:r>
          </w:p>
          <w:p w14:paraId="260976A9" w14:textId="3692BFE2" w:rsidR="003C736C" w:rsidRPr="00603393" w:rsidRDefault="00393504" w:rsidP="007C0974">
            <w:pPr>
              <w:pStyle w:val="VCAAtablecondensedbullet"/>
              <w:rPr>
                <w:lang w:val="en-AU"/>
              </w:rPr>
            </w:pPr>
            <w:hyperlink r:id="rId43" w:history="1">
              <w:r w:rsidR="003C736C" w:rsidRPr="00603393">
                <w:rPr>
                  <w:rStyle w:val="Hyperlink"/>
                  <w:lang w:val="en-AU"/>
                </w:rPr>
                <w:t>Tessellation (Maths is fun)</w:t>
              </w:r>
            </w:hyperlink>
          </w:p>
          <w:p w14:paraId="4814445A" w14:textId="283369ED" w:rsidR="00C66FCA" w:rsidRPr="00603393" w:rsidRDefault="00C66FCA" w:rsidP="00C66FCA">
            <w:pPr>
              <w:pStyle w:val="VCAAtablecondensed"/>
              <w:rPr>
                <w:lang w:val="en-AU"/>
              </w:rPr>
            </w:pPr>
            <w:r w:rsidRPr="00603393">
              <w:rPr>
                <w:lang w:val="en-AU"/>
              </w:rPr>
              <w:t xml:space="preserve">Encourage students to use a bilingual dictionary if needed, then search the internet in their home languages and explain to each other what they understand tessellations to be. Provide feedback and support as students work in pairs. </w:t>
            </w:r>
          </w:p>
          <w:p w14:paraId="232AE675" w14:textId="77777777" w:rsidR="009E104C" w:rsidRPr="00603393" w:rsidRDefault="009E104C" w:rsidP="009E104C">
            <w:pPr>
              <w:pStyle w:val="VCAAtablecondensed"/>
              <w:rPr>
                <w:lang w:val="en-AU"/>
              </w:rPr>
            </w:pPr>
            <w:r w:rsidRPr="00603393">
              <w:rPr>
                <w:lang w:val="en-AU"/>
              </w:rPr>
              <w:t>Ask pairs to report back on regular tessellations and semi-regular tessellations using visuals and explanation. Provide further feedback and draw their attention to ‘patterns’ in their images. Finally, provide each student with a printed copy of the definitions below:</w:t>
            </w:r>
          </w:p>
          <w:p w14:paraId="3FD7EDF2" w14:textId="38812332" w:rsidR="009E104C" w:rsidRPr="00603393" w:rsidRDefault="009E104C" w:rsidP="009E104C">
            <w:pPr>
              <w:pStyle w:val="VCAAtablecondensedbullet"/>
              <w:rPr>
                <w:lang w:val="en-AU"/>
              </w:rPr>
            </w:pPr>
            <w:r w:rsidRPr="00603393">
              <w:rPr>
                <w:b/>
                <w:lang w:val="en-AU"/>
              </w:rPr>
              <w:t xml:space="preserve">Pattern: </w:t>
            </w:r>
            <w:r w:rsidRPr="00603393">
              <w:rPr>
                <w:lang w:val="en-AU"/>
              </w:rPr>
              <w:t>a regular arrangement of lines, shapes</w:t>
            </w:r>
            <w:r w:rsidR="00DC3CCF" w:rsidRPr="00603393">
              <w:rPr>
                <w:lang w:val="en-AU"/>
              </w:rPr>
              <w:t xml:space="preserve"> </w:t>
            </w:r>
            <w:r w:rsidRPr="00603393">
              <w:rPr>
                <w:lang w:val="en-AU"/>
              </w:rPr>
              <w:t>or colours.</w:t>
            </w:r>
          </w:p>
          <w:p w14:paraId="59D035C7" w14:textId="16B670D6" w:rsidR="009E104C" w:rsidRPr="00603393" w:rsidRDefault="009E104C" w:rsidP="009E104C">
            <w:pPr>
              <w:pStyle w:val="VCAAtablecondensedbullet"/>
              <w:rPr>
                <w:lang w:val="en-AU"/>
              </w:rPr>
            </w:pPr>
            <w:r w:rsidRPr="00603393">
              <w:rPr>
                <w:b/>
                <w:lang w:val="en-AU"/>
              </w:rPr>
              <w:t>Tessellation</w:t>
            </w:r>
            <w:r w:rsidRPr="00603393">
              <w:rPr>
                <w:lang w:val="en-AU"/>
              </w:rPr>
              <w:t xml:space="preserve"> (tiling): a repeated pattern in the plane or on a surface where shapes completely fill all the space around a given point where their boundaries meet. </w:t>
            </w:r>
          </w:p>
          <w:p w14:paraId="23ABFD78" w14:textId="77777777" w:rsidR="009E104C" w:rsidRPr="00603393" w:rsidRDefault="009E104C" w:rsidP="009E104C">
            <w:pPr>
              <w:pStyle w:val="VCAAtablecondensedbullet"/>
              <w:rPr>
                <w:lang w:val="en-AU"/>
              </w:rPr>
            </w:pPr>
            <w:r w:rsidRPr="00603393">
              <w:rPr>
                <w:b/>
                <w:lang w:val="en-AU"/>
              </w:rPr>
              <w:t>A regular tessellation</w:t>
            </w:r>
            <w:r w:rsidRPr="00603393">
              <w:rPr>
                <w:lang w:val="en-AU"/>
              </w:rPr>
              <w:t xml:space="preserve"> is created by using regular polygons, such as a honeycomb. </w:t>
            </w:r>
          </w:p>
          <w:p w14:paraId="1827A6D5" w14:textId="77777777" w:rsidR="009E104C" w:rsidRPr="00603393" w:rsidRDefault="009E104C" w:rsidP="009E104C">
            <w:pPr>
              <w:pStyle w:val="ListParagraph"/>
              <w:spacing w:after="0" w:line="240" w:lineRule="auto"/>
              <w:ind w:left="284" w:hanging="284"/>
              <w:jc w:val="center"/>
              <w:rPr>
                <w:rFonts w:ascii="Arial Narrow" w:hAnsi="Arial Narrow"/>
                <w:sz w:val="14"/>
                <w:szCs w:val="16"/>
              </w:rPr>
            </w:pPr>
            <w:r w:rsidRPr="00603393">
              <w:rPr>
                <w:noProof/>
                <w:lang w:eastAsia="en-AU"/>
              </w:rPr>
              <w:drawing>
                <wp:inline distT="0" distB="0" distL="0" distR="0" wp14:anchorId="4391606E" wp14:editId="7BD6DD27">
                  <wp:extent cx="1130300" cy="664210"/>
                  <wp:effectExtent l="0" t="0" r="0" b="2540"/>
                  <wp:docPr id="18" name="Picture 18" descr="a regular tessellation of hex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gular tessellation of hexagon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300" cy="664210"/>
                          </a:xfrm>
                          <a:prstGeom prst="rect">
                            <a:avLst/>
                          </a:prstGeom>
                          <a:noFill/>
                          <a:ln>
                            <a:noFill/>
                          </a:ln>
                        </pic:spPr>
                      </pic:pic>
                    </a:graphicData>
                  </a:graphic>
                </wp:inline>
              </w:drawing>
            </w:r>
          </w:p>
          <w:p w14:paraId="443802BC" w14:textId="77777777" w:rsidR="009E104C" w:rsidRPr="00603393" w:rsidRDefault="009E104C" w:rsidP="009E104C">
            <w:pPr>
              <w:pStyle w:val="VCAAtablecondensedbullet"/>
              <w:rPr>
                <w:lang w:val="en-AU"/>
              </w:rPr>
            </w:pPr>
            <w:r w:rsidRPr="00603393">
              <w:rPr>
                <w:lang w:val="en-AU"/>
              </w:rPr>
              <w:t xml:space="preserve">If more than one regular polygon is used, it is a </w:t>
            </w:r>
            <w:r w:rsidRPr="00603393">
              <w:rPr>
                <w:b/>
                <w:lang w:val="en-AU"/>
              </w:rPr>
              <w:t>semi-regular tessellation</w:t>
            </w:r>
            <w:r w:rsidRPr="00603393">
              <w:rPr>
                <w:lang w:val="en-AU"/>
              </w:rPr>
              <w:t xml:space="preserve">. </w:t>
            </w:r>
          </w:p>
          <w:p w14:paraId="33CDB978" w14:textId="77777777" w:rsidR="009E104C" w:rsidRPr="00603393" w:rsidRDefault="009E104C" w:rsidP="009E104C">
            <w:pPr>
              <w:pStyle w:val="ListParagraph"/>
              <w:spacing w:after="0" w:line="240" w:lineRule="auto"/>
              <w:ind w:left="284" w:hanging="284"/>
              <w:jc w:val="center"/>
              <w:rPr>
                <w:rFonts w:ascii="Arial Narrow" w:hAnsi="Arial Narrow"/>
                <w:sz w:val="14"/>
                <w:szCs w:val="16"/>
              </w:rPr>
            </w:pPr>
            <w:r w:rsidRPr="00603393">
              <w:rPr>
                <w:noProof/>
                <w:lang w:eastAsia="en-AU"/>
              </w:rPr>
              <w:drawing>
                <wp:inline distT="0" distB="0" distL="0" distR="0" wp14:anchorId="53052DA8" wp14:editId="3D9825A1">
                  <wp:extent cx="1095375" cy="741680"/>
                  <wp:effectExtent l="0" t="0" r="9525" b="1270"/>
                  <wp:docPr id="16" name="Picture 16" descr="a semi-regular tessellation of triangles, hexagons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mi-regular tessellation of triangles, hexagons and squa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095375" cy="741680"/>
                          </a:xfrm>
                          <a:prstGeom prst="rect">
                            <a:avLst/>
                          </a:prstGeom>
                          <a:noFill/>
                          <a:ln>
                            <a:noFill/>
                          </a:ln>
                        </pic:spPr>
                      </pic:pic>
                    </a:graphicData>
                  </a:graphic>
                </wp:inline>
              </w:drawing>
            </w:r>
          </w:p>
          <w:p w14:paraId="707FA04E" w14:textId="701383E7" w:rsidR="009E104C" w:rsidRPr="00603393" w:rsidRDefault="009E104C" w:rsidP="00EC328B">
            <w:pPr>
              <w:pStyle w:val="VCAAtablecondensed"/>
            </w:pPr>
            <w:r w:rsidRPr="00603393">
              <w:rPr>
                <w:sz w:val="14"/>
                <w:szCs w:val="16"/>
                <w:lang w:val="en-AU"/>
              </w:rPr>
              <w:t xml:space="preserve">   </w:t>
            </w:r>
            <w:r w:rsidRPr="00603393">
              <w:rPr>
                <w:lang w:val="en-AU"/>
              </w:rPr>
              <w:t xml:space="preserve">(Images created using </w:t>
            </w:r>
            <w:hyperlink r:id="rId46" w:history="1">
              <w:r w:rsidRPr="00603393">
                <w:rPr>
                  <w:rStyle w:val="Hyperlink"/>
                  <w:lang w:val="en-AU"/>
                </w:rPr>
                <w:t>GeoGebra</w:t>
              </w:r>
            </w:hyperlink>
            <w:r w:rsidRPr="00603393">
              <w:rPr>
                <w:lang w:val="en-AU"/>
              </w:rPr>
              <w:t>)</w:t>
            </w:r>
          </w:p>
        </w:tc>
      </w:tr>
      <w:tr w:rsidR="009E104C" w:rsidRPr="00603393" w14:paraId="7325269A" w14:textId="77777777" w:rsidTr="00EC328B">
        <w:trPr>
          <w:trHeight w:val="1446"/>
        </w:trPr>
        <w:tc>
          <w:tcPr>
            <w:tcW w:w="2500" w:type="pct"/>
            <w:shd w:val="clear" w:color="auto" w:fill="auto"/>
          </w:tcPr>
          <w:p w14:paraId="218723F9" w14:textId="77777777" w:rsidR="009E104C" w:rsidRPr="00603393" w:rsidRDefault="009E104C" w:rsidP="009E104C">
            <w:pPr>
              <w:pStyle w:val="VCAAtablecondensed"/>
              <w:rPr>
                <w:b/>
                <w:bCs/>
                <w:lang w:val="en-AU"/>
              </w:rPr>
            </w:pPr>
            <w:r w:rsidRPr="00603393">
              <w:rPr>
                <w:b/>
                <w:bCs/>
                <w:lang w:val="en-AU"/>
              </w:rPr>
              <w:t>Activity 3: Drawing using dynamic geometry software</w:t>
            </w:r>
          </w:p>
          <w:p w14:paraId="587BC532" w14:textId="77777777" w:rsidR="009E104C" w:rsidRPr="00603393" w:rsidRDefault="009E104C" w:rsidP="009E104C">
            <w:pPr>
              <w:pStyle w:val="VCAAtablecondensed"/>
              <w:rPr>
                <w:lang w:val="en-AU"/>
              </w:rPr>
            </w:pPr>
            <w:r w:rsidRPr="00603393">
              <w:rPr>
                <w:lang w:val="en-AU"/>
              </w:rPr>
              <w:t xml:space="preserve">In this activity, students use dynamic geometry software to create geometric shapes. The software discussed in this lesson is </w:t>
            </w:r>
            <w:hyperlink r:id="rId47" w:history="1">
              <w:r w:rsidRPr="00603393">
                <w:rPr>
                  <w:rStyle w:val="Hyperlink"/>
                  <w:lang w:val="en-AU"/>
                </w:rPr>
                <w:t>GeoGebra</w:t>
              </w:r>
            </w:hyperlink>
            <w:r w:rsidRPr="00603393">
              <w:rPr>
                <w:lang w:val="en-AU"/>
              </w:rPr>
              <w:t>, but any equivalent system could be used.</w:t>
            </w:r>
          </w:p>
          <w:p w14:paraId="1F4902C8" w14:textId="77777777" w:rsidR="009E104C" w:rsidRPr="00603393" w:rsidRDefault="009E104C" w:rsidP="009E104C">
            <w:pPr>
              <w:pStyle w:val="VCAAtablecondensed"/>
              <w:rPr>
                <w:lang w:val="en-AU"/>
              </w:rPr>
            </w:pPr>
            <w:r w:rsidRPr="00603393">
              <w:rPr>
                <w:lang w:val="en-AU"/>
              </w:rPr>
              <w:t>Students create their own patterns or find patterns online or in the world around them to replicate. Some examples of geometric patterns student could recreate are below:</w:t>
            </w:r>
          </w:p>
          <w:p w14:paraId="4EFC708C" w14:textId="77777777" w:rsidR="009E104C" w:rsidRPr="00603393" w:rsidRDefault="009E104C" w:rsidP="009E104C">
            <w:pPr>
              <w:jc w:val="center"/>
              <w:rPr>
                <w:lang w:val="en-AU"/>
              </w:rPr>
            </w:pPr>
            <w:r w:rsidRPr="00603393">
              <w:rPr>
                <w:noProof/>
                <w:lang w:val="en-AU" w:eastAsia="en-AU"/>
              </w:rPr>
              <w:drawing>
                <wp:inline distT="0" distB="0" distL="0" distR="0" wp14:anchorId="0801BABB" wp14:editId="230FB8DF">
                  <wp:extent cx="2950210" cy="845185"/>
                  <wp:effectExtent l="0" t="0" r="2540" b="0"/>
                  <wp:docPr id="32" name="Picture 32" descr="Three photos showing (left to right): a building with square shapes, a vase with hexagons, a pattern of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photos showing (left to right): a building with square shapes, a vase with hexagons, a pattern of square til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0210" cy="845185"/>
                          </a:xfrm>
                          <a:prstGeom prst="rect">
                            <a:avLst/>
                          </a:prstGeom>
                          <a:noFill/>
                          <a:ln>
                            <a:noFill/>
                          </a:ln>
                        </pic:spPr>
                      </pic:pic>
                    </a:graphicData>
                  </a:graphic>
                </wp:inline>
              </w:drawing>
            </w:r>
          </w:p>
          <w:p w14:paraId="4576860C" w14:textId="77777777" w:rsidR="009E104C" w:rsidRPr="00603393" w:rsidRDefault="009E104C" w:rsidP="009E104C">
            <w:pPr>
              <w:rPr>
                <w:sz w:val="16"/>
                <w:szCs w:val="16"/>
                <w:lang w:val="en-AU"/>
              </w:rPr>
            </w:pPr>
          </w:p>
          <w:p w14:paraId="0594BEC7" w14:textId="562F4290" w:rsidR="00C66FCA" w:rsidRPr="00603393" w:rsidRDefault="00C66FCA" w:rsidP="00C66FCA">
            <w:pPr>
              <w:pStyle w:val="VCAAtablecondensed"/>
              <w:rPr>
                <w:lang w:val="en-AU"/>
              </w:rPr>
            </w:pPr>
            <w:r w:rsidRPr="00603393">
              <w:rPr>
                <w:lang w:val="en-AU"/>
              </w:rPr>
              <w:t xml:space="preserve">Students access </w:t>
            </w:r>
            <w:hyperlink r:id="rId49" w:history="1">
              <w:r w:rsidRPr="00603393">
                <w:rPr>
                  <w:rStyle w:val="Hyperlink"/>
                  <w:lang w:val="en-AU"/>
                </w:rPr>
                <w:t>GeoGebra</w:t>
              </w:r>
            </w:hyperlink>
            <w:r w:rsidRPr="00603393">
              <w:rPr>
                <w:lang w:val="en-AU"/>
              </w:rPr>
              <w:t xml:space="preserve"> and use it to draw geometric shapes. In addition, teachers and students can explore </w:t>
            </w:r>
            <w:hyperlink r:id="rId50" w:history="1">
              <w:r w:rsidRPr="00603393">
                <w:rPr>
                  <w:rStyle w:val="Hyperlink"/>
                  <w:lang w:val="en-AU"/>
                </w:rPr>
                <w:t>classroom resources</w:t>
              </w:r>
            </w:hyperlink>
            <w:r w:rsidRPr="00603393">
              <w:rPr>
                <w:lang w:val="en-AU"/>
              </w:rPr>
              <w:t>. Students can view the below video demonstrating how to draw basic shapes in GeoGebra:</w:t>
            </w:r>
          </w:p>
          <w:p w14:paraId="366779B6" w14:textId="49F1DA01" w:rsidR="00C66FCA" w:rsidRPr="00603393" w:rsidRDefault="00393504" w:rsidP="007C0974">
            <w:pPr>
              <w:pStyle w:val="VCAAtablecondensedbullet"/>
              <w:rPr>
                <w:lang w:val="en-AU"/>
              </w:rPr>
            </w:pPr>
            <w:hyperlink r:id="rId51" w:history="1">
              <w:r w:rsidR="00C66FCA" w:rsidRPr="00603393">
                <w:rPr>
                  <w:rStyle w:val="Hyperlink"/>
                  <w:lang w:val="en-AU"/>
                </w:rPr>
                <w:t>GeoGebra video (</w:t>
              </w:r>
              <w:r w:rsidR="00AE7064">
                <w:rPr>
                  <w:rStyle w:val="Hyperlink"/>
                  <w:lang w:val="en-AU"/>
                </w:rPr>
                <w:t xml:space="preserve">Grace Jefferson, </w:t>
              </w:r>
              <w:r w:rsidR="00C66FCA" w:rsidRPr="00603393">
                <w:rPr>
                  <w:rStyle w:val="Hyperlink"/>
                  <w:lang w:val="en-AU"/>
                </w:rPr>
                <w:t>YouTube)</w:t>
              </w:r>
            </w:hyperlink>
          </w:p>
          <w:p w14:paraId="48104ED2" w14:textId="77777777" w:rsidR="009E104C" w:rsidRPr="00603393" w:rsidRDefault="009E104C" w:rsidP="009E104C">
            <w:pPr>
              <w:pStyle w:val="VCAAtablecondensed-hintortip"/>
            </w:pPr>
            <w:r w:rsidRPr="00603393">
              <w:rPr>
                <w:b/>
              </w:rPr>
              <w:t xml:space="preserve">Tip: </w:t>
            </w:r>
            <w:r w:rsidRPr="00603393">
              <w:t xml:space="preserve">Students can sign up to </w:t>
            </w:r>
            <w:hyperlink r:id="rId52" w:history="1">
              <w:r w:rsidRPr="00603393">
                <w:rPr>
                  <w:rStyle w:val="Hyperlink"/>
                </w:rPr>
                <w:t>GeoGebra</w:t>
              </w:r>
            </w:hyperlink>
            <w:r w:rsidRPr="00603393">
              <w:t xml:space="preserve"> for free. Students will be able to save their creations if they have a login.</w:t>
            </w:r>
          </w:p>
          <w:p w14:paraId="34ACAE59" w14:textId="77777777" w:rsidR="009E104C" w:rsidRPr="00603393" w:rsidRDefault="009E104C" w:rsidP="009E104C">
            <w:pPr>
              <w:pStyle w:val="VCAAtablecondensed"/>
              <w:rPr>
                <w:lang w:val="en-AU"/>
              </w:rPr>
            </w:pPr>
            <w:r w:rsidRPr="00603393">
              <w:rPr>
                <w:lang w:val="en-AU"/>
              </w:rPr>
              <w:t>Run this activity in two parts. Students may work in pairs or individually.</w:t>
            </w:r>
          </w:p>
          <w:p w14:paraId="59EBA068" w14:textId="426873FE" w:rsidR="00C66FCA" w:rsidRPr="00603393" w:rsidRDefault="00C66FCA" w:rsidP="00C66FCA">
            <w:pPr>
              <w:pStyle w:val="VCAAtablecondensednumberlist"/>
              <w:numPr>
                <w:ilvl w:val="0"/>
                <w:numId w:val="31"/>
              </w:numPr>
              <w:rPr>
                <w:lang w:val="en-AU"/>
              </w:rPr>
            </w:pPr>
            <w:r w:rsidRPr="00603393">
              <w:rPr>
                <w:lang w:val="en-AU"/>
              </w:rPr>
              <w:t>Tell students to recreate basic polygons using software and label these using the text feature</w:t>
            </w:r>
            <w:r w:rsidR="004D4E89" w:rsidRPr="00603393">
              <w:rPr>
                <w:lang w:val="en-AU"/>
              </w:rPr>
              <w:t>; for example,</w:t>
            </w:r>
            <w:r w:rsidRPr="00603393">
              <w:rPr>
                <w:lang w:val="en-AU"/>
              </w:rPr>
              <w:t xml:space="preserve"> ‘convex regular hexagon’. Students can save their work if they are logged in or capture their work using a screenshot.</w:t>
            </w:r>
          </w:p>
          <w:p w14:paraId="3F759491" w14:textId="3BF455AC" w:rsidR="00C66FCA" w:rsidRPr="00603393" w:rsidRDefault="00C66FCA" w:rsidP="00C66FCA">
            <w:pPr>
              <w:pStyle w:val="VCAAtablecondensednumberlist"/>
              <w:numPr>
                <w:ilvl w:val="0"/>
                <w:numId w:val="9"/>
              </w:numPr>
              <w:rPr>
                <w:lang w:val="en-AU"/>
              </w:rPr>
            </w:pPr>
            <w:r w:rsidRPr="00603393">
              <w:rPr>
                <w:lang w:val="en-AU"/>
              </w:rPr>
              <w:t xml:space="preserve">Have students undertake research online and create a folio of geometric patterns and tessellations (the patterns don’t all have to be tessellations). Their folios could include drawings and photographs if time permits. Encourage students to </w:t>
            </w:r>
            <w:r w:rsidRPr="00603393">
              <w:rPr>
                <w:i/>
                <w:lang w:val="en-AU"/>
              </w:rPr>
              <w:t>recreate</w:t>
            </w:r>
            <w:r w:rsidRPr="00603393">
              <w:rPr>
                <w:lang w:val="en-AU"/>
              </w:rPr>
              <w:t xml:space="preserve"> their patterns using the chosen software. Remind students to save their work or take a screenshot.</w:t>
            </w:r>
          </w:p>
          <w:p w14:paraId="71D74D12" w14:textId="14DF0D3C" w:rsidR="009E104C" w:rsidRPr="00603393" w:rsidRDefault="009E104C" w:rsidP="009E104C">
            <w:pPr>
              <w:pStyle w:val="VCAAtablecondensed"/>
              <w:rPr>
                <w:lang w:val="en-AU"/>
              </w:rPr>
            </w:pPr>
            <w:r w:rsidRPr="00603393">
              <w:rPr>
                <w:lang w:val="en-AU"/>
              </w:rPr>
              <w:t xml:space="preserve">At the end of the lesson, </w:t>
            </w:r>
            <w:r w:rsidR="004D4E89" w:rsidRPr="00603393">
              <w:rPr>
                <w:lang w:val="en-AU"/>
              </w:rPr>
              <w:t xml:space="preserve">have </w:t>
            </w:r>
            <w:r w:rsidRPr="00603393">
              <w:rPr>
                <w:lang w:val="en-AU"/>
              </w:rPr>
              <w:t>students print their work to create a classroom demonstration of what can be created using dynamic geometry software.</w:t>
            </w:r>
          </w:p>
          <w:p w14:paraId="6BB4AC57" w14:textId="77777777" w:rsidR="009E104C" w:rsidRPr="00603393" w:rsidRDefault="009E104C" w:rsidP="009E104C">
            <w:pPr>
              <w:pStyle w:val="VCAAtablecondensed"/>
              <w:rPr>
                <w:lang w:val="en-AU"/>
              </w:rPr>
            </w:pPr>
            <w:r w:rsidRPr="00603393">
              <w:rPr>
                <w:lang w:val="en-AU"/>
              </w:rPr>
              <w:t>Discussion prompts (small groups or whole class):</w:t>
            </w:r>
          </w:p>
          <w:p w14:paraId="0D4468BD" w14:textId="77777777" w:rsidR="009E104C" w:rsidRPr="00603393" w:rsidRDefault="009E104C" w:rsidP="009E104C">
            <w:pPr>
              <w:pStyle w:val="VCAAtablecondensedbullet"/>
              <w:rPr>
                <w:lang w:val="en-AU"/>
              </w:rPr>
            </w:pPr>
            <w:r w:rsidRPr="00603393">
              <w:rPr>
                <w:lang w:val="en-AU"/>
              </w:rPr>
              <w:t>Are there any shapes that are more difficult to recreate than others? Why?</w:t>
            </w:r>
          </w:p>
          <w:p w14:paraId="1472DA21" w14:textId="77777777" w:rsidR="009E104C" w:rsidRPr="00603393" w:rsidRDefault="009E104C" w:rsidP="009E104C">
            <w:pPr>
              <w:pStyle w:val="VCAAtablecondensedbullet"/>
              <w:rPr>
                <w:lang w:val="en-AU"/>
              </w:rPr>
            </w:pPr>
            <w:r w:rsidRPr="00603393">
              <w:rPr>
                <w:lang w:val="en-AU"/>
              </w:rPr>
              <w:t>What are the advantages of drawing geometric shapes using this kind of software? What are the disadvantages?</w:t>
            </w:r>
          </w:p>
          <w:p w14:paraId="1526D1B3" w14:textId="77777777" w:rsidR="009E104C" w:rsidRPr="00603393" w:rsidRDefault="009E104C" w:rsidP="009E104C">
            <w:pPr>
              <w:pStyle w:val="VCAAtablecondensedbullet"/>
              <w:rPr>
                <w:lang w:val="en-AU"/>
              </w:rPr>
            </w:pPr>
            <w:r w:rsidRPr="00603393">
              <w:rPr>
                <w:lang w:val="en-AU"/>
              </w:rPr>
              <w:t>What type of polygons are in your design?</w:t>
            </w:r>
          </w:p>
          <w:p w14:paraId="0D476BDD" w14:textId="77777777" w:rsidR="009E104C" w:rsidRPr="00603393" w:rsidRDefault="009E104C" w:rsidP="009E104C">
            <w:pPr>
              <w:pStyle w:val="VCAAtablecondensedbullet"/>
              <w:rPr>
                <w:lang w:val="en-AU"/>
              </w:rPr>
            </w:pPr>
            <w:r w:rsidRPr="00603393">
              <w:rPr>
                <w:lang w:val="en-AU"/>
              </w:rPr>
              <w:t>Are there tessellations that don’t work? Why? What is it about the shapes used that prevent you tiling the plane?</w:t>
            </w:r>
          </w:p>
          <w:p w14:paraId="2DEBE693" w14:textId="6955F439" w:rsidR="009E104C" w:rsidRPr="00603393" w:rsidRDefault="009E104C" w:rsidP="009E104C">
            <w:pPr>
              <w:pStyle w:val="VCAAtablecondensedindentedtextitalic"/>
              <w:rPr>
                <w:highlight w:val="yellow"/>
                <w:lang w:val="en-AU"/>
              </w:rPr>
            </w:pPr>
          </w:p>
        </w:tc>
        <w:tc>
          <w:tcPr>
            <w:tcW w:w="2500" w:type="pct"/>
          </w:tcPr>
          <w:p w14:paraId="5C9D8178" w14:textId="77777777" w:rsidR="009E104C" w:rsidRPr="00603393" w:rsidRDefault="009E104C" w:rsidP="009E104C">
            <w:pPr>
              <w:pStyle w:val="VCAAtablecondensed"/>
              <w:rPr>
                <w:b/>
                <w:bCs/>
                <w:lang w:val="en-AU"/>
              </w:rPr>
            </w:pPr>
            <w:r w:rsidRPr="00603393">
              <w:rPr>
                <w:b/>
                <w:bCs/>
                <w:lang w:val="en-AU"/>
              </w:rPr>
              <w:t>Activity 3: Drawing using dynamic geometry software</w:t>
            </w:r>
          </w:p>
          <w:p w14:paraId="217CCD69" w14:textId="77777777" w:rsidR="009E104C" w:rsidRPr="00603393" w:rsidRDefault="009E104C" w:rsidP="009E104C">
            <w:pPr>
              <w:pStyle w:val="VCAAtablecondensed"/>
              <w:rPr>
                <w:lang w:val="en-AU"/>
              </w:rPr>
            </w:pPr>
            <w:r w:rsidRPr="00603393">
              <w:rPr>
                <w:lang w:val="en-AU"/>
              </w:rPr>
              <w:t xml:space="preserve">In this activity, students use dynamic geometry software to create geometric shapes. The software discussed in this lesson is </w:t>
            </w:r>
            <w:hyperlink r:id="rId53" w:history="1">
              <w:r w:rsidRPr="00603393">
                <w:rPr>
                  <w:rStyle w:val="Hyperlink"/>
                  <w:lang w:val="en-AU"/>
                </w:rPr>
                <w:t>GeoGebra</w:t>
              </w:r>
            </w:hyperlink>
            <w:r w:rsidRPr="00603393">
              <w:rPr>
                <w:lang w:val="en-AU"/>
              </w:rPr>
              <w:t>, but any equivalent system could be used.</w:t>
            </w:r>
          </w:p>
          <w:p w14:paraId="05023422" w14:textId="27877BC8" w:rsidR="00C66FCA" w:rsidRPr="00603393" w:rsidRDefault="00C66FCA" w:rsidP="007C0974">
            <w:pPr>
              <w:pStyle w:val="VCAAtablecondensednumberlist"/>
              <w:numPr>
                <w:ilvl w:val="0"/>
                <w:numId w:val="33"/>
              </w:numPr>
              <w:rPr>
                <w:lang w:val="en-AU"/>
              </w:rPr>
            </w:pPr>
            <w:r w:rsidRPr="00603393">
              <w:rPr>
                <w:lang w:val="en-AU"/>
              </w:rPr>
              <w:t xml:space="preserve">Ask students to access </w:t>
            </w:r>
            <w:hyperlink r:id="rId54" w:history="1">
              <w:r w:rsidRPr="00603393">
                <w:rPr>
                  <w:rStyle w:val="Hyperlink"/>
                  <w:lang w:val="en-AU"/>
                </w:rPr>
                <w:t>GeoGebra</w:t>
              </w:r>
            </w:hyperlink>
            <w:r w:rsidRPr="00603393">
              <w:rPr>
                <w:lang w:val="en-AU"/>
              </w:rPr>
              <w:t xml:space="preserve"> on their devices. </w:t>
            </w:r>
          </w:p>
          <w:p w14:paraId="4096A018" w14:textId="04A24BC6" w:rsidR="00C66FCA" w:rsidRPr="00603393" w:rsidRDefault="00C66FCA" w:rsidP="00C66FCA">
            <w:pPr>
              <w:pStyle w:val="VCAAtablecondensednumberlist"/>
              <w:numPr>
                <w:ilvl w:val="0"/>
                <w:numId w:val="9"/>
              </w:numPr>
              <w:rPr>
                <w:lang w:val="en-AU"/>
              </w:rPr>
            </w:pPr>
            <w:r w:rsidRPr="00603393">
              <w:rPr>
                <w:lang w:val="en-AU"/>
              </w:rPr>
              <w:t xml:space="preserve">As a class, watch the below video demonstrating how to draw basic shapes in </w:t>
            </w:r>
            <w:hyperlink r:id="rId55" w:history="1">
              <w:r w:rsidRPr="00603393">
                <w:rPr>
                  <w:rStyle w:val="Hyperlink"/>
                  <w:lang w:val="en-AU"/>
                </w:rPr>
                <w:t>GeoGebra</w:t>
              </w:r>
            </w:hyperlink>
            <w:r w:rsidRPr="00603393">
              <w:rPr>
                <w:lang w:val="en-AU"/>
              </w:rPr>
              <w:t xml:space="preserve">: </w:t>
            </w:r>
          </w:p>
          <w:p w14:paraId="6D8884D8" w14:textId="62DFAE0E" w:rsidR="00C66FCA" w:rsidRPr="00603393" w:rsidRDefault="00393504" w:rsidP="00C66FCA">
            <w:pPr>
              <w:pStyle w:val="VCAAtablecondensedbullet2"/>
              <w:rPr>
                <w:rStyle w:val="Hyperlink"/>
                <w:color w:val="auto"/>
                <w:lang w:val="en-AU"/>
              </w:rPr>
            </w:pPr>
            <w:hyperlink r:id="rId56" w:history="1">
              <w:r w:rsidR="00C66FCA" w:rsidRPr="00603393">
                <w:rPr>
                  <w:rStyle w:val="Hyperlink"/>
                  <w:lang w:val="en-AU"/>
                </w:rPr>
                <w:t>GeoGebra video (</w:t>
              </w:r>
              <w:r w:rsidR="00AE7064">
                <w:rPr>
                  <w:rStyle w:val="Hyperlink"/>
                  <w:lang w:val="en-AU"/>
                </w:rPr>
                <w:t xml:space="preserve">Grace Jefferson, </w:t>
              </w:r>
              <w:r w:rsidR="00C66FCA" w:rsidRPr="00603393">
                <w:rPr>
                  <w:rStyle w:val="Hyperlink"/>
                  <w:lang w:val="en-AU"/>
                </w:rPr>
                <w:t>YouTube)</w:t>
              </w:r>
            </w:hyperlink>
          </w:p>
          <w:p w14:paraId="295D414A" w14:textId="2D165113" w:rsidR="00C66FCA" w:rsidRPr="00603393" w:rsidRDefault="00C66FCA" w:rsidP="00C66FCA">
            <w:pPr>
              <w:pStyle w:val="VCAAtablecondensednumberlist"/>
              <w:numPr>
                <w:ilvl w:val="0"/>
                <w:numId w:val="9"/>
              </w:numPr>
              <w:rPr>
                <w:lang w:val="en-AU"/>
              </w:rPr>
            </w:pPr>
            <w:r w:rsidRPr="00603393">
              <w:rPr>
                <w:lang w:val="en-AU"/>
              </w:rPr>
              <w:t>Ask students to practise the steps on their devices as they view the video on the large screen. Pause the video after each presented step to help students with understanding and practising the step. At each pause, you can check their understanding by looking at their drawings on their screens. Students who draw the same shape as on the video show understanding, and those with different drawings need your support. You can support them by replaying the video section or demonstrating the step to them on their own devices.</w:t>
            </w:r>
          </w:p>
          <w:p w14:paraId="799E803B" w14:textId="4C311F97" w:rsidR="00C66FCA" w:rsidRPr="00603393" w:rsidRDefault="00C66FCA" w:rsidP="00C66FCA">
            <w:pPr>
              <w:pStyle w:val="VCAAtablecondensednumberlist"/>
              <w:numPr>
                <w:ilvl w:val="0"/>
                <w:numId w:val="9"/>
              </w:numPr>
              <w:rPr>
                <w:lang w:val="en-AU"/>
              </w:rPr>
            </w:pPr>
            <w:r w:rsidRPr="00603393">
              <w:rPr>
                <w:lang w:val="en-AU"/>
              </w:rPr>
              <w:t xml:space="preserve">Ask students to recreate basic polygons using the software and label these using the text feature, such as ‘convex regular hexagon’. Model this on the large screen with </w:t>
            </w:r>
            <w:hyperlink r:id="rId57" w:history="1">
              <w:r w:rsidRPr="00603393">
                <w:rPr>
                  <w:rStyle w:val="Hyperlink"/>
                  <w:lang w:val="en-AU"/>
                </w:rPr>
                <w:t>GeoGebra</w:t>
              </w:r>
            </w:hyperlink>
            <w:r w:rsidRPr="00603393">
              <w:rPr>
                <w:lang w:val="en-AU"/>
              </w:rPr>
              <w:t>. Students can save their work if they are logged in or capture their work using a screenshot. As students work on this, check on their drawing and labelling to provide feedback.</w:t>
            </w:r>
          </w:p>
          <w:p w14:paraId="50AA5B28" w14:textId="77777777" w:rsidR="00C66FCA" w:rsidRPr="00603393" w:rsidRDefault="00C66FCA" w:rsidP="00C66FCA">
            <w:pPr>
              <w:pStyle w:val="VCAAtablecondensed"/>
              <w:rPr>
                <w:lang w:val="en-AU"/>
              </w:rPr>
            </w:pPr>
            <w:r w:rsidRPr="00603393">
              <w:rPr>
                <w:lang w:val="en-AU"/>
              </w:rPr>
              <w:t>Hold a class discussion using the prompts below:</w:t>
            </w:r>
          </w:p>
          <w:p w14:paraId="20C63DD5" w14:textId="77777777" w:rsidR="009E104C" w:rsidRPr="00603393" w:rsidRDefault="009E104C" w:rsidP="009E104C">
            <w:pPr>
              <w:pStyle w:val="VCAAtablecondensedbullet"/>
              <w:numPr>
                <w:ilvl w:val="0"/>
                <w:numId w:val="28"/>
              </w:numPr>
              <w:rPr>
                <w:lang w:val="en-AU"/>
              </w:rPr>
            </w:pPr>
            <w:r w:rsidRPr="00603393">
              <w:rPr>
                <w:lang w:val="en-AU"/>
              </w:rPr>
              <w:t>What type of polygons are in your drawing?</w:t>
            </w:r>
          </w:p>
          <w:p w14:paraId="703ECB73" w14:textId="77777777" w:rsidR="009E104C" w:rsidRPr="00603393" w:rsidRDefault="009E104C" w:rsidP="009E104C">
            <w:pPr>
              <w:pStyle w:val="VCAAtablecondensedbullet"/>
              <w:numPr>
                <w:ilvl w:val="0"/>
                <w:numId w:val="28"/>
              </w:numPr>
              <w:rPr>
                <w:lang w:val="en-AU"/>
              </w:rPr>
            </w:pPr>
            <w:r w:rsidRPr="00603393">
              <w:rPr>
                <w:lang w:val="en-AU"/>
              </w:rPr>
              <w:t>Are there any shapes that are more difficult to draw than others? Why?</w:t>
            </w:r>
          </w:p>
          <w:p w14:paraId="340FE806" w14:textId="3EF0A9E8" w:rsidR="009E104C" w:rsidRPr="00603393" w:rsidRDefault="009E104C" w:rsidP="009E104C">
            <w:pPr>
              <w:pStyle w:val="VCAAtablecondensed"/>
              <w:rPr>
                <w:lang w:val="en-AU"/>
              </w:rPr>
            </w:pPr>
            <w:r w:rsidRPr="00603393">
              <w:rPr>
                <w:lang w:val="en-AU"/>
              </w:rPr>
              <w:t xml:space="preserve">After the steps above, students should have been scaffolded </w:t>
            </w:r>
            <w:r w:rsidR="003C736C" w:rsidRPr="00603393">
              <w:rPr>
                <w:lang w:val="en-AU"/>
              </w:rPr>
              <w:t>so they are</w:t>
            </w:r>
            <w:r w:rsidRPr="00603393">
              <w:rPr>
                <w:lang w:val="en-AU"/>
              </w:rPr>
              <w:t xml:space="preserve"> able to perform basic steps in drawing geometric shapes on </w:t>
            </w:r>
            <w:hyperlink r:id="rId58" w:history="1">
              <w:r w:rsidRPr="00603393">
                <w:rPr>
                  <w:rStyle w:val="Hyperlink"/>
                  <w:lang w:val="en-AU"/>
                </w:rPr>
                <w:t>GeoGebra</w:t>
              </w:r>
            </w:hyperlink>
            <w:r w:rsidRPr="00603393">
              <w:rPr>
                <w:lang w:val="en-AU"/>
              </w:rPr>
              <w:t>. Now ask them to work in pairs to recreate a tessellation of their choice. Give them the following instructions, then explain the steps to make sure everyone understands. Monitor and provide feedback during the process.</w:t>
            </w:r>
          </w:p>
          <w:p w14:paraId="614501B9" w14:textId="77777777" w:rsidR="009E104C" w:rsidRPr="00603393" w:rsidRDefault="009E104C" w:rsidP="00C66FCA">
            <w:pPr>
              <w:pStyle w:val="VCAAtablecondensednumberlist"/>
              <w:numPr>
                <w:ilvl w:val="0"/>
                <w:numId w:val="32"/>
              </w:numPr>
              <w:rPr>
                <w:lang w:val="en-AU"/>
              </w:rPr>
            </w:pPr>
            <w:r w:rsidRPr="00603393">
              <w:rPr>
                <w:noProof/>
                <w:szCs w:val="20"/>
                <w:lang w:val="en-AU" w:eastAsia="en-AU"/>
              </w:rPr>
              <w:drawing>
                <wp:anchor distT="0" distB="0" distL="114300" distR="114300" simplePos="0" relativeHeight="251682816" behindDoc="0" locked="0" layoutInCell="1" allowOverlap="1" wp14:anchorId="13001992" wp14:editId="40528AC0">
                  <wp:simplePos x="0" y="0"/>
                  <wp:positionH relativeFrom="column">
                    <wp:posOffset>154940</wp:posOffset>
                  </wp:positionH>
                  <wp:positionV relativeFrom="paragraph">
                    <wp:posOffset>541020</wp:posOffset>
                  </wp:positionV>
                  <wp:extent cx="2912110" cy="742950"/>
                  <wp:effectExtent l="0" t="0" r="2540" b="0"/>
                  <wp:wrapTopAndBottom/>
                  <wp:docPr id="9" name="Picture 9" descr="Three photos showing (left to right): a building with square shapes, a vase with hexagons, a pattern of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photos showing (left to right): a building with square shapes, a vase with hexagons, a pattern of square ti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211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393">
              <w:rPr>
                <w:lang w:val="en-AU"/>
              </w:rPr>
              <w:t>Look for an image of a tessellation on the internet. You can also choose one from Activity 2 or one of the following examples:</w:t>
            </w:r>
          </w:p>
          <w:p w14:paraId="2F60045A" w14:textId="77777777" w:rsidR="009E104C" w:rsidRPr="00603393" w:rsidRDefault="009E104C" w:rsidP="009E104C">
            <w:pPr>
              <w:pStyle w:val="VCAAtablecondensednumberlist"/>
              <w:rPr>
                <w:lang w:val="en-AU"/>
              </w:rPr>
            </w:pPr>
            <w:r w:rsidRPr="00603393">
              <w:rPr>
                <w:lang w:val="en-AU"/>
              </w:rPr>
              <w:t xml:space="preserve">Recreate your selected tessellation on </w:t>
            </w:r>
            <w:hyperlink r:id="rId60" w:history="1">
              <w:r w:rsidRPr="00603393">
                <w:rPr>
                  <w:rStyle w:val="Hyperlink"/>
                  <w:lang w:val="en-AU"/>
                </w:rPr>
                <w:t>GeoGebra</w:t>
              </w:r>
            </w:hyperlink>
            <w:r w:rsidRPr="00603393">
              <w:rPr>
                <w:lang w:val="en-AU"/>
              </w:rPr>
              <w:t>.</w:t>
            </w:r>
          </w:p>
          <w:p w14:paraId="1193CAFD" w14:textId="77777777" w:rsidR="009E104C" w:rsidRPr="00603393" w:rsidRDefault="009E104C" w:rsidP="009E104C">
            <w:pPr>
              <w:pStyle w:val="VCAAtablecondensednumberlist"/>
              <w:rPr>
                <w:lang w:val="en-AU"/>
              </w:rPr>
            </w:pPr>
            <w:r w:rsidRPr="00603393">
              <w:rPr>
                <w:lang w:val="en-AU"/>
              </w:rPr>
              <w:t>Print your work.</w:t>
            </w:r>
          </w:p>
          <w:p w14:paraId="6DDEFAAA" w14:textId="77777777" w:rsidR="009E104C" w:rsidRPr="00603393" w:rsidRDefault="009E104C" w:rsidP="009E104C">
            <w:pPr>
              <w:pStyle w:val="VCAAtablecondensednumberlist"/>
              <w:rPr>
                <w:lang w:val="en-AU"/>
              </w:rPr>
            </w:pPr>
            <w:r w:rsidRPr="00603393">
              <w:rPr>
                <w:lang w:val="en-AU"/>
              </w:rPr>
              <w:t>Create a classroom demonstration.</w:t>
            </w:r>
          </w:p>
          <w:p w14:paraId="40FD5EED" w14:textId="31B2FC3A" w:rsidR="009E104C" w:rsidRPr="00603393" w:rsidRDefault="009E104C">
            <w:pPr>
              <w:pStyle w:val="VCAAtablecondensed-hintortip"/>
            </w:pPr>
            <w:r w:rsidRPr="00603393">
              <w:rPr>
                <w:b/>
              </w:rPr>
              <w:t xml:space="preserve">Tip: </w:t>
            </w:r>
            <w:r w:rsidRPr="00603393">
              <w:t xml:space="preserve">Where possible, pair an EAL student with someone who previously demonstrated good understanding and practice of the drawing process on </w:t>
            </w:r>
            <w:hyperlink r:id="rId61" w:history="1">
              <w:r w:rsidRPr="00603393">
                <w:rPr>
                  <w:rStyle w:val="Hyperlink"/>
                </w:rPr>
                <w:t>GeoGebra</w:t>
              </w:r>
            </w:hyperlink>
            <w:r w:rsidRPr="00603393">
              <w:t xml:space="preserve"> to foster peer learning.</w:t>
            </w:r>
          </w:p>
          <w:p w14:paraId="361FF25E" w14:textId="77777777" w:rsidR="00C66FCA" w:rsidRPr="00603393" w:rsidRDefault="00C66FCA" w:rsidP="00C66FCA">
            <w:pPr>
              <w:pStyle w:val="VCAAtablecondensed"/>
              <w:rPr>
                <w:lang w:val="en-AU"/>
              </w:rPr>
            </w:pPr>
            <w:r w:rsidRPr="00603393">
              <w:rPr>
                <w:lang w:val="en-AU"/>
              </w:rPr>
              <w:t>After the class demonstration, hold a class discussion using the following prompts:</w:t>
            </w:r>
          </w:p>
          <w:p w14:paraId="62BCCAA6" w14:textId="77777777" w:rsidR="009E104C" w:rsidRPr="00603393" w:rsidRDefault="009E104C" w:rsidP="009E104C">
            <w:pPr>
              <w:pStyle w:val="VCAAtablecondensedbullet"/>
              <w:rPr>
                <w:lang w:val="en-AU"/>
              </w:rPr>
            </w:pPr>
            <w:r w:rsidRPr="00603393">
              <w:rPr>
                <w:lang w:val="en-AU"/>
              </w:rPr>
              <w:t xml:space="preserve">What are the advantages of drawing shapes using </w:t>
            </w:r>
            <w:hyperlink r:id="rId62" w:history="1">
              <w:r w:rsidRPr="00603393">
                <w:rPr>
                  <w:rStyle w:val="Hyperlink"/>
                  <w:lang w:val="en-AU"/>
                </w:rPr>
                <w:t>GeoGebra</w:t>
              </w:r>
            </w:hyperlink>
            <w:r w:rsidRPr="00603393">
              <w:rPr>
                <w:lang w:val="en-AU"/>
              </w:rPr>
              <w:t>? What are the disadvantages?</w:t>
            </w:r>
          </w:p>
          <w:p w14:paraId="7FB72A60" w14:textId="77777777" w:rsidR="009E104C" w:rsidRPr="00603393" w:rsidRDefault="009E104C" w:rsidP="009E104C">
            <w:pPr>
              <w:pStyle w:val="VCAAtablecondensedbullet"/>
              <w:rPr>
                <w:lang w:val="en-AU"/>
              </w:rPr>
            </w:pPr>
            <w:r w:rsidRPr="00603393">
              <w:rPr>
                <w:lang w:val="en-AU"/>
              </w:rPr>
              <w:t xml:space="preserve">Are there tessellations that can’t be drawn on </w:t>
            </w:r>
            <w:hyperlink r:id="rId63" w:history="1">
              <w:r w:rsidRPr="00603393">
                <w:rPr>
                  <w:rStyle w:val="Hyperlink"/>
                  <w:lang w:val="en-AU"/>
                </w:rPr>
                <w:t>GeoGebra</w:t>
              </w:r>
            </w:hyperlink>
            <w:r w:rsidRPr="00603393">
              <w:rPr>
                <w:lang w:val="en-AU"/>
              </w:rPr>
              <w:t>? Why? What shapes did you have difficulty using in drawing your tessellation?</w:t>
            </w:r>
          </w:p>
          <w:p w14:paraId="4DF961AE" w14:textId="3C36A799" w:rsidR="009E104C" w:rsidRPr="00603393" w:rsidRDefault="009E104C" w:rsidP="00EC328B">
            <w:pPr>
              <w:pStyle w:val="VCAAtablecondensed"/>
              <w:rPr>
                <w:rFonts w:ascii="Arial" w:hAnsi="Arial"/>
                <w:szCs w:val="20"/>
                <w:highlight w:val="lightGray"/>
                <w:lang w:val="en-AU"/>
              </w:rPr>
            </w:pPr>
            <w:r w:rsidRPr="00603393">
              <w:rPr>
                <w:lang w:val="en-AU"/>
              </w:rPr>
              <w:t xml:space="preserve">At the end, let students play a game or do a quiz to revise the new terms learned in the lesson. For example, you can create a quiz on </w:t>
            </w:r>
            <w:hyperlink r:id="rId64" w:history="1">
              <w:r w:rsidRPr="00603393">
                <w:rPr>
                  <w:rStyle w:val="Hyperlink"/>
                  <w:lang w:val="en-AU"/>
                </w:rPr>
                <w:t>Kahoot</w:t>
              </w:r>
            </w:hyperlink>
            <w:r w:rsidRPr="00603393">
              <w:rPr>
                <w:lang w:val="en-AU"/>
              </w:rPr>
              <w:t xml:space="preserve"> or use word cards with one side having the key term and the other side having its definition or a shape. The following words can be used:</w:t>
            </w:r>
            <w:r w:rsidR="004D4E89" w:rsidRPr="00603393">
              <w:rPr>
                <w:lang w:val="en-AU"/>
              </w:rPr>
              <w:t xml:space="preserve"> ‘</w:t>
            </w:r>
            <w:r w:rsidRPr="00603393">
              <w:rPr>
                <w:lang w:val="en-AU"/>
              </w:rPr>
              <w:t>polygon</w:t>
            </w:r>
            <w:r w:rsidR="004D4E89" w:rsidRPr="00603393">
              <w:rPr>
                <w:lang w:val="en-AU"/>
              </w:rPr>
              <w:t>’</w:t>
            </w:r>
            <w:r w:rsidRPr="00603393">
              <w:rPr>
                <w:lang w:val="en-AU"/>
              </w:rPr>
              <w:t xml:space="preserve">, </w:t>
            </w:r>
            <w:r w:rsidR="004D4E89" w:rsidRPr="00603393">
              <w:rPr>
                <w:lang w:val="en-AU"/>
              </w:rPr>
              <w:t>‘</w:t>
            </w:r>
            <w:r w:rsidRPr="00603393">
              <w:rPr>
                <w:lang w:val="en-AU"/>
              </w:rPr>
              <w:t>regular polygons</w:t>
            </w:r>
            <w:r w:rsidR="004D4E89" w:rsidRPr="00603393">
              <w:rPr>
                <w:lang w:val="en-AU"/>
              </w:rPr>
              <w:t>’</w:t>
            </w:r>
            <w:r w:rsidRPr="00603393">
              <w:rPr>
                <w:lang w:val="en-AU"/>
              </w:rPr>
              <w:t xml:space="preserve">, </w:t>
            </w:r>
            <w:r w:rsidR="004D4E89" w:rsidRPr="00603393">
              <w:rPr>
                <w:lang w:val="en-AU"/>
              </w:rPr>
              <w:t>‘</w:t>
            </w:r>
            <w:r w:rsidRPr="00603393">
              <w:rPr>
                <w:lang w:val="en-AU"/>
              </w:rPr>
              <w:t>irregular polygons</w:t>
            </w:r>
            <w:r w:rsidR="004D4E89" w:rsidRPr="00603393">
              <w:rPr>
                <w:lang w:val="en-AU"/>
              </w:rPr>
              <w:t>’</w:t>
            </w:r>
            <w:r w:rsidRPr="00603393">
              <w:rPr>
                <w:lang w:val="en-AU"/>
              </w:rPr>
              <w:t xml:space="preserve">, </w:t>
            </w:r>
            <w:r w:rsidR="004D4E89" w:rsidRPr="00603393">
              <w:rPr>
                <w:lang w:val="en-AU"/>
              </w:rPr>
              <w:t>‘</w:t>
            </w:r>
            <w:r w:rsidRPr="00603393">
              <w:rPr>
                <w:lang w:val="en-AU"/>
              </w:rPr>
              <w:t>concave polygons</w:t>
            </w:r>
            <w:r w:rsidR="004D4E89" w:rsidRPr="00603393">
              <w:rPr>
                <w:lang w:val="en-AU"/>
              </w:rPr>
              <w:t>’</w:t>
            </w:r>
            <w:r w:rsidRPr="00603393">
              <w:rPr>
                <w:lang w:val="en-AU"/>
              </w:rPr>
              <w:t xml:space="preserve">, </w:t>
            </w:r>
            <w:r w:rsidR="004D4E89" w:rsidRPr="00603393">
              <w:rPr>
                <w:lang w:val="en-AU"/>
              </w:rPr>
              <w:t>‘</w:t>
            </w:r>
            <w:r w:rsidRPr="00603393">
              <w:rPr>
                <w:lang w:val="en-AU"/>
              </w:rPr>
              <w:t>convex polygons</w:t>
            </w:r>
            <w:r w:rsidR="004D4E89" w:rsidRPr="00603393">
              <w:rPr>
                <w:lang w:val="en-AU"/>
              </w:rPr>
              <w:t>’</w:t>
            </w:r>
            <w:r w:rsidRPr="00603393">
              <w:rPr>
                <w:lang w:val="en-AU"/>
              </w:rPr>
              <w:t xml:space="preserve">, </w:t>
            </w:r>
            <w:r w:rsidR="004D4E89" w:rsidRPr="00603393">
              <w:rPr>
                <w:lang w:val="en-AU"/>
              </w:rPr>
              <w:t>‘</w:t>
            </w:r>
            <w:r w:rsidRPr="00603393">
              <w:rPr>
                <w:lang w:val="en-AU"/>
              </w:rPr>
              <w:t>tessellation</w:t>
            </w:r>
            <w:r w:rsidR="004D4E89" w:rsidRPr="00603393">
              <w:rPr>
                <w:lang w:val="en-AU"/>
              </w:rPr>
              <w:t>’</w:t>
            </w:r>
            <w:r w:rsidRPr="00603393">
              <w:rPr>
                <w:lang w:val="en-AU"/>
              </w:rPr>
              <w:t xml:space="preserve">, </w:t>
            </w:r>
            <w:r w:rsidR="004D4E89" w:rsidRPr="00603393">
              <w:rPr>
                <w:lang w:val="en-AU"/>
              </w:rPr>
              <w:t>‘</w:t>
            </w:r>
            <w:r w:rsidRPr="00603393">
              <w:rPr>
                <w:lang w:val="en-AU"/>
              </w:rPr>
              <w:t>regular tessellation</w:t>
            </w:r>
            <w:r w:rsidR="004D4E89" w:rsidRPr="00603393">
              <w:rPr>
                <w:lang w:val="en-AU"/>
              </w:rPr>
              <w:t>’</w:t>
            </w:r>
            <w:r w:rsidRPr="00603393">
              <w:rPr>
                <w:lang w:val="en-AU"/>
              </w:rPr>
              <w:t xml:space="preserve">, </w:t>
            </w:r>
            <w:r w:rsidR="004D4E89" w:rsidRPr="00603393">
              <w:rPr>
                <w:lang w:val="en-AU"/>
              </w:rPr>
              <w:t>‘</w:t>
            </w:r>
            <w:r w:rsidRPr="00603393">
              <w:rPr>
                <w:lang w:val="en-AU"/>
              </w:rPr>
              <w:t>semi-regular tessellation</w:t>
            </w:r>
            <w:r w:rsidR="004D4E89" w:rsidRPr="00603393">
              <w:rPr>
                <w:lang w:val="en-AU"/>
              </w:rPr>
              <w:t>’</w:t>
            </w:r>
            <w:r w:rsidR="00DC3CCF" w:rsidRPr="00603393">
              <w:rPr>
                <w:lang w:val="en-AU"/>
              </w:rPr>
              <w:t>.</w:t>
            </w:r>
          </w:p>
        </w:tc>
      </w:tr>
    </w:tbl>
    <w:p w14:paraId="017380A4" w14:textId="77777777" w:rsidR="009165A5" w:rsidRPr="00603393" w:rsidRDefault="009165A5" w:rsidP="009165A5">
      <w:pPr>
        <w:pStyle w:val="VCAAHeading4"/>
        <w:rPr>
          <w:lang w:val="en-AU"/>
        </w:rPr>
      </w:pPr>
      <w:r w:rsidRPr="00603393">
        <w:rPr>
          <w:lang w:val="en-AU"/>
        </w:rPr>
        <w:t xml:space="preserve">Additional resources </w:t>
      </w:r>
    </w:p>
    <w:p w14:paraId="471AC39C" w14:textId="77777777" w:rsidR="009165A5" w:rsidRPr="00603393" w:rsidRDefault="009165A5" w:rsidP="009165A5">
      <w:pPr>
        <w:pStyle w:val="VCAAbody"/>
        <w:rPr>
          <w:lang w:val="en-AU"/>
        </w:rPr>
      </w:pPr>
      <w:r w:rsidRPr="00603393">
        <w:rPr>
          <w:lang w:val="en-AU"/>
        </w:rPr>
        <w:t xml:space="preserve">You can access the EAL curriculum on the </w:t>
      </w:r>
      <w:hyperlink r:id="rId65" w:history="1">
        <w:r w:rsidRPr="00603393">
          <w:rPr>
            <w:rStyle w:val="Hyperlink"/>
            <w:lang w:val="en-AU"/>
          </w:rPr>
          <w:t>Victorian Curriculum F–10 website</w:t>
        </w:r>
      </w:hyperlink>
      <w:r w:rsidRPr="00603393">
        <w:rPr>
          <w:lang w:val="en-AU"/>
        </w:rPr>
        <w:t>.</w:t>
      </w:r>
    </w:p>
    <w:p w14:paraId="68CF12B4" w14:textId="237E38EC" w:rsidR="009165A5" w:rsidRPr="00603393" w:rsidRDefault="009165A5" w:rsidP="00EC328B">
      <w:pPr>
        <w:pStyle w:val="VCAAbody"/>
        <w:rPr>
          <w:shd w:val="clear" w:color="auto" w:fill="FFFFFF"/>
          <w:lang w:val="en-AU"/>
        </w:rPr>
      </w:pPr>
      <w:r w:rsidRPr="00603393">
        <w:rPr>
          <w:lang w:val="en-AU"/>
        </w:rPr>
        <w:t xml:space="preserve">You can access a range of resources to </w:t>
      </w:r>
      <w:r w:rsidRPr="00603393">
        <w:rPr>
          <w:shd w:val="clear" w:color="auto" w:fill="FFFFFF"/>
          <w:lang w:val="en-AU"/>
        </w:rPr>
        <w:t xml:space="preserve">assist with implementing the EAL curriculum on the </w:t>
      </w:r>
      <w:hyperlink r:id="rId66" w:history="1">
        <w:r w:rsidRPr="00603393">
          <w:rPr>
            <w:rStyle w:val="Hyperlink"/>
            <w:shd w:val="clear" w:color="auto" w:fill="FFFFFF"/>
            <w:lang w:val="en-AU"/>
          </w:rPr>
          <w:t>VCAA English as an Additional Language webpage</w:t>
        </w:r>
      </w:hyperlink>
      <w:r w:rsidRPr="00603393">
        <w:rPr>
          <w:shd w:val="clear" w:color="auto" w:fill="FFFFFF"/>
          <w:lang w:val="en-AU"/>
        </w:rPr>
        <w:t>, including profiles of EAL learners, sample progressions through the EAL pathways, a language and learning interview, FAQs, professional learning opportunities and links to external resources.</w:t>
      </w:r>
    </w:p>
    <w:p w14:paraId="4680E6F1" w14:textId="77777777" w:rsidR="00626D81" w:rsidRPr="00603393" w:rsidRDefault="00626D81">
      <w:pPr>
        <w:pStyle w:val="VCAAbody"/>
        <w:rPr>
          <w:sz w:val="18"/>
          <w:szCs w:val="18"/>
          <w:lang w:val="en-AU"/>
        </w:rPr>
        <w:sectPr w:rsidR="00626D81" w:rsidRPr="00603393" w:rsidSect="000615A6">
          <w:headerReference w:type="default" r:id="rId67"/>
          <w:footerReference w:type="default" r:id="rId68"/>
          <w:pgSz w:w="16840" w:h="11907" w:orient="landscape" w:code="9"/>
          <w:pgMar w:top="1134" w:right="851" w:bottom="1134" w:left="851" w:header="284" w:footer="0" w:gutter="0"/>
          <w:cols w:space="708"/>
          <w:docGrid w:linePitch="360"/>
        </w:sectPr>
      </w:pPr>
    </w:p>
    <w:p w14:paraId="792A656B" w14:textId="77777777" w:rsidR="003214CB" w:rsidRPr="00603393" w:rsidRDefault="003214CB" w:rsidP="009E104C">
      <w:pPr>
        <w:pStyle w:val="VCAAHeading3"/>
        <w:rPr>
          <w:lang w:val="en-AU"/>
        </w:rPr>
      </w:pPr>
      <w:r w:rsidRPr="00603393">
        <w:rPr>
          <w:lang w:val="en-AU"/>
        </w:rPr>
        <w:t>Appendices</w:t>
      </w:r>
    </w:p>
    <w:p w14:paraId="57DF6238" w14:textId="0B3FB9EF" w:rsidR="009E104C" w:rsidRPr="00603393" w:rsidRDefault="009E104C" w:rsidP="00EC328B">
      <w:pPr>
        <w:pStyle w:val="VCAAHeading4"/>
        <w:rPr>
          <w:lang w:val="en-AU"/>
        </w:rPr>
      </w:pPr>
      <w:bookmarkStart w:id="4" w:name="App1"/>
      <w:bookmarkEnd w:id="4"/>
      <w:r w:rsidRPr="00603393">
        <w:rPr>
          <w:lang w:val="en-AU"/>
        </w:rPr>
        <w:t>Appendix</w:t>
      </w:r>
      <w:r w:rsidR="003214CB" w:rsidRPr="00603393">
        <w:rPr>
          <w:lang w:val="en-AU"/>
        </w:rPr>
        <w:t xml:space="preserve"> 1</w:t>
      </w:r>
      <w:r w:rsidRPr="00603393">
        <w:rPr>
          <w:lang w:val="en-AU"/>
        </w:rPr>
        <w:t xml:space="preserve"> – Vocabulary reference table</w:t>
      </w:r>
    </w:p>
    <w:tbl>
      <w:tblPr>
        <w:tblW w:w="9900" w:type="dxa"/>
        <w:tblCellMar>
          <w:left w:w="0" w:type="dxa"/>
          <w:right w:w="0" w:type="dxa"/>
        </w:tblCellMar>
        <w:tblLook w:val="04A0" w:firstRow="1" w:lastRow="0" w:firstColumn="1" w:lastColumn="0" w:noHBand="0" w:noVBand="1"/>
        <w:tblCaption w:val="Table with column headings Content-specific vocabulary, Linguistic-specific vocabulary (verbs of instruction), Language for interaction, Language for clarification"/>
      </w:tblPr>
      <w:tblGrid>
        <w:gridCol w:w="2476"/>
        <w:gridCol w:w="2475"/>
        <w:gridCol w:w="2474"/>
        <w:gridCol w:w="2475"/>
      </w:tblGrid>
      <w:tr w:rsidR="005F0B1A" w:rsidRPr="00603393" w14:paraId="467CA99C" w14:textId="77777777" w:rsidTr="00B51757">
        <w:trPr>
          <w:trHeight w:val="686"/>
        </w:trPr>
        <w:tc>
          <w:tcPr>
            <w:tcW w:w="2476" w:type="dxa"/>
            <w:tcBorders>
              <w:top w:val="single" w:sz="8" w:space="0" w:color="000000"/>
              <w:left w:val="single" w:sz="8" w:space="0" w:color="000000"/>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2FC7D304" w14:textId="77777777" w:rsidR="009E104C" w:rsidRPr="00603393" w:rsidRDefault="009E104C" w:rsidP="00B51757">
            <w:pPr>
              <w:pStyle w:val="VCAAtablecondensedheading"/>
              <w:rPr>
                <w:b/>
                <w:lang w:val="en-AU"/>
              </w:rPr>
            </w:pPr>
            <w:r w:rsidRPr="00603393">
              <w:rPr>
                <w:b/>
                <w:lang w:val="en-AU"/>
              </w:rPr>
              <w:t>Content-specific vocabulary</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1FF6FDAC" w14:textId="77777777" w:rsidR="009E104C" w:rsidRPr="00603393" w:rsidRDefault="009E104C" w:rsidP="00B51757">
            <w:pPr>
              <w:pStyle w:val="VCAAtablecondensedheading"/>
              <w:rPr>
                <w:b/>
                <w:lang w:val="en-AU"/>
              </w:rPr>
            </w:pPr>
            <w:r w:rsidRPr="00603393">
              <w:rPr>
                <w:b/>
                <w:lang w:val="en-AU"/>
              </w:rPr>
              <w:t xml:space="preserve">Linguistic-specific vocabulary </w:t>
            </w:r>
            <w:r w:rsidRPr="00603393">
              <w:rPr>
                <w:b/>
                <w:lang w:val="en-AU"/>
              </w:rPr>
              <w:br/>
              <w:t>(verbs of instruction)</w:t>
            </w:r>
          </w:p>
        </w:tc>
        <w:tc>
          <w:tcPr>
            <w:tcW w:w="2474"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616E7252" w14:textId="77777777" w:rsidR="009E104C" w:rsidRPr="00603393" w:rsidRDefault="009E104C" w:rsidP="00B51757">
            <w:pPr>
              <w:pStyle w:val="VCAAtablecondensedheading"/>
              <w:rPr>
                <w:b/>
                <w:lang w:val="en-AU"/>
              </w:rPr>
            </w:pPr>
            <w:r w:rsidRPr="00603393">
              <w:rPr>
                <w:b/>
                <w:lang w:val="en-AU"/>
              </w:rPr>
              <w:t>Language for interaction</w:t>
            </w:r>
          </w:p>
        </w:tc>
        <w:tc>
          <w:tcPr>
            <w:tcW w:w="2475" w:type="dxa"/>
            <w:tcBorders>
              <w:top w:val="single" w:sz="8" w:space="0" w:color="000000"/>
              <w:left w:val="nil"/>
              <w:bottom w:val="single" w:sz="8" w:space="0" w:color="000000"/>
              <w:right w:val="single" w:sz="8" w:space="0" w:color="000000"/>
            </w:tcBorders>
            <w:shd w:val="clear" w:color="auto" w:fill="0072AA" w:themeFill="accent1" w:themeFillShade="BF"/>
            <w:tcMar>
              <w:top w:w="15" w:type="dxa"/>
              <w:left w:w="108" w:type="dxa"/>
              <w:bottom w:w="0" w:type="dxa"/>
              <w:right w:w="108" w:type="dxa"/>
            </w:tcMar>
            <w:hideMark/>
          </w:tcPr>
          <w:p w14:paraId="65248E86" w14:textId="77777777" w:rsidR="009E104C" w:rsidRPr="00603393" w:rsidRDefault="009E104C" w:rsidP="00B51757">
            <w:pPr>
              <w:pStyle w:val="VCAAtablecondensedheading"/>
              <w:rPr>
                <w:b/>
                <w:lang w:val="en-AU"/>
              </w:rPr>
            </w:pPr>
            <w:r w:rsidRPr="00603393">
              <w:rPr>
                <w:b/>
                <w:lang w:val="en-AU"/>
              </w:rPr>
              <w:t>Language for clarification</w:t>
            </w:r>
          </w:p>
        </w:tc>
      </w:tr>
      <w:tr w:rsidR="005F0B1A" w:rsidRPr="00603393" w14:paraId="1FA119C4" w14:textId="77777777" w:rsidTr="00EC328B">
        <w:trPr>
          <w:trHeight w:val="11884"/>
        </w:trPr>
        <w:tc>
          <w:tcPr>
            <w:tcW w:w="2476"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378393F9" w14:textId="77777777" w:rsidR="009E104C" w:rsidRPr="00603393" w:rsidRDefault="009E104C" w:rsidP="00B51757">
            <w:pPr>
              <w:pStyle w:val="VCAAtablecondensed"/>
              <w:rPr>
                <w:lang w:val="en-AU"/>
              </w:rPr>
            </w:pPr>
            <w:r w:rsidRPr="00603393">
              <w:rPr>
                <w:lang w:val="en-AU"/>
              </w:rPr>
              <w:t>geometric shape</w:t>
            </w:r>
          </w:p>
          <w:p w14:paraId="4DD08A2D" w14:textId="77777777" w:rsidR="009E104C" w:rsidRPr="00603393" w:rsidRDefault="009E104C" w:rsidP="00B51757">
            <w:pPr>
              <w:pStyle w:val="VCAAtablecondensed"/>
              <w:rPr>
                <w:lang w:val="en-AU"/>
              </w:rPr>
            </w:pPr>
            <w:r w:rsidRPr="00603393">
              <w:rPr>
                <w:lang w:val="en-AU"/>
              </w:rPr>
              <w:t>triangle</w:t>
            </w:r>
          </w:p>
          <w:p w14:paraId="5451CE91" w14:textId="77777777" w:rsidR="009E104C" w:rsidRPr="00603393" w:rsidRDefault="009E104C" w:rsidP="00B51757">
            <w:pPr>
              <w:pStyle w:val="VCAAtablecondensed"/>
              <w:rPr>
                <w:lang w:val="en-AU"/>
              </w:rPr>
            </w:pPr>
            <w:r w:rsidRPr="00603393">
              <w:rPr>
                <w:lang w:val="en-AU"/>
              </w:rPr>
              <w:t>quadrilateral</w:t>
            </w:r>
          </w:p>
          <w:p w14:paraId="616E71EE" w14:textId="77777777" w:rsidR="009E104C" w:rsidRPr="00603393" w:rsidRDefault="009E104C" w:rsidP="00B51757">
            <w:pPr>
              <w:pStyle w:val="VCAAtablecondensed"/>
              <w:rPr>
                <w:lang w:val="en-AU"/>
              </w:rPr>
            </w:pPr>
            <w:r w:rsidRPr="00603393">
              <w:rPr>
                <w:lang w:val="en-AU"/>
              </w:rPr>
              <w:t>pentagon</w:t>
            </w:r>
          </w:p>
          <w:p w14:paraId="6515AED2" w14:textId="77777777" w:rsidR="009E104C" w:rsidRPr="00603393" w:rsidRDefault="009E104C" w:rsidP="00B51757">
            <w:pPr>
              <w:pStyle w:val="VCAAtablecondensed"/>
              <w:rPr>
                <w:lang w:val="en-AU"/>
              </w:rPr>
            </w:pPr>
            <w:r w:rsidRPr="00603393">
              <w:rPr>
                <w:lang w:val="en-AU"/>
              </w:rPr>
              <w:t>hexagon</w:t>
            </w:r>
          </w:p>
          <w:p w14:paraId="0BE095B2" w14:textId="77777777" w:rsidR="009E104C" w:rsidRPr="00603393" w:rsidRDefault="009E104C" w:rsidP="00B51757">
            <w:pPr>
              <w:pStyle w:val="VCAAtablecondensed"/>
              <w:rPr>
                <w:lang w:val="en-AU"/>
              </w:rPr>
            </w:pPr>
            <w:r w:rsidRPr="00603393">
              <w:rPr>
                <w:lang w:val="en-AU"/>
              </w:rPr>
              <w:t>heptagon/</w:t>
            </w:r>
            <w:proofErr w:type="spellStart"/>
            <w:r w:rsidRPr="00603393">
              <w:rPr>
                <w:lang w:val="en-AU"/>
              </w:rPr>
              <w:t>septagon</w:t>
            </w:r>
            <w:proofErr w:type="spellEnd"/>
          </w:p>
          <w:p w14:paraId="41DB7441" w14:textId="77777777" w:rsidR="009E104C" w:rsidRPr="00603393" w:rsidRDefault="009E104C" w:rsidP="00B51757">
            <w:pPr>
              <w:pStyle w:val="VCAAtablecondensed"/>
              <w:rPr>
                <w:lang w:val="en-AU"/>
              </w:rPr>
            </w:pPr>
            <w:r w:rsidRPr="00603393">
              <w:rPr>
                <w:lang w:val="en-AU"/>
              </w:rPr>
              <w:t>octagon</w:t>
            </w:r>
          </w:p>
          <w:p w14:paraId="1B07A9FF" w14:textId="77777777" w:rsidR="009E104C" w:rsidRPr="00603393" w:rsidRDefault="009E104C" w:rsidP="00B51757">
            <w:pPr>
              <w:pStyle w:val="VCAAtablecondensed"/>
              <w:rPr>
                <w:lang w:val="en-AU"/>
              </w:rPr>
            </w:pPr>
            <w:r w:rsidRPr="00603393">
              <w:rPr>
                <w:lang w:val="en-AU"/>
              </w:rPr>
              <w:t>nonagon</w:t>
            </w:r>
          </w:p>
          <w:p w14:paraId="101160F3" w14:textId="77777777" w:rsidR="009E104C" w:rsidRPr="00603393" w:rsidRDefault="009E104C" w:rsidP="00B51757">
            <w:pPr>
              <w:pStyle w:val="VCAAtablecondensed"/>
              <w:rPr>
                <w:lang w:val="en-AU"/>
              </w:rPr>
            </w:pPr>
            <w:r w:rsidRPr="00603393">
              <w:rPr>
                <w:lang w:val="en-AU"/>
              </w:rPr>
              <w:t>decagon</w:t>
            </w:r>
          </w:p>
          <w:p w14:paraId="05C0FE6E" w14:textId="77777777" w:rsidR="009E104C" w:rsidRPr="00603393" w:rsidRDefault="009E104C" w:rsidP="00B51757">
            <w:pPr>
              <w:pStyle w:val="VCAAtablecondensed"/>
              <w:rPr>
                <w:lang w:val="en-AU"/>
              </w:rPr>
            </w:pPr>
            <w:r w:rsidRPr="00603393">
              <w:rPr>
                <w:lang w:val="en-AU"/>
              </w:rPr>
              <w:t>polygon</w:t>
            </w:r>
          </w:p>
          <w:p w14:paraId="57ED859F" w14:textId="77777777" w:rsidR="009E104C" w:rsidRPr="00603393" w:rsidRDefault="009E104C" w:rsidP="00B51757">
            <w:pPr>
              <w:pStyle w:val="VCAAtablecondensed"/>
              <w:rPr>
                <w:lang w:val="en-AU"/>
              </w:rPr>
            </w:pPr>
            <w:r w:rsidRPr="00603393">
              <w:rPr>
                <w:lang w:val="en-AU"/>
              </w:rPr>
              <w:t>regular polygons</w:t>
            </w:r>
          </w:p>
          <w:p w14:paraId="4E2BFF6D" w14:textId="77777777" w:rsidR="009E104C" w:rsidRPr="00603393" w:rsidRDefault="009E104C" w:rsidP="00B51757">
            <w:pPr>
              <w:pStyle w:val="VCAAtablecondensed"/>
              <w:rPr>
                <w:lang w:val="en-AU"/>
              </w:rPr>
            </w:pPr>
            <w:r w:rsidRPr="00603393">
              <w:rPr>
                <w:lang w:val="en-AU"/>
              </w:rPr>
              <w:t>irregular polygons</w:t>
            </w:r>
          </w:p>
          <w:p w14:paraId="08F2CA33" w14:textId="77777777" w:rsidR="009E104C" w:rsidRPr="00603393" w:rsidRDefault="009E104C" w:rsidP="00B51757">
            <w:pPr>
              <w:pStyle w:val="VCAAtablecondensed"/>
              <w:rPr>
                <w:lang w:val="en-AU"/>
              </w:rPr>
            </w:pPr>
            <w:r w:rsidRPr="00603393">
              <w:rPr>
                <w:lang w:val="en-AU"/>
              </w:rPr>
              <w:t>concave polygons</w:t>
            </w:r>
          </w:p>
          <w:p w14:paraId="6543B295" w14:textId="77777777" w:rsidR="009E104C" w:rsidRPr="00603393" w:rsidRDefault="009E104C" w:rsidP="00B51757">
            <w:pPr>
              <w:pStyle w:val="VCAAtablecondensed"/>
              <w:rPr>
                <w:lang w:val="en-AU"/>
              </w:rPr>
            </w:pPr>
            <w:r w:rsidRPr="00603393">
              <w:rPr>
                <w:lang w:val="en-AU"/>
              </w:rPr>
              <w:t>convex polygons</w:t>
            </w:r>
          </w:p>
          <w:p w14:paraId="7126F6D6" w14:textId="77777777" w:rsidR="009E104C" w:rsidRPr="00603393" w:rsidRDefault="009E104C" w:rsidP="00B51757">
            <w:pPr>
              <w:pStyle w:val="VCAAtablecondensed"/>
              <w:rPr>
                <w:lang w:val="en-AU"/>
              </w:rPr>
            </w:pPr>
            <w:r w:rsidRPr="00603393">
              <w:rPr>
                <w:lang w:val="en-AU"/>
              </w:rPr>
              <w:t>angle</w:t>
            </w:r>
          </w:p>
          <w:p w14:paraId="7ED8617B" w14:textId="77777777" w:rsidR="009E104C" w:rsidRPr="00603393" w:rsidRDefault="009E104C" w:rsidP="00B51757">
            <w:pPr>
              <w:pStyle w:val="VCAAtablecondensed"/>
              <w:rPr>
                <w:lang w:val="en-AU"/>
              </w:rPr>
            </w:pPr>
            <w:r w:rsidRPr="00603393">
              <w:rPr>
                <w:lang w:val="en-AU"/>
              </w:rPr>
              <w:t>side</w:t>
            </w:r>
          </w:p>
          <w:p w14:paraId="4E20A1B2" w14:textId="77777777" w:rsidR="009E104C" w:rsidRPr="00603393" w:rsidRDefault="009E104C" w:rsidP="00B51757">
            <w:pPr>
              <w:pStyle w:val="VCAAtablecondensed"/>
              <w:rPr>
                <w:lang w:val="en-AU"/>
              </w:rPr>
            </w:pPr>
            <w:r w:rsidRPr="00603393">
              <w:rPr>
                <w:lang w:val="en-AU"/>
              </w:rPr>
              <w:t>vertex</w:t>
            </w:r>
          </w:p>
          <w:p w14:paraId="54E806CD" w14:textId="77777777" w:rsidR="009E104C" w:rsidRPr="00603393" w:rsidRDefault="009E104C" w:rsidP="00B51757">
            <w:pPr>
              <w:pStyle w:val="VCAAtablecondensed"/>
              <w:rPr>
                <w:lang w:val="en-AU"/>
              </w:rPr>
            </w:pPr>
            <w:r w:rsidRPr="00603393">
              <w:rPr>
                <w:lang w:val="en-AU"/>
              </w:rPr>
              <w:t>equilateral triangle</w:t>
            </w:r>
          </w:p>
          <w:p w14:paraId="6459B7D8" w14:textId="77777777" w:rsidR="009E104C" w:rsidRPr="00603393" w:rsidRDefault="009E104C" w:rsidP="00B51757">
            <w:pPr>
              <w:pStyle w:val="VCAAtablecondensed"/>
              <w:rPr>
                <w:lang w:val="en-AU"/>
              </w:rPr>
            </w:pPr>
            <w:r w:rsidRPr="00603393">
              <w:rPr>
                <w:lang w:val="en-AU"/>
              </w:rPr>
              <w:t>interior angle</w:t>
            </w:r>
          </w:p>
          <w:p w14:paraId="60EEBD59" w14:textId="77777777" w:rsidR="009E104C" w:rsidRPr="00603393" w:rsidRDefault="009E104C" w:rsidP="00B51757">
            <w:pPr>
              <w:pStyle w:val="VCAAtablecondensed"/>
              <w:rPr>
                <w:lang w:val="en-AU"/>
              </w:rPr>
            </w:pPr>
            <w:r w:rsidRPr="00603393">
              <w:rPr>
                <w:lang w:val="en-AU"/>
              </w:rPr>
              <w:t>pattern</w:t>
            </w:r>
          </w:p>
          <w:p w14:paraId="41E2DE0B" w14:textId="77777777" w:rsidR="009E104C" w:rsidRPr="00603393" w:rsidRDefault="009E104C" w:rsidP="00B51757">
            <w:pPr>
              <w:pStyle w:val="VCAAtablecondensed"/>
              <w:rPr>
                <w:lang w:val="en-AU"/>
              </w:rPr>
            </w:pPr>
            <w:r w:rsidRPr="00603393">
              <w:rPr>
                <w:lang w:val="en-AU"/>
              </w:rPr>
              <w:t>tessellation</w:t>
            </w:r>
          </w:p>
          <w:p w14:paraId="376D1640" w14:textId="77777777" w:rsidR="009E104C" w:rsidRPr="00603393" w:rsidRDefault="009E104C" w:rsidP="00B51757">
            <w:pPr>
              <w:pStyle w:val="VCAAtablecondensed"/>
              <w:rPr>
                <w:lang w:val="en-AU"/>
              </w:rPr>
            </w:pPr>
            <w:r w:rsidRPr="00603393">
              <w:rPr>
                <w:lang w:val="en-AU"/>
              </w:rPr>
              <w:t>tiling</w:t>
            </w:r>
          </w:p>
          <w:p w14:paraId="6EFB6F50" w14:textId="77777777" w:rsidR="009E104C" w:rsidRPr="00603393" w:rsidRDefault="009E104C" w:rsidP="00B51757">
            <w:pPr>
              <w:pStyle w:val="VCAAtablecondensed"/>
              <w:rPr>
                <w:lang w:val="en-AU"/>
              </w:rPr>
            </w:pPr>
            <w:r w:rsidRPr="00603393">
              <w:rPr>
                <w:lang w:val="en-AU"/>
              </w:rPr>
              <w:t>regular tessellation</w:t>
            </w:r>
          </w:p>
          <w:p w14:paraId="3EEA36A4" w14:textId="77777777" w:rsidR="009E104C" w:rsidRPr="00603393" w:rsidRDefault="009E104C" w:rsidP="00B51757">
            <w:pPr>
              <w:pStyle w:val="VCAAtablecondensed"/>
              <w:rPr>
                <w:highlight w:val="yellow"/>
                <w:lang w:val="en-AU"/>
              </w:rPr>
            </w:pPr>
            <w:r w:rsidRPr="00603393">
              <w:rPr>
                <w:lang w:val="en-AU"/>
              </w:rPr>
              <w:t>semi-regular tessellation</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3A3EFEAE" w14:textId="759C2ED7" w:rsidR="009E104C" w:rsidRPr="00603393" w:rsidRDefault="009E104C" w:rsidP="00B51757">
            <w:pPr>
              <w:pStyle w:val="VCAAtablecondensed"/>
              <w:rPr>
                <w:lang w:val="en-AU"/>
              </w:rPr>
            </w:pPr>
            <w:r w:rsidRPr="00603393">
              <w:rPr>
                <w:lang w:val="en-AU"/>
              </w:rPr>
              <w:t>Draw</w:t>
            </w:r>
            <w:r w:rsidR="005F0B1A" w:rsidRPr="00603393">
              <w:rPr>
                <w:lang w:val="en-AU"/>
              </w:rPr>
              <w:t>…</w:t>
            </w:r>
          </w:p>
          <w:p w14:paraId="1DBD2F88" w14:textId="249DAA37" w:rsidR="009E104C" w:rsidRPr="00603393" w:rsidRDefault="009E104C" w:rsidP="00B51757">
            <w:pPr>
              <w:pStyle w:val="VCAAtablecondensed"/>
              <w:rPr>
                <w:lang w:val="en-AU"/>
              </w:rPr>
            </w:pPr>
            <w:r w:rsidRPr="00603393">
              <w:rPr>
                <w:lang w:val="en-AU"/>
              </w:rPr>
              <w:t>Share</w:t>
            </w:r>
            <w:r w:rsidR="005F0B1A" w:rsidRPr="00603393">
              <w:rPr>
                <w:lang w:val="en-AU"/>
              </w:rPr>
              <w:t> …</w:t>
            </w:r>
          </w:p>
          <w:p w14:paraId="7DD53178" w14:textId="0C1F6669" w:rsidR="009E104C" w:rsidRPr="00603393" w:rsidRDefault="009E104C" w:rsidP="00B51757">
            <w:pPr>
              <w:pStyle w:val="VCAAtablecondensed"/>
              <w:rPr>
                <w:lang w:val="en-AU"/>
              </w:rPr>
            </w:pPr>
            <w:r w:rsidRPr="00603393">
              <w:rPr>
                <w:lang w:val="en-AU"/>
              </w:rPr>
              <w:t>Explain</w:t>
            </w:r>
            <w:r w:rsidR="005F0B1A" w:rsidRPr="00603393">
              <w:rPr>
                <w:lang w:val="en-AU"/>
              </w:rPr>
              <w:t> …</w:t>
            </w:r>
          </w:p>
          <w:p w14:paraId="76D7CA37" w14:textId="787AFEDB" w:rsidR="009E104C" w:rsidRPr="00603393" w:rsidRDefault="009E104C" w:rsidP="00B51757">
            <w:pPr>
              <w:pStyle w:val="VCAAtablecondensed"/>
              <w:rPr>
                <w:lang w:val="en-AU"/>
              </w:rPr>
            </w:pPr>
            <w:r w:rsidRPr="00603393">
              <w:rPr>
                <w:lang w:val="en-AU"/>
              </w:rPr>
              <w:t>Discuss</w:t>
            </w:r>
            <w:r w:rsidR="005F0B1A" w:rsidRPr="00603393">
              <w:rPr>
                <w:lang w:val="en-AU"/>
              </w:rPr>
              <w:t> …</w:t>
            </w:r>
          </w:p>
          <w:p w14:paraId="4F75A979" w14:textId="2DCD1E1B" w:rsidR="009E104C" w:rsidRPr="00603393" w:rsidRDefault="009E104C" w:rsidP="00B51757">
            <w:pPr>
              <w:pStyle w:val="VCAAtablecondensed"/>
              <w:rPr>
                <w:lang w:val="en-AU"/>
              </w:rPr>
            </w:pPr>
            <w:r w:rsidRPr="00603393">
              <w:rPr>
                <w:lang w:val="en-AU"/>
              </w:rPr>
              <w:t>Search</w:t>
            </w:r>
            <w:r w:rsidR="005F0B1A" w:rsidRPr="00603393">
              <w:rPr>
                <w:lang w:val="en-AU"/>
              </w:rPr>
              <w:t> …</w:t>
            </w:r>
          </w:p>
          <w:p w14:paraId="6FF36CC8" w14:textId="377CA7DE" w:rsidR="009E104C" w:rsidRPr="00603393" w:rsidRDefault="009E104C" w:rsidP="00B51757">
            <w:pPr>
              <w:pStyle w:val="VCAAtablecondensed"/>
              <w:rPr>
                <w:lang w:val="en-AU"/>
              </w:rPr>
            </w:pPr>
            <w:r w:rsidRPr="00603393">
              <w:rPr>
                <w:lang w:val="en-AU"/>
              </w:rPr>
              <w:t>Report back</w:t>
            </w:r>
            <w:r w:rsidR="005F0B1A" w:rsidRPr="00603393">
              <w:rPr>
                <w:lang w:val="en-AU"/>
              </w:rPr>
              <w:t> …</w:t>
            </w:r>
          </w:p>
          <w:p w14:paraId="68A12F16" w14:textId="048171F5" w:rsidR="009E104C" w:rsidRPr="00603393" w:rsidRDefault="009E104C" w:rsidP="00B51757">
            <w:pPr>
              <w:pStyle w:val="VCAAtablecondensed"/>
              <w:rPr>
                <w:lang w:val="en-AU"/>
              </w:rPr>
            </w:pPr>
            <w:r w:rsidRPr="00603393">
              <w:rPr>
                <w:lang w:val="en-AU"/>
              </w:rPr>
              <w:t>Create</w:t>
            </w:r>
            <w:r w:rsidR="005F0B1A" w:rsidRPr="00603393">
              <w:rPr>
                <w:lang w:val="en-AU"/>
              </w:rPr>
              <w:t> …</w:t>
            </w:r>
          </w:p>
          <w:p w14:paraId="0A9857B5" w14:textId="3A2E233F" w:rsidR="009E104C" w:rsidRPr="00603393" w:rsidRDefault="009E104C" w:rsidP="00B51757">
            <w:pPr>
              <w:pStyle w:val="VCAAtablecondensed"/>
              <w:rPr>
                <w:lang w:val="en-AU"/>
              </w:rPr>
            </w:pPr>
            <w:r w:rsidRPr="00603393">
              <w:rPr>
                <w:lang w:val="en-AU"/>
              </w:rPr>
              <w:t>Recreate</w:t>
            </w:r>
            <w:r w:rsidR="005F0B1A" w:rsidRPr="00603393">
              <w:rPr>
                <w:lang w:val="en-AU"/>
              </w:rPr>
              <w:t> …</w:t>
            </w:r>
          </w:p>
          <w:p w14:paraId="11695FC6" w14:textId="19AD6C82" w:rsidR="009E104C" w:rsidRPr="00603393" w:rsidRDefault="009E104C" w:rsidP="00B51757">
            <w:pPr>
              <w:pStyle w:val="VCAAtablecondensed"/>
              <w:rPr>
                <w:lang w:val="en-AU"/>
              </w:rPr>
            </w:pPr>
            <w:r w:rsidRPr="00603393">
              <w:rPr>
                <w:lang w:val="en-AU"/>
              </w:rPr>
              <w:t>Design</w:t>
            </w:r>
            <w:r w:rsidR="005F0B1A" w:rsidRPr="00603393">
              <w:rPr>
                <w:lang w:val="en-AU"/>
              </w:rPr>
              <w:t> …</w:t>
            </w:r>
          </w:p>
          <w:p w14:paraId="128BD812" w14:textId="034A44CA" w:rsidR="009E104C" w:rsidRPr="00603393" w:rsidRDefault="009E104C" w:rsidP="00B51757">
            <w:pPr>
              <w:pStyle w:val="VCAAtablecondensed"/>
              <w:rPr>
                <w:lang w:val="en-AU"/>
              </w:rPr>
            </w:pPr>
            <w:r w:rsidRPr="00603393">
              <w:rPr>
                <w:lang w:val="en-AU"/>
              </w:rPr>
              <w:t>Explore</w:t>
            </w:r>
            <w:r w:rsidR="005F0B1A" w:rsidRPr="00603393">
              <w:rPr>
                <w:lang w:val="en-AU"/>
              </w:rPr>
              <w:t> …</w:t>
            </w:r>
          </w:p>
          <w:p w14:paraId="19ECD34D" w14:textId="00C3FE19" w:rsidR="009E104C" w:rsidRPr="00603393" w:rsidRDefault="009E104C" w:rsidP="00B51757">
            <w:pPr>
              <w:pStyle w:val="VCAAtablecondensed"/>
              <w:rPr>
                <w:highlight w:val="yellow"/>
                <w:lang w:val="en-AU"/>
              </w:rPr>
            </w:pPr>
            <w:r w:rsidRPr="00603393">
              <w:rPr>
                <w:lang w:val="en-AU"/>
              </w:rPr>
              <w:t>Define</w:t>
            </w:r>
            <w:r w:rsidR="005F0B1A" w:rsidRPr="00603393">
              <w:rPr>
                <w:lang w:val="en-AU"/>
              </w:rPr>
              <w:t> …</w:t>
            </w:r>
          </w:p>
        </w:tc>
        <w:tc>
          <w:tcPr>
            <w:tcW w:w="2474" w:type="dxa"/>
            <w:tcBorders>
              <w:top w:val="nil"/>
              <w:left w:val="nil"/>
              <w:bottom w:val="single" w:sz="8" w:space="0" w:color="000000"/>
              <w:right w:val="single" w:sz="8" w:space="0" w:color="000000"/>
            </w:tcBorders>
            <w:tcMar>
              <w:top w:w="15" w:type="dxa"/>
              <w:left w:w="108" w:type="dxa"/>
              <w:bottom w:w="0" w:type="dxa"/>
              <w:right w:w="108" w:type="dxa"/>
            </w:tcMar>
            <w:hideMark/>
          </w:tcPr>
          <w:p w14:paraId="2D73039F" w14:textId="77777777" w:rsidR="009E104C" w:rsidRPr="00603393" w:rsidRDefault="009E104C" w:rsidP="00B51757">
            <w:pPr>
              <w:pStyle w:val="VCAAtablecondensed"/>
              <w:rPr>
                <w:lang w:val="en-AU"/>
              </w:rPr>
            </w:pPr>
            <w:r w:rsidRPr="00603393">
              <w:rPr>
                <w:lang w:val="en-AU"/>
              </w:rPr>
              <w:t>First you …</w:t>
            </w:r>
          </w:p>
          <w:p w14:paraId="305EABA7" w14:textId="77777777" w:rsidR="009E104C" w:rsidRPr="00603393" w:rsidRDefault="009E104C" w:rsidP="00B51757">
            <w:pPr>
              <w:pStyle w:val="VCAAtablecondensed"/>
              <w:rPr>
                <w:lang w:val="en-AU"/>
              </w:rPr>
            </w:pPr>
            <w:r w:rsidRPr="00603393">
              <w:rPr>
                <w:lang w:val="en-AU"/>
              </w:rPr>
              <w:t>Then …</w:t>
            </w:r>
          </w:p>
          <w:p w14:paraId="3AEBE4AF" w14:textId="77777777" w:rsidR="009E104C" w:rsidRPr="00603393" w:rsidRDefault="009E104C" w:rsidP="00B51757">
            <w:pPr>
              <w:pStyle w:val="VCAAtablecondensed"/>
              <w:rPr>
                <w:highlight w:val="yellow"/>
                <w:lang w:val="en-AU"/>
              </w:rPr>
            </w:pPr>
            <w:r w:rsidRPr="00603393">
              <w:rPr>
                <w:lang w:val="en-AU"/>
              </w:rPr>
              <w:t>Okay, now you have to …</w:t>
            </w:r>
          </w:p>
          <w:p w14:paraId="06B0DE33" w14:textId="77777777" w:rsidR="009E104C" w:rsidRPr="00603393" w:rsidRDefault="009E104C" w:rsidP="00B51757">
            <w:pPr>
              <w:pStyle w:val="VCAAtablecondensed"/>
              <w:rPr>
                <w:highlight w:val="yellow"/>
                <w:lang w:val="en-AU"/>
              </w:rPr>
            </w:pPr>
            <w:r w:rsidRPr="00603393">
              <w:rPr>
                <w:lang w:val="en-AU"/>
              </w:rPr>
              <w:t xml:space="preserve">What’s next? </w:t>
            </w:r>
          </w:p>
        </w:tc>
        <w:tc>
          <w:tcPr>
            <w:tcW w:w="2475" w:type="dxa"/>
            <w:tcBorders>
              <w:top w:val="nil"/>
              <w:left w:val="nil"/>
              <w:bottom w:val="single" w:sz="8" w:space="0" w:color="000000"/>
              <w:right w:val="single" w:sz="8" w:space="0" w:color="000000"/>
            </w:tcBorders>
            <w:tcMar>
              <w:top w:w="15" w:type="dxa"/>
              <w:left w:w="108" w:type="dxa"/>
              <w:bottom w:w="0" w:type="dxa"/>
              <w:right w:w="108" w:type="dxa"/>
            </w:tcMar>
            <w:hideMark/>
          </w:tcPr>
          <w:p w14:paraId="4A490F16" w14:textId="7C20DA38" w:rsidR="009E104C" w:rsidRPr="00603393" w:rsidRDefault="005F0B1A" w:rsidP="00B51757">
            <w:pPr>
              <w:pStyle w:val="VCAAtablecondensed"/>
              <w:rPr>
                <w:lang w:val="en-AU"/>
              </w:rPr>
            </w:pPr>
            <w:r w:rsidRPr="00603393">
              <w:rPr>
                <w:lang w:val="en-AU"/>
              </w:rPr>
              <w:t>C</w:t>
            </w:r>
            <w:r w:rsidR="009E104C" w:rsidRPr="00603393">
              <w:rPr>
                <w:lang w:val="en-AU"/>
              </w:rPr>
              <w:t>an you say that again</w:t>
            </w:r>
            <w:r w:rsidRPr="00603393">
              <w:rPr>
                <w:lang w:val="en-AU"/>
              </w:rPr>
              <w:t>, please</w:t>
            </w:r>
            <w:r w:rsidR="009E104C" w:rsidRPr="00603393">
              <w:rPr>
                <w:lang w:val="en-AU"/>
              </w:rPr>
              <w:t>?</w:t>
            </w:r>
          </w:p>
          <w:p w14:paraId="6FD4A08C" w14:textId="77777777" w:rsidR="009E104C" w:rsidRPr="00603393" w:rsidRDefault="009E104C" w:rsidP="00B51757">
            <w:pPr>
              <w:pStyle w:val="VCAAtablecondensed"/>
              <w:rPr>
                <w:lang w:val="en-AU"/>
              </w:rPr>
            </w:pPr>
            <w:r w:rsidRPr="00603393">
              <w:rPr>
                <w:lang w:val="en-AU"/>
              </w:rPr>
              <w:t>What was the step again?</w:t>
            </w:r>
          </w:p>
          <w:p w14:paraId="4B2007BB" w14:textId="77777777" w:rsidR="009E104C" w:rsidRPr="00603393" w:rsidRDefault="009E104C" w:rsidP="00B51757">
            <w:pPr>
              <w:pStyle w:val="VCAAtablecondensed"/>
              <w:rPr>
                <w:lang w:val="en-AU"/>
              </w:rPr>
            </w:pPr>
            <w:r w:rsidRPr="00603393">
              <w:rPr>
                <w:lang w:val="en-AU"/>
              </w:rPr>
              <w:t xml:space="preserve">I don’t understand. </w:t>
            </w:r>
          </w:p>
          <w:p w14:paraId="26D567ED" w14:textId="1CB0BC0E" w:rsidR="009E104C" w:rsidRPr="00603393" w:rsidRDefault="009E104C" w:rsidP="00B51757">
            <w:pPr>
              <w:pStyle w:val="VCAAtablecondensed"/>
              <w:rPr>
                <w:lang w:val="en-AU"/>
              </w:rPr>
            </w:pPr>
            <w:r w:rsidRPr="00603393">
              <w:rPr>
                <w:lang w:val="en-AU"/>
              </w:rPr>
              <w:t xml:space="preserve">What does this mean in </w:t>
            </w:r>
            <w:r w:rsidR="005F0B1A" w:rsidRPr="00603393">
              <w:rPr>
                <w:lang w:val="en-AU"/>
              </w:rPr>
              <w:t>your home language?</w:t>
            </w:r>
            <w:r w:rsidRPr="00603393">
              <w:rPr>
                <w:lang w:val="en-AU"/>
              </w:rPr>
              <w:t xml:space="preserve"> </w:t>
            </w:r>
          </w:p>
          <w:p w14:paraId="6400C484" w14:textId="69DE0103" w:rsidR="009E104C" w:rsidRPr="00603393" w:rsidRDefault="009E104C" w:rsidP="00B51757">
            <w:pPr>
              <w:pStyle w:val="VCAAtablecondensed"/>
              <w:rPr>
                <w:lang w:val="en-AU"/>
              </w:rPr>
            </w:pPr>
            <w:r w:rsidRPr="00603393">
              <w:rPr>
                <w:lang w:val="en-AU"/>
              </w:rPr>
              <w:t>Say that in</w:t>
            </w:r>
            <w:r w:rsidR="005F0B1A" w:rsidRPr="00603393">
              <w:rPr>
                <w:lang w:val="en-AU"/>
              </w:rPr>
              <w:t xml:space="preserve"> your</w:t>
            </w:r>
            <w:r w:rsidRPr="00603393">
              <w:rPr>
                <w:lang w:val="en-AU"/>
              </w:rPr>
              <w:t xml:space="preserve"> </w:t>
            </w:r>
            <w:r w:rsidR="005F0B1A" w:rsidRPr="00603393">
              <w:rPr>
                <w:lang w:val="en-AU"/>
              </w:rPr>
              <w:t>home language.</w:t>
            </w:r>
          </w:p>
          <w:p w14:paraId="0C7FD87E" w14:textId="77777777" w:rsidR="009E104C" w:rsidRPr="00603393" w:rsidRDefault="009E104C" w:rsidP="00B51757">
            <w:pPr>
              <w:pStyle w:val="VCAAtablecondensed"/>
              <w:rPr>
                <w:u w:val="single"/>
                <w:lang w:val="en-AU"/>
              </w:rPr>
            </w:pPr>
          </w:p>
        </w:tc>
      </w:tr>
    </w:tbl>
    <w:p w14:paraId="5DD6FFBA" w14:textId="513077FE" w:rsidR="00F01253" w:rsidRPr="00603393" w:rsidRDefault="00C74E7D">
      <w:pPr>
        <w:pStyle w:val="VCAAHeading4"/>
        <w:rPr>
          <w:lang w:val="en-AU"/>
        </w:rPr>
      </w:pPr>
      <w:bookmarkStart w:id="5" w:name="App2"/>
      <w:bookmarkEnd w:id="5"/>
      <w:r w:rsidRPr="00603393">
        <w:rPr>
          <w:lang w:val="en-AU"/>
        </w:rPr>
        <w:t>Appendix 2 – Polygons</w:t>
      </w:r>
    </w:p>
    <w:tbl>
      <w:tblPr>
        <w:tblStyle w:val="TableGrid"/>
        <w:tblpPr w:leftFromText="180" w:rightFromText="180" w:vertAnchor="text" w:tblpY="46"/>
        <w:tblOverlap w:val="never"/>
        <w:tblW w:w="9067" w:type="dxa"/>
        <w:tblLook w:val="04A0" w:firstRow="1" w:lastRow="0" w:firstColumn="1" w:lastColumn="0" w:noHBand="0" w:noVBand="1"/>
        <w:tblCaption w:val="Table with column headings Name, Number of sides, Geometric shapes, Name in home language"/>
      </w:tblPr>
      <w:tblGrid>
        <w:gridCol w:w="3049"/>
        <w:gridCol w:w="1594"/>
        <w:gridCol w:w="1476"/>
        <w:gridCol w:w="2948"/>
      </w:tblGrid>
      <w:tr w:rsidR="00C74E7D" w:rsidRPr="00603393" w14:paraId="6ABAB549" w14:textId="77777777" w:rsidTr="00EC328B">
        <w:trPr>
          <w:trHeight w:val="234"/>
        </w:trPr>
        <w:tc>
          <w:tcPr>
            <w:tcW w:w="3068" w:type="dxa"/>
            <w:shd w:val="clear" w:color="auto" w:fill="0072AA" w:themeFill="accent1" w:themeFillShade="BF"/>
            <w:hideMark/>
          </w:tcPr>
          <w:p w14:paraId="4B783C0A" w14:textId="77777777" w:rsidR="00C74E7D" w:rsidRPr="00603393" w:rsidRDefault="00C74E7D" w:rsidP="00C74E7D">
            <w:pPr>
              <w:pStyle w:val="VCAAtablecondensedheading"/>
              <w:rPr>
                <w:b/>
                <w:bCs/>
                <w:lang w:val="en-AU"/>
              </w:rPr>
            </w:pPr>
            <w:r w:rsidRPr="00603393">
              <w:rPr>
                <w:b/>
                <w:bCs/>
                <w:lang w:val="en-AU"/>
              </w:rPr>
              <w:t>Name</w:t>
            </w:r>
          </w:p>
        </w:tc>
        <w:tc>
          <w:tcPr>
            <w:tcW w:w="1605" w:type="dxa"/>
            <w:shd w:val="clear" w:color="auto" w:fill="0072AA" w:themeFill="accent1" w:themeFillShade="BF"/>
            <w:hideMark/>
          </w:tcPr>
          <w:p w14:paraId="5EA433A2" w14:textId="77777777" w:rsidR="00C74E7D" w:rsidRPr="00603393" w:rsidRDefault="00C74E7D" w:rsidP="00C74E7D">
            <w:pPr>
              <w:pStyle w:val="VCAAtablecondensedheading"/>
              <w:rPr>
                <w:b/>
                <w:bCs/>
                <w:lang w:val="en-AU"/>
              </w:rPr>
            </w:pPr>
            <w:r w:rsidRPr="00603393">
              <w:rPr>
                <w:b/>
                <w:bCs/>
                <w:lang w:val="en-AU"/>
              </w:rPr>
              <w:t>Number of sides</w:t>
            </w:r>
          </w:p>
        </w:tc>
        <w:tc>
          <w:tcPr>
            <w:tcW w:w="1418" w:type="dxa"/>
            <w:shd w:val="clear" w:color="auto" w:fill="0072AA" w:themeFill="accent1" w:themeFillShade="BF"/>
            <w:hideMark/>
          </w:tcPr>
          <w:p w14:paraId="5C5DAC2F" w14:textId="77777777" w:rsidR="00C74E7D" w:rsidRPr="00603393" w:rsidRDefault="00C74E7D" w:rsidP="00C74E7D">
            <w:pPr>
              <w:pStyle w:val="VCAAtablecondensedheading"/>
              <w:rPr>
                <w:b/>
                <w:bCs/>
                <w:lang w:val="en-AU"/>
              </w:rPr>
            </w:pPr>
            <w:r w:rsidRPr="00603393">
              <w:rPr>
                <w:b/>
                <w:bCs/>
                <w:lang w:val="en-AU"/>
              </w:rPr>
              <w:t>Geometric shape</w:t>
            </w:r>
          </w:p>
        </w:tc>
        <w:tc>
          <w:tcPr>
            <w:tcW w:w="2976" w:type="dxa"/>
            <w:shd w:val="clear" w:color="auto" w:fill="0072AA" w:themeFill="accent1" w:themeFillShade="BF"/>
            <w:hideMark/>
          </w:tcPr>
          <w:p w14:paraId="10A37B37" w14:textId="77777777" w:rsidR="00C74E7D" w:rsidRPr="00603393" w:rsidRDefault="00C74E7D" w:rsidP="00C74E7D">
            <w:pPr>
              <w:pStyle w:val="VCAAtablecondensedheading"/>
              <w:rPr>
                <w:b/>
                <w:bCs/>
                <w:lang w:val="en-AU"/>
              </w:rPr>
            </w:pPr>
            <w:r w:rsidRPr="00603393">
              <w:rPr>
                <w:b/>
                <w:bCs/>
                <w:lang w:val="en-AU"/>
              </w:rPr>
              <w:t>Name in home language</w:t>
            </w:r>
          </w:p>
        </w:tc>
      </w:tr>
      <w:tr w:rsidR="00C74E7D" w:rsidRPr="00603393" w14:paraId="2D493AA1" w14:textId="77777777" w:rsidTr="00EC328B">
        <w:trPr>
          <w:trHeight w:val="1418"/>
        </w:trPr>
        <w:tc>
          <w:tcPr>
            <w:tcW w:w="3068" w:type="dxa"/>
            <w:vAlign w:val="center"/>
          </w:tcPr>
          <w:p w14:paraId="17C9963A" w14:textId="621783B3" w:rsidR="00C74E7D" w:rsidRPr="00603393" w:rsidRDefault="00C74E7D" w:rsidP="00C74E7D">
            <w:pPr>
              <w:pStyle w:val="VCAAtablecondensed"/>
              <w:rPr>
                <w:lang w:val="en-AU"/>
              </w:rPr>
            </w:pPr>
            <w:r w:rsidRPr="00603393">
              <w:rPr>
                <w:b/>
                <w:lang w:val="en-AU"/>
              </w:rPr>
              <w:t>Tri</w:t>
            </w:r>
            <w:r w:rsidRPr="00603393">
              <w:rPr>
                <w:lang w:val="en-AU"/>
              </w:rPr>
              <w:t>angle</w:t>
            </w:r>
          </w:p>
          <w:p w14:paraId="2B94E758" w14:textId="0BC5698B" w:rsidR="00C74E7D" w:rsidRPr="00603393" w:rsidRDefault="00C74E7D" w:rsidP="00C74E7D">
            <w:pPr>
              <w:pStyle w:val="VCAAtablecondensed"/>
              <w:rPr>
                <w:lang w:val="en-AU"/>
              </w:rPr>
            </w:pPr>
            <w:r w:rsidRPr="00603393">
              <w:rPr>
                <w:lang w:val="en-AU"/>
              </w:rPr>
              <w:t>[</w:t>
            </w:r>
            <w:proofErr w:type="spellStart"/>
            <w:r w:rsidRPr="00603393">
              <w:rPr>
                <w:b/>
                <w:lang w:val="en-AU"/>
              </w:rPr>
              <w:t>trai</w:t>
            </w:r>
            <w:r w:rsidRPr="00603393">
              <w:rPr>
                <w:lang w:val="en-AU"/>
              </w:rPr>
              <w:t>·ang·gl</w:t>
            </w:r>
            <w:proofErr w:type="spellEnd"/>
            <w:r w:rsidRPr="00603393">
              <w:rPr>
                <w:lang w:val="en-AU"/>
              </w:rPr>
              <w:t>]</w:t>
            </w:r>
          </w:p>
        </w:tc>
        <w:tc>
          <w:tcPr>
            <w:tcW w:w="1605" w:type="dxa"/>
            <w:vAlign w:val="center"/>
          </w:tcPr>
          <w:p w14:paraId="0A7BDE42" w14:textId="77777777" w:rsidR="00C74E7D" w:rsidRPr="00603393" w:rsidRDefault="00C74E7D" w:rsidP="00C74E7D">
            <w:pPr>
              <w:pStyle w:val="VCAAtablecondensed"/>
              <w:rPr>
                <w:lang w:val="en-AU"/>
              </w:rPr>
            </w:pPr>
            <w:r w:rsidRPr="00603393">
              <w:rPr>
                <w:lang w:val="en-AU"/>
              </w:rPr>
              <w:t>3</w:t>
            </w:r>
          </w:p>
          <w:p w14:paraId="4D0A41CC" w14:textId="77777777" w:rsidR="00C74E7D" w:rsidRPr="00603393" w:rsidRDefault="00C74E7D" w:rsidP="00C74E7D">
            <w:pPr>
              <w:pStyle w:val="VCAAtablecondensed"/>
              <w:rPr>
                <w:lang w:val="en-AU"/>
              </w:rPr>
            </w:pPr>
          </w:p>
        </w:tc>
        <w:tc>
          <w:tcPr>
            <w:tcW w:w="1418" w:type="dxa"/>
            <w:hideMark/>
          </w:tcPr>
          <w:p w14:paraId="1D8B1550"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98176" behindDoc="0" locked="0" layoutInCell="1" allowOverlap="1" wp14:anchorId="7C175775" wp14:editId="7A96424C">
                      <wp:simplePos x="0" y="0"/>
                      <wp:positionH relativeFrom="column">
                        <wp:posOffset>-49843</wp:posOffset>
                      </wp:positionH>
                      <wp:positionV relativeFrom="paragraph">
                        <wp:posOffset>100438</wp:posOffset>
                      </wp:positionV>
                      <wp:extent cx="681487" cy="638355"/>
                      <wp:effectExtent l="0" t="0" r="23495" b="28575"/>
                      <wp:wrapNone/>
                      <wp:docPr id="50" name="Isosceles Triangle 50" descr="triangle"/>
                      <wp:cNvGraphicFramePr/>
                      <a:graphic xmlns:a="http://schemas.openxmlformats.org/drawingml/2006/main">
                        <a:graphicData uri="http://schemas.microsoft.com/office/word/2010/wordprocessingShape">
                          <wps:wsp>
                            <wps:cNvSpPr/>
                            <wps:spPr>
                              <a:xfrm>
                                <a:off x="0" y="0"/>
                                <a:ext cx="681487" cy="63835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04D75" id="Isosceles Triangle 50" o:spid="_x0000_s1026" type="#_x0000_t5" alt="triangle" style="position:absolute;margin-left:-3.9pt;margin-top:7.9pt;width:53.65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" filled="f" strokecolor="black [3213]"/>
                  </w:pict>
                </mc:Fallback>
              </mc:AlternateContent>
            </w:r>
          </w:p>
        </w:tc>
        <w:tc>
          <w:tcPr>
            <w:tcW w:w="2976" w:type="dxa"/>
          </w:tcPr>
          <w:p w14:paraId="7BBD6E9B" w14:textId="77777777" w:rsidR="00C74E7D" w:rsidRPr="00603393" w:rsidRDefault="00C74E7D" w:rsidP="00C74E7D">
            <w:pPr>
              <w:jc w:val="center"/>
              <w:rPr>
                <w:rFonts w:ascii="Arial Narrow" w:hAnsi="Arial Narrow"/>
                <w:sz w:val="16"/>
                <w:szCs w:val="16"/>
                <w:lang w:val="en-AU" w:eastAsia="en-AU"/>
              </w:rPr>
            </w:pPr>
          </w:p>
        </w:tc>
      </w:tr>
      <w:tr w:rsidR="00C74E7D" w:rsidRPr="00603393" w14:paraId="7C18F4D0" w14:textId="77777777" w:rsidTr="00EC328B">
        <w:trPr>
          <w:trHeight w:val="1418"/>
        </w:trPr>
        <w:tc>
          <w:tcPr>
            <w:tcW w:w="3068" w:type="dxa"/>
            <w:vAlign w:val="center"/>
          </w:tcPr>
          <w:p w14:paraId="6D5AF1F3" w14:textId="16387724" w:rsidR="00C74E7D" w:rsidRPr="00603393" w:rsidRDefault="00C74E7D" w:rsidP="00C74E7D">
            <w:pPr>
              <w:pStyle w:val="VCAAtablecondensed"/>
              <w:rPr>
                <w:lang w:val="en-AU"/>
              </w:rPr>
            </w:pPr>
            <w:r w:rsidRPr="00603393">
              <w:rPr>
                <w:b/>
                <w:lang w:val="en-AU"/>
              </w:rPr>
              <w:t>Quad</w:t>
            </w:r>
            <w:r w:rsidRPr="00603393">
              <w:rPr>
                <w:lang w:val="en-AU"/>
              </w:rPr>
              <w:t>rilateral</w:t>
            </w:r>
          </w:p>
          <w:p w14:paraId="5500F1B6" w14:textId="55654FEC" w:rsidR="00C74E7D" w:rsidRPr="00603393" w:rsidRDefault="000B7712" w:rsidP="00C74E7D">
            <w:pPr>
              <w:pStyle w:val="VCAAtablecondensed"/>
              <w:rPr>
                <w:lang w:val="en-AU"/>
              </w:rPr>
            </w:pPr>
            <w:r w:rsidRPr="00603393">
              <w:rPr>
                <w:lang w:val="en-AU"/>
              </w:rPr>
              <w:t>[</w:t>
            </w:r>
            <w:proofErr w:type="spellStart"/>
            <w:r w:rsidRPr="00603393">
              <w:rPr>
                <w:lang w:val="en-AU"/>
              </w:rPr>
              <w:t>kwo·druh</w:t>
            </w:r>
            <w:r w:rsidRPr="00603393">
              <w:rPr>
                <w:b/>
                <w:lang w:val="en-AU"/>
              </w:rPr>
              <w:t>·la</w:t>
            </w:r>
            <w:r w:rsidRPr="00603393">
              <w:rPr>
                <w:b/>
                <w:bCs/>
                <w:lang w:val="en-AU"/>
              </w:rPr>
              <w:t>t</w:t>
            </w:r>
            <w:r w:rsidRPr="00603393">
              <w:rPr>
                <w:lang w:val="en-AU"/>
              </w:rPr>
              <w:t>·ruhl</w:t>
            </w:r>
            <w:proofErr w:type="spellEnd"/>
            <w:r w:rsidRPr="00603393">
              <w:rPr>
                <w:lang w:val="en-AU"/>
              </w:rPr>
              <w:t>]</w:t>
            </w:r>
          </w:p>
        </w:tc>
        <w:tc>
          <w:tcPr>
            <w:tcW w:w="1605" w:type="dxa"/>
            <w:vAlign w:val="center"/>
            <w:hideMark/>
          </w:tcPr>
          <w:p w14:paraId="2045A577" w14:textId="77777777" w:rsidR="00C74E7D" w:rsidRPr="00603393" w:rsidRDefault="00C74E7D" w:rsidP="00C74E7D">
            <w:pPr>
              <w:pStyle w:val="VCAAtablecondensed"/>
              <w:rPr>
                <w:lang w:val="en-AU"/>
              </w:rPr>
            </w:pPr>
            <w:r w:rsidRPr="00603393">
              <w:rPr>
                <w:lang w:val="en-AU"/>
              </w:rPr>
              <w:t>4</w:t>
            </w:r>
          </w:p>
        </w:tc>
        <w:tc>
          <w:tcPr>
            <w:tcW w:w="1418" w:type="dxa"/>
          </w:tcPr>
          <w:p w14:paraId="2AE9919C"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699200" behindDoc="0" locked="0" layoutInCell="1" allowOverlap="1" wp14:anchorId="1150D93E" wp14:editId="0C7B339C">
                      <wp:simplePos x="0" y="0"/>
                      <wp:positionH relativeFrom="column">
                        <wp:posOffset>1917</wp:posOffset>
                      </wp:positionH>
                      <wp:positionV relativeFrom="paragraph">
                        <wp:posOffset>90805</wp:posOffset>
                      </wp:positionV>
                      <wp:extent cx="706779" cy="698740"/>
                      <wp:effectExtent l="0" t="0" r="17145" b="25400"/>
                      <wp:wrapNone/>
                      <wp:docPr id="51" name="Rectangle 51" descr="square"/>
                      <wp:cNvGraphicFramePr/>
                      <a:graphic xmlns:a="http://schemas.openxmlformats.org/drawingml/2006/main">
                        <a:graphicData uri="http://schemas.microsoft.com/office/word/2010/wordprocessingShape">
                          <wps:wsp>
                            <wps:cNvSpPr/>
                            <wps:spPr>
                              <a:xfrm>
                                <a:off x="0" y="0"/>
                                <a:ext cx="706779" cy="6987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6DC85" id="Rectangle 51" o:spid="_x0000_s1026" alt="square" style="position:absolute;margin-left:.15pt;margin-top:7.15pt;width:55.65pt;height: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" filled="f" strokecolor="black [3213]"/>
                  </w:pict>
                </mc:Fallback>
              </mc:AlternateContent>
            </w:r>
          </w:p>
          <w:p w14:paraId="5D83DD2B" w14:textId="77777777" w:rsidR="00C74E7D" w:rsidRPr="00603393" w:rsidRDefault="00C74E7D" w:rsidP="00C74E7D">
            <w:pPr>
              <w:jc w:val="center"/>
              <w:rPr>
                <w:rFonts w:ascii="Arial Narrow" w:hAnsi="Arial Narrow"/>
                <w:sz w:val="16"/>
                <w:szCs w:val="16"/>
                <w:lang w:val="en-AU"/>
              </w:rPr>
            </w:pPr>
          </w:p>
        </w:tc>
        <w:tc>
          <w:tcPr>
            <w:tcW w:w="2976" w:type="dxa"/>
          </w:tcPr>
          <w:p w14:paraId="26C8B01C" w14:textId="77777777" w:rsidR="00C74E7D" w:rsidRPr="00603393" w:rsidRDefault="00C74E7D" w:rsidP="00C74E7D">
            <w:pPr>
              <w:jc w:val="center"/>
              <w:rPr>
                <w:rFonts w:ascii="Arial Narrow" w:hAnsi="Arial Narrow"/>
                <w:sz w:val="16"/>
                <w:szCs w:val="16"/>
                <w:lang w:val="en-AU" w:eastAsia="en-AU"/>
              </w:rPr>
            </w:pPr>
          </w:p>
        </w:tc>
      </w:tr>
      <w:tr w:rsidR="00C74E7D" w:rsidRPr="00603393" w14:paraId="2BC61441" w14:textId="77777777" w:rsidTr="00EC328B">
        <w:trPr>
          <w:trHeight w:val="1418"/>
        </w:trPr>
        <w:tc>
          <w:tcPr>
            <w:tcW w:w="3068" w:type="dxa"/>
            <w:vAlign w:val="center"/>
          </w:tcPr>
          <w:p w14:paraId="6474DD2D" w14:textId="45401480" w:rsidR="00C74E7D" w:rsidRPr="00603393" w:rsidRDefault="00C74E7D" w:rsidP="00C74E7D">
            <w:pPr>
              <w:pStyle w:val="VCAAtablecondensed"/>
              <w:rPr>
                <w:lang w:val="en-AU"/>
              </w:rPr>
            </w:pPr>
            <w:r w:rsidRPr="00603393">
              <w:rPr>
                <w:b/>
                <w:lang w:val="en-AU"/>
              </w:rPr>
              <w:t>Pent</w:t>
            </w:r>
            <w:r w:rsidRPr="00603393">
              <w:rPr>
                <w:lang w:val="en-AU"/>
              </w:rPr>
              <w:t>agon</w:t>
            </w:r>
          </w:p>
          <w:p w14:paraId="7255ECDF" w14:textId="79FC4EED" w:rsidR="00C74E7D" w:rsidRPr="00603393" w:rsidRDefault="00C74E7D" w:rsidP="00C74E7D">
            <w:pPr>
              <w:pStyle w:val="VCAAtablecondensed"/>
              <w:rPr>
                <w:lang w:val="en-AU"/>
              </w:rPr>
            </w:pPr>
            <w:r w:rsidRPr="00603393">
              <w:rPr>
                <w:lang w:val="en-AU"/>
              </w:rPr>
              <w:t>[</w:t>
            </w:r>
            <w:proofErr w:type="spellStart"/>
            <w:r w:rsidRPr="00603393">
              <w:rPr>
                <w:b/>
                <w:lang w:val="en-AU"/>
              </w:rPr>
              <w:t>pen</w:t>
            </w:r>
            <w:r w:rsidRPr="00603393">
              <w:rPr>
                <w:lang w:val="en-AU"/>
              </w:rPr>
              <w:t>·tuh·g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656D2BEF" w14:textId="77777777" w:rsidR="00C74E7D" w:rsidRPr="00603393" w:rsidRDefault="00C74E7D" w:rsidP="00C74E7D">
            <w:pPr>
              <w:pStyle w:val="VCAAtablecondensed"/>
              <w:rPr>
                <w:lang w:val="en-AU"/>
              </w:rPr>
            </w:pPr>
            <w:r w:rsidRPr="00603393">
              <w:rPr>
                <w:lang w:val="en-AU"/>
              </w:rPr>
              <w:t>5</w:t>
            </w:r>
          </w:p>
        </w:tc>
        <w:tc>
          <w:tcPr>
            <w:tcW w:w="1418" w:type="dxa"/>
          </w:tcPr>
          <w:p w14:paraId="283B52A8"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700224" behindDoc="0" locked="0" layoutInCell="1" allowOverlap="1" wp14:anchorId="6844B7F3" wp14:editId="3C277481">
                      <wp:simplePos x="0" y="0"/>
                      <wp:positionH relativeFrom="column">
                        <wp:posOffset>-58468</wp:posOffset>
                      </wp:positionH>
                      <wp:positionV relativeFrom="paragraph">
                        <wp:posOffset>46666</wp:posOffset>
                      </wp:positionV>
                      <wp:extent cx="741872" cy="810883"/>
                      <wp:effectExtent l="0" t="0" r="20320" b="27940"/>
                      <wp:wrapNone/>
                      <wp:docPr id="52" name="Pentagon 52" descr="pentagon"/>
                      <wp:cNvGraphicFramePr/>
                      <a:graphic xmlns:a="http://schemas.openxmlformats.org/drawingml/2006/main">
                        <a:graphicData uri="http://schemas.microsoft.com/office/word/2010/wordprocessingShape">
                          <wps:wsp>
                            <wps:cNvSpPr/>
                            <wps:spPr>
                              <a:xfrm>
                                <a:off x="0" y="0"/>
                                <a:ext cx="741872" cy="810883"/>
                              </a:xfrm>
                              <a:prstGeom prst="pen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13582" id="Pentagon 52" o:spid="_x0000_s1026" type="#_x0000_t56" alt="pentagon" style="position:absolute;margin-left:-4.6pt;margin-top:3.65pt;width:58.4pt;height:6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" filled="f" strokecolor="black [3213]"/>
                  </w:pict>
                </mc:Fallback>
              </mc:AlternateContent>
            </w:r>
          </w:p>
          <w:p w14:paraId="06DEC0EA" w14:textId="77777777" w:rsidR="00C74E7D" w:rsidRPr="00603393" w:rsidRDefault="00C74E7D" w:rsidP="00C74E7D">
            <w:pPr>
              <w:jc w:val="center"/>
              <w:rPr>
                <w:rFonts w:ascii="Arial Narrow" w:hAnsi="Arial Narrow"/>
                <w:sz w:val="16"/>
                <w:szCs w:val="16"/>
                <w:lang w:val="en-AU"/>
              </w:rPr>
            </w:pPr>
          </w:p>
        </w:tc>
        <w:tc>
          <w:tcPr>
            <w:tcW w:w="2976" w:type="dxa"/>
          </w:tcPr>
          <w:p w14:paraId="2A9B883B" w14:textId="77777777" w:rsidR="00C74E7D" w:rsidRPr="00603393" w:rsidRDefault="00C74E7D" w:rsidP="00C74E7D">
            <w:pPr>
              <w:jc w:val="center"/>
              <w:rPr>
                <w:rFonts w:ascii="Arial Narrow" w:hAnsi="Arial Narrow"/>
                <w:sz w:val="16"/>
                <w:szCs w:val="16"/>
                <w:lang w:val="en-AU" w:eastAsia="en-AU"/>
              </w:rPr>
            </w:pPr>
          </w:p>
        </w:tc>
      </w:tr>
      <w:tr w:rsidR="00C74E7D" w:rsidRPr="00603393" w14:paraId="46E2984D" w14:textId="77777777" w:rsidTr="00EC328B">
        <w:trPr>
          <w:trHeight w:val="1418"/>
        </w:trPr>
        <w:tc>
          <w:tcPr>
            <w:tcW w:w="3068" w:type="dxa"/>
            <w:vAlign w:val="center"/>
          </w:tcPr>
          <w:p w14:paraId="6903CCC4" w14:textId="3C857C8A" w:rsidR="00C74E7D" w:rsidRPr="00603393" w:rsidRDefault="00C74E7D" w:rsidP="00C74E7D">
            <w:pPr>
              <w:pStyle w:val="VCAAtablecondensed"/>
              <w:rPr>
                <w:lang w:val="en-AU"/>
              </w:rPr>
            </w:pPr>
            <w:r w:rsidRPr="00603393">
              <w:rPr>
                <w:b/>
                <w:lang w:val="en-AU"/>
              </w:rPr>
              <w:t>Hex</w:t>
            </w:r>
            <w:r w:rsidRPr="00603393">
              <w:rPr>
                <w:lang w:val="en-AU"/>
              </w:rPr>
              <w:t>agon</w:t>
            </w:r>
          </w:p>
          <w:p w14:paraId="51D35C29" w14:textId="47770128" w:rsidR="00C74E7D" w:rsidRPr="00603393" w:rsidRDefault="00C74E7D" w:rsidP="00C74E7D">
            <w:pPr>
              <w:pStyle w:val="VCAAtablecondensed"/>
              <w:rPr>
                <w:lang w:val="en-AU"/>
              </w:rPr>
            </w:pPr>
            <w:r w:rsidRPr="00603393">
              <w:rPr>
                <w:lang w:val="en-AU"/>
              </w:rPr>
              <w:t>[</w:t>
            </w:r>
            <w:proofErr w:type="spellStart"/>
            <w:r w:rsidRPr="00603393">
              <w:rPr>
                <w:b/>
                <w:lang w:val="en-AU"/>
              </w:rPr>
              <w:t>hek</w:t>
            </w:r>
            <w:r w:rsidRPr="00603393">
              <w:rPr>
                <w:lang w:val="en-AU"/>
              </w:rPr>
              <w:t>·suh·g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34836C62" w14:textId="77777777" w:rsidR="00C74E7D" w:rsidRPr="00603393" w:rsidRDefault="00C74E7D" w:rsidP="00C74E7D">
            <w:pPr>
              <w:pStyle w:val="VCAAtablecondensed"/>
              <w:rPr>
                <w:lang w:val="en-AU"/>
              </w:rPr>
            </w:pPr>
            <w:r w:rsidRPr="00603393">
              <w:rPr>
                <w:lang w:val="en-AU"/>
              </w:rPr>
              <w:t>6</w:t>
            </w:r>
          </w:p>
        </w:tc>
        <w:tc>
          <w:tcPr>
            <w:tcW w:w="1418" w:type="dxa"/>
          </w:tcPr>
          <w:p w14:paraId="30E1BD20" w14:textId="77777777" w:rsidR="00C74E7D" w:rsidRPr="00603393" w:rsidRDefault="00C74E7D" w:rsidP="00C74E7D">
            <w:pPr>
              <w:jc w:val="center"/>
              <w:rPr>
                <w:rFonts w:ascii="Arial Narrow" w:hAnsi="Arial Narrow"/>
                <w:sz w:val="16"/>
                <w:szCs w:val="16"/>
                <w:lang w:val="en-AU"/>
              </w:rPr>
            </w:pPr>
            <w:r w:rsidRPr="00603393">
              <w:rPr>
                <w:noProof/>
                <w:lang w:val="en-AU" w:eastAsia="en-AU"/>
              </w:rPr>
              <mc:AlternateContent>
                <mc:Choice Requires="wps">
                  <w:drawing>
                    <wp:anchor distT="0" distB="0" distL="114300" distR="114300" simplePos="0" relativeHeight="251701248" behindDoc="0" locked="0" layoutInCell="1" allowOverlap="1" wp14:anchorId="72C69DE6" wp14:editId="38F7323E">
                      <wp:simplePos x="0" y="0"/>
                      <wp:positionH relativeFrom="column">
                        <wp:posOffset>-58468</wp:posOffset>
                      </wp:positionH>
                      <wp:positionV relativeFrom="paragraph">
                        <wp:posOffset>28407</wp:posOffset>
                      </wp:positionV>
                      <wp:extent cx="802257" cy="785004"/>
                      <wp:effectExtent l="0" t="0" r="17145" b="15240"/>
                      <wp:wrapNone/>
                      <wp:docPr id="53" name="Hexagon 53" descr="hexagon"/>
                      <wp:cNvGraphicFramePr/>
                      <a:graphic xmlns:a="http://schemas.openxmlformats.org/drawingml/2006/main">
                        <a:graphicData uri="http://schemas.microsoft.com/office/word/2010/wordprocessingShape">
                          <wps:wsp>
                            <wps:cNvSpPr/>
                            <wps:spPr>
                              <a:xfrm>
                                <a:off x="0" y="0"/>
                                <a:ext cx="802257" cy="785004"/>
                              </a:xfrm>
                              <a:prstGeom prst="hex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260B6" id="Hexagon 53" o:spid="_x0000_s1026" type="#_x0000_t9" alt="hexagon" style="position:absolute;margin-left:-4.6pt;margin-top:2.25pt;width:63.15pt;height:6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" adj="5284" filled="f" strokecolor="black [3213]"/>
                  </w:pict>
                </mc:Fallback>
              </mc:AlternateContent>
            </w:r>
          </w:p>
          <w:p w14:paraId="5F214014" w14:textId="77777777" w:rsidR="00C74E7D" w:rsidRPr="00603393" w:rsidRDefault="00C74E7D" w:rsidP="00C74E7D">
            <w:pPr>
              <w:jc w:val="center"/>
              <w:rPr>
                <w:rFonts w:ascii="Arial Narrow" w:hAnsi="Arial Narrow"/>
                <w:sz w:val="16"/>
                <w:szCs w:val="16"/>
                <w:lang w:val="en-AU"/>
              </w:rPr>
            </w:pPr>
          </w:p>
        </w:tc>
        <w:tc>
          <w:tcPr>
            <w:tcW w:w="2976" w:type="dxa"/>
          </w:tcPr>
          <w:p w14:paraId="19A415BC" w14:textId="77777777" w:rsidR="00C74E7D" w:rsidRPr="00603393" w:rsidRDefault="00C74E7D" w:rsidP="00C74E7D">
            <w:pPr>
              <w:jc w:val="center"/>
              <w:rPr>
                <w:rFonts w:ascii="Arial Narrow" w:hAnsi="Arial Narrow"/>
                <w:sz w:val="16"/>
                <w:szCs w:val="16"/>
                <w:lang w:val="en-AU" w:eastAsia="en-AU"/>
              </w:rPr>
            </w:pPr>
          </w:p>
        </w:tc>
      </w:tr>
      <w:tr w:rsidR="00C74E7D" w:rsidRPr="00603393" w14:paraId="0EF3C7BF" w14:textId="77777777" w:rsidTr="00EC328B">
        <w:trPr>
          <w:trHeight w:val="1418"/>
        </w:trPr>
        <w:tc>
          <w:tcPr>
            <w:tcW w:w="3068" w:type="dxa"/>
            <w:vAlign w:val="center"/>
          </w:tcPr>
          <w:p w14:paraId="7DF994FD" w14:textId="5A763B81" w:rsidR="00C74E7D" w:rsidRPr="00603393" w:rsidRDefault="00C74E7D" w:rsidP="00C74E7D">
            <w:pPr>
              <w:pStyle w:val="VCAAtablecondensed"/>
              <w:rPr>
                <w:lang w:val="en-AU"/>
              </w:rPr>
            </w:pPr>
            <w:r w:rsidRPr="00603393">
              <w:rPr>
                <w:b/>
                <w:lang w:val="en-AU"/>
              </w:rPr>
              <w:t>Hept</w:t>
            </w:r>
            <w:r w:rsidRPr="00603393">
              <w:rPr>
                <w:lang w:val="en-AU"/>
              </w:rPr>
              <w:t>agon/</w:t>
            </w:r>
            <w:proofErr w:type="spellStart"/>
            <w:r w:rsidRPr="00603393">
              <w:rPr>
                <w:b/>
                <w:lang w:val="en-AU"/>
              </w:rPr>
              <w:t>Sept</w:t>
            </w:r>
            <w:r w:rsidRPr="00603393">
              <w:rPr>
                <w:lang w:val="en-AU"/>
              </w:rPr>
              <w:t>agon</w:t>
            </w:r>
            <w:proofErr w:type="spellEnd"/>
          </w:p>
          <w:p w14:paraId="6AD5B800" w14:textId="6F4A1EEB" w:rsidR="00C74E7D" w:rsidRPr="00603393" w:rsidRDefault="00C74E7D" w:rsidP="00C74E7D">
            <w:pPr>
              <w:pStyle w:val="VCAAtablecondensed"/>
              <w:rPr>
                <w:lang w:val="en-AU"/>
              </w:rPr>
            </w:pPr>
            <w:r w:rsidRPr="00603393">
              <w:rPr>
                <w:lang w:val="en-AU"/>
              </w:rPr>
              <w:t>[</w:t>
            </w:r>
            <w:proofErr w:type="spellStart"/>
            <w:r w:rsidRPr="00603393">
              <w:rPr>
                <w:b/>
                <w:lang w:val="en-AU"/>
              </w:rPr>
              <w:t>hep·</w:t>
            </w:r>
            <w:r w:rsidRPr="00603393">
              <w:rPr>
                <w:lang w:val="en-AU"/>
              </w:rPr>
              <w:t>tuh·g</w:t>
            </w:r>
            <w:r w:rsidR="000B7712" w:rsidRPr="00603393">
              <w:rPr>
                <w:lang w:val="en-AU"/>
              </w:rPr>
              <w:t>o</w:t>
            </w:r>
            <w:r w:rsidRPr="00603393">
              <w:rPr>
                <w:lang w:val="en-AU"/>
              </w:rPr>
              <w:t>n</w:t>
            </w:r>
            <w:proofErr w:type="spellEnd"/>
            <w:r w:rsidRPr="00603393">
              <w:rPr>
                <w:lang w:val="en-AU"/>
              </w:rPr>
              <w:t>] /</w:t>
            </w:r>
          </w:p>
          <w:p w14:paraId="2400CF37" w14:textId="45A4F1E7" w:rsidR="00C74E7D" w:rsidRPr="00603393" w:rsidRDefault="00C74E7D" w:rsidP="00C74E7D">
            <w:pPr>
              <w:pStyle w:val="VCAAtablecondensed"/>
              <w:rPr>
                <w:lang w:val="en-AU"/>
              </w:rPr>
            </w:pPr>
            <w:r w:rsidRPr="00603393">
              <w:rPr>
                <w:lang w:val="en-AU"/>
              </w:rPr>
              <w:t>[</w:t>
            </w:r>
            <w:proofErr w:type="spellStart"/>
            <w:r w:rsidRPr="00603393">
              <w:rPr>
                <w:b/>
                <w:lang w:val="en-AU"/>
              </w:rPr>
              <w:t>sep</w:t>
            </w:r>
            <w:r w:rsidR="009C77E3" w:rsidRPr="00603393">
              <w:rPr>
                <w:lang w:val="en-AU"/>
              </w:rPr>
              <w:t>·</w:t>
            </w:r>
            <w:r w:rsidRPr="00603393">
              <w:rPr>
                <w:lang w:val="en-AU"/>
              </w:rPr>
              <w:t>tuh</w:t>
            </w:r>
            <w:r w:rsidR="009C77E3" w:rsidRPr="00603393">
              <w:rPr>
                <w:lang w:val="en-AU"/>
              </w:rPr>
              <w:t>·</w:t>
            </w:r>
            <w:r w:rsidRPr="00603393">
              <w:rPr>
                <w:lang w:val="en-AU"/>
              </w:rPr>
              <w:t>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4E1A2428" w14:textId="77777777" w:rsidR="00C74E7D" w:rsidRPr="00603393" w:rsidRDefault="00C74E7D" w:rsidP="00C74E7D">
            <w:pPr>
              <w:pStyle w:val="VCAAtablecondensed"/>
              <w:rPr>
                <w:b/>
                <w:lang w:val="en-AU"/>
              </w:rPr>
            </w:pPr>
            <w:r w:rsidRPr="00603393">
              <w:rPr>
                <w:lang w:val="en-AU"/>
              </w:rPr>
              <w:t>7</w:t>
            </w:r>
          </w:p>
        </w:tc>
        <w:tc>
          <w:tcPr>
            <w:tcW w:w="1418" w:type="dxa"/>
          </w:tcPr>
          <w:p w14:paraId="5BE9EEB1"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702272" behindDoc="0" locked="0" layoutInCell="1" allowOverlap="1" wp14:anchorId="66856B55" wp14:editId="1E6E3055">
                      <wp:simplePos x="0" y="0"/>
                      <wp:positionH relativeFrom="column">
                        <wp:posOffset>-32589</wp:posOffset>
                      </wp:positionH>
                      <wp:positionV relativeFrom="paragraph">
                        <wp:posOffset>96412</wp:posOffset>
                      </wp:positionV>
                      <wp:extent cx="740914" cy="707366"/>
                      <wp:effectExtent l="0" t="0" r="21590" b="17145"/>
                      <wp:wrapNone/>
                      <wp:docPr id="54" name="Heptagon 54" descr="heptagon/septagon"/>
                      <wp:cNvGraphicFramePr/>
                      <a:graphic xmlns:a="http://schemas.openxmlformats.org/drawingml/2006/main">
                        <a:graphicData uri="http://schemas.microsoft.com/office/word/2010/wordprocessingShape">
                          <wps:wsp>
                            <wps:cNvSpPr/>
                            <wps:spPr>
                              <a:xfrm>
                                <a:off x="0" y="0"/>
                                <a:ext cx="740914" cy="707366"/>
                              </a:xfrm>
                              <a:prstGeom prst="hep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D8F4E" id="Heptagon 54" o:spid="_x0000_s1026" alt="heptagon/septagon" style="position:absolute;margin-left:-2.55pt;margin-top:7.6pt;width:58.35pt;height:5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40914,7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" path="m-2,454912l73373,140103,370457,,667541,140103r73375,314809l535325,707370r-329736,l-2,454912xe" filled="f" strokecolor="black [3213]">
                      <v:path arrowok="t" o:connecttype="custom" o:connectlocs="-2,454912;73373,140103;370457,0;667541,140103;740916,454912;535325,707370;205589,707370;-2,454912" o:connectangles="0,0,0,0,0,0,0,0"/>
                    </v:shape>
                  </w:pict>
                </mc:Fallback>
              </mc:AlternateContent>
            </w:r>
          </w:p>
          <w:p w14:paraId="3876E62D" w14:textId="77777777" w:rsidR="00C74E7D" w:rsidRPr="00603393" w:rsidRDefault="00C74E7D" w:rsidP="00C74E7D">
            <w:pPr>
              <w:jc w:val="center"/>
              <w:rPr>
                <w:rFonts w:ascii="Arial Narrow" w:hAnsi="Arial Narrow"/>
                <w:b/>
                <w:sz w:val="16"/>
                <w:szCs w:val="16"/>
                <w:lang w:val="en-AU"/>
              </w:rPr>
            </w:pPr>
          </w:p>
        </w:tc>
        <w:tc>
          <w:tcPr>
            <w:tcW w:w="2976" w:type="dxa"/>
          </w:tcPr>
          <w:p w14:paraId="44691913" w14:textId="77777777" w:rsidR="00C74E7D" w:rsidRPr="00603393" w:rsidRDefault="00C74E7D" w:rsidP="00C74E7D">
            <w:pPr>
              <w:jc w:val="center"/>
              <w:rPr>
                <w:rFonts w:ascii="Arial Narrow" w:hAnsi="Arial Narrow"/>
                <w:b/>
                <w:sz w:val="16"/>
                <w:szCs w:val="16"/>
                <w:lang w:val="en-AU" w:eastAsia="en-AU"/>
              </w:rPr>
            </w:pPr>
          </w:p>
        </w:tc>
      </w:tr>
      <w:tr w:rsidR="00C74E7D" w:rsidRPr="00603393" w14:paraId="1B9331FF" w14:textId="77777777" w:rsidTr="00EC328B">
        <w:trPr>
          <w:trHeight w:val="1418"/>
        </w:trPr>
        <w:tc>
          <w:tcPr>
            <w:tcW w:w="3068" w:type="dxa"/>
            <w:vAlign w:val="center"/>
          </w:tcPr>
          <w:p w14:paraId="394295B2" w14:textId="72D3C2C4" w:rsidR="00C74E7D" w:rsidRPr="00603393" w:rsidRDefault="00C74E7D" w:rsidP="00C74E7D">
            <w:pPr>
              <w:pStyle w:val="VCAAtablecondensed"/>
              <w:rPr>
                <w:lang w:val="en-AU"/>
              </w:rPr>
            </w:pPr>
            <w:r w:rsidRPr="00603393">
              <w:rPr>
                <w:b/>
                <w:lang w:val="en-AU"/>
              </w:rPr>
              <w:t>Oct</w:t>
            </w:r>
            <w:r w:rsidRPr="00603393">
              <w:rPr>
                <w:lang w:val="en-AU"/>
              </w:rPr>
              <w:t>agon</w:t>
            </w:r>
          </w:p>
          <w:p w14:paraId="4A75A70E" w14:textId="40E3D4D6" w:rsidR="00C74E7D" w:rsidRPr="00603393" w:rsidRDefault="00C74E7D" w:rsidP="00C74E7D">
            <w:pPr>
              <w:pStyle w:val="VCAAtablecondensed"/>
              <w:rPr>
                <w:b/>
                <w:lang w:val="en-AU"/>
              </w:rPr>
            </w:pPr>
            <w:r w:rsidRPr="00603393">
              <w:rPr>
                <w:lang w:val="en-AU"/>
              </w:rPr>
              <w:t>[</w:t>
            </w:r>
            <w:proofErr w:type="spellStart"/>
            <w:r w:rsidRPr="00603393">
              <w:rPr>
                <w:b/>
                <w:lang w:val="en-AU"/>
              </w:rPr>
              <w:t>ok</w:t>
            </w:r>
            <w:r w:rsidRPr="00603393">
              <w:rPr>
                <w:lang w:val="en-AU"/>
              </w:rPr>
              <w:t>·tuh·g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1E969250" w14:textId="77777777" w:rsidR="00C74E7D" w:rsidRPr="00603393" w:rsidRDefault="00C74E7D" w:rsidP="00C74E7D">
            <w:pPr>
              <w:pStyle w:val="VCAAtablecondensed"/>
              <w:rPr>
                <w:lang w:val="en-AU"/>
              </w:rPr>
            </w:pPr>
            <w:r w:rsidRPr="00603393">
              <w:rPr>
                <w:lang w:val="en-AU"/>
              </w:rPr>
              <w:t>8</w:t>
            </w:r>
          </w:p>
        </w:tc>
        <w:tc>
          <w:tcPr>
            <w:tcW w:w="1418" w:type="dxa"/>
          </w:tcPr>
          <w:p w14:paraId="1177D2D1"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703296" behindDoc="0" locked="0" layoutInCell="1" allowOverlap="1" wp14:anchorId="168E61F4" wp14:editId="5C153E18">
                      <wp:simplePos x="0" y="0"/>
                      <wp:positionH relativeFrom="column">
                        <wp:posOffset>-15336</wp:posOffset>
                      </wp:positionH>
                      <wp:positionV relativeFrom="paragraph">
                        <wp:posOffset>86779</wp:posOffset>
                      </wp:positionV>
                      <wp:extent cx="785004" cy="785004"/>
                      <wp:effectExtent l="0" t="0" r="15240" b="15240"/>
                      <wp:wrapNone/>
                      <wp:docPr id="55" name="Octagon 55" descr="octagon"/>
                      <wp:cNvGraphicFramePr/>
                      <a:graphic xmlns:a="http://schemas.openxmlformats.org/drawingml/2006/main">
                        <a:graphicData uri="http://schemas.microsoft.com/office/word/2010/wordprocessingShape">
                          <wps:wsp>
                            <wps:cNvSpPr/>
                            <wps:spPr>
                              <a:xfrm>
                                <a:off x="0" y="0"/>
                                <a:ext cx="785004" cy="785004"/>
                              </a:xfrm>
                              <a:prstGeom prst="oc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36C54" id="Octagon 55" o:spid="_x0000_s1026" type="#_x0000_t10" alt="octagon" style="position:absolute;margin-left:-1.2pt;margin-top:6.85pt;width:61.8pt;height:6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" filled="f" strokecolor="black [3213]"/>
                  </w:pict>
                </mc:Fallback>
              </mc:AlternateContent>
            </w:r>
          </w:p>
          <w:p w14:paraId="3CDF67E7" w14:textId="77777777" w:rsidR="00C74E7D" w:rsidRPr="00603393" w:rsidRDefault="00C74E7D" w:rsidP="00C74E7D">
            <w:pPr>
              <w:jc w:val="center"/>
              <w:rPr>
                <w:rFonts w:ascii="Arial Narrow" w:hAnsi="Arial Narrow"/>
                <w:b/>
                <w:sz w:val="16"/>
                <w:szCs w:val="16"/>
                <w:lang w:val="en-AU"/>
              </w:rPr>
            </w:pPr>
          </w:p>
        </w:tc>
        <w:tc>
          <w:tcPr>
            <w:tcW w:w="2976" w:type="dxa"/>
          </w:tcPr>
          <w:p w14:paraId="61A1E9CC" w14:textId="77777777" w:rsidR="00C74E7D" w:rsidRPr="00603393" w:rsidRDefault="00C74E7D" w:rsidP="00C74E7D">
            <w:pPr>
              <w:jc w:val="center"/>
              <w:rPr>
                <w:rFonts w:ascii="Arial Narrow" w:hAnsi="Arial Narrow"/>
                <w:b/>
                <w:sz w:val="16"/>
                <w:szCs w:val="16"/>
                <w:lang w:val="en-AU" w:eastAsia="en-AU"/>
              </w:rPr>
            </w:pPr>
          </w:p>
        </w:tc>
      </w:tr>
      <w:tr w:rsidR="00C74E7D" w:rsidRPr="00603393" w14:paraId="48D22E63" w14:textId="77777777" w:rsidTr="00EC328B">
        <w:trPr>
          <w:trHeight w:val="1418"/>
        </w:trPr>
        <w:tc>
          <w:tcPr>
            <w:tcW w:w="3068" w:type="dxa"/>
            <w:vAlign w:val="center"/>
          </w:tcPr>
          <w:p w14:paraId="78F1B2EA" w14:textId="52044157" w:rsidR="00C74E7D" w:rsidRPr="00603393" w:rsidRDefault="00C74E7D" w:rsidP="00C74E7D">
            <w:pPr>
              <w:pStyle w:val="VCAAtablecondensed"/>
              <w:rPr>
                <w:lang w:val="en-AU"/>
              </w:rPr>
            </w:pPr>
            <w:r w:rsidRPr="00603393">
              <w:rPr>
                <w:b/>
                <w:lang w:val="en-AU"/>
              </w:rPr>
              <w:t>Non</w:t>
            </w:r>
            <w:r w:rsidRPr="00603393">
              <w:rPr>
                <w:lang w:val="en-AU"/>
              </w:rPr>
              <w:t>agon</w:t>
            </w:r>
          </w:p>
          <w:p w14:paraId="6B69AC72" w14:textId="17D71259" w:rsidR="00C74E7D" w:rsidRPr="00603393" w:rsidRDefault="00C74E7D" w:rsidP="00C74E7D">
            <w:pPr>
              <w:pStyle w:val="VCAAtablecondensed"/>
              <w:rPr>
                <w:b/>
                <w:lang w:val="en-AU"/>
              </w:rPr>
            </w:pPr>
            <w:r w:rsidRPr="00603393">
              <w:rPr>
                <w:b/>
                <w:lang w:val="en-AU"/>
              </w:rPr>
              <w:t>[</w:t>
            </w:r>
            <w:proofErr w:type="spellStart"/>
            <w:r w:rsidRPr="00603393">
              <w:rPr>
                <w:b/>
                <w:lang w:val="en-AU"/>
              </w:rPr>
              <w:t>no</w:t>
            </w:r>
            <w:r w:rsidR="009C77E3" w:rsidRPr="00603393">
              <w:rPr>
                <w:lang w:val="en-AU"/>
              </w:rPr>
              <w:t>·</w:t>
            </w:r>
            <w:r w:rsidRPr="00603393">
              <w:rPr>
                <w:lang w:val="en-AU"/>
              </w:rPr>
              <w:t>nuh</w:t>
            </w:r>
            <w:r w:rsidR="009C77E3" w:rsidRPr="00603393">
              <w:rPr>
                <w:lang w:val="en-AU"/>
              </w:rPr>
              <w:t>·</w:t>
            </w:r>
            <w:r w:rsidRPr="00603393">
              <w:rPr>
                <w:lang w:val="en-AU"/>
              </w:rPr>
              <w:t>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500991EA" w14:textId="77777777" w:rsidR="00C74E7D" w:rsidRPr="00603393" w:rsidRDefault="00C74E7D" w:rsidP="00C74E7D">
            <w:pPr>
              <w:pStyle w:val="VCAAtablecondensed"/>
              <w:rPr>
                <w:lang w:val="en-AU"/>
              </w:rPr>
            </w:pPr>
            <w:r w:rsidRPr="00603393">
              <w:rPr>
                <w:lang w:val="en-AU"/>
              </w:rPr>
              <w:t>9</w:t>
            </w:r>
          </w:p>
        </w:tc>
        <w:tc>
          <w:tcPr>
            <w:tcW w:w="1418" w:type="dxa"/>
            <w:hideMark/>
          </w:tcPr>
          <w:p w14:paraId="1A2FABA1" w14:textId="77777777" w:rsidR="00C74E7D" w:rsidRPr="00603393" w:rsidRDefault="00C74E7D" w:rsidP="00C74E7D">
            <w:pPr>
              <w:rPr>
                <w:rFonts w:ascii="Arial Narrow" w:hAnsi="Arial Narrow"/>
                <w:b/>
                <w:sz w:val="16"/>
                <w:szCs w:val="16"/>
                <w:lang w:val="en-AU"/>
              </w:rPr>
            </w:pPr>
            <w:r w:rsidRPr="00603393">
              <w:rPr>
                <w:rFonts w:ascii="Arial Narrow" w:hAnsi="Arial Narrow"/>
                <w:b/>
                <w:sz w:val="16"/>
                <w:szCs w:val="16"/>
                <w:lang w:val="en-AU"/>
              </w:rPr>
              <w:t xml:space="preserve">      </w:t>
            </w:r>
            <w:r w:rsidRPr="00603393">
              <w:rPr>
                <w:noProof/>
                <w:lang w:val="en-AU" w:eastAsia="en-AU"/>
              </w:rPr>
              <w:drawing>
                <wp:inline distT="0" distB="0" distL="0" distR="0" wp14:anchorId="01086FF5" wp14:editId="4A4E3CD2">
                  <wp:extent cx="800100" cy="800100"/>
                  <wp:effectExtent l="0" t="0" r="0" b="0"/>
                  <wp:docPr id="57" name="Picture 57" descr="non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onag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343" cy="803343"/>
                          </a:xfrm>
                          <a:prstGeom prst="rect">
                            <a:avLst/>
                          </a:prstGeom>
                          <a:noFill/>
                          <a:ln>
                            <a:noFill/>
                          </a:ln>
                        </pic:spPr>
                      </pic:pic>
                    </a:graphicData>
                  </a:graphic>
                </wp:inline>
              </w:drawing>
            </w:r>
          </w:p>
        </w:tc>
        <w:tc>
          <w:tcPr>
            <w:tcW w:w="2976" w:type="dxa"/>
          </w:tcPr>
          <w:p w14:paraId="31D80F5D" w14:textId="77777777" w:rsidR="00C74E7D" w:rsidRPr="00603393" w:rsidRDefault="00C74E7D" w:rsidP="00C74E7D">
            <w:pPr>
              <w:rPr>
                <w:rFonts w:ascii="Arial Narrow" w:hAnsi="Arial Narrow"/>
                <w:b/>
                <w:sz w:val="16"/>
                <w:szCs w:val="16"/>
                <w:lang w:val="en-AU"/>
              </w:rPr>
            </w:pPr>
          </w:p>
        </w:tc>
      </w:tr>
      <w:tr w:rsidR="00C74E7D" w:rsidRPr="00603393" w14:paraId="6E422F24" w14:textId="77777777" w:rsidTr="00EC328B">
        <w:trPr>
          <w:trHeight w:val="1418"/>
        </w:trPr>
        <w:tc>
          <w:tcPr>
            <w:tcW w:w="3068" w:type="dxa"/>
            <w:vAlign w:val="center"/>
          </w:tcPr>
          <w:p w14:paraId="424A705E" w14:textId="7A9B61E0" w:rsidR="00C74E7D" w:rsidRPr="00603393" w:rsidRDefault="00C74E7D" w:rsidP="00C74E7D">
            <w:pPr>
              <w:pStyle w:val="VCAAtablecondensed"/>
              <w:rPr>
                <w:lang w:val="en-AU"/>
              </w:rPr>
            </w:pPr>
            <w:r w:rsidRPr="00603393">
              <w:rPr>
                <w:b/>
                <w:lang w:val="en-AU"/>
              </w:rPr>
              <w:t>Dec</w:t>
            </w:r>
            <w:r w:rsidRPr="00603393">
              <w:rPr>
                <w:lang w:val="en-AU"/>
              </w:rPr>
              <w:t>agon</w:t>
            </w:r>
          </w:p>
          <w:p w14:paraId="3CC5AF46" w14:textId="0A4220D7" w:rsidR="00C74E7D" w:rsidRPr="00603393" w:rsidRDefault="00C74E7D" w:rsidP="00C74E7D">
            <w:pPr>
              <w:pStyle w:val="VCAAtablecondensed"/>
              <w:rPr>
                <w:b/>
                <w:lang w:val="en-AU"/>
              </w:rPr>
            </w:pPr>
            <w:r w:rsidRPr="00603393">
              <w:rPr>
                <w:lang w:val="en-AU"/>
              </w:rPr>
              <w:t>[</w:t>
            </w:r>
            <w:proofErr w:type="spellStart"/>
            <w:r w:rsidRPr="00603393">
              <w:rPr>
                <w:b/>
                <w:lang w:val="en-AU"/>
              </w:rPr>
              <w:t>de</w:t>
            </w:r>
            <w:r w:rsidR="009C77E3" w:rsidRPr="00603393">
              <w:rPr>
                <w:lang w:val="en-AU"/>
              </w:rPr>
              <w:t>·</w:t>
            </w:r>
            <w:r w:rsidRPr="00603393">
              <w:rPr>
                <w:lang w:val="en-AU"/>
              </w:rPr>
              <w:t>kuh</w:t>
            </w:r>
            <w:r w:rsidR="009C77E3" w:rsidRPr="00603393">
              <w:rPr>
                <w:lang w:val="en-AU"/>
              </w:rPr>
              <w:t>·</w:t>
            </w:r>
            <w:r w:rsidRPr="00603393">
              <w:rPr>
                <w:lang w:val="en-AU"/>
              </w:rPr>
              <w:t>g</w:t>
            </w:r>
            <w:r w:rsidR="000B7712" w:rsidRPr="00603393">
              <w:rPr>
                <w:lang w:val="en-AU"/>
              </w:rPr>
              <w:t>o</w:t>
            </w:r>
            <w:r w:rsidRPr="00603393">
              <w:rPr>
                <w:lang w:val="en-AU"/>
              </w:rPr>
              <w:t>n</w:t>
            </w:r>
            <w:proofErr w:type="spellEnd"/>
            <w:r w:rsidRPr="00603393">
              <w:rPr>
                <w:lang w:val="en-AU"/>
              </w:rPr>
              <w:t>]</w:t>
            </w:r>
          </w:p>
        </w:tc>
        <w:tc>
          <w:tcPr>
            <w:tcW w:w="1605" w:type="dxa"/>
            <w:vAlign w:val="center"/>
            <w:hideMark/>
          </w:tcPr>
          <w:p w14:paraId="06E1E434" w14:textId="77777777" w:rsidR="00C74E7D" w:rsidRPr="00603393" w:rsidRDefault="00C74E7D" w:rsidP="00C74E7D">
            <w:pPr>
              <w:pStyle w:val="VCAAtablecondensed"/>
              <w:rPr>
                <w:lang w:val="en-AU"/>
              </w:rPr>
            </w:pPr>
            <w:r w:rsidRPr="00603393">
              <w:rPr>
                <w:lang w:val="en-AU"/>
              </w:rPr>
              <w:t>10</w:t>
            </w:r>
          </w:p>
        </w:tc>
        <w:tc>
          <w:tcPr>
            <w:tcW w:w="1418" w:type="dxa"/>
          </w:tcPr>
          <w:p w14:paraId="22FC5537" w14:textId="77777777" w:rsidR="00C74E7D" w:rsidRPr="00603393" w:rsidRDefault="00C74E7D" w:rsidP="00C74E7D">
            <w:pPr>
              <w:jc w:val="center"/>
              <w:rPr>
                <w:rFonts w:ascii="Arial Narrow" w:hAnsi="Arial Narrow"/>
                <w:b/>
                <w:sz w:val="16"/>
                <w:szCs w:val="16"/>
                <w:lang w:val="en-AU"/>
              </w:rPr>
            </w:pPr>
            <w:r w:rsidRPr="00603393">
              <w:rPr>
                <w:noProof/>
                <w:lang w:val="en-AU" w:eastAsia="en-AU"/>
              </w:rPr>
              <mc:AlternateContent>
                <mc:Choice Requires="wps">
                  <w:drawing>
                    <wp:anchor distT="0" distB="0" distL="114300" distR="114300" simplePos="0" relativeHeight="251704320" behindDoc="0" locked="0" layoutInCell="1" allowOverlap="1" wp14:anchorId="2E9FCF7E" wp14:editId="4822817C">
                      <wp:simplePos x="0" y="0"/>
                      <wp:positionH relativeFrom="column">
                        <wp:posOffset>-52489</wp:posOffset>
                      </wp:positionH>
                      <wp:positionV relativeFrom="paragraph">
                        <wp:posOffset>60900</wp:posOffset>
                      </wp:positionV>
                      <wp:extent cx="896967" cy="793630"/>
                      <wp:effectExtent l="0" t="0" r="17780" b="26035"/>
                      <wp:wrapNone/>
                      <wp:docPr id="56" name="Decagon 56" descr="decagon"/>
                      <wp:cNvGraphicFramePr/>
                      <a:graphic xmlns:a="http://schemas.openxmlformats.org/drawingml/2006/main">
                        <a:graphicData uri="http://schemas.microsoft.com/office/word/2010/wordprocessingShape">
                          <wps:wsp>
                            <wps:cNvSpPr/>
                            <wps:spPr>
                              <a:xfrm>
                                <a:off x="0" y="0"/>
                                <a:ext cx="896967" cy="793630"/>
                              </a:xfrm>
                              <a:prstGeom prst="dec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306DB" id="Decagon 56" o:spid="_x0000_s1026" alt="decagon" style="position:absolute;margin-left:-4.15pt;margin-top:4.8pt;width:70.65pt;height: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6967,7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" path="m,396815l85653,151570,309894,1r277179,l811314,151570r85653,245245l811314,642060,587073,793629r-277179,l85653,642060,,396815xe" filled="f" strokecolor="black [3213]">
                      <v:path arrowok="t" o:connecttype="custom" o:connectlocs="0,396815;85653,151570;309894,1;587073,1;811314,151570;896967,396815;811314,642060;587073,793629;309894,793629;85653,642060;0,396815" o:connectangles="0,0,0,0,0,0,0,0,0,0,0"/>
                    </v:shape>
                  </w:pict>
                </mc:Fallback>
              </mc:AlternateContent>
            </w:r>
          </w:p>
          <w:p w14:paraId="455DECE8" w14:textId="77777777" w:rsidR="00C74E7D" w:rsidRPr="00603393" w:rsidRDefault="00C74E7D" w:rsidP="00C74E7D">
            <w:pPr>
              <w:jc w:val="center"/>
              <w:rPr>
                <w:rFonts w:ascii="Arial Narrow" w:hAnsi="Arial Narrow"/>
                <w:b/>
                <w:sz w:val="16"/>
                <w:szCs w:val="16"/>
                <w:lang w:val="en-AU"/>
              </w:rPr>
            </w:pPr>
          </w:p>
        </w:tc>
        <w:tc>
          <w:tcPr>
            <w:tcW w:w="2976" w:type="dxa"/>
          </w:tcPr>
          <w:p w14:paraId="3F565686" w14:textId="77777777" w:rsidR="00C74E7D" w:rsidRPr="00603393" w:rsidRDefault="00C74E7D" w:rsidP="00C74E7D">
            <w:pPr>
              <w:jc w:val="center"/>
              <w:rPr>
                <w:rFonts w:ascii="Arial Narrow" w:hAnsi="Arial Narrow"/>
                <w:b/>
                <w:sz w:val="16"/>
                <w:szCs w:val="16"/>
                <w:lang w:val="en-AU" w:eastAsia="en-AU"/>
              </w:rPr>
            </w:pPr>
          </w:p>
        </w:tc>
      </w:tr>
    </w:tbl>
    <w:p w14:paraId="29838719" w14:textId="77777777" w:rsidR="00C74E7D" w:rsidRPr="00EC328B" w:rsidRDefault="00C74E7D" w:rsidP="00EC328B">
      <w:pPr>
        <w:pStyle w:val="VCAAbody"/>
        <w:rPr>
          <w:lang w:val="en-AU"/>
        </w:rPr>
      </w:pPr>
    </w:p>
    <w:sectPr w:rsidR="00C74E7D" w:rsidRPr="00EC328B" w:rsidSect="00626D81">
      <w:headerReference w:type="default" r:id="rId69"/>
      <w:footerReference w:type="default" r:id="rId70"/>
      <w:headerReference w:type="first" r:id="rId71"/>
      <w:pgSz w:w="11907" w:h="16840" w:code="9"/>
      <w:pgMar w:top="1418"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CD8F9" w14:textId="77777777" w:rsidR="00815748" w:rsidRDefault="00815748" w:rsidP="00304EA1">
      <w:pPr>
        <w:spacing w:after="0" w:line="240" w:lineRule="auto"/>
      </w:pPr>
      <w:r>
        <w:separator/>
      </w:r>
    </w:p>
  </w:endnote>
  <w:endnote w:type="continuationSeparator" w:id="0">
    <w:p w14:paraId="3270DF94" w14:textId="77777777" w:rsidR="00815748" w:rsidRDefault="00815748"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83F54" w14:textId="77777777" w:rsidR="00393504" w:rsidRDefault="00393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815748" w:rsidRPr="00D06414" w14:paraId="6474FD3B" w14:textId="77777777" w:rsidTr="00BB3BAB">
      <w:trPr>
        <w:trHeight w:val="476"/>
      </w:trPr>
      <w:tc>
        <w:tcPr>
          <w:tcW w:w="1667" w:type="pct"/>
          <w:tcMar>
            <w:left w:w="0" w:type="dxa"/>
            <w:right w:w="0" w:type="dxa"/>
          </w:tcMar>
        </w:tcPr>
        <w:p w14:paraId="0EC15F2D" w14:textId="77777777" w:rsidR="00815748" w:rsidRPr="00D06414" w:rsidRDefault="00815748"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815748" w:rsidRPr="00D06414" w:rsidRDefault="00815748"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101CAAC1" w:rsidR="00815748" w:rsidRPr="00D06414" w:rsidRDefault="00815748"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r>
  </w:tbl>
  <w:p w14:paraId="7723AB21" w14:textId="77777777" w:rsidR="00815748" w:rsidRPr="00D06414" w:rsidRDefault="00815748"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09FD0A6B">
          <wp:simplePos x="0" y="0"/>
          <wp:positionH relativeFrom="column">
            <wp:posOffset>-713105</wp:posOffset>
          </wp:positionH>
          <wp:positionV relativeFrom="page">
            <wp:posOffset>10142220</wp:posOffset>
          </wp:positionV>
          <wp:extent cx="7583170" cy="537845"/>
          <wp:effectExtent l="0" t="0" r="0" b="0"/>
          <wp:wrapNone/>
          <wp:docPr id="1426" name="Picture 14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06" w:type="pct"/>
      <w:tblInd w:w="567" w:type="dxa"/>
      <w:tblLook w:val="04A0" w:firstRow="1" w:lastRow="0" w:firstColumn="1" w:lastColumn="0" w:noHBand="0" w:noVBand="1"/>
    </w:tblPr>
    <w:tblGrid>
      <w:gridCol w:w="2648"/>
      <w:gridCol w:w="3213"/>
      <w:gridCol w:w="3211"/>
    </w:tblGrid>
    <w:tr w:rsidR="00815748" w:rsidRPr="00D06414" w14:paraId="36A4ADC1" w14:textId="77777777" w:rsidTr="000F5AAF">
      <w:tc>
        <w:tcPr>
          <w:tcW w:w="1459" w:type="pct"/>
          <w:tcMar>
            <w:left w:w="0" w:type="dxa"/>
            <w:right w:w="0" w:type="dxa"/>
          </w:tcMar>
        </w:tcPr>
        <w:p w14:paraId="74DB1FC2" w14:textId="77777777" w:rsidR="00815748" w:rsidRPr="00D06414" w:rsidRDefault="00815748"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815748" w:rsidRPr="00D06414" w:rsidRDefault="00815748"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3E7DB642" w:rsidR="00815748" w:rsidRPr="00D06414" w:rsidRDefault="00815748" w:rsidP="00D06414">
          <w:pPr>
            <w:tabs>
              <w:tab w:val="right" w:pos="9639"/>
            </w:tabs>
            <w:spacing w:before="120" w:line="240" w:lineRule="exact"/>
            <w:jc w:val="right"/>
            <w:rPr>
              <w:rFonts w:asciiTheme="majorHAnsi" w:hAnsiTheme="majorHAnsi" w:cs="Arial"/>
              <w:color w:val="999999" w:themeColor="accent2"/>
              <w:sz w:val="18"/>
              <w:szCs w:val="18"/>
            </w:rPr>
          </w:pPr>
          <w:r>
            <w:rPr>
              <w:rFonts w:asciiTheme="majorHAnsi" w:hAnsiTheme="majorHAnsi" w:cs="Arial"/>
              <w:color w:val="999999" w:themeColor="accent2"/>
              <w:sz w:val="18"/>
              <w:szCs w:val="18"/>
            </w:rPr>
            <w:t xml:space="preserve"> Page 1</w:t>
          </w:r>
        </w:p>
      </w:tc>
    </w:tr>
  </w:tbl>
  <w:p w14:paraId="66AA931D" w14:textId="10D75063" w:rsidR="00815748" w:rsidRPr="00D06414" w:rsidRDefault="00815748"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561412EB">
          <wp:simplePos x="0" y="0"/>
          <wp:positionH relativeFrom="page">
            <wp:align>left</wp:align>
          </wp:positionH>
          <wp:positionV relativeFrom="bottomMargin">
            <wp:align>top</wp:align>
          </wp:positionV>
          <wp:extent cx="7583170" cy="537845"/>
          <wp:effectExtent l="0" t="0" r="0" b="0"/>
          <wp:wrapNone/>
          <wp:docPr id="1428" name="Picture 142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2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0" w:type="pct"/>
      <w:tblInd w:w="567" w:type="dxa"/>
      <w:tblLook w:val="04A0" w:firstRow="1" w:lastRow="0" w:firstColumn="1" w:lastColumn="0" w:noHBand="0" w:noVBand="1"/>
    </w:tblPr>
    <w:tblGrid>
      <w:gridCol w:w="7780"/>
      <w:gridCol w:w="7780"/>
      <w:gridCol w:w="7780"/>
      <w:gridCol w:w="7773"/>
    </w:tblGrid>
    <w:tr w:rsidR="00815748" w:rsidRPr="00775709" w14:paraId="1DE8C9ED" w14:textId="77777777" w:rsidTr="00626D81">
      <w:trPr>
        <w:trHeight w:val="476"/>
      </w:trPr>
      <w:tc>
        <w:tcPr>
          <w:tcW w:w="1250" w:type="pct"/>
          <w:tcMar>
            <w:left w:w="0" w:type="dxa"/>
            <w:right w:w="0" w:type="dxa"/>
          </w:tcMar>
        </w:tcPr>
        <w:p w14:paraId="5A107F9A" w14:textId="77777777" w:rsidR="00815748" w:rsidRPr="00775709" w:rsidRDefault="00815748" w:rsidP="00626D81">
          <w:pPr>
            <w:tabs>
              <w:tab w:val="left" w:pos="142"/>
              <w:tab w:val="right" w:pos="9639"/>
            </w:tabs>
            <w:spacing w:before="120" w:line="240" w:lineRule="exact"/>
            <w:rPr>
              <w:rFonts w:asciiTheme="majorHAnsi" w:hAnsiTheme="majorHAnsi" w:cs="Arial"/>
              <w:color w:val="999999" w:themeColor="accent2"/>
              <w:sz w:val="18"/>
              <w:szCs w:val="18"/>
            </w:rPr>
          </w:pPr>
          <w:r w:rsidRPr="00775709">
            <w:rPr>
              <w:rFonts w:asciiTheme="majorHAnsi" w:hAnsiTheme="majorHAnsi" w:cs="Arial"/>
              <w:color w:val="FFFFFF" w:themeColor="background1"/>
              <w:sz w:val="18"/>
              <w:szCs w:val="18"/>
            </w:rPr>
            <w:t xml:space="preserve">© </w:t>
          </w:r>
          <w:hyperlink r:id="rId1" w:history="1">
            <w:r w:rsidRPr="00775709">
              <w:rPr>
                <w:rFonts w:asciiTheme="majorHAnsi" w:hAnsiTheme="majorHAnsi" w:cs="Arial"/>
                <w:color w:val="FFFFFF" w:themeColor="background1"/>
                <w:sz w:val="18"/>
                <w:szCs w:val="18"/>
                <w:u w:val="single"/>
              </w:rPr>
              <w:t>VCAA</w:t>
            </w:r>
          </w:hyperlink>
          <w:r w:rsidRPr="00775709">
            <w:rPr>
              <w:rFonts w:asciiTheme="majorHAnsi" w:hAnsiTheme="majorHAnsi" w:cs="Arial"/>
              <w:noProof/>
              <w:color w:val="999999" w:themeColor="accent2"/>
              <w:sz w:val="18"/>
              <w:szCs w:val="18"/>
              <w:lang w:val="en-AU" w:eastAsia="en-AU"/>
            </w:rPr>
            <w:drawing>
              <wp:anchor distT="0" distB="0" distL="114300" distR="114300" simplePos="0" relativeHeight="251669504" behindDoc="1" locked="1" layoutInCell="1" allowOverlap="1" wp14:anchorId="761DA0FD" wp14:editId="5B269DE8">
                <wp:simplePos x="0" y="0"/>
                <wp:positionH relativeFrom="column">
                  <wp:posOffset>-1250315</wp:posOffset>
                </wp:positionH>
                <wp:positionV relativeFrom="page">
                  <wp:posOffset>-58420</wp:posOffset>
                </wp:positionV>
                <wp:extent cx="11421745" cy="586740"/>
                <wp:effectExtent l="0" t="0" r="0" b="0"/>
                <wp:wrapNone/>
                <wp:docPr id="43" name="Picture 4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1250" w:type="pct"/>
        </w:tcPr>
        <w:p w14:paraId="45FC2F35" w14:textId="694D1AD2" w:rsidR="00815748" w:rsidRPr="00775709" w:rsidRDefault="00815748" w:rsidP="00626D81">
          <w:pPr>
            <w:tabs>
              <w:tab w:val="right" w:pos="9639"/>
            </w:tabs>
            <w:spacing w:before="120" w:line="240" w:lineRule="exact"/>
            <w:ind w:right="701"/>
            <w:jc w:val="right"/>
            <w:rPr>
              <w:rFonts w:asciiTheme="majorHAnsi" w:hAnsiTheme="majorHAnsi" w:cs="Arial"/>
              <w:color w:val="999999" w:themeColor="accent2"/>
              <w:sz w:val="18"/>
              <w:szCs w:val="18"/>
            </w:rPr>
          </w:pPr>
          <w:r w:rsidRPr="00DE3DEA">
            <w:rPr>
              <w:rFonts w:asciiTheme="majorHAnsi" w:hAnsiTheme="majorHAnsi" w:cs="Arial"/>
              <w:color w:val="999999" w:themeColor="accent2"/>
              <w:sz w:val="18"/>
              <w:szCs w:val="18"/>
            </w:rPr>
            <w:t xml:space="preserve">Page </w:t>
          </w:r>
          <w:r w:rsidRPr="00DE3DEA">
            <w:rPr>
              <w:rFonts w:asciiTheme="majorHAnsi" w:hAnsiTheme="majorHAnsi" w:cs="Arial"/>
              <w:color w:val="999999" w:themeColor="accent2"/>
              <w:sz w:val="18"/>
              <w:szCs w:val="18"/>
            </w:rPr>
            <w:fldChar w:fldCharType="begin"/>
          </w:r>
          <w:r w:rsidRPr="00DE3DEA">
            <w:rPr>
              <w:rFonts w:asciiTheme="majorHAnsi" w:hAnsiTheme="majorHAnsi" w:cs="Arial"/>
              <w:color w:val="999999" w:themeColor="accent2"/>
              <w:sz w:val="18"/>
              <w:szCs w:val="18"/>
            </w:rPr>
            <w:instrText xml:space="preserve"> PAGE   \* MERGEFORMAT </w:instrText>
          </w:r>
          <w:r w:rsidRPr="00DE3DEA">
            <w:rPr>
              <w:rFonts w:asciiTheme="majorHAnsi" w:hAnsiTheme="majorHAnsi" w:cs="Arial"/>
              <w:color w:val="999999" w:themeColor="accent2"/>
              <w:sz w:val="18"/>
              <w:szCs w:val="18"/>
            </w:rPr>
            <w:fldChar w:fldCharType="separate"/>
          </w:r>
          <w:r w:rsidR="00393504">
            <w:rPr>
              <w:rFonts w:asciiTheme="majorHAnsi" w:hAnsiTheme="majorHAnsi" w:cs="Arial"/>
              <w:noProof/>
              <w:color w:val="999999" w:themeColor="accent2"/>
              <w:sz w:val="18"/>
              <w:szCs w:val="18"/>
            </w:rPr>
            <w:t>2</w:t>
          </w:r>
          <w:r w:rsidRPr="00DE3DEA">
            <w:rPr>
              <w:rFonts w:asciiTheme="majorHAnsi" w:hAnsiTheme="majorHAnsi" w:cs="Arial"/>
              <w:color w:val="999999" w:themeColor="accent2"/>
              <w:sz w:val="18"/>
              <w:szCs w:val="18"/>
            </w:rPr>
            <w:fldChar w:fldCharType="end"/>
          </w:r>
        </w:p>
      </w:tc>
      <w:tc>
        <w:tcPr>
          <w:tcW w:w="1250" w:type="pct"/>
          <w:tcMar>
            <w:left w:w="0" w:type="dxa"/>
            <w:right w:w="0" w:type="dxa"/>
          </w:tcMar>
        </w:tcPr>
        <w:p w14:paraId="76ABCC2F" w14:textId="77777777" w:rsidR="00815748" w:rsidRPr="00775709" w:rsidRDefault="00815748" w:rsidP="00626D81">
          <w:pPr>
            <w:tabs>
              <w:tab w:val="right" w:pos="9639"/>
            </w:tabs>
            <w:spacing w:before="120" w:line="240" w:lineRule="exact"/>
            <w:ind w:right="701"/>
            <w:rPr>
              <w:rFonts w:asciiTheme="majorHAnsi" w:hAnsiTheme="majorHAnsi" w:cs="Arial"/>
              <w:color w:val="999999" w:themeColor="accent2"/>
              <w:sz w:val="18"/>
              <w:szCs w:val="18"/>
            </w:rPr>
          </w:pPr>
        </w:p>
      </w:tc>
      <w:tc>
        <w:tcPr>
          <w:tcW w:w="1249" w:type="pct"/>
          <w:tcMar>
            <w:left w:w="0" w:type="dxa"/>
            <w:right w:w="0" w:type="dxa"/>
          </w:tcMar>
        </w:tcPr>
        <w:p w14:paraId="37C50F4D" w14:textId="0EE4CE39" w:rsidR="00815748" w:rsidRPr="00775709" w:rsidRDefault="00815748" w:rsidP="00626D81">
          <w:pPr>
            <w:tabs>
              <w:tab w:val="right" w:pos="9639"/>
            </w:tabs>
            <w:spacing w:before="120" w:line="240" w:lineRule="exact"/>
            <w:ind w:right="532"/>
            <w:jc w:val="right"/>
            <w:rPr>
              <w:rFonts w:asciiTheme="majorHAnsi" w:hAnsiTheme="majorHAnsi" w:cs="Arial"/>
              <w:color w:val="999999" w:themeColor="accent2"/>
              <w:sz w:val="18"/>
              <w:szCs w:val="18"/>
            </w:rPr>
          </w:pPr>
          <w:r w:rsidRPr="00775709">
            <w:rPr>
              <w:rFonts w:asciiTheme="majorHAnsi" w:hAnsiTheme="majorHAnsi" w:cs="Arial"/>
              <w:color w:val="999999" w:themeColor="accent2"/>
              <w:sz w:val="18"/>
              <w:szCs w:val="18"/>
            </w:rPr>
            <w:t xml:space="preserve">Page </w:t>
          </w:r>
          <w:r w:rsidRPr="00775709">
            <w:rPr>
              <w:rFonts w:asciiTheme="majorHAnsi" w:hAnsiTheme="majorHAnsi" w:cs="Arial"/>
              <w:color w:val="999999" w:themeColor="accent2"/>
              <w:sz w:val="18"/>
              <w:szCs w:val="18"/>
            </w:rPr>
            <w:fldChar w:fldCharType="begin"/>
          </w:r>
          <w:r w:rsidRPr="00775709">
            <w:rPr>
              <w:rFonts w:asciiTheme="majorHAnsi" w:hAnsiTheme="majorHAnsi" w:cs="Arial"/>
              <w:color w:val="999999" w:themeColor="accent2"/>
              <w:sz w:val="18"/>
              <w:szCs w:val="18"/>
            </w:rPr>
            <w:instrText xml:space="preserve"> PAGE   \* MERGEFORMAT </w:instrText>
          </w:r>
          <w:r w:rsidRPr="00775709">
            <w:rPr>
              <w:rFonts w:asciiTheme="majorHAnsi" w:hAnsiTheme="majorHAnsi" w:cs="Arial"/>
              <w:color w:val="999999" w:themeColor="accent2"/>
              <w:sz w:val="18"/>
              <w:szCs w:val="18"/>
            </w:rPr>
            <w:fldChar w:fldCharType="separate"/>
          </w:r>
          <w:r w:rsidR="00393504">
            <w:rPr>
              <w:rFonts w:asciiTheme="majorHAnsi" w:hAnsiTheme="majorHAnsi" w:cs="Arial"/>
              <w:noProof/>
              <w:color w:val="999999" w:themeColor="accent2"/>
              <w:sz w:val="18"/>
              <w:szCs w:val="18"/>
            </w:rPr>
            <w:t>2</w:t>
          </w:r>
          <w:r w:rsidRPr="00775709">
            <w:rPr>
              <w:rFonts w:asciiTheme="majorHAnsi" w:hAnsiTheme="majorHAnsi" w:cs="Arial"/>
              <w:color w:val="999999" w:themeColor="accent2"/>
              <w:sz w:val="18"/>
              <w:szCs w:val="18"/>
            </w:rPr>
            <w:fldChar w:fldCharType="end"/>
          </w:r>
        </w:p>
      </w:tc>
    </w:tr>
  </w:tbl>
  <w:p w14:paraId="0697517B" w14:textId="77777777" w:rsidR="00815748" w:rsidRPr="00D65507" w:rsidRDefault="00815748" w:rsidP="00626D81">
    <w:pPr>
      <w:spacing w:after="0" w:line="20" w:lineRule="exact"/>
      <w:ind w:left="851"/>
      <w:rPr>
        <w:rFonts w:asciiTheme="majorHAnsi" w:hAnsiTheme="majorHAnsi" w:cs="Arial"/>
        <w:color w:val="000000" w:themeColor="text1"/>
        <w:sz w:val="16"/>
        <w:szCs w:val="16"/>
      </w:rPr>
    </w:pPr>
    <w:r w:rsidRPr="00775709">
      <w:rPr>
        <w:rFonts w:asciiTheme="majorHAnsi" w:hAnsiTheme="majorHAnsi" w:cs="Arial"/>
        <w:noProof/>
        <w:color w:val="000000" w:themeColor="text1"/>
        <w:sz w:val="16"/>
        <w:szCs w:val="16"/>
        <w:lang w:val="en-AU" w:eastAsia="en-AU"/>
      </w:rPr>
      <w:drawing>
        <wp:anchor distT="0" distB="0" distL="114300" distR="114300" simplePos="0" relativeHeight="251668480" behindDoc="1" locked="1" layoutInCell="1" allowOverlap="1" wp14:anchorId="07C8AB0C" wp14:editId="7384B3A1">
          <wp:simplePos x="0" y="0"/>
          <wp:positionH relativeFrom="column">
            <wp:posOffset>-1303020</wp:posOffset>
          </wp:positionH>
          <wp:positionV relativeFrom="page">
            <wp:posOffset>10073005</wp:posOffset>
          </wp:positionV>
          <wp:extent cx="8797290" cy="624205"/>
          <wp:effectExtent l="0" t="0" r="3810" b="0"/>
          <wp:wrapNone/>
          <wp:docPr id="44" name="Picture 4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42D473C2" w14:textId="782FBA71" w:rsidR="00815748" w:rsidRPr="00626D81" w:rsidRDefault="00815748" w:rsidP="00626D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815748" w:rsidRPr="00D06414" w14:paraId="53533D91" w14:textId="77777777" w:rsidTr="00BB3BAB">
      <w:trPr>
        <w:trHeight w:val="476"/>
      </w:trPr>
      <w:tc>
        <w:tcPr>
          <w:tcW w:w="1667" w:type="pct"/>
          <w:tcMar>
            <w:left w:w="0" w:type="dxa"/>
            <w:right w:w="0" w:type="dxa"/>
          </w:tcMar>
        </w:tcPr>
        <w:p w14:paraId="3C68EF43" w14:textId="77777777" w:rsidR="00815748" w:rsidRPr="00D06414" w:rsidRDefault="00815748"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0AFB35C" w14:textId="77777777" w:rsidR="00815748" w:rsidRPr="00D06414" w:rsidRDefault="00815748"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F8097FB" w14:textId="74EA3BC0" w:rsidR="00815748" w:rsidRPr="00D06414" w:rsidRDefault="00815748"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393504">
            <w:rPr>
              <w:rFonts w:asciiTheme="majorHAnsi" w:hAnsiTheme="majorHAnsi" w:cs="Arial"/>
              <w:noProof/>
              <w:color w:val="999999" w:themeColor="accent2"/>
              <w:sz w:val="18"/>
              <w:szCs w:val="18"/>
            </w:rPr>
            <w:t>12</w:t>
          </w:r>
          <w:r w:rsidRPr="00D06414">
            <w:rPr>
              <w:rFonts w:asciiTheme="majorHAnsi" w:hAnsiTheme="majorHAnsi" w:cs="Arial"/>
              <w:color w:val="999999" w:themeColor="accent2"/>
              <w:sz w:val="18"/>
              <w:szCs w:val="18"/>
            </w:rPr>
            <w:fldChar w:fldCharType="end"/>
          </w:r>
        </w:p>
      </w:tc>
    </w:tr>
  </w:tbl>
  <w:p w14:paraId="3B6DC528" w14:textId="77777777" w:rsidR="00815748" w:rsidRPr="00D06414" w:rsidRDefault="00815748"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6432" behindDoc="1" locked="1" layoutInCell="1" allowOverlap="1" wp14:anchorId="7D31756E" wp14:editId="44EC2C56">
          <wp:simplePos x="0" y="0"/>
          <wp:positionH relativeFrom="column">
            <wp:posOffset>-713105</wp:posOffset>
          </wp:positionH>
          <wp:positionV relativeFrom="page">
            <wp:posOffset>10142220</wp:posOffset>
          </wp:positionV>
          <wp:extent cx="7583170" cy="537845"/>
          <wp:effectExtent l="0" t="0" r="0" b="0"/>
          <wp:wrapNone/>
          <wp:docPr id="41" name="Picture 4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7F40" w14:textId="77777777" w:rsidR="00815748" w:rsidRDefault="00815748" w:rsidP="00304EA1">
      <w:pPr>
        <w:spacing w:after="0" w:line="240" w:lineRule="auto"/>
      </w:pPr>
      <w:r>
        <w:separator/>
      </w:r>
    </w:p>
  </w:footnote>
  <w:footnote w:type="continuationSeparator" w:id="0">
    <w:p w14:paraId="13540A36" w14:textId="77777777" w:rsidR="00815748" w:rsidRDefault="00815748"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D13E" w14:textId="77777777" w:rsidR="00393504" w:rsidRDefault="00393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21396" w14:textId="7DAAE4D7" w:rsidR="00815748" w:rsidRPr="0038622E" w:rsidRDefault="00815748" w:rsidP="0038622E">
    <w:pPr>
      <w:pStyle w:val="VCAAbody"/>
      <w:rPr>
        <w:color w:val="0F7EB4"/>
      </w:rPr>
    </w:pPr>
    <w:r>
      <w:t xml:space="preserve">Adapting existing learning sequences for English as an Additional Language students – </w:t>
    </w:r>
    <w:r>
      <w:br/>
    </w:r>
    <w:r w:rsidRPr="00372058">
      <w:t>Mathematics, Level 7, for EAL learners at Level CL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6D50" w14:textId="512449EE" w:rsidR="00815748" w:rsidRPr="009370BC" w:rsidRDefault="00815748"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4B855B80">
          <wp:simplePos x="0" y="0"/>
          <wp:positionH relativeFrom="column">
            <wp:posOffset>-720090</wp:posOffset>
          </wp:positionH>
          <wp:positionV relativeFrom="page">
            <wp:posOffset>0</wp:posOffset>
          </wp:positionV>
          <wp:extent cx="7539990" cy="716915"/>
          <wp:effectExtent l="0" t="0" r="3810" b="0"/>
          <wp:wrapNone/>
          <wp:docPr id="1427" name="Picture 142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142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F878" w14:textId="21F828CA" w:rsidR="00815748" w:rsidRPr="0038622E" w:rsidRDefault="00815748" w:rsidP="0038622E">
    <w:pPr>
      <w:pStyle w:val="VCAAbody"/>
      <w:rPr>
        <w:color w:val="0F7EB4"/>
      </w:rPr>
    </w:pPr>
    <w:bookmarkStart w:id="3" w:name="_GoBack"/>
    <w:r>
      <w:t xml:space="preserve">Differentiating existing learning sequences for English as an Additional Language students – </w:t>
    </w:r>
    <w:r w:rsidRPr="00372058">
      <w:t>Mathematics, Level 7, for EAL learners at Level CL</w:t>
    </w:r>
    <w:bookmarkEnd w:id="3"/>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DF390" w14:textId="4841A340" w:rsidR="00815748" w:rsidRPr="0038622E" w:rsidRDefault="00815748" w:rsidP="0038622E">
    <w:pPr>
      <w:pStyle w:val="VCAAbody"/>
      <w:rPr>
        <w:color w:val="0F7EB4"/>
      </w:rPr>
    </w:pPr>
    <w:r>
      <w:t xml:space="preserve">Adapting existing learning sequences for English as an Additional Language students – </w:t>
    </w:r>
    <w:r>
      <w:br/>
    </w:r>
    <w:r w:rsidRPr="00372058">
      <w:t>Mathematics, Level 7, for EAL learners at Level CL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AF00" w14:textId="77777777" w:rsidR="00815748" w:rsidRPr="009370BC" w:rsidRDefault="00815748" w:rsidP="00970580">
    <w:pPr>
      <w:spacing w:after="0"/>
      <w:ind w:right="-142"/>
      <w:jc w:val="right"/>
    </w:pPr>
    <w:r>
      <w:rPr>
        <w:noProof/>
        <w:lang w:val="en-AU" w:eastAsia="en-AU"/>
      </w:rPr>
      <w:drawing>
        <wp:anchor distT="0" distB="0" distL="114300" distR="114300" simplePos="0" relativeHeight="251664384" behindDoc="1" locked="1" layoutInCell="1" allowOverlap="1" wp14:anchorId="71926D23" wp14:editId="336DBB08">
          <wp:simplePos x="0" y="0"/>
          <wp:positionH relativeFrom="column">
            <wp:posOffset>-720090</wp:posOffset>
          </wp:positionH>
          <wp:positionV relativeFrom="page">
            <wp:posOffset>0</wp:posOffset>
          </wp:positionV>
          <wp:extent cx="7539990" cy="716915"/>
          <wp:effectExtent l="0" t="0" r="3810" b="0"/>
          <wp:wrapNone/>
          <wp:docPr id="29" name="Picture 2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E4C1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E2A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CE8F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F0D0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DA7A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83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0E6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4699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CA6B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DE6F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270984"/>
    <w:multiLevelType w:val="hybridMultilevel"/>
    <w:tmpl w:val="F5B6E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41219"/>
    <w:multiLevelType w:val="hybridMultilevel"/>
    <w:tmpl w:val="ADDA2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BA80C59"/>
    <w:multiLevelType w:val="hybridMultilevel"/>
    <w:tmpl w:val="B224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2553CF"/>
    <w:multiLevelType w:val="hybridMultilevel"/>
    <w:tmpl w:val="3FB0B49C"/>
    <w:lvl w:ilvl="0" w:tplc="4D80906E">
      <w:start w:val="1"/>
      <w:numFmt w:val="bullet"/>
      <w:pStyle w:val="VCAAtablecondensed-hintortip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2DF67DAE"/>
    <w:multiLevelType w:val="hybridMultilevel"/>
    <w:tmpl w:val="862A7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572C799B"/>
    <w:multiLevelType w:val="hybridMultilevel"/>
    <w:tmpl w:val="39502DBC"/>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85A343C"/>
    <w:multiLevelType w:val="hybridMultilevel"/>
    <w:tmpl w:val="27D8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D52701"/>
    <w:multiLevelType w:val="hybridMultilevel"/>
    <w:tmpl w:val="25CEA03C"/>
    <w:lvl w:ilvl="0" w:tplc="51EE92CA">
      <w:start w:val="2"/>
      <w:numFmt w:val="bullet"/>
      <w:lvlText w:val="–"/>
      <w:lvlJc w:val="left"/>
      <w:pPr>
        <w:ind w:left="108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10003F6"/>
    <w:multiLevelType w:val="hybridMultilevel"/>
    <w:tmpl w:val="3A74F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72B6C"/>
    <w:multiLevelType w:val="hybridMultilevel"/>
    <w:tmpl w:val="082C0466"/>
    <w:lvl w:ilvl="0" w:tplc="27008CCA">
      <w:start w:val="1"/>
      <w:numFmt w:val="bullet"/>
      <w:pStyle w:val="VCAAbullet"/>
      <w:lvlText w:val=""/>
      <w:lvlJc w:val="left"/>
      <w:pPr>
        <w:ind w:left="5748" w:hanging="360"/>
      </w:pPr>
      <w:rPr>
        <w:rFonts w:ascii="Symbol" w:hAnsi="Symbol" w:hint="default"/>
        <w:sz w:val="20"/>
        <w:szCs w:val="20"/>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3" w15:restartNumberingAfterBreak="0">
    <w:nsid w:val="7B4842EC"/>
    <w:multiLevelType w:val="hybridMultilevel"/>
    <w:tmpl w:val="51F0BCC0"/>
    <w:lvl w:ilvl="0" w:tplc="A75E3590">
      <w:start w:val="1"/>
      <w:numFmt w:val="decimal"/>
      <w:pStyle w:val="VCAAtablecondensednumberlist"/>
      <w:lvlText w:val="%1."/>
      <w:lvlJc w:val="left"/>
      <w:pPr>
        <w:ind w:left="360" w:hanging="360"/>
      </w:pPr>
      <w:rPr>
        <w:rFonts w:hint="default"/>
        <w:b/>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1"/>
  </w:num>
  <w:num w:numId="3">
    <w:abstractNumId w:val="20"/>
  </w:num>
  <w:num w:numId="4">
    <w:abstractNumId w:val="22"/>
  </w:num>
  <w:num w:numId="5">
    <w:abstractNumId w:val="17"/>
  </w:num>
  <w:num w:numId="6">
    <w:abstractNumId w:val="23"/>
  </w:num>
  <w:num w:numId="7">
    <w:abstractNumId w:val="14"/>
  </w:num>
  <w:num w:numId="8">
    <w:abstractNumId w:val="19"/>
  </w:num>
  <w:num w:numId="9">
    <w:abstractNumId w:val="23"/>
    <w:lvlOverride w:ilvl="0">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3"/>
  </w:num>
  <w:num w:numId="22">
    <w:abstractNumId w:val="15"/>
  </w:num>
  <w:num w:numId="23">
    <w:abstractNumId w:val="10"/>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1"/>
  </w:num>
  <w:num w:numId="28">
    <w:abstractNumId w:val="12"/>
  </w:num>
  <w:num w:numId="29">
    <w:abstractNumId w:val="23"/>
    <w:lvlOverride w:ilvl="0">
      <w:startOverride w:val="1"/>
    </w:lvlOverride>
  </w:num>
  <w:num w:numId="30">
    <w:abstractNumId w:val="12"/>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BAB"/>
    <w:rsid w:val="00003885"/>
    <w:rsid w:val="00005226"/>
    <w:rsid w:val="00007C20"/>
    <w:rsid w:val="00024553"/>
    <w:rsid w:val="00027CE5"/>
    <w:rsid w:val="00033048"/>
    <w:rsid w:val="000456B5"/>
    <w:rsid w:val="0005780E"/>
    <w:rsid w:val="000615A6"/>
    <w:rsid w:val="00062704"/>
    <w:rsid w:val="000656B4"/>
    <w:rsid w:val="00065CC6"/>
    <w:rsid w:val="00070A7C"/>
    <w:rsid w:val="00072AF1"/>
    <w:rsid w:val="0007580C"/>
    <w:rsid w:val="00086CFC"/>
    <w:rsid w:val="00091625"/>
    <w:rsid w:val="0009241B"/>
    <w:rsid w:val="00097F58"/>
    <w:rsid w:val="000A71F7"/>
    <w:rsid w:val="000B152F"/>
    <w:rsid w:val="000B5968"/>
    <w:rsid w:val="000B7712"/>
    <w:rsid w:val="000D015C"/>
    <w:rsid w:val="000D339C"/>
    <w:rsid w:val="000D5A8A"/>
    <w:rsid w:val="000D6BCD"/>
    <w:rsid w:val="000E4805"/>
    <w:rsid w:val="000F09E4"/>
    <w:rsid w:val="000F16FD"/>
    <w:rsid w:val="000F40AE"/>
    <w:rsid w:val="000F5AAF"/>
    <w:rsid w:val="000F5CE4"/>
    <w:rsid w:val="000F673E"/>
    <w:rsid w:val="00100377"/>
    <w:rsid w:val="00104B99"/>
    <w:rsid w:val="0012374D"/>
    <w:rsid w:val="00131D5B"/>
    <w:rsid w:val="001325CA"/>
    <w:rsid w:val="00132AC3"/>
    <w:rsid w:val="0014241F"/>
    <w:rsid w:val="00143520"/>
    <w:rsid w:val="00151F8C"/>
    <w:rsid w:val="00153AD2"/>
    <w:rsid w:val="00167C71"/>
    <w:rsid w:val="00172573"/>
    <w:rsid w:val="001779EA"/>
    <w:rsid w:val="001926FE"/>
    <w:rsid w:val="00194BAF"/>
    <w:rsid w:val="001A39A9"/>
    <w:rsid w:val="001B2541"/>
    <w:rsid w:val="001C0F30"/>
    <w:rsid w:val="001D0640"/>
    <w:rsid w:val="001D3246"/>
    <w:rsid w:val="001E27F7"/>
    <w:rsid w:val="001F5989"/>
    <w:rsid w:val="001F5D88"/>
    <w:rsid w:val="001F6BA0"/>
    <w:rsid w:val="002005D9"/>
    <w:rsid w:val="00224ADA"/>
    <w:rsid w:val="002279BA"/>
    <w:rsid w:val="00232289"/>
    <w:rsid w:val="002329F3"/>
    <w:rsid w:val="00243F0D"/>
    <w:rsid w:val="0025223A"/>
    <w:rsid w:val="00254888"/>
    <w:rsid w:val="00255669"/>
    <w:rsid w:val="00255852"/>
    <w:rsid w:val="00260767"/>
    <w:rsid w:val="002647BB"/>
    <w:rsid w:val="00265F91"/>
    <w:rsid w:val="00267BCF"/>
    <w:rsid w:val="002754C1"/>
    <w:rsid w:val="002841C8"/>
    <w:rsid w:val="0028516B"/>
    <w:rsid w:val="002919F9"/>
    <w:rsid w:val="002B103A"/>
    <w:rsid w:val="002C3C91"/>
    <w:rsid w:val="002C6F90"/>
    <w:rsid w:val="002E4FB5"/>
    <w:rsid w:val="002E766D"/>
    <w:rsid w:val="00302FB8"/>
    <w:rsid w:val="00304EA1"/>
    <w:rsid w:val="00311B71"/>
    <w:rsid w:val="00314D81"/>
    <w:rsid w:val="00317A32"/>
    <w:rsid w:val="003214CB"/>
    <w:rsid w:val="00322FC6"/>
    <w:rsid w:val="00324529"/>
    <w:rsid w:val="00325EA4"/>
    <w:rsid w:val="00331E68"/>
    <w:rsid w:val="003471B2"/>
    <w:rsid w:val="0035293F"/>
    <w:rsid w:val="00360118"/>
    <w:rsid w:val="003707A7"/>
    <w:rsid w:val="00380FB6"/>
    <w:rsid w:val="0038622E"/>
    <w:rsid w:val="00391986"/>
    <w:rsid w:val="00392864"/>
    <w:rsid w:val="00393504"/>
    <w:rsid w:val="00394989"/>
    <w:rsid w:val="00395F81"/>
    <w:rsid w:val="003A00B4"/>
    <w:rsid w:val="003A039D"/>
    <w:rsid w:val="003A113A"/>
    <w:rsid w:val="003C1958"/>
    <w:rsid w:val="003C394F"/>
    <w:rsid w:val="003C5E71"/>
    <w:rsid w:val="003C736C"/>
    <w:rsid w:val="003D6EA1"/>
    <w:rsid w:val="003E4A24"/>
    <w:rsid w:val="003F39C0"/>
    <w:rsid w:val="003F5550"/>
    <w:rsid w:val="003F6036"/>
    <w:rsid w:val="003F7723"/>
    <w:rsid w:val="00411D26"/>
    <w:rsid w:val="004145B0"/>
    <w:rsid w:val="00416095"/>
    <w:rsid w:val="00417AA3"/>
    <w:rsid w:val="00421DB1"/>
    <w:rsid w:val="00425DFE"/>
    <w:rsid w:val="00425FD1"/>
    <w:rsid w:val="00434EDB"/>
    <w:rsid w:val="00440B32"/>
    <w:rsid w:val="00443C7C"/>
    <w:rsid w:val="00457521"/>
    <w:rsid w:val="0046078D"/>
    <w:rsid w:val="004653F1"/>
    <w:rsid w:val="00472C65"/>
    <w:rsid w:val="00473B4D"/>
    <w:rsid w:val="00495C80"/>
    <w:rsid w:val="004A2ED8"/>
    <w:rsid w:val="004A46DA"/>
    <w:rsid w:val="004C53C2"/>
    <w:rsid w:val="004D248A"/>
    <w:rsid w:val="004D45FB"/>
    <w:rsid w:val="004D4E89"/>
    <w:rsid w:val="004D70CD"/>
    <w:rsid w:val="004E7947"/>
    <w:rsid w:val="004F26E7"/>
    <w:rsid w:val="004F5BDA"/>
    <w:rsid w:val="004F6DE0"/>
    <w:rsid w:val="005158E1"/>
    <w:rsid w:val="0051631E"/>
    <w:rsid w:val="005259B5"/>
    <w:rsid w:val="00527132"/>
    <w:rsid w:val="00530ABF"/>
    <w:rsid w:val="00535CBB"/>
    <w:rsid w:val="00536664"/>
    <w:rsid w:val="00537A1F"/>
    <w:rsid w:val="00555F21"/>
    <w:rsid w:val="00557BFB"/>
    <w:rsid w:val="00563E1D"/>
    <w:rsid w:val="00566029"/>
    <w:rsid w:val="00567FD3"/>
    <w:rsid w:val="005721D6"/>
    <w:rsid w:val="005923CB"/>
    <w:rsid w:val="00597A99"/>
    <w:rsid w:val="005A7108"/>
    <w:rsid w:val="005B391B"/>
    <w:rsid w:val="005D31D4"/>
    <w:rsid w:val="005D3D78"/>
    <w:rsid w:val="005D7236"/>
    <w:rsid w:val="005E29D1"/>
    <w:rsid w:val="005E2EF0"/>
    <w:rsid w:val="005F0B1A"/>
    <w:rsid w:val="005F4092"/>
    <w:rsid w:val="005F5DB2"/>
    <w:rsid w:val="00603393"/>
    <w:rsid w:val="00610518"/>
    <w:rsid w:val="006130FD"/>
    <w:rsid w:val="00620E05"/>
    <w:rsid w:val="00626D81"/>
    <w:rsid w:val="00652C04"/>
    <w:rsid w:val="00652DF6"/>
    <w:rsid w:val="00656E84"/>
    <w:rsid w:val="00666EF5"/>
    <w:rsid w:val="00671799"/>
    <w:rsid w:val="00677F3A"/>
    <w:rsid w:val="0068471E"/>
    <w:rsid w:val="00684F98"/>
    <w:rsid w:val="00685DBB"/>
    <w:rsid w:val="00693FFD"/>
    <w:rsid w:val="0069451B"/>
    <w:rsid w:val="00694EC2"/>
    <w:rsid w:val="006B726F"/>
    <w:rsid w:val="006C6031"/>
    <w:rsid w:val="006D2159"/>
    <w:rsid w:val="006D50EC"/>
    <w:rsid w:val="006E23EE"/>
    <w:rsid w:val="006F787C"/>
    <w:rsid w:val="00702636"/>
    <w:rsid w:val="00712461"/>
    <w:rsid w:val="00715CD9"/>
    <w:rsid w:val="00717D99"/>
    <w:rsid w:val="00724507"/>
    <w:rsid w:val="00726BE8"/>
    <w:rsid w:val="00734322"/>
    <w:rsid w:val="007412C6"/>
    <w:rsid w:val="0074679F"/>
    <w:rsid w:val="00752692"/>
    <w:rsid w:val="007623B9"/>
    <w:rsid w:val="007715F3"/>
    <w:rsid w:val="00771BBA"/>
    <w:rsid w:val="00773E6C"/>
    <w:rsid w:val="007756AE"/>
    <w:rsid w:val="00781FB1"/>
    <w:rsid w:val="007843F5"/>
    <w:rsid w:val="007905A3"/>
    <w:rsid w:val="0079282A"/>
    <w:rsid w:val="00794CF3"/>
    <w:rsid w:val="007A0E4B"/>
    <w:rsid w:val="007A1D3A"/>
    <w:rsid w:val="007A4203"/>
    <w:rsid w:val="007A4E3E"/>
    <w:rsid w:val="007B396F"/>
    <w:rsid w:val="007C0974"/>
    <w:rsid w:val="007C21D5"/>
    <w:rsid w:val="007D1B6D"/>
    <w:rsid w:val="007E7D1F"/>
    <w:rsid w:val="007F6A9C"/>
    <w:rsid w:val="00810AE5"/>
    <w:rsid w:val="00813C37"/>
    <w:rsid w:val="008154B5"/>
    <w:rsid w:val="00815748"/>
    <w:rsid w:val="00820CAB"/>
    <w:rsid w:val="00821354"/>
    <w:rsid w:val="00823962"/>
    <w:rsid w:val="0083285B"/>
    <w:rsid w:val="00852719"/>
    <w:rsid w:val="00860115"/>
    <w:rsid w:val="00860768"/>
    <w:rsid w:val="008674EB"/>
    <w:rsid w:val="0087571B"/>
    <w:rsid w:val="008810EC"/>
    <w:rsid w:val="008849B5"/>
    <w:rsid w:val="0088783C"/>
    <w:rsid w:val="00896BAE"/>
    <w:rsid w:val="00897EF6"/>
    <w:rsid w:val="008A0A44"/>
    <w:rsid w:val="008B1278"/>
    <w:rsid w:val="008B6F9A"/>
    <w:rsid w:val="008C0A84"/>
    <w:rsid w:val="008C162C"/>
    <w:rsid w:val="008C4D6B"/>
    <w:rsid w:val="008C4DC8"/>
    <w:rsid w:val="008D0ABF"/>
    <w:rsid w:val="008D57CA"/>
    <w:rsid w:val="008F4217"/>
    <w:rsid w:val="008F56DC"/>
    <w:rsid w:val="009050AE"/>
    <w:rsid w:val="00905484"/>
    <w:rsid w:val="009165A5"/>
    <w:rsid w:val="00921C82"/>
    <w:rsid w:val="009370BC"/>
    <w:rsid w:val="00940C8E"/>
    <w:rsid w:val="00970580"/>
    <w:rsid w:val="00971461"/>
    <w:rsid w:val="00971C8D"/>
    <w:rsid w:val="0097407E"/>
    <w:rsid w:val="0098392E"/>
    <w:rsid w:val="0098739B"/>
    <w:rsid w:val="00990E48"/>
    <w:rsid w:val="00991418"/>
    <w:rsid w:val="009A151C"/>
    <w:rsid w:val="009A1699"/>
    <w:rsid w:val="009A5AE4"/>
    <w:rsid w:val="009B5A17"/>
    <w:rsid w:val="009B61E5"/>
    <w:rsid w:val="009C77E3"/>
    <w:rsid w:val="009D1E89"/>
    <w:rsid w:val="009E104C"/>
    <w:rsid w:val="009E2DCD"/>
    <w:rsid w:val="009E5707"/>
    <w:rsid w:val="00A00DAC"/>
    <w:rsid w:val="00A13223"/>
    <w:rsid w:val="00A17661"/>
    <w:rsid w:val="00A17EC6"/>
    <w:rsid w:val="00A225CE"/>
    <w:rsid w:val="00A23CB9"/>
    <w:rsid w:val="00A24B2D"/>
    <w:rsid w:val="00A27DCD"/>
    <w:rsid w:val="00A40966"/>
    <w:rsid w:val="00A410BC"/>
    <w:rsid w:val="00A5066C"/>
    <w:rsid w:val="00A50E81"/>
    <w:rsid w:val="00A57FE1"/>
    <w:rsid w:val="00A63F22"/>
    <w:rsid w:val="00A74026"/>
    <w:rsid w:val="00A85291"/>
    <w:rsid w:val="00A854AB"/>
    <w:rsid w:val="00A8776B"/>
    <w:rsid w:val="00A90C27"/>
    <w:rsid w:val="00A921E0"/>
    <w:rsid w:val="00A922F4"/>
    <w:rsid w:val="00A942F7"/>
    <w:rsid w:val="00AA3F5C"/>
    <w:rsid w:val="00AA5768"/>
    <w:rsid w:val="00AB5E9A"/>
    <w:rsid w:val="00AC3F17"/>
    <w:rsid w:val="00AC70FF"/>
    <w:rsid w:val="00AD54E7"/>
    <w:rsid w:val="00AD59D5"/>
    <w:rsid w:val="00AD62AD"/>
    <w:rsid w:val="00AD6CA3"/>
    <w:rsid w:val="00AD77B1"/>
    <w:rsid w:val="00AE5526"/>
    <w:rsid w:val="00AE6724"/>
    <w:rsid w:val="00AE7064"/>
    <w:rsid w:val="00AF051B"/>
    <w:rsid w:val="00AF63F2"/>
    <w:rsid w:val="00B01578"/>
    <w:rsid w:val="00B0738F"/>
    <w:rsid w:val="00B11A9E"/>
    <w:rsid w:val="00B13D3B"/>
    <w:rsid w:val="00B15C49"/>
    <w:rsid w:val="00B230DB"/>
    <w:rsid w:val="00B24E6A"/>
    <w:rsid w:val="00B26601"/>
    <w:rsid w:val="00B30E01"/>
    <w:rsid w:val="00B41951"/>
    <w:rsid w:val="00B51757"/>
    <w:rsid w:val="00B51FA6"/>
    <w:rsid w:val="00B53229"/>
    <w:rsid w:val="00B62480"/>
    <w:rsid w:val="00B64E06"/>
    <w:rsid w:val="00B74D78"/>
    <w:rsid w:val="00B75092"/>
    <w:rsid w:val="00B773AA"/>
    <w:rsid w:val="00B81B70"/>
    <w:rsid w:val="00B87DF8"/>
    <w:rsid w:val="00BA0E58"/>
    <w:rsid w:val="00BA776C"/>
    <w:rsid w:val="00BB3BAB"/>
    <w:rsid w:val="00BD0229"/>
    <w:rsid w:val="00BD0724"/>
    <w:rsid w:val="00BD278D"/>
    <w:rsid w:val="00BD28C6"/>
    <w:rsid w:val="00BD2B91"/>
    <w:rsid w:val="00BE5521"/>
    <w:rsid w:val="00BF2122"/>
    <w:rsid w:val="00BF6C23"/>
    <w:rsid w:val="00C0083A"/>
    <w:rsid w:val="00C2005D"/>
    <w:rsid w:val="00C31AD9"/>
    <w:rsid w:val="00C320B5"/>
    <w:rsid w:val="00C354B4"/>
    <w:rsid w:val="00C4017C"/>
    <w:rsid w:val="00C45643"/>
    <w:rsid w:val="00C50ACC"/>
    <w:rsid w:val="00C53263"/>
    <w:rsid w:val="00C57C9C"/>
    <w:rsid w:val="00C6415E"/>
    <w:rsid w:val="00C66FCA"/>
    <w:rsid w:val="00C7152E"/>
    <w:rsid w:val="00C74E7D"/>
    <w:rsid w:val="00C75F1D"/>
    <w:rsid w:val="00C7654A"/>
    <w:rsid w:val="00C769D5"/>
    <w:rsid w:val="00C9171E"/>
    <w:rsid w:val="00C95156"/>
    <w:rsid w:val="00CA059D"/>
    <w:rsid w:val="00CA0DC2"/>
    <w:rsid w:val="00CB68E8"/>
    <w:rsid w:val="00CC29D9"/>
    <w:rsid w:val="00CD2A94"/>
    <w:rsid w:val="00D04F01"/>
    <w:rsid w:val="00D06414"/>
    <w:rsid w:val="00D14ED9"/>
    <w:rsid w:val="00D16619"/>
    <w:rsid w:val="00D24E5A"/>
    <w:rsid w:val="00D32C4D"/>
    <w:rsid w:val="00D338E4"/>
    <w:rsid w:val="00D35502"/>
    <w:rsid w:val="00D35D07"/>
    <w:rsid w:val="00D36FA7"/>
    <w:rsid w:val="00D4304F"/>
    <w:rsid w:val="00D43299"/>
    <w:rsid w:val="00D46DA5"/>
    <w:rsid w:val="00D501F8"/>
    <w:rsid w:val="00D51947"/>
    <w:rsid w:val="00D532F0"/>
    <w:rsid w:val="00D555DC"/>
    <w:rsid w:val="00D729CE"/>
    <w:rsid w:val="00D77413"/>
    <w:rsid w:val="00D82759"/>
    <w:rsid w:val="00D83F4E"/>
    <w:rsid w:val="00D847FD"/>
    <w:rsid w:val="00D84DC4"/>
    <w:rsid w:val="00D86DE4"/>
    <w:rsid w:val="00D92571"/>
    <w:rsid w:val="00D944D4"/>
    <w:rsid w:val="00DB533D"/>
    <w:rsid w:val="00DC313D"/>
    <w:rsid w:val="00DC3CCF"/>
    <w:rsid w:val="00DD1184"/>
    <w:rsid w:val="00DD4DE0"/>
    <w:rsid w:val="00DE113D"/>
    <w:rsid w:val="00DE1909"/>
    <w:rsid w:val="00DE51DB"/>
    <w:rsid w:val="00DF4C6E"/>
    <w:rsid w:val="00E06782"/>
    <w:rsid w:val="00E13E52"/>
    <w:rsid w:val="00E15582"/>
    <w:rsid w:val="00E1635B"/>
    <w:rsid w:val="00E23F1D"/>
    <w:rsid w:val="00E30E05"/>
    <w:rsid w:val="00E348FA"/>
    <w:rsid w:val="00E36361"/>
    <w:rsid w:val="00E43C27"/>
    <w:rsid w:val="00E55AE9"/>
    <w:rsid w:val="00E56D1D"/>
    <w:rsid w:val="00E5764C"/>
    <w:rsid w:val="00E619D5"/>
    <w:rsid w:val="00E624FB"/>
    <w:rsid w:val="00E648F8"/>
    <w:rsid w:val="00E6515C"/>
    <w:rsid w:val="00E74B7E"/>
    <w:rsid w:val="00E76C3C"/>
    <w:rsid w:val="00E80B15"/>
    <w:rsid w:val="00E810A7"/>
    <w:rsid w:val="00E9283A"/>
    <w:rsid w:val="00E9592C"/>
    <w:rsid w:val="00EA2830"/>
    <w:rsid w:val="00EB0C84"/>
    <w:rsid w:val="00EB6855"/>
    <w:rsid w:val="00EC328B"/>
    <w:rsid w:val="00ED2E8A"/>
    <w:rsid w:val="00EF14C9"/>
    <w:rsid w:val="00EF1E25"/>
    <w:rsid w:val="00EF434F"/>
    <w:rsid w:val="00EF439D"/>
    <w:rsid w:val="00EF4F93"/>
    <w:rsid w:val="00EF76B9"/>
    <w:rsid w:val="00F01253"/>
    <w:rsid w:val="00F173CB"/>
    <w:rsid w:val="00F17FDE"/>
    <w:rsid w:val="00F17FFB"/>
    <w:rsid w:val="00F25CCA"/>
    <w:rsid w:val="00F40D53"/>
    <w:rsid w:val="00F411BB"/>
    <w:rsid w:val="00F4525C"/>
    <w:rsid w:val="00F50D86"/>
    <w:rsid w:val="00F52F1D"/>
    <w:rsid w:val="00F60521"/>
    <w:rsid w:val="00F6610F"/>
    <w:rsid w:val="00F74227"/>
    <w:rsid w:val="00F813A6"/>
    <w:rsid w:val="00F85334"/>
    <w:rsid w:val="00F87756"/>
    <w:rsid w:val="00FB23F1"/>
    <w:rsid w:val="00FD2291"/>
    <w:rsid w:val="00FD29D3"/>
    <w:rsid w:val="00FE20A7"/>
    <w:rsid w:val="00FE2873"/>
    <w:rsid w:val="00FE3F0B"/>
    <w:rsid w:val="00FE6424"/>
    <w:rsid w:val="00FF4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14:docId w14:val="08AF29F3"/>
  <w15:docId w15:val="{9941B769-8D9B-4FB0-BFAD-B6DDD03DA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940C8E"/>
  </w:style>
  <w:style w:type="paragraph" w:styleId="Heading1">
    <w:name w:val="heading 1"/>
    <w:basedOn w:val="Normal"/>
    <w:next w:val="Normal"/>
    <w:link w:val="Heading1Char"/>
    <w:uiPriority w:val="9"/>
    <w:qFormat/>
    <w:rsid w:val="003F5550"/>
    <w:pPr>
      <w:keepNext/>
      <w:keepLines/>
      <w:spacing w:before="240" w:after="0" w:line="259" w:lineRule="auto"/>
      <w:outlineLvl w:val="0"/>
    </w:pPr>
    <w:rPr>
      <w:rFonts w:asciiTheme="majorHAnsi" w:eastAsiaTheme="majorEastAsia" w:hAnsiTheme="majorHAnsi" w:cstheme="majorBidi"/>
      <w:color w:val="0072AA" w:themeColor="accent1" w:themeShade="BF"/>
      <w:sz w:val="32"/>
      <w:szCs w:val="32"/>
      <w:lang w:val="en-AU"/>
    </w:rPr>
  </w:style>
  <w:style w:type="paragraph" w:styleId="Heading3">
    <w:name w:val="heading 3"/>
    <w:basedOn w:val="Normal"/>
    <w:next w:val="Normal"/>
    <w:link w:val="Heading3Char"/>
    <w:uiPriority w:val="9"/>
    <w:unhideWhenUsed/>
    <w:qFormat/>
    <w:rsid w:val="003F5550"/>
    <w:pPr>
      <w:keepNext/>
      <w:keepLines/>
      <w:spacing w:before="200" w:after="0"/>
      <w:outlineLvl w:val="2"/>
    </w:pPr>
    <w:rPr>
      <w:rFonts w:asciiTheme="majorHAnsi" w:eastAsiaTheme="majorEastAsia" w:hAnsiTheme="majorHAnsi" w:cstheme="majorBidi"/>
      <w:b/>
      <w:bCs/>
      <w:color w:val="0099E3" w:themeColor="accen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4F6DE0"/>
    <w:pPr>
      <w:spacing w:before="240" w:after="120" w:line="480" w:lineRule="exact"/>
      <w:contextualSpacing/>
      <w:outlineLvl w:val="2"/>
    </w:pPr>
    <w:rPr>
      <w:rFonts w:ascii="Arial" w:hAnsi="Arial" w:cs="Arial"/>
      <w:color w:val="0F7EB4"/>
      <w:sz w:val="36"/>
      <w:szCs w:val="36"/>
    </w:rPr>
  </w:style>
  <w:style w:type="paragraph" w:customStyle="1" w:styleId="VCAAHeading3">
    <w:name w:val="VCAA Heading 3"/>
    <w:next w:val="VCAAbody"/>
    <w:qFormat/>
    <w:rsid w:val="004F6DE0"/>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535CBB"/>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0656B4"/>
    <w:pPr>
      <w:numPr>
        <w:numId w:val="4"/>
      </w:numPr>
      <w:spacing w:before="60" w:after="60"/>
      <w:ind w:left="426" w:hanging="426"/>
      <w:contextualSpacing/>
    </w:pPr>
    <w:rPr>
      <w:rFonts w:eastAsia="Times New Roman"/>
      <w:kern w:val="22"/>
      <w:szCs w:val="20"/>
      <w:lang w:val="en-AU" w:eastAsia="ja-JP"/>
    </w:rPr>
  </w:style>
  <w:style w:type="paragraph" w:customStyle="1" w:styleId="VCAAbulletlevel2">
    <w:name w:val="VCAA bullet level 2"/>
    <w:basedOn w:val="VCAAbullet"/>
    <w:qFormat/>
    <w:rsid w:val="000656B4"/>
    <w:pPr>
      <w:numPr>
        <w:numId w:val="5"/>
      </w:numPr>
    </w:pPr>
  </w:style>
  <w:style w:type="paragraph" w:customStyle="1" w:styleId="VCAAnumbers">
    <w:name w:val="VCAA numbers"/>
    <w:basedOn w:val="VCAAbullet"/>
    <w:qFormat/>
    <w:rsid w:val="0035293F"/>
    <w:pPr>
      <w:numPr>
        <w:numId w:val="1"/>
      </w:numPr>
      <w:ind w:left="425" w:hanging="425"/>
    </w:pPr>
    <w:rPr>
      <w:lang w:val="en-US"/>
    </w:rPr>
  </w:style>
  <w:style w:type="paragraph" w:customStyle="1" w:styleId="VCAAtablecondensedbullet">
    <w:name w:val="VCAA table condensed bullet"/>
    <w:basedOn w:val="Normal"/>
    <w:qFormat/>
    <w:rsid w:val="001D0640"/>
    <w:pPr>
      <w:numPr>
        <w:numId w:val="2"/>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8B1278"/>
    <w:pPr>
      <w:spacing w:before="280" w:after="120" w:line="360" w:lineRule="exact"/>
      <w:outlineLvl w:val="4"/>
    </w:pPr>
    <w:rPr>
      <w:rFonts w:ascii="Arial" w:hAnsi="Arial" w:cs="Arial"/>
      <w:color w:val="0F7EB4"/>
      <w:sz w:val="24"/>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3"/>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table" w:customStyle="1" w:styleId="TableGrid1">
    <w:name w:val="Table Grid1"/>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01253"/>
    <w:pPr>
      <w:spacing w:after="160" w:line="259" w:lineRule="auto"/>
      <w:ind w:left="720"/>
      <w:contextualSpacing/>
    </w:pPr>
    <w:rPr>
      <w:rFonts w:ascii="Century Gothic" w:hAnsi="Century Gothic"/>
      <w:sz w:val="20"/>
      <w:szCs w:val="20"/>
      <w:lang w:val="en-AU"/>
    </w:rPr>
  </w:style>
  <w:style w:type="table" w:customStyle="1" w:styleId="TableGrid2">
    <w:name w:val="Table Grid2"/>
    <w:basedOn w:val="TableNormal"/>
    <w:next w:val="TableGrid"/>
    <w:uiPriority w:val="39"/>
    <w:rsid w:val="00F01253"/>
    <w:pPr>
      <w:spacing w:after="0" w:line="240" w:lineRule="auto"/>
    </w:pPr>
    <w:rPr>
      <w:rFonts w:ascii="Century Gothic" w:hAnsi="Century Gothic"/>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body-withlargetabandhangingindent">
    <w:name w:val="VCAA body - with large tab and hanging indent"/>
    <w:basedOn w:val="Normal"/>
    <w:qFormat/>
    <w:rsid w:val="00B51FA6"/>
    <w:pPr>
      <w:tabs>
        <w:tab w:val="left" w:pos="4082"/>
      </w:tabs>
      <w:spacing w:before="120" w:after="120" w:line="280" w:lineRule="exact"/>
      <w:ind w:left="4082" w:hanging="4082"/>
    </w:pPr>
    <w:rPr>
      <w:rFonts w:ascii="Arial" w:hAnsi="Arial" w:cs="Arial"/>
      <w:color w:val="000000" w:themeColor="text1"/>
      <w:sz w:val="20"/>
      <w:lang w:val="en-AU"/>
    </w:rPr>
  </w:style>
  <w:style w:type="character" w:styleId="CommentReference">
    <w:name w:val="annotation reference"/>
    <w:basedOn w:val="DefaultParagraphFont"/>
    <w:uiPriority w:val="99"/>
    <w:semiHidden/>
    <w:unhideWhenUsed/>
    <w:rsid w:val="001926FE"/>
    <w:rPr>
      <w:sz w:val="16"/>
      <w:szCs w:val="16"/>
    </w:rPr>
  </w:style>
  <w:style w:type="paragraph" w:styleId="CommentText">
    <w:name w:val="annotation text"/>
    <w:basedOn w:val="Normal"/>
    <w:link w:val="CommentTextChar"/>
    <w:uiPriority w:val="99"/>
    <w:unhideWhenUsed/>
    <w:rsid w:val="001926FE"/>
    <w:pPr>
      <w:spacing w:line="240" w:lineRule="auto"/>
    </w:pPr>
    <w:rPr>
      <w:sz w:val="20"/>
      <w:szCs w:val="20"/>
    </w:rPr>
  </w:style>
  <w:style w:type="character" w:customStyle="1" w:styleId="CommentTextChar">
    <w:name w:val="Comment Text Char"/>
    <w:basedOn w:val="DefaultParagraphFont"/>
    <w:link w:val="CommentText"/>
    <w:uiPriority w:val="99"/>
    <w:rsid w:val="001926FE"/>
    <w:rPr>
      <w:sz w:val="20"/>
      <w:szCs w:val="20"/>
    </w:rPr>
  </w:style>
  <w:style w:type="paragraph" w:styleId="CommentSubject">
    <w:name w:val="annotation subject"/>
    <w:basedOn w:val="CommentText"/>
    <w:next w:val="CommentText"/>
    <w:link w:val="CommentSubjectChar"/>
    <w:uiPriority w:val="99"/>
    <w:semiHidden/>
    <w:unhideWhenUsed/>
    <w:rsid w:val="001926FE"/>
    <w:rPr>
      <w:b/>
      <w:bCs/>
    </w:rPr>
  </w:style>
  <w:style w:type="character" w:customStyle="1" w:styleId="CommentSubjectChar">
    <w:name w:val="Comment Subject Char"/>
    <w:basedOn w:val="CommentTextChar"/>
    <w:link w:val="CommentSubject"/>
    <w:uiPriority w:val="99"/>
    <w:semiHidden/>
    <w:rsid w:val="001926FE"/>
    <w:rPr>
      <w:b/>
      <w:bCs/>
      <w:sz w:val="20"/>
      <w:szCs w:val="20"/>
    </w:rPr>
  </w:style>
  <w:style w:type="paragraph" w:customStyle="1" w:styleId="VCAAbodyintrotext">
    <w:name w:val="VCAA body intro text"/>
    <w:basedOn w:val="VCAAbody"/>
    <w:qFormat/>
    <w:rsid w:val="004F6DE0"/>
    <w:pPr>
      <w:spacing w:before="360" w:line="320" w:lineRule="exact"/>
    </w:pPr>
    <w:rPr>
      <w:sz w:val="24"/>
      <w:szCs w:val="24"/>
    </w:rPr>
  </w:style>
  <w:style w:type="paragraph" w:styleId="Revision">
    <w:name w:val="Revision"/>
    <w:hidden/>
    <w:uiPriority w:val="99"/>
    <w:semiHidden/>
    <w:rsid w:val="00567FD3"/>
    <w:pPr>
      <w:spacing w:after="0" w:line="240" w:lineRule="auto"/>
    </w:pPr>
  </w:style>
  <w:style w:type="character" w:styleId="FollowedHyperlink">
    <w:name w:val="FollowedHyperlink"/>
    <w:basedOn w:val="DefaultParagraphFont"/>
    <w:uiPriority w:val="99"/>
    <w:semiHidden/>
    <w:unhideWhenUsed/>
    <w:rsid w:val="00794CF3"/>
    <w:rPr>
      <w:color w:val="8DB3E2" w:themeColor="followedHyperlink"/>
      <w:u w:val="single"/>
    </w:rPr>
  </w:style>
  <w:style w:type="character" w:customStyle="1" w:styleId="UnresolvedMention1">
    <w:name w:val="Unresolved Mention1"/>
    <w:basedOn w:val="DefaultParagraphFont"/>
    <w:uiPriority w:val="99"/>
    <w:semiHidden/>
    <w:unhideWhenUsed/>
    <w:rsid w:val="004653F1"/>
    <w:rPr>
      <w:color w:val="605E5C"/>
      <w:shd w:val="clear" w:color="auto" w:fill="E1DFDD"/>
    </w:rPr>
  </w:style>
  <w:style w:type="character" w:customStyle="1" w:styleId="Heading1Char">
    <w:name w:val="Heading 1 Char"/>
    <w:basedOn w:val="DefaultParagraphFont"/>
    <w:link w:val="Heading1"/>
    <w:uiPriority w:val="9"/>
    <w:rsid w:val="003F5550"/>
    <w:rPr>
      <w:rFonts w:asciiTheme="majorHAnsi" w:eastAsiaTheme="majorEastAsia" w:hAnsiTheme="majorHAnsi" w:cstheme="majorBidi"/>
      <w:color w:val="0072AA" w:themeColor="accent1" w:themeShade="BF"/>
      <w:sz w:val="32"/>
      <w:szCs w:val="32"/>
      <w:lang w:val="en-AU"/>
    </w:rPr>
  </w:style>
  <w:style w:type="character" w:customStyle="1" w:styleId="Heading3Char">
    <w:name w:val="Heading 3 Char"/>
    <w:basedOn w:val="DefaultParagraphFont"/>
    <w:link w:val="Heading3"/>
    <w:uiPriority w:val="9"/>
    <w:rsid w:val="003F5550"/>
    <w:rPr>
      <w:rFonts w:asciiTheme="majorHAnsi" w:eastAsiaTheme="majorEastAsia" w:hAnsiTheme="majorHAnsi" w:cstheme="majorBidi"/>
      <w:b/>
      <w:bCs/>
      <w:color w:val="0099E3" w:themeColor="accent1"/>
      <w:lang w:val="en-AU"/>
    </w:rPr>
  </w:style>
  <w:style w:type="character" w:customStyle="1" w:styleId="ListParagraphChar">
    <w:name w:val="List Paragraph Char"/>
    <w:link w:val="ListParagraph"/>
    <w:uiPriority w:val="34"/>
    <w:locked/>
    <w:rsid w:val="003F5550"/>
    <w:rPr>
      <w:rFonts w:ascii="Century Gothic" w:hAnsi="Century Gothic"/>
      <w:sz w:val="20"/>
      <w:szCs w:val="20"/>
      <w:lang w:val="en-AU"/>
    </w:rPr>
  </w:style>
  <w:style w:type="paragraph" w:styleId="NormalWeb">
    <w:name w:val="Normal (Web)"/>
    <w:basedOn w:val="Normal"/>
    <w:uiPriority w:val="99"/>
    <w:unhideWhenUsed/>
    <w:rsid w:val="003F555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condensed-hintortip">
    <w:name w:val="VCAA table condensed - hint or tip"/>
    <w:basedOn w:val="VCAAtablecondensed"/>
    <w:qFormat/>
    <w:rsid w:val="00E13E52"/>
    <w:pPr>
      <w:pBdr>
        <w:top w:val="single" w:sz="12" w:space="2" w:color="0072AA" w:themeColor="accent1" w:themeShade="BF"/>
        <w:bottom w:val="single" w:sz="12" w:space="2" w:color="0072AA" w:themeColor="accent1" w:themeShade="BF"/>
      </w:pBdr>
      <w:spacing w:before="240" w:after="240"/>
      <w:ind w:left="425" w:right="425"/>
      <w:contextualSpacing/>
    </w:pPr>
    <w:rPr>
      <w:color w:val="0072AA" w:themeColor="accent1" w:themeShade="BF"/>
      <w:lang w:val="en-AU"/>
    </w:rPr>
  </w:style>
  <w:style w:type="paragraph" w:customStyle="1" w:styleId="VCAAtablecondensednumberlist">
    <w:name w:val="VCAA table condensed number list"/>
    <w:basedOn w:val="VCAAtablecondensedbullet"/>
    <w:qFormat/>
    <w:rsid w:val="001B2541"/>
    <w:pPr>
      <w:numPr>
        <w:numId w:val="6"/>
      </w:numPr>
    </w:pPr>
    <w:rPr>
      <w:color w:val="000000" w:themeColor="text1"/>
    </w:rPr>
  </w:style>
  <w:style w:type="paragraph" w:customStyle="1" w:styleId="VCAAtablecondensedindentedtextitalic">
    <w:name w:val="VCAA table condensed indented text italic"/>
    <w:basedOn w:val="VCAAtablecondensed"/>
    <w:qFormat/>
    <w:rsid w:val="001D0640"/>
    <w:pPr>
      <w:ind w:left="720"/>
    </w:pPr>
    <w:rPr>
      <w:i/>
      <w:color w:val="000000" w:themeColor="text1"/>
    </w:rPr>
  </w:style>
  <w:style w:type="paragraph" w:customStyle="1" w:styleId="VCAAtablecondensed-hintortipbullet">
    <w:name w:val="VCAA table condensed - hint or tip bullet"/>
    <w:basedOn w:val="VCAAtablecondensed-hintortip"/>
    <w:qFormat/>
    <w:rsid w:val="001D0640"/>
    <w:pPr>
      <w:numPr>
        <w:numId w:val="7"/>
      </w:numPr>
      <w:spacing w:before="0"/>
      <w:ind w:left="782" w:hanging="357"/>
    </w:pPr>
  </w:style>
  <w:style w:type="paragraph" w:customStyle="1" w:styleId="VCAAtablecondensedsubheading">
    <w:name w:val="VCAA table condensed subheading"/>
    <w:basedOn w:val="VCAAtablecondensed"/>
    <w:qFormat/>
    <w:rsid w:val="00311B71"/>
    <w:rPr>
      <w:b/>
      <w:color w:val="0072AA" w:themeColor="accent1" w:themeShade="BF"/>
      <w:lang w:val="en-AU"/>
    </w:rPr>
  </w:style>
  <w:style w:type="character" w:customStyle="1" w:styleId="UnresolvedMention2">
    <w:name w:val="Unresolved Mention2"/>
    <w:basedOn w:val="DefaultParagraphFont"/>
    <w:uiPriority w:val="99"/>
    <w:semiHidden/>
    <w:unhideWhenUsed/>
    <w:rsid w:val="00F17FFB"/>
    <w:rPr>
      <w:color w:val="605E5C"/>
      <w:shd w:val="clear" w:color="auto" w:fill="E1DFDD"/>
    </w:rPr>
  </w:style>
  <w:style w:type="paragraph" w:customStyle="1" w:styleId="VCAAtablecondensed-hintortipitalics">
    <w:name w:val="VCAA table condensed - hint or tip italics"/>
    <w:basedOn w:val="VCAAtablecondensed-hintortipbullet"/>
    <w:qFormat/>
    <w:rsid w:val="0087571B"/>
    <w:pPr>
      <w:numPr>
        <w:numId w:val="0"/>
      </w:numPr>
      <w:ind w:left="425"/>
    </w:pPr>
    <w:rPr>
      <w:i/>
    </w:rPr>
  </w:style>
  <w:style w:type="character" w:customStyle="1" w:styleId="highlight">
    <w:name w:val="highlight"/>
    <w:basedOn w:val="DefaultParagraphFont"/>
    <w:rsid w:val="00BA0E58"/>
  </w:style>
  <w:style w:type="character" w:styleId="Emphasis">
    <w:name w:val="Emphasis"/>
    <w:basedOn w:val="DefaultParagraphFont"/>
    <w:uiPriority w:val="20"/>
    <w:qFormat/>
    <w:rsid w:val="00BA0E58"/>
    <w:rPr>
      <w:i/>
      <w:iCs/>
    </w:rPr>
  </w:style>
  <w:style w:type="character" w:customStyle="1" w:styleId="UnresolvedMention3">
    <w:name w:val="Unresolved Mention3"/>
    <w:basedOn w:val="DefaultParagraphFont"/>
    <w:uiPriority w:val="99"/>
    <w:semiHidden/>
    <w:unhideWhenUsed/>
    <w:rsid w:val="00940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914677">
      <w:bodyDiv w:val="1"/>
      <w:marLeft w:val="0"/>
      <w:marRight w:val="0"/>
      <w:marTop w:val="0"/>
      <w:marBottom w:val="0"/>
      <w:divBdr>
        <w:top w:val="none" w:sz="0" w:space="0" w:color="auto"/>
        <w:left w:val="none" w:sz="0" w:space="0" w:color="auto"/>
        <w:bottom w:val="none" w:sz="0" w:space="0" w:color="auto"/>
        <w:right w:val="none" w:sz="0" w:space="0" w:color="auto"/>
      </w:divBdr>
    </w:div>
    <w:div w:id="1620527891">
      <w:bodyDiv w:val="1"/>
      <w:marLeft w:val="0"/>
      <w:marRight w:val="0"/>
      <w:marTop w:val="0"/>
      <w:marBottom w:val="0"/>
      <w:divBdr>
        <w:top w:val="none" w:sz="0" w:space="0" w:color="auto"/>
        <w:left w:val="none" w:sz="0" w:space="0" w:color="auto"/>
        <w:bottom w:val="none" w:sz="0" w:space="0" w:color="auto"/>
        <w:right w:val="none" w:sz="0" w:space="0" w:color="auto"/>
      </w:divBdr>
    </w:div>
    <w:div w:id="175289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ctoriancurriculum.vcaa.vic.edu.au/Curriculum/ContentDescription/VCEALC483" TargetMode="External"/><Relationship Id="rId26" Type="http://schemas.openxmlformats.org/officeDocument/2006/relationships/hyperlink" Target="https://www.mathsisfun.com/geometry/polygons.html" TargetMode="External"/><Relationship Id="rId39" Type="http://schemas.openxmlformats.org/officeDocument/2006/relationships/image" Target="media/image13.jpeg"/><Relationship Id="rId21" Type="http://schemas.openxmlformats.org/officeDocument/2006/relationships/hyperlink" Target="https://victoriancurriculum.vcaa.vic.edu.au/Curriculum/ContentDescription/VCEALA512" TargetMode="External"/><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hyperlink" Target="https://www.geogebra.org/geometry" TargetMode="External"/><Relationship Id="rId50" Type="http://schemas.openxmlformats.org/officeDocument/2006/relationships/hyperlink" Target="https://www.geogebra.org/materials" TargetMode="External"/><Relationship Id="rId55" Type="http://schemas.openxmlformats.org/officeDocument/2006/relationships/hyperlink" Target="https://www.geogebra.org/geometry" TargetMode="External"/><Relationship Id="rId63" Type="http://schemas.openxmlformats.org/officeDocument/2006/relationships/hyperlink" Target="https://www.geogebra.org/geometry" TargetMode="External"/><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mathsisfun.com/definitions/two-dimensional.html"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mathsisfun.com/geometry/polygons.html" TargetMode="External"/><Relationship Id="rId37" Type="http://schemas.openxmlformats.org/officeDocument/2006/relationships/hyperlink" Target="https://www.geogebra.org/geometry" TargetMode="Externa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hyperlink" Target="https://www.geogebra.org/geometry" TargetMode="External"/><Relationship Id="rId58" Type="http://schemas.openxmlformats.org/officeDocument/2006/relationships/hyperlink" Target="https://www.geogebra.org/geometry" TargetMode="External"/><Relationship Id="rId66" Type="http://schemas.openxmlformats.org/officeDocument/2006/relationships/hyperlink" Target="https://www.vcaa.vic.edu.au/curriculum/foundation-10/resources/english-as-an-additional-language/Pages/default.asp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geogebra.org/geometry" TargetMode="External"/><Relationship Id="rId57" Type="http://schemas.openxmlformats.org/officeDocument/2006/relationships/hyperlink" Target="https://www.geogebra.org/geometry" TargetMode="External"/><Relationship Id="rId61" Type="http://schemas.openxmlformats.org/officeDocument/2006/relationships/hyperlink" Target="https://www.geogebra.org/geometry" TargetMode="External"/><Relationship Id="rId10" Type="http://schemas.openxmlformats.org/officeDocument/2006/relationships/endnotes" Target="endnotes.xml"/><Relationship Id="rId19" Type="http://schemas.openxmlformats.org/officeDocument/2006/relationships/hyperlink" Target="https://victoriancurriculum.vcaa.vic.edu.au/Curriculum/ContentDescription/VCEALC485" TargetMode="External"/><Relationship Id="rId31" Type="http://schemas.openxmlformats.org/officeDocument/2006/relationships/hyperlink" Target="https://www.mathsisfun.com/definitions/two-dimensional.html" TargetMode="External"/><Relationship Id="rId44" Type="http://schemas.openxmlformats.org/officeDocument/2006/relationships/image" Target="media/image17.wmf"/><Relationship Id="rId52" Type="http://schemas.openxmlformats.org/officeDocument/2006/relationships/hyperlink" Target="https://www.geogebra.org/geometry" TargetMode="External"/><Relationship Id="rId60" Type="http://schemas.openxmlformats.org/officeDocument/2006/relationships/hyperlink" Target="https://www.geogebra.org/geometry" TargetMode="External"/><Relationship Id="rId65" Type="http://schemas.openxmlformats.org/officeDocument/2006/relationships/hyperlink" Target="https://victoriancurriculum.vcaa.vic.edu.au/english/english-as-an-additional-language-eal/introduction/rationale-and-aim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ictoriancurriculum.vcaa.vic.edu.au/Curriculum/ContentDescription/VCEALA531" TargetMode="External"/><Relationship Id="rId27" Type="http://schemas.openxmlformats.org/officeDocument/2006/relationships/image" Target="media/image6.png"/><Relationship Id="rId30" Type="http://schemas.openxmlformats.org/officeDocument/2006/relationships/image" Target="media/image70.png"/><Relationship Id="rId35" Type="http://schemas.openxmlformats.org/officeDocument/2006/relationships/image" Target="media/image10.wmf"/><Relationship Id="rId43" Type="http://schemas.openxmlformats.org/officeDocument/2006/relationships/hyperlink" Target="https://www.mathsisfun.com/geometry/tessellation.html" TargetMode="External"/><Relationship Id="rId48" Type="http://schemas.openxmlformats.org/officeDocument/2006/relationships/image" Target="media/image19.jpeg"/><Relationship Id="rId56" Type="http://schemas.openxmlformats.org/officeDocument/2006/relationships/hyperlink" Target="https://www.youtube.com/watch?v=vx3DrQvcNeI&amp;feature=youtu.be" TargetMode="External"/><Relationship Id="rId64" Type="http://schemas.openxmlformats.org/officeDocument/2006/relationships/hyperlink" Target="https://kahoot.com/" TargetMode="Externa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youtube.com/watch?v=vx3DrQvcNeI&amp;feature=youtu.b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victoriancurriculum.vcaa.vic.edu.au/Curriculum/ContentDescription/VCMNA254" TargetMode="External"/><Relationship Id="rId25" Type="http://schemas.openxmlformats.org/officeDocument/2006/relationships/image" Target="media/image5.png"/><Relationship Id="rId33" Type="http://schemas.openxmlformats.org/officeDocument/2006/relationships/image" Target="media/image8.wmf"/><Relationship Id="rId38" Type="http://schemas.openxmlformats.org/officeDocument/2006/relationships/image" Target="media/image12.jpeg"/><Relationship Id="rId46" Type="http://schemas.openxmlformats.org/officeDocument/2006/relationships/hyperlink" Target="https://www.geogebra.org/geometry" TargetMode="External"/><Relationship Id="rId59" Type="http://schemas.openxmlformats.org/officeDocument/2006/relationships/image" Target="media/image20.png"/><Relationship Id="rId67" Type="http://schemas.openxmlformats.org/officeDocument/2006/relationships/header" Target="header4.xml"/><Relationship Id="rId20" Type="http://schemas.openxmlformats.org/officeDocument/2006/relationships/hyperlink" Target="https://victoriancurriculum.vcaa.vic.edu.au/Curriculum/ContentDescription/VCEALC508" TargetMode="External"/><Relationship Id="rId41" Type="http://schemas.openxmlformats.org/officeDocument/2006/relationships/image" Target="media/image15.jpeg"/><Relationship Id="rId54" Type="http://schemas.openxmlformats.org/officeDocument/2006/relationships/hyperlink" Target="https://www.geogebra.org/geometry" TargetMode="External"/><Relationship Id="rId62" Type="http://schemas.openxmlformats.org/officeDocument/2006/relationships/hyperlink" Target="https://www.geogebra.org/geometry"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1.jpg"/><Relationship Id="rId1" Type="http://schemas.openxmlformats.org/officeDocument/2006/relationships/hyperlink" Target="https://www.vcaa.vic.edu.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366A-0B37-4589-8B7D-588442644010}">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1aab662d-a6b2-42d6-996b-a574723d1ad8"/>
    <ds:schemaRef ds:uri="http://www.w3.org/XML/1998/namespace"/>
    <ds:schemaRef ds:uri="http://purl.org/dc/dcmitype/"/>
  </ds:schemaRefs>
</ds:datastoreItem>
</file>

<file path=customXml/itemProps2.xml><?xml version="1.0" encoding="utf-8"?>
<ds:datastoreItem xmlns:ds="http://schemas.openxmlformats.org/officeDocument/2006/customXml" ds:itemID="{496447B7-F398-4C15-A656-66E72FD87501}">
  <ds:schemaRefs>
    <ds:schemaRef ds:uri="http://schemas.microsoft.com/sharepoint/v3/contenttype/forms"/>
  </ds:schemaRefs>
</ds:datastoreItem>
</file>

<file path=customXml/itemProps3.xml><?xml version="1.0" encoding="utf-8"?>
<ds:datastoreItem xmlns:ds="http://schemas.openxmlformats.org/officeDocument/2006/customXml" ds:itemID="{43F08EBD-475A-4776-BEB0-AB054E5B04E1}"/>
</file>

<file path=customXml/itemProps4.xml><?xml version="1.0" encoding="utf-8"?>
<ds:datastoreItem xmlns:ds="http://schemas.openxmlformats.org/officeDocument/2006/customXml" ds:itemID="{E027C76F-1DFE-414B-A435-BC42BF51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13</Pages>
  <Words>3656</Words>
  <Characters>20843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Differentiating existing learning sequences for English as an Additional Language students – Mathematics, Level 7, for EAL learners at Level CL</dc:title>
  <dc:subject/>
  <dc:creator>vcaa@education.vic.gov.au</dc:creator>
  <cp:keywords>Mathematics; Level 7; English as an Additional Language; EAL curriculum; EAL Level CL; differentiated learning; Differentiation</cp:keywords>
  <dc:description/>
  <cp:lastModifiedBy>Garner, Georgina K</cp:lastModifiedBy>
  <cp:revision>13</cp:revision>
  <dcterms:created xsi:type="dcterms:W3CDTF">2021-01-26T02:40:00Z</dcterms:created>
  <dcterms:modified xsi:type="dcterms:W3CDTF">2021-03-11T05:02:00Z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