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3C30E4" w14:textId="4A909C57" w:rsidR="00086CFC" w:rsidRPr="00623EC4" w:rsidRDefault="004D248A" w:rsidP="007E7D1F">
      <w:pPr>
        <w:pStyle w:val="VCAAHeading1"/>
        <w:spacing w:before="360"/>
        <w:rPr>
          <w:lang w:val="en-AU"/>
        </w:rPr>
      </w:pPr>
      <w:r w:rsidRPr="00623EC4">
        <w:rPr>
          <w:lang w:val="en-AU"/>
        </w:rPr>
        <w:t>Differentiating</w:t>
      </w:r>
      <w:r w:rsidR="00A74026" w:rsidRPr="00623EC4">
        <w:rPr>
          <w:lang w:val="en-AU"/>
        </w:rPr>
        <w:t xml:space="preserve"> existing learning sequence</w:t>
      </w:r>
      <w:r w:rsidR="00712461" w:rsidRPr="00623EC4">
        <w:rPr>
          <w:lang w:val="en-AU"/>
        </w:rPr>
        <w:t>s</w:t>
      </w:r>
      <w:r w:rsidR="00A74026" w:rsidRPr="00623EC4">
        <w:rPr>
          <w:lang w:val="en-AU"/>
        </w:rPr>
        <w:t xml:space="preserve"> for </w:t>
      </w:r>
      <w:r w:rsidR="00A942F7" w:rsidRPr="00623EC4">
        <w:rPr>
          <w:lang w:val="en-AU"/>
        </w:rPr>
        <w:t>English as an Additional Language</w:t>
      </w:r>
      <w:r w:rsidR="007E7D1F" w:rsidRPr="00623EC4">
        <w:rPr>
          <w:lang w:val="en-AU"/>
        </w:rPr>
        <w:t xml:space="preserve"> </w:t>
      </w:r>
      <w:r w:rsidR="00A74026" w:rsidRPr="00623EC4">
        <w:rPr>
          <w:lang w:val="en-AU"/>
        </w:rPr>
        <w:t>students</w:t>
      </w:r>
    </w:p>
    <w:p w14:paraId="309AA2D5" w14:textId="5198A363" w:rsidR="004F6DE0" w:rsidRPr="00623EC4" w:rsidRDefault="006A3352" w:rsidP="004F6DE0">
      <w:pPr>
        <w:pStyle w:val="VCAAHeading2"/>
        <w:rPr>
          <w:lang w:val="en-AU"/>
        </w:rPr>
      </w:pPr>
      <w:bookmarkStart w:id="0" w:name="TemplateOverview"/>
      <w:bookmarkEnd w:id="0"/>
      <w:r w:rsidRPr="00623EC4">
        <w:rPr>
          <w:lang w:val="en-AU"/>
        </w:rPr>
        <w:t>Science</w:t>
      </w:r>
      <w:r w:rsidR="00693767" w:rsidRPr="00623EC4">
        <w:rPr>
          <w:lang w:val="en-AU"/>
        </w:rPr>
        <w:t xml:space="preserve"> </w:t>
      </w:r>
      <w:r w:rsidR="00031999" w:rsidRPr="00623EC4">
        <w:rPr>
          <w:lang w:val="en-AU"/>
        </w:rPr>
        <w:t xml:space="preserve">and </w:t>
      </w:r>
      <w:r w:rsidR="00693767" w:rsidRPr="00623EC4">
        <w:rPr>
          <w:lang w:val="en-AU"/>
        </w:rPr>
        <w:t>Design</w:t>
      </w:r>
      <w:r w:rsidRPr="00623EC4">
        <w:rPr>
          <w:lang w:val="en-AU"/>
        </w:rPr>
        <w:t xml:space="preserve"> and Technologies</w:t>
      </w:r>
      <w:r w:rsidR="00031999" w:rsidRPr="00623EC4">
        <w:rPr>
          <w:lang w:val="en-AU"/>
        </w:rPr>
        <w:t>,</w:t>
      </w:r>
      <w:r w:rsidR="00A942F7" w:rsidRPr="00623EC4">
        <w:rPr>
          <w:lang w:val="en-AU"/>
        </w:rPr>
        <w:t xml:space="preserve"> Level</w:t>
      </w:r>
      <w:r w:rsidRPr="00623EC4">
        <w:rPr>
          <w:lang w:val="en-AU"/>
        </w:rPr>
        <w:t>s</w:t>
      </w:r>
      <w:r w:rsidR="00A942F7" w:rsidRPr="00623EC4">
        <w:rPr>
          <w:lang w:val="en-AU"/>
        </w:rPr>
        <w:t xml:space="preserve"> </w:t>
      </w:r>
      <w:r w:rsidRPr="00623EC4">
        <w:rPr>
          <w:lang w:val="en-AU"/>
        </w:rPr>
        <w:t>3 and 4</w:t>
      </w:r>
      <w:r w:rsidR="0025223A" w:rsidRPr="00623EC4">
        <w:rPr>
          <w:lang w:val="en-AU"/>
        </w:rPr>
        <w:t xml:space="preserve">, for EAL learners at Level </w:t>
      </w:r>
      <w:r w:rsidRPr="00623EC4">
        <w:rPr>
          <w:lang w:val="en-AU"/>
        </w:rPr>
        <w:t>BL</w:t>
      </w:r>
    </w:p>
    <w:p w14:paraId="2E354ED1" w14:textId="1ED17225" w:rsidR="0038622E" w:rsidRPr="00623EC4" w:rsidRDefault="00A57FE1" w:rsidP="004F6DE0">
      <w:pPr>
        <w:pStyle w:val="VCAAbodyintrotext"/>
        <w:rPr>
          <w:lang w:val="en-AU"/>
        </w:rPr>
      </w:pPr>
      <w:r w:rsidRPr="00623EC4">
        <w:rPr>
          <w:lang w:val="en-AU"/>
        </w:rPr>
        <w:t>E</w:t>
      </w:r>
      <w:r w:rsidR="00C6415E" w:rsidRPr="00623EC4">
        <w:rPr>
          <w:lang w:val="en-AU"/>
        </w:rPr>
        <w:t>xisting l</w:t>
      </w:r>
      <w:r w:rsidR="008B1278" w:rsidRPr="00623EC4">
        <w:rPr>
          <w:lang w:val="en-AU"/>
        </w:rPr>
        <w:t xml:space="preserve">earning </w:t>
      </w:r>
      <w:r w:rsidR="00A74026" w:rsidRPr="00623EC4">
        <w:rPr>
          <w:lang w:val="en-AU"/>
        </w:rPr>
        <w:t>sequence</w:t>
      </w:r>
      <w:r w:rsidRPr="00623EC4">
        <w:rPr>
          <w:lang w:val="en-AU"/>
        </w:rPr>
        <w:t>s</w:t>
      </w:r>
      <w:r w:rsidR="00254888" w:rsidRPr="00623EC4">
        <w:rPr>
          <w:lang w:val="en-AU"/>
        </w:rPr>
        <w:t xml:space="preserve"> linked to</w:t>
      </w:r>
      <w:r w:rsidR="004A46DA" w:rsidRPr="00623EC4">
        <w:rPr>
          <w:lang w:val="en-AU"/>
        </w:rPr>
        <w:t xml:space="preserve"> particular </w:t>
      </w:r>
      <w:r w:rsidR="008B1278" w:rsidRPr="00623EC4">
        <w:rPr>
          <w:lang w:val="en-AU"/>
        </w:rPr>
        <w:t>learning area</w:t>
      </w:r>
      <w:r w:rsidRPr="00623EC4">
        <w:rPr>
          <w:lang w:val="en-AU"/>
        </w:rPr>
        <w:t>s</w:t>
      </w:r>
      <w:r w:rsidR="00A854AB" w:rsidRPr="00623EC4">
        <w:rPr>
          <w:lang w:val="en-AU"/>
        </w:rPr>
        <w:t xml:space="preserve"> </w:t>
      </w:r>
      <w:r w:rsidR="008B1278" w:rsidRPr="00623EC4">
        <w:rPr>
          <w:lang w:val="en-AU"/>
        </w:rPr>
        <w:t>in the</w:t>
      </w:r>
      <w:r w:rsidR="00C6415E" w:rsidRPr="00623EC4">
        <w:rPr>
          <w:lang w:val="en-AU"/>
        </w:rPr>
        <w:t xml:space="preserve"> Victorian Curriculum F–10</w:t>
      </w:r>
      <w:r w:rsidR="004A46DA" w:rsidRPr="00623EC4">
        <w:rPr>
          <w:lang w:val="en-AU"/>
        </w:rPr>
        <w:t xml:space="preserve"> can be adapted to</w:t>
      </w:r>
      <w:r w:rsidR="005158E1" w:rsidRPr="00623EC4">
        <w:rPr>
          <w:lang w:val="en-AU"/>
        </w:rPr>
        <w:t xml:space="preserve"> </w:t>
      </w:r>
      <w:r w:rsidR="004A46DA" w:rsidRPr="00623EC4">
        <w:rPr>
          <w:lang w:val="en-AU"/>
        </w:rPr>
        <w:t>support differentiat</w:t>
      </w:r>
      <w:r w:rsidR="00E6515C" w:rsidRPr="00623EC4">
        <w:rPr>
          <w:lang w:val="en-AU"/>
        </w:rPr>
        <w:t>ed teaching</w:t>
      </w:r>
      <w:r w:rsidR="004A46DA" w:rsidRPr="00623EC4">
        <w:rPr>
          <w:lang w:val="en-AU"/>
        </w:rPr>
        <w:t xml:space="preserve"> </w:t>
      </w:r>
      <w:r w:rsidR="00091625" w:rsidRPr="00623EC4">
        <w:rPr>
          <w:lang w:val="en-AU"/>
        </w:rPr>
        <w:t>for</w:t>
      </w:r>
      <w:r w:rsidRPr="00623EC4">
        <w:rPr>
          <w:lang w:val="en-AU"/>
        </w:rPr>
        <w:t xml:space="preserve"> </w:t>
      </w:r>
      <w:r w:rsidR="004A46DA" w:rsidRPr="00623EC4">
        <w:rPr>
          <w:lang w:val="en-AU"/>
        </w:rPr>
        <w:t>English as an Additional Language (EAL) students. Teachers can adapt, remove or add to elements of</w:t>
      </w:r>
      <w:r w:rsidRPr="00623EC4">
        <w:rPr>
          <w:lang w:val="en-AU"/>
        </w:rPr>
        <w:t xml:space="preserve"> their</w:t>
      </w:r>
      <w:r w:rsidR="004A46DA" w:rsidRPr="00623EC4">
        <w:rPr>
          <w:lang w:val="en-AU"/>
        </w:rPr>
        <w:t xml:space="preserve"> learning sequence</w:t>
      </w:r>
      <w:r w:rsidRPr="00623EC4">
        <w:rPr>
          <w:lang w:val="en-AU"/>
        </w:rPr>
        <w:t>s</w:t>
      </w:r>
      <w:r w:rsidR="004A46DA" w:rsidRPr="00623EC4">
        <w:rPr>
          <w:lang w:val="en-AU"/>
        </w:rPr>
        <w:t xml:space="preserve"> </w:t>
      </w:r>
      <w:r w:rsidRPr="00623EC4">
        <w:rPr>
          <w:lang w:val="en-AU"/>
        </w:rPr>
        <w:t xml:space="preserve">in order </w:t>
      </w:r>
      <w:r w:rsidR="004A46DA" w:rsidRPr="00623EC4">
        <w:rPr>
          <w:lang w:val="en-AU"/>
        </w:rPr>
        <w:t xml:space="preserve">to cater for all students in their classrooms. </w:t>
      </w:r>
    </w:p>
    <w:p w14:paraId="27EE590C" w14:textId="098EAA6E" w:rsidR="00255852" w:rsidRPr="00623EC4" w:rsidRDefault="00254888" w:rsidP="004F6DE0">
      <w:pPr>
        <w:pStyle w:val="VCAAHeading3"/>
        <w:rPr>
          <w:lang w:val="en-AU"/>
        </w:rPr>
      </w:pPr>
      <w:r w:rsidRPr="00623EC4">
        <w:rPr>
          <w:lang w:val="en-AU"/>
        </w:rPr>
        <w:t xml:space="preserve">1. Identify an existing learning </w:t>
      </w:r>
      <w:r w:rsidR="003F5550" w:rsidRPr="00623EC4">
        <w:rPr>
          <w:lang w:val="en-AU"/>
        </w:rPr>
        <w:t>sequence</w:t>
      </w:r>
    </w:p>
    <w:p w14:paraId="68B83936" w14:textId="0182E973" w:rsidR="00FE20A7" w:rsidRPr="00623EC4" w:rsidRDefault="00FE20A7" w:rsidP="00172573">
      <w:pPr>
        <w:pStyle w:val="VCAAbody-withlargetabandhangingindent"/>
        <w:tabs>
          <w:tab w:val="clear" w:pos="4082"/>
        </w:tabs>
        <w:rPr>
          <w:b/>
        </w:rPr>
      </w:pPr>
      <w:r w:rsidRPr="00623EC4">
        <w:rPr>
          <w:b/>
        </w:rPr>
        <w:t>Existing learning sequence:</w:t>
      </w:r>
      <w:r w:rsidRPr="00623EC4">
        <w:tab/>
      </w:r>
      <w:r w:rsidR="00C57846" w:rsidRPr="00623EC4">
        <w:t>Life cycles and environments of native Australian animals</w:t>
      </w:r>
    </w:p>
    <w:p w14:paraId="0AE57492" w14:textId="523C225D" w:rsidR="008B1278" w:rsidRPr="00623EC4" w:rsidRDefault="008B1278" w:rsidP="00FE20A7">
      <w:pPr>
        <w:pStyle w:val="VCAAbody-withlargetabandhangingindent"/>
        <w:spacing w:before="360"/>
        <w:contextualSpacing/>
      </w:pPr>
      <w:r w:rsidRPr="00623EC4">
        <w:rPr>
          <w:b/>
        </w:rPr>
        <w:t>Curriculum area and levels:</w:t>
      </w:r>
      <w:r w:rsidRPr="00623EC4">
        <w:tab/>
      </w:r>
      <w:r w:rsidR="006A3352" w:rsidRPr="00623EC4">
        <w:t>Science</w:t>
      </w:r>
      <w:r w:rsidR="00031999" w:rsidRPr="00623EC4">
        <w:t xml:space="preserve"> and </w:t>
      </w:r>
      <w:r w:rsidR="00C57846" w:rsidRPr="00623EC4">
        <w:t>Design and Technologies,</w:t>
      </w:r>
      <w:r w:rsidR="006A3352" w:rsidRPr="00623EC4">
        <w:t xml:space="preserve"> </w:t>
      </w:r>
      <w:r w:rsidRPr="00623EC4">
        <w:t>Level</w:t>
      </w:r>
      <w:r w:rsidR="006A3352" w:rsidRPr="00623EC4">
        <w:t>s 3 and 4</w:t>
      </w:r>
    </w:p>
    <w:p w14:paraId="04C2FA16" w14:textId="3D2F9033" w:rsidR="00FE20A7" w:rsidRPr="00623EC4" w:rsidRDefault="00FE20A7" w:rsidP="004F6DE0">
      <w:pPr>
        <w:pStyle w:val="VCAAHeading3"/>
        <w:spacing w:after="240"/>
        <w:rPr>
          <w:lang w:val="en-AU"/>
        </w:rPr>
      </w:pPr>
      <w:r w:rsidRPr="00623EC4">
        <w:rPr>
          <w:lang w:val="en-AU"/>
        </w:rPr>
        <w:t xml:space="preserve">2. Identify the </w:t>
      </w:r>
      <w:r w:rsidR="00535CBB" w:rsidRPr="00623EC4">
        <w:rPr>
          <w:lang w:val="en-AU"/>
        </w:rPr>
        <w:t>level of language learning</w:t>
      </w:r>
      <w:r w:rsidRPr="00623EC4">
        <w:rPr>
          <w:lang w:val="en-AU"/>
        </w:rPr>
        <w:t xml:space="preserve"> </w:t>
      </w:r>
      <w:r w:rsidR="00E6515C" w:rsidRPr="00623EC4">
        <w:rPr>
          <w:lang w:val="en-AU"/>
        </w:rPr>
        <w:t xml:space="preserve">of </w:t>
      </w:r>
      <w:r w:rsidRPr="00623EC4">
        <w:rPr>
          <w:lang w:val="en-AU"/>
        </w:rPr>
        <w:t>your student</w:t>
      </w:r>
      <w:r w:rsidR="004A46DA" w:rsidRPr="00623EC4">
        <w:rPr>
          <w:lang w:val="en-AU"/>
        </w:rPr>
        <w:t>s</w:t>
      </w:r>
    </w:p>
    <w:p w14:paraId="2E7E4346" w14:textId="77777777" w:rsidR="00535CBB" w:rsidRPr="00623EC4" w:rsidRDefault="00FE20A7" w:rsidP="00FE20A7">
      <w:pPr>
        <w:pStyle w:val="VCAAbody"/>
        <w:rPr>
          <w:shd w:val="clear" w:color="auto" w:fill="FFFFFF"/>
          <w:lang w:val="en-AU"/>
        </w:rPr>
      </w:pPr>
      <w:r w:rsidRPr="00623EC4">
        <w:rPr>
          <w:shd w:val="clear" w:color="auto" w:fill="FFFFFF"/>
          <w:lang w:val="en-AU"/>
        </w:rPr>
        <w:t xml:space="preserve">The EAL curriculum is a continuum structured as three EAL pathways (A, B, C). Each pathway describes a different stage of English-language learning (early, mid and late), and each pathway is divided into different levels of language learning (A1, A2, BL, B1, B2, B3, CL, C1, C2, C3, C4). </w:t>
      </w:r>
    </w:p>
    <w:p w14:paraId="78B2F587" w14:textId="7C2BD1EC" w:rsidR="00FE20A7" w:rsidRPr="00623EC4" w:rsidRDefault="00535CBB" w:rsidP="00535CBB">
      <w:pPr>
        <w:pStyle w:val="VCAAbody"/>
        <w:rPr>
          <w:lang w:val="en-AU"/>
        </w:rPr>
      </w:pPr>
      <w:r w:rsidRPr="00623EC4">
        <w:rPr>
          <w:lang w:val="en-AU"/>
        </w:rPr>
        <w:t xml:space="preserve">While the implementation of the EAL curriculum is the responsibility of all teachers, the </w:t>
      </w:r>
      <w:r w:rsidR="004D248A" w:rsidRPr="00623EC4">
        <w:rPr>
          <w:lang w:val="en-AU"/>
        </w:rPr>
        <w:t>EAL</w:t>
      </w:r>
      <w:r w:rsidRPr="00623EC4">
        <w:rPr>
          <w:lang w:val="en-AU"/>
        </w:rPr>
        <w:t xml:space="preserve"> specialist plays a leading role in its delivery, as the expert in the field. </w:t>
      </w:r>
      <w:r w:rsidR="00FE20A7" w:rsidRPr="00623EC4">
        <w:rPr>
          <w:lang w:val="en-AU"/>
        </w:rPr>
        <w:t xml:space="preserve">Your </w:t>
      </w:r>
      <w:r w:rsidR="004D248A" w:rsidRPr="00623EC4">
        <w:rPr>
          <w:lang w:val="en-AU"/>
        </w:rPr>
        <w:t xml:space="preserve">EAL </w:t>
      </w:r>
      <w:r w:rsidRPr="00623EC4">
        <w:rPr>
          <w:lang w:val="en-AU"/>
        </w:rPr>
        <w:t>specialist</w:t>
      </w:r>
      <w:r w:rsidR="00FE20A7" w:rsidRPr="00623EC4">
        <w:rPr>
          <w:lang w:val="en-AU"/>
        </w:rPr>
        <w:t xml:space="preserve"> will determine the most appropriate pathway for each EAL learner </w:t>
      </w:r>
      <w:r w:rsidRPr="00623EC4">
        <w:rPr>
          <w:lang w:val="en-AU"/>
        </w:rPr>
        <w:t xml:space="preserve">in your classroom </w:t>
      </w:r>
      <w:r w:rsidR="00FE20A7" w:rsidRPr="00623EC4">
        <w:rPr>
          <w:lang w:val="en-AU"/>
        </w:rPr>
        <w:t xml:space="preserve">and advise </w:t>
      </w:r>
      <w:r w:rsidRPr="00623EC4">
        <w:rPr>
          <w:lang w:val="en-AU"/>
        </w:rPr>
        <w:t xml:space="preserve">you of </w:t>
      </w:r>
      <w:r w:rsidR="00FE20A7" w:rsidRPr="00623EC4">
        <w:rPr>
          <w:lang w:val="en-AU"/>
        </w:rPr>
        <w:t>their current level of learning.</w:t>
      </w:r>
    </w:p>
    <w:p w14:paraId="3767F938" w14:textId="0C5BBFB5" w:rsidR="00BA776C" w:rsidRPr="00623EC4" w:rsidRDefault="00FE20A7">
      <w:pPr>
        <w:pStyle w:val="VCAAbody"/>
        <w:rPr>
          <w:lang w:val="en-AU"/>
        </w:rPr>
      </w:pPr>
      <w:r w:rsidRPr="00623EC4">
        <w:rPr>
          <w:b/>
          <w:shd w:val="clear" w:color="auto" w:fill="FFFFFF"/>
          <w:lang w:val="en-AU"/>
        </w:rPr>
        <w:t>The</w:t>
      </w:r>
      <w:r w:rsidR="004D248A" w:rsidRPr="00623EC4">
        <w:rPr>
          <w:b/>
          <w:shd w:val="clear" w:color="auto" w:fill="FFFFFF"/>
          <w:lang w:val="en-AU"/>
        </w:rPr>
        <w:t xml:space="preserve"> differentiation suggestions </w:t>
      </w:r>
      <w:r w:rsidR="00535CBB" w:rsidRPr="00623EC4">
        <w:rPr>
          <w:b/>
          <w:shd w:val="clear" w:color="auto" w:fill="FFFFFF"/>
          <w:lang w:val="en-AU"/>
        </w:rPr>
        <w:t xml:space="preserve">provided in this </w:t>
      </w:r>
      <w:r w:rsidRPr="00623EC4">
        <w:rPr>
          <w:b/>
          <w:shd w:val="clear" w:color="auto" w:fill="FFFFFF"/>
          <w:lang w:val="en-AU"/>
        </w:rPr>
        <w:t xml:space="preserve">document </w:t>
      </w:r>
      <w:r w:rsidR="00535CBB" w:rsidRPr="00623EC4">
        <w:rPr>
          <w:b/>
          <w:shd w:val="clear" w:color="auto" w:fill="FFFFFF"/>
          <w:lang w:val="en-AU"/>
        </w:rPr>
        <w:t>are for</w:t>
      </w:r>
      <w:r w:rsidRPr="00623EC4">
        <w:rPr>
          <w:b/>
          <w:shd w:val="clear" w:color="auto" w:fill="FFFFFF"/>
          <w:lang w:val="en-AU"/>
        </w:rPr>
        <w:t xml:space="preserve"> students working at Level </w:t>
      </w:r>
      <w:r w:rsidR="006A3352" w:rsidRPr="00623EC4">
        <w:rPr>
          <w:b/>
          <w:shd w:val="clear" w:color="auto" w:fill="FFFFFF"/>
          <w:lang w:val="en-AU"/>
        </w:rPr>
        <w:t>BL</w:t>
      </w:r>
      <w:r w:rsidRPr="00623EC4">
        <w:rPr>
          <w:b/>
          <w:shd w:val="clear" w:color="auto" w:fill="FFFFFF"/>
          <w:lang w:val="en-AU"/>
        </w:rPr>
        <w:t xml:space="preserve"> of the EAL curriculum.</w:t>
      </w:r>
    </w:p>
    <w:p w14:paraId="327832AD" w14:textId="0536976C" w:rsidR="004D248A" w:rsidRPr="00623EC4" w:rsidRDefault="00BA776C" w:rsidP="00172573">
      <w:pPr>
        <w:pStyle w:val="VCAAbody"/>
        <w:rPr>
          <w:highlight w:val="lightGray"/>
          <w:lang w:val="en-AU"/>
        </w:rPr>
      </w:pPr>
      <w:r w:rsidRPr="00623EC4">
        <w:rPr>
          <w:lang w:val="en-AU"/>
        </w:rPr>
        <w:t>EAL learners a</w:t>
      </w:r>
      <w:r w:rsidR="004D248A" w:rsidRPr="00623EC4">
        <w:rPr>
          <w:lang w:val="en-AU"/>
        </w:rPr>
        <w:t>t</w:t>
      </w:r>
      <w:r w:rsidR="00DF4C6E" w:rsidRPr="00623EC4">
        <w:rPr>
          <w:lang w:val="en-AU"/>
        </w:rPr>
        <w:t xml:space="preserve"> Level</w:t>
      </w:r>
      <w:r w:rsidR="004D248A" w:rsidRPr="00623EC4">
        <w:rPr>
          <w:lang w:val="en-AU"/>
        </w:rPr>
        <w:t xml:space="preserve"> </w:t>
      </w:r>
      <w:r w:rsidR="006A3352" w:rsidRPr="00623EC4">
        <w:rPr>
          <w:lang w:val="en-AU"/>
        </w:rPr>
        <w:t>BL</w:t>
      </w:r>
      <w:r w:rsidR="004D248A" w:rsidRPr="00623EC4">
        <w:rPr>
          <w:lang w:val="en-AU"/>
        </w:rPr>
        <w:t xml:space="preserve"> will typically be able to:</w:t>
      </w:r>
    </w:p>
    <w:p w14:paraId="59573505" w14:textId="2C141282" w:rsidR="00032FCB" w:rsidRPr="00623EC4" w:rsidRDefault="00032FCB" w:rsidP="00032FCB">
      <w:pPr>
        <w:pStyle w:val="VCAAbullet"/>
      </w:pPr>
      <w:r w:rsidRPr="00623EC4">
        <w:t>communicate in basic English, using simple combinations of one, two or th</w:t>
      </w:r>
      <w:r w:rsidR="00FA546A" w:rsidRPr="00623EC4">
        <w:t>r</w:t>
      </w:r>
      <w:r w:rsidRPr="00623EC4">
        <w:t>ee words</w:t>
      </w:r>
    </w:p>
    <w:p w14:paraId="0199E05B" w14:textId="518EB295" w:rsidR="00032FCB" w:rsidRPr="00623EC4" w:rsidRDefault="00032FCB" w:rsidP="00032FCB">
      <w:pPr>
        <w:pStyle w:val="VCAAbullet"/>
      </w:pPr>
      <w:r w:rsidRPr="00623EC4">
        <w:t>recognise some of the letter–sound relationships in English</w:t>
      </w:r>
    </w:p>
    <w:p w14:paraId="0740A6E1" w14:textId="6378FF5D" w:rsidR="00032FCB" w:rsidRPr="00623EC4" w:rsidRDefault="00032FCB" w:rsidP="00032FCB">
      <w:pPr>
        <w:pStyle w:val="VCAAbullet"/>
      </w:pPr>
      <w:r w:rsidRPr="00623EC4">
        <w:t>read some familiar words and phrases</w:t>
      </w:r>
    </w:p>
    <w:p w14:paraId="564EB278" w14:textId="5C75A9F4" w:rsidR="00032FCB" w:rsidRPr="00623EC4" w:rsidRDefault="00032FCB" w:rsidP="00032FCB">
      <w:pPr>
        <w:pStyle w:val="VCAAbullet"/>
      </w:pPr>
      <w:r w:rsidRPr="00623EC4">
        <w:t>copy words and phrases</w:t>
      </w:r>
    </w:p>
    <w:p w14:paraId="45997911" w14:textId="3997F8B6" w:rsidR="004D248A" w:rsidRPr="00623EC4" w:rsidRDefault="00032FCB" w:rsidP="00032FCB">
      <w:pPr>
        <w:pStyle w:val="VCAAbullet"/>
      </w:pPr>
      <w:r w:rsidRPr="00623EC4">
        <w:t>form some letters and place text appropriately.</w:t>
      </w:r>
    </w:p>
    <w:p w14:paraId="4297422E" w14:textId="77777777" w:rsidR="00A6017F" w:rsidRPr="00623EC4" w:rsidRDefault="00A6017F">
      <w:pPr>
        <w:rPr>
          <w:lang w:val="en-AU"/>
        </w:rPr>
        <w:sectPr w:rsidR="00A6017F" w:rsidRPr="00623EC4" w:rsidSect="00B230DB">
          <w:headerReference w:type="even" r:id="rId11"/>
          <w:headerReference w:type="default" r:id="rId12"/>
          <w:footerReference w:type="even" r:id="rId13"/>
          <w:footerReference w:type="default" r:id="rId14"/>
          <w:headerReference w:type="first" r:id="rId15"/>
          <w:footerReference w:type="first" r:id="rId16"/>
          <w:type w:val="continuous"/>
          <w:pgSz w:w="11907" w:h="16840" w:code="9"/>
          <w:pgMar w:top="1418" w:right="1134" w:bottom="567" w:left="1134" w:header="283" w:footer="283" w:gutter="0"/>
          <w:cols w:space="708"/>
          <w:titlePg/>
          <w:docGrid w:linePitch="360"/>
        </w:sectPr>
      </w:pPr>
    </w:p>
    <w:p w14:paraId="65DFB73F" w14:textId="118322BE" w:rsidR="00254888" w:rsidRPr="00623EC4" w:rsidRDefault="00FE20A7" w:rsidP="004F6DE0">
      <w:pPr>
        <w:pStyle w:val="VCAAHeading3"/>
        <w:spacing w:after="240"/>
        <w:rPr>
          <w:lang w:val="en-AU"/>
        </w:rPr>
      </w:pPr>
      <w:r w:rsidRPr="00623EC4">
        <w:rPr>
          <w:lang w:val="en-AU"/>
        </w:rPr>
        <w:lastRenderedPageBreak/>
        <w:t>3</w:t>
      </w:r>
      <w:r w:rsidR="00254888" w:rsidRPr="00623EC4">
        <w:rPr>
          <w:lang w:val="en-AU"/>
        </w:rPr>
        <w:t xml:space="preserve">. Adapt the learning </w:t>
      </w:r>
      <w:r w:rsidR="003F5550" w:rsidRPr="00623EC4">
        <w:rPr>
          <w:lang w:val="en-AU"/>
        </w:rPr>
        <w:t>sequence</w:t>
      </w:r>
      <w:r w:rsidR="00265F91" w:rsidRPr="00623EC4">
        <w:rPr>
          <w:lang w:val="en-AU"/>
        </w:rPr>
        <w:t xml:space="preserve"> to differentiate</w:t>
      </w:r>
      <w:r w:rsidR="00254888" w:rsidRPr="00623EC4">
        <w:rPr>
          <w:lang w:val="en-AU"/>
        </w:rPr>
        <w:t xml:space="preserve"> </w:t>
      </w:r>
      <w:r w:rsidR="004A46DA" w:rsidRPr="00623EC4">
        <w:rPr>
          <w:lang w:val="en-AU"/>
        </w:rPr>
        <w:t>for EAL students</w:t>
      </w:r>
    </w:p>
    <w:tbl>
      <w:tblPr>
        <w:tblStyle w:val="VCAATable"/>
        <w:tblW w:w="15308"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Caption w:val="Table comparing existing learning sequence with adapted learning sequence"/>
        <w:tblDescription w:val="Two-column table comparing existing learning sequence with adapted learning sequence"/>
      </w:tblPr>
      <w:tblGrid>
        <w:gridCol w:w="7654"/>
        <w:gridCol w:w="7654"/>
      </w:tblGrid>
      <w:tr w:rsidR="003D6EA1" w:rsidRPr="00623EC4" w14:paraId="47FFE019" w14:textId="77777777" w:rsidTr="00377986">
        <w:trPr>
          <w:cnfStyle w:val="100000000000" w:firstRow="1" w:lastRow="0" w:firstColumn="0" w:lastColumn="0" w:oddVBand="0" w:evenVBand="0" w:oddHBand="0" w:evenHBand="0" w:firstRowFirstColumn="0" w:firstRowLastColumn="0" w:lastRowFirstColumn="0" w:lastRowLastColumn="0"/>
        </w:trPr>
        <w:tc>
          <w:tcPr>
            <w:tcW w:w="7654" w:type="dxa"/>
            <w:tcBorders>
              <w:bottom w:val="single" w:sz="4" w:space="0" w:color="auto"/>
              <w:right w:val="none" w:sz="0" w:space="0" w:color="auto"/>
            </w:tcBorders>
          </w:tcPr>
          <w:p w14:paraId="3D273835" w14:textId="4321F37E" w:rsidR="003D6EA1" w:rsidRPr="00623EC4" w:rsidRDefault="003D6EA1" w:rsidP="003F5550">
            <w:pPr>
              <w:pStyle w:val="VCAAtablecondensedheading"/>
              <w:rPr>
                <w:lang w:val="en-AU"/>
              </w:rPr>
            </w:pPr>
            <w:r w:rsidRPr="00623EC4">
              <w:rPr>
                <w:lang w:val="en-AU"/>
              </w:rPr>
              <w:t xml:space="preserve">Existing learning </w:t>
            </w:r>
            <w:r w:rsidR="003F5550" w:rsidRPr="00623EC4">
              <w:rPr>
                <w:lang w:val="en-AU"/>
              </w:rPr>
              <w:t>sequence</w:t>
            </w:r>
          </w:p>
        </w:tc>
        <w:tc>
          <w:tcPr>
            <w:tcW w:w="7654" w:type="dxa"/>
            <w:tcBorders>
              <w:left w:val="none" w:sz="0" w:space="0" w:color="auto"/>
              <w:bottom w:val="single" w:sz="4" w:space="0" w:color="auto"/>
            </w:tcBorders>
          </w:tcPr>
          <w:p w14:paraId="24A423D8" w14:textId="0023820E" w:rsidR="003D6EA1" w:rsidRPr="00623EC4" w:rsidRDefault="00E6515C" w:rsidP="00E6515C">
            <w:pPr>
              <w:pStyle w:val="VCAAtablecondensedheading"/>
              <w:rPr>
                <w:lang w:val="en-AU"/>
              </w:rPr>
            </w:pPr>
            <w:r w:rsidRPr="00623EC4">
              <w:rPr>
                <w:lang w:val="en-AU"/>
              </w:rPr>
              <w:t xml:space="preserve">Differentiated teaching </w:t>
            </w:r>
            <w:r w:rsidR="003F5550" w:rsidRPr="00623EC4">
              <w:rPr>
                <w:lang w:val="en-AU"/>
              </w:rPr>
              <w:t>for</w:t>
            </w:r>
            <w:r w:rsidRPr="00623EC4">
              <w:rPr>
                <w:lang w:val="en-AU"/>
              </w:rPr>
              <w:t xml:space="preserve"> EAL learners at Level</w:t>
            </w:r>
            <w:r w:rsidR="003F5550" w:rsidRPr="00623EC4">
              <w:rPr>
                <w:lang w:val="en-AU"/>
              </w:rPr>
              <w:t xml:space="preserve"> </w:t>
            </w:r>
            <w:r w:rsidR="00032FCB" w:rsidRPr="00623EC4">
              <w:rPr>
                <w:lang w:val="en-AU"/>
              </w:rPr>
              <w:t>BL</w:t>
            </w:r>
            <w:r w:rsidR="003F5550" w:rsidRPr="00623EC4">
              <w:rPr>
                <w:lang w:val="en-AU"/>
              </w:rPr>
              <w:t xml:space="preserve"> </w:t>
            </w:r>
          </w:p>
        </w:tc>
      </w:tr>
      <w:tr w:rsidR="001C0F30" w:rsidRPr="00623EC4" w14:paraId="1CB84742" w14:textId="77777777" w:rsidTr="00377986">
        <w:trPr>
          <w:trHeight w:val="454"/>
        </w:trPr>
        <w:tc>
          <w:tcPr>
            <w:tcW w:w="7654" w:type="dxa"/>
            <w:shd w:val="clear" w:color="auto" w:fill="auto"/>
          </w:tcPr>
          <w:p w14:paraId="4DB19621" w14:textId="55CCE2A6" w:rsidR="001C0F30" w:rsidRPr="00623EC4" w:rsidRDefault="001C0F30" w:rsidP="003F5550">
            <w:pPr>
              <w:pStyle w:val="VCAAtablecondensed"/>
              <w:rPr>
                <w:b/>
                <w:color w:val="0072AA" w:themeColor="accent1" w:themeShade="BF"/>
                <w:lang w:val="en-AU"/>
              </w:rPr>
            </w:pPr>
            <w:r w:rsidRPr="00623EC4">
              <w:rPr>
                <w:b/>
                <w:color w:val="0072AA" w:themeColor="accent1" w:themeShade="BF"/>
                <w:lang w:val="en-AU"/>
              </w:rPr>
              <w:t>Overview</w:t>
            </w:r>
          </w:p>
        </w:tc>
        <w:tc>
          <w:tcPr>
            <w:tcW w:w="7654" w:type="dxa"/>
            <w:shd w:val="clear" w:color="auto" w:fill="auto"/>
          </w:tcPr>
          <w:p w14:paraId="30D955AB" w14:textId="21E50866" w:rsidR="001C0F30" w:rsidRPr="00623EC4" w:rsidRDefault="001C0F30" w:rsidP="000456B5">
            <w:pPr>
              <w:pStyle w:val="VCAAtablecondensedsubheading"/>
            </w:pPr>
            <w:r w:rsidRPr="00623EC4">
              <w:t>Overview</w:t>
            </w:r>
          </w:p>
        </w:tc>
      </w:tr>
      <w:tr w:rsidR="003D6EA1" w:rsidRPr="00623EC4" w14:paraId="20588B85" w14:textId="77777777" w:rsidTr="00377986">
        <w:trPr>
          <w:trHeight w:val="540"/>
        </w:trPr>
        <w:tc>
          <w:tcPr>
            <w:tcW w:w="7654" w:type="dxa"/>
          </w:tcPr>
          <w:p w14:paraId="18F68A81" w14:textId="22F55465" w:rsidR="003F5550" w:rsidRPr="00623EC4" w:rsidRDefault="003F5550" w:rsidP="003F5550">
            <w:pPr>
              <w:pStyle w:val="VCAAtablecondensed"/>
              <w:rPr>
                <w:b/>
                <w:bCs/>
                <w:lang w:val="en-AU"/>
              </w:rPr>
            </w:pPr>
            <w:r w:rsidRPr="00623EC4">
              <w:rPr>
                <w:b/>
                <w:lang w:val="en-AU"/>
              </w:rPr>
              <w:t xml:space="preserve">Learning intentions: </w:t>
            </w:r>
          </w:p>
          <w:p w14:paraId="1CACFC08" w14:textId="076A555D" w:rsidR="00032FCB" w:rsidRPr="00623EC4" w:rsidRDefault="00032FCB" w:rsidP="00032FCB">
            <w:pPr>
              <w:pStyle w:val="VCAAtablecondensedbullet"/>
              <w:rPr>
                <w:lang w:val="en-AU"/>
              </w:rPr>
            </w:pPr>
            <w:r w:rsidRPr="00623EC4">
              <w:rPr>
                <w:lang w:val="en-AU"/>
              </w:rPr>
              <w:t>Students will understand the life cycles of different animals, including mammals and birds</w:t>
            </w:r>
          </w:p>
          <w:p w14:paraId="334D9081" w14:textId="4CF58069" w:rsidR="00032FCB" w:rsidRPr="00623EC4" w:rsidRDefault="00032FCB" w:rsidP="00032FCB">
            <w:pPr>
              <w:pStyle w:val="VCAAtablecondensedbullet"/>
              <w:rPr>
                <w:lang w:val="en-AU"/>
              </w:rPr>
            </w:pPr>
            <w:r w:rsidRPr="00623EC4">
              <w:rPr>
                <w:lang w:val="en-AU"/>
              </w:rPr>
              <w:t>Students will understand the nesting sites of different animals</w:t>
            </w:r>
          </w:p>
          <w:p w14:paraId="41AD7749" w14:textId="7FC36E45" w:rsidR="00032FCB" w:rsidRPr="00623EC4" w:rsidRDefault="00032FCB" w:rsidP="00032FCB">
            <w:pPr>
              <w:pStyle w:val="VCAAtablecondensedbullet"/>
              <w:rPr>
                <w:lang w:val="en-AU"/>
              </w:rPr>
            </w:pPr>
            <w:r w:rsidRPr="00623EC4">
              <w:rPr>
                <w:lang w:val="en-AU"/>
              </w:rPr>
              <w:t>Students will understand how loss of environments and nesting sites can affect Australian animals</w:t>
            </w:r>
          </w:p>
          <w:p w14:paraId="46A85701" w14:textId="250F7656" w:rsidR="00B87DF8" w:rsidRPr="00623EC4" w:rsidRDefault="00032FCB" w:rsidP="00032FCB">
            <w:pPr>
              <w:pStyle w:val="VCAAtablecondensedbullet"/>
              <w:rPr>
                <w:lang w:val="en-AU"/>
              </w:rPr>
            </w:pPr>
            <w:r w:rsidRPr="00623EC4">
              <w:rPr>
                <w:lang w:val="en-AU"/>
              </w:rPr>
              <w:t>Students will understand ways humans can help animals to thrive</w:t>
            </w:r>
          </w:p>
        </w:tc>
        <w:tc>
          <w:tcPr>
            <w:tcW w:w="7654" w:type="dxa"/>
          </w:tcPr>
          <w:p w14:paraId="41064276" w14:textId="35D337E7" w:rsidR="003F5550" w:rsidRPr="00623EC4" w:rsidRDefault="003F5550" w:rsidP="003F5550">
            <w:pPr>
              <w:pStyle w:val="VCAAtablecondensed"/>
              <w:rPr>
                <w:lang w:val="en-AU"/>
              </w:rPr>
            </w:pPr>
            <w:r w:rsidRPr="00623EC4">
              <w:rPr>
                <w:b/>
                <w:lang w:val="en-AU"/>
              </w:rPr>
              <w:t xml:space="preserve">Learning intentions: </w:t>
            </w:r>
          </w:p>
          <w:p w14:paraId="30B7BA10" w14:textId="174144B9" w:rsidR="00032FCB" w:rsidRPr="00623EC4" w:rsidRDefault="00032FCB" w:rsidP="003D426E">
            <w:pPr>
              <w:pStyle w:val="VCAAtablecondensedbullet"/>
              <w:rPr>
                <w:lang w:val="en-AU"/>
              </w:rPr>
            </w:pPr>
            <w:r w:rsidRPr="00623EC4">
              <w:rPr>
                <w:lang w:val="en-AU"/>
              </w:rPr>
              <w:t>Students will understand the life cycles of different animals, including mammals and birds</w:t>
            </w:r>
          </w:p>
          <w:p w14:paraId="1369C66A" w14:textId="333E92F2" w:rsidR="00032FCB" w:rsidRPr="00623EC4" w:rsidRDefault="00032FCB" w:rsidP="00032FCB">
            <w:pPr>
              <w:pStyle w:val="VCAAtablecondensedbullet"/>
              <w:rPr>
                <w:lang w:val="en-AU"/>
              </w:rPr>
            </w:pPr>
            <w:r w:rsidRPr="00623EC4">
              <w:rPr>
                <w:lang w:val="en-AU"/>
              </w:rPr>
              <w:t>Students will understand the nesting sites of different animals</w:t>
            </w:r>
          </w:p>
          <w:p w14:paraId="5BED98BD" w14:textId="209EDB48" w:rsidR="00032FCB" w:rsidRPr="00623EC4" w:rsidRDefault="00032FCB" w:rsidP="00032FCB">
            <w:pPr>
              <w:pStyle w:val="VCAAtablecondensedbullet"/>
              <w:rPr>
                <w:lang w:val="en-AU"/>
              </w:rPr>
            </w:pPr>
            <w:r w:rsidRPr="00623EC4">
              <w:rPr>
                <w:lang w:val="en-AU"/>
              </w:rPr>
              <w:t>Students will understand how loss of environments can affect Australian animals</w:t>
            </w:r>
          </w:p>
          <w:p w14:paraId="45096865" w14:textId="3AA71461" w:rsidR="00032FCB" w:rsidRPr="00623EC4" w:rsidRDefault="00032FCB" w:rsidP="00032FCB">
            <w:pPr>
              <w:pStyle w:val="VCAAtablecondensedbullet"/>
              <w:rPr>
                <w:lang w:val="en-AU"/>
              </w:rPr>
            </w:pPr>
            <w:r w:rsidRPr="00623EC4">
              <w:rPr>
                <w:lang w:val="en-AU"/>
              </w:rPr>
              <w:t>Students will understand ways humans can help animals</w:t>
            </w:r>
          </w:p>
          <w:p w14:paraId="14F6CD73" w14:textId="77777777" w:rsidR="00032FCB" w:rsidRPr="00623EC4" w:rsidRDefault="00032FCB" w:rsidP="001C6761">
            <w:pPr>
              <w:pStyle w:val="VCAAtablecondensed"/>
              <w:rPr>
                <w:b/>
                <w:bCs/>
                <w:sz w:val="24"/>
                <w:szCs w:val="24"/>
                <w:lang w:val="en-AU"/>
              </w:rPr>
            </w:pPr>
            <w:r w:rsidRPr="00623EC4">
              <w:rPr>
                <w:b/>
                <w:bCs/>
                <w:lang w:val="en-AU"/>
              </w:rPr>
              <w:t>Language focus:</w:t>
            </w:r>
          </w:p>
          <w:p w14:paraId="5B3477B0" w14:textId="41C5D5BF" w:rsidR="00032FCB" w:rsidRPr="00623EC4" w:rsidRDefault="00032FCB" w:rsidP="00032FCB">
            <w:pPr>
              <w:pStyle w:val="VCAAtablecondensedbullet"/>
              <w:rPr>
                <w:lang w:val="en-AU"/>
              </w:rPr>
            </w:pPr>
            <w:r w:rsidRPr="00623EC4">
              <w:rPr>
                <w:lang w:val="en-AU"/>
              </w:rPr>
              <w:t xml:space="preserve">Students will learn the </w:t>
            </w:r>
            <w:r w:rsidR="00C57846" w:rsidRPr="00623EC4">
              <w:rPr>
                <w:lang w:val="en-AU"/>
              </w:rPr>
              <w:t>names</w:t>
            </w:r>
            <w:r w:rsidRPr="00623EC4">
              <w:rPr>
                <w:lang w:val="en-AU"/>
              </w:rPr>
              <w:t xml:space="preserve"> of some Australian animals</w:t>
            </w:r>
            <w:r w:rsidR="00C57846" w:rsidRPr="00623EC4">
              <w:rPr>
                <w:lang w:val="en-AU"/>
              </w:rPr>
              <w:t xml:space="preserve"> and vocabulary to describe them</w:t>
            </w:r>
          </w:p>
          <w:p w14:paraId="06E07CA6" w14:textId="5A38D1C8" w:rsidR="00032FCB" w:rsidRPr="00623EC4" w:rsidRDefault="00032FCB" w:rsidP="00032FCB">
            <w:pPr>
              <w:pStyle w:val="VCAAtablecondensedbullet"/>
              <w:rPr>
                <w:lang w:val="en-AU"/>
              </w:rPr>
            </w:pPr>
            <w:r w:rsidRPr="00623EC4">
              <w:rPr>
                <w:lang w:val="en-AU"/>
              </w:rPr>
              <w:t>Students will be able to use some simple words for negation (</w:t>
            </w:r>
            <w:r w:rsidR="0035161F" w:rsidRPr="00623EC4">
              <w:rPr>
                <w:lang w:val="en-AU"/>
              </w:rPr>
              <w:t>‘</w:t>
            </w:r>
            <w:r w:rsidRPr="00623EC4">
              <w:rPr>
                <w:lang w:val="en-AU"/>
              </w:rPr>
              <w:t>no</w:t>
            </w:r>
            <w:r w:rsidR="0035161F" w:rsidRPr="00623EC4">
              <w:rPr>
                <w:lang w:val="en-AU"/>
              </w:rPr>
              <w:t>’</w:t>
            </w:r>
            <w:r w:rsidRPr="00623EC4">
              <w:rPr>
                <w:lang w:val="en-AU"/>
              </w:rPr>
              <w:t xml:space="preserve">, </w:t>
            </w:r>
            <w:r w:rsidR="0035161F" w:rsidRPr="00623EC4">
              <w:rPr>
                <w:lang w:val="en-AU"/>
              </w:rPr>
              <w:t>‘</w:t>
            </w:r>
            <w:r w:rsidRPr="00623EC4">
              <w:rPr>
                <w:lang w:val="en-AU"/>
              </w:rPr>
              <w:t>not</w:t>
            </w:r>
            <w:r w:rsidR="0035161F" w:rsidRPr="00623EC4">
              <w:rPr>
                <w:lang w:val="en-AU"/>
              </w:rPr>
              <w:t>’</w:t>
            </w:r>
            <w:r w:rsidRPr="00623EC4">
              <w:rPr>
                <w:lang w:val="en-AU"/>
              </w:rPr>
              <w:t>)</w:t>
            </w:r>
          </w:p>
          <w:p w14:paraId="092660B4" w14:textId="33CAF88C" w:rsidR="003D6EA1" w:rsidRPr="00623EC4" w:rsidRDefault="00032FCB" w:rsidP="00032FCB">
            <w:pPr>
              <w:pStyle w:val="VCAAtablecondensedbullet"/>
              <w:rPr>
                <w:lang w:val="en-AU"/>
              </w:rPr>
            </w:pPr>
            <w:r w:rsidRPr="00623EC4">
              <w:rPr>
                <w:lang w:val="en-AU"/>
              </w:rPr>
              <w:t xml:space="preserve">Students will write simple sentences using </w:t>
            </w:r>
            <w:r w:rsidR="0035161F" w:rsidRPr="00623EC4">
              <w:rPr>
                <w:lang w:val="en-AU"/>
              </w:rPr>
              <w:t>‘</w:t>
            </w:r>
            <w:r w:rsidRPr="00623EC4">
              <w:rPr>
                <w:lang w:val="en-AU"/>
              </w:rPr>
              <w:t>have</w:t>
            </w:r>
            <w:r w:rsidR="0035161F" w:rsidRPr="00623EC4">
              <w:rPr>
                <w:lang w:val="en-AU"/>
              </w:rPr>
              <w:t>’</w:t>
            </w:r>
          </w:p>
        </w:tc>
      </w:tr>
      <w:tr w:rsidR="003F5550" w:rsidRPr="00623EC4" w14:paraId="3B72B731" w14:textId="77777777" w:rsidTr="00377986">
        <w:trPr>
          <w:trHeight w:val="1446"/>
        </w:trPr>
        <w:tc>
          <w:tcPr>
            <w:tcW w:w="7654" w:type="dxa"/>
          </w:tcPr>
          <w:p w14:paraId="3E69B494" w14:textId="665FFDD6" w:rsidR="003F5550" w:rsidRPr="00623EC4" w:rsidRDefault="003F5550" w:rsidP="003F5550">
            <w:pPr>
              <w:pStyle w:val="VCAAtablecondensed"/>
              <w:rPr>
                <w:b/>
                <w:lang w:val="en-AU"/>
              </w:rPr>
            </w:pPr>
            <w:r w:rsidRPr="00623EC4">
              <w:rPr>
                <w:b/>
                <w:lang w:val="en-AU"/>
              </w:rPr>
              <w:t xml:space="preserve">Relevant content description in </w:t>
            </w:r>
            <w:r w:rsidR="0035161F" w:rsidRPr="00623EC4">
              <w:rPr>
                <w:b/>
                <w:lang w:val="en-AU"/>
              </w:rPr>
              <w:t>Science</w:t>
            </w:r>
            <w:r w:rsidR="00034457" w:rsidRPr="00623EC4">
              <w:rPr>
                <w:b/>
                <w:lang w:val="en-AU"/>
              </w:rPr>
              <w:t xml:space="preserve">, </w:t>
            </w:r>
            <w:r w:rsidR="00DF4C6E" w:rsidRPr="00623EC4">
              <w:rPr>
                <w:b/>
                <w:lang w:val="en-AU"/>
              </w:rPr>
              <w:t>Level</w:t>
            </w:r>
            <w:r w:rsidR="0035161F" w:rsidRPr="00623EC4">
              <w:rPr>
                <w:b/>
                <w:lang w:val="en-AU"/>
              </w:rPr>
              <w:t>s 3 and 4</w:t>
            </w:r>
            <w:r w:rsidRPr="00623EC4">
              <w:rPr>
                <w:b/>
                <w:lang w:val="en-AU"/>
              </w:rPr>
              <w:t>:</w:t>
            </w:r>
          </w:p>
          <w:p w14:paraId="52EC07BB" w14:textId="0B99F507" w:rsidR="00032FCB" w:rsidRPr="00623EC4" w:rsidRDefault="00032FCB" w:rsidP="00032FCB">
            <w:pPr>
              <w:pStyle w:val="VCAAtablecondensed"/>
              <w:rPr>
                <w:lang w:val="en-AU"/>
              </w:rPr>
            </w:pPr>
            <w:r w:rsidRPr="00623EC4">
              <w:rPr>
                <w:lang w:val="en-AU"/>
              </w:rPr>
              <w:t xml:space="preserve">Different living things have different life cycles and depend on each other and the environment to survive </w:t>
            </w:r>
            <w:hyperlink r:id="rId17" w:tooltip="View elaborations and additional details of VCSSU058" w:history="1">
              <w:r w:rsidRPr="00623EC4">
                <w:rPr>
                  <w:rStyle w:val="Hyperlink"/>
                  <w:color w:val="000000" w:themeColor="text1"/>
                  <w:u w:val="none"/>
                  <w:lang w:val="en-AU"/>
                </w:rPr>
                <w:t>(</w:t>
              </w:r>
              <w:r w:rsidRPr="00623EC4">
                <w:rPr>
                  <w:rStyle w:val="Hyperlink"/>
                  <w:lang w:val="en-AU"/>
                </w:rPr>
                <w:t>VCSSU058</w:t>
              </w:r>
              <w:r w:rsidRPr="00623EC4">
                <w:rPr>
                  <w:rStyle w:val="Hyperlink"/>
                  <w:color w:val="000000" w:themeColor="text1"/>
                  <w:u w:val="none"/>
                  <w:lang w:val="en-AU"/>
                </w:rPr>
                <w:t>)</w:t>
              </w:r>
            </w:hyperlink>
            <w:r w:rsidR="00623EC4">
              <w:rPr>
                <w:lang w:val="en-AU"/>
              </w:rPr>
              <w:t xml:space="preserve"> </w:t>
            </w:r>
          </w:p>
          <w:p w14:paraId="44ADC932" w14:textId="35CC88BE" w:rsidR="007F2CE9" w:rsidRPr="00623EC4" w:rsidRDefault="007F2CE9" w:rsidP="007F2CE9">
            <w:pPr>
              <w:pStyle w:val="VCAAtablecondensed"/>
              <w:rPr>
                <w:b/>
                <w:lang w:val="en-AU"/>
              </w:rPr>
            </w:pPr>
            <w:r w:rsidRPr="00623EC4">
              <w:rPr>
                <w:b/>
                <w:lang w:val="en-AU"/>
              </w:rPr>
              <w:t>Relevant content description in Design and Technologies, Levels 3 and 4:</w:t>
            </w:r>
          </w:p>
          <w:p w14:paraId="43F1671A" w14:textId="77777777" w:rsidR="00032FCB" w:rsidRPr="00623EC4" w:rsidRDefault="00032FCB" w:rsidP="00032FCB">
            <w:pPr>
              <w:pStyle w:val="VCAAtablecondensed"/>
              <w:rPr>
                <w:lang w:val="en-AU"/>
              </w:rPr>
            </w:pPr>
            <w:r w:rsidRPr="00623EC4">
              <w:rPr>
                <w:lang w:val="en-AU"/>
              </w:rPr>
              <w:t>Critique needs or opportunities for designing and explore and test a variety of materials, components, tools and equipment and the techniques needed to create designed solutions (</w:t>
            </w:r>
            <w:hyperlink r:id="rId18" w:history="1">
              <w:r w:rsidRPr="00623EC4">
                <w:rPr>
                  <w:rStyle w:val="Hyperlink"/>
                  <w:lang w:val="en-AU"/>
                </w:rPr>
                <w:t>VCDSCD028</w:t>
              </w:r>
            </w:hyperlink>
            <w:r w:rsidRPr="00623EC4">
              <w:rPr>
                <w:lang w:val="en-AU"/>
              </w:rPr>
              <w:t>)</w:t>
            </w:r>
          </w:p>
          <w:p w14:paraId="06A9BB53" w14:textId="15D18879" w:rsidR="003F5550" w:rsidRPr="00623EC4" w:rsidRDefault="003F5550" w:rsidP="003F5550">
            <w:pPr>
              <w:pStyle w:val="VCAAtablecondensed"/>
              <w:rPr>
                <w:color w:val="333333"/>
                <w:lang w:val="en-AU"/>
              </w:rPr>
            </w:pPr>
          </w:p>
        </w:tc>
        <w:tc>
          <w:tcPr>
            <w:tcW w:w="7654" w:type="dxa"/>
          </w:tcPr>
          <w:p w14:paraId="5731A959" w14:textId="217B93E7" w:rsidR="003F5550" w:rsidRPr="00623EC4" w:rsidRDefault="005158E1" w:rsidP="003F5550">
            <w:pPr>
              <w:pStyle w:val="VCAAtablecondensed"/>
              <w:rPr>
                <w:b/>
                <w:lang w:val="en-AU"/>
              </w:rPr>
            </w:pPr>
            <w:r w:rsidRPr="00623EC4">
              <w:rPr>
                <w:b/>
                <w:lang w:val="en-AU"/>
              </w:rPr>
              <w:t xml:space="preserve">Additional EAL Level </w:t>
            </w:r>
            <w:r w:rsidR="00032FCB" w:rsidRPr="00623EC4">
              <w:rPr>
                <w:b/>
                <w:lang w:val="en-AU"/>
              </w:rPr>
              <w:t>BL</w:t>
            </w:r>
            <w:r w:rsidRPr="00623EC4">
              <w:rPr>
                <w:b/>
                <w:lang w:val="en-AU"/>
              </w:rPr>
              <w:t xml:space="preserve"> </w:t>
            </w:r>
            <w:r w:rsidR="003F5550" w:rsidRPr="00623EC4">
              <w:rPr>
                <w:b/>
                <w:lang w:val="en-AU"/>
              </w:rPr>
              <w:t>content descriptions:</w:t>
            </w:r>
          </w:p>
          <w:p w14:paraId="56FF5394" w14:textId="01CDE213" w:rsidR="00032FCB" w:rsidRPr="00623EC4" w:rsidRDefault="00032FCB" w:rsidP="00032FCB">
            <w:pPr>
              <w:pStyle w:val="VCAAtablecondensed"/>
              <w:rPr>
                <w:lang w:val="en-AU"/>
              </w:rPr>
            </w:pPr>
            <w:r w:rsidRPr="00623EC4">
              <w:rPr>
                <w:lang w:val="en-AU"/>
              </w:rPr>
              <w:t>Identify basic items of information in short spoken texts (</w:t>
            </w:r>
            <w:hyperlink r:id="rId19" w:history="1">
              <w:r w:rsidRPr="00623EC4">
                <w:rPr>
                  <w:rStyle w:val="Hyperlink"/>
                  <w:lang w:val="en-AU"/>
                </w:rPr>
                <w:t>VCEALC167</w:t>
              </w:r>
            </w:hyperlink>
            <w:r w:rsidRPr="00623EC4">
              <w:rPr>
                <w:lang w:val="en-AU"/>
              </w:rPr>
              <w:t>)</w:t>
            </w:r>
          </w:p>
          <w:p w14:paraId="1C3630DB" w14:textId="45044031" w:rsidR="00032FCB" w:rsidRPr="00623EC4" w:rsidRDefault="00032FCB" w:rsidP="00032FCB">
            <w:pPr>
              <w:pStyle w:val="VCAAtablecondensed"/>
              <w:rPr>
                <w:lang w:val="en-AU"/>
              </w:rPr>
            </w:pPr>
            <w:r w:rsidRPr="00623EC4">
              <w:rPr>
                <w:lang w:val="en-AU"/>
              </w:rPr>
              <w:t>Construct two- or three-word utterances, with the support of actions, gestures or visuals (</w:t>
            </w:r>
            <w:hyperlink r:id="rId20" w:history="1">
              <w:r w:rsidRPr="00623EC4">
                <w:rPr>
                  <w:rStyle w:val="Hyperlink"/>
                  <w:lang w:val="en-AU"/>
                </w:rPr>
                <w:t>VCEALL173</w:t>
              </w:r>
            </w:hyperlink>
            <w:r w:rsidRPr="00623EC4">
              <w:rPr>
                <w:lang w:val="en-AU"/>
              </w:rPr>
              <w:t>)</w:t>
            </w:r>
          </w:p>
          <w:p w14:paraId="65FCFE19" w14:textId="43B84233" w:rsidR="00032FCB" w:rsidRPr="00623EC4" w:rsidRDefault="00032FCB" w:rsidP="00032FCB">
            <w:pPr>
              <w:pStyle w:val="VCAAtablecondensed"/>
              <w:rPr>
                <w:lang w:val="en-AU"/>
              </w:rPr>
            </w:pPr>
            <w:r w:rsidRPr="00623EC4">
              <w:rPr>
                <w:lang w:val="en-AU"/>
              </w:rPr>
              <w:t>Use a small range of learnt word patterns for appropriate purposes (</w:t>
            </w:r>
            <w:hyperlink r:id="rId21" w:history="1">
              <w:r w:rsidRPr="00623EC4">
                <w:rPr>
                  <w:rStyle w:val="Hyperlink"/>
                  <w:lang w:val="en-AU"/>
                </w:rPr>
                <w:t>VCEALL175</w:t>
              </w:r>
            </w:hyperlink>
            <w:r w:rsidRPr="00623EC4">
              <w:rPr>
                <w:lang w:val="en-AU"/>
              </w:rPr>
              <w:t>)</w:t>
            </w:r>
          </w:p>
          <w:p w14:paraId="35ACFC4B" w14:textId="39EC1EEF" w:rsidR="00032FCB" w:rsidRPr="00623EC4" w:rsidRDefault="00032FCB" w:rsidP="00032FCB">
            <w:pPr>
              <w:pStyle w:val="VCAAtablecondensed"/>
              <w:rPr>
                <w:lang w:val="en-AU"/>
              </w:rPr>
            </w:pPr>
            <w:r w:rsidRPr="00623EC4">
              <w:rPr>
                <w:lang w:val="en-AU"/>
              </w:rPr>
              <w:t>Acquire information from simple images, with teacher direction and support (</w:t>
            </w:r>
            <w:hyperlink r:id="rId22" w:history="1">
              <w:r w:rsidR="00394608" w:rsidRPr="00623EC4">
                <w:rPr>
                  <w:rStyle w:val="Hyperlink"/>
                  <w:lang w:val="en-AU"/>
                </w:rPr>
                <w:t>VCEALC186</w:t>
              </w:r>
            </w:hyperlink>
            <w:r w:rsidRPr="00623EC4">
              <w:rPr>
                <w:lang w:val="en-AU"/>
              </w:rPr>
              <w:t>)</w:t>
            </w:r>
          </w:p>
          <w:p w14:paraId="4857A2B6" w14:textId="712A9CDA" w:rsidR="00032FCB" w:rsidRPr="00623EC4" w:rsidRDefault="00032FCB" w:rsidP="00032FCB">
            <w:pPr>
              <w:pStyle w:val="VCAAtablecondensed"/>
              <w:rPr>
                <w:lang w:val="en-AU"/>
              </w:rPr>
            </w:pPr>
            <w:r w:rsidRPr="00623EC4">
              <w:rPr>
                <w:lang w:val="en-AU"/>
              </w:rPr>
              <w:t>Understand some familiar words in different contexts (</w:t>
            </w:r>
            <w:hyperlink r:id="rId23" w:history="1">
              <w:r w:rsidR="00394608" w:rsidRPr="00623EC4">
                <w:rPr>
                  <w:rStyle w:val="Hyperlink"/>
                  <w:lang w:val="en-AU"/>
                </w:rPr>
                <w:t>VCEALC185</w:t>
              </w:r>
            </w:hyperlink>
            <w:r w:rsidRPr="00623EC4">
              <w:rPr>
                <w:lang w:val="en-AU"/>
              </w:rPr>
              <w:t>)</w:t>
            </w:r>
          </w:p>
          <w:p w14:paraId="6509F54F" w14:textId="3232C3DC" w:rsidR="00032FCB" w:rsidRPr="00623EC4" w:rsidRDefault="00032FCB" w:rsidP="00032FCB">
            <w:pPr>
              <w:pStyle w:val="VCAAtablecondensed"/>
              <w:rPr>
                <w:lang w:val="en-AU"/>
              </w:rPr>
            </w:pPr>
            <w:r w:rsidRPr="00623EC4">
              <w:rPr>
                <w:lang w:val="en-AU"/>
              </w:rPr>
              <w:t>Write sentences that may not follow standard word order (</w:t>
            </w:r>
            <w:hyperlink r:id="rId24" w:history="1">
              <w:r w:rsidR="00394608" w:rsidRPr="00623EC4">
                <w:rPr>
                  <w:rStyle w:val="Hyperlink"/>
                  <w:lang w:val="en-AU"/>
                </w:rPr>
                <w:t>VCEALL230</w:t>
              </w:r>
            </w:hyperlink>
            <w:r w:rsidR="00394608" w:rsidRPr="00623EC4">
              <w:rPr>
                <w:lang w:val="en-AU"/>
              </w:rPr>
              <w:t>)</w:t>
            </w:r>
          </w:p>
          <w:p w14:paraId="4A14C5B2" w14:textId="5E571333" w:rsidR="00032FCB" w:rsidRPr="00623EC4" w:rsidRDefault="00032FCB" w:rsidP="00032FCB">
            <w:pPr>
              <w:pStyle w:val="VCAAtablecondensed"/>
              <w:rPr>
                <w:lang w:val="en-AU"/>
              </w:rPr>
            </w:pPr>
            <w:r w:rsidRPr="00623EC4">
              <w:rPr>
                <w:lang w:val="en-AU"/>
              </w:rPr>
              <w:t>Use drawings, symbols, strings of letters and some words in own written work (</w:t>
            </w:r>
            <w:hyperlink r:id="rId25" w:history="1">
              <w:r w:rsidR="00394608" w:rsidRPr="00623EC4">
                <w:rPr>
                  <w:rStyle w:val="Hyperlink"/>
                  <w:lang w:val="en-AU"/>
                </w:rPr>
                <w:t>VCEALC214</w:t>
              </w:r>
            </w:hyperlink>
            <w:r w:rsidRPr="00623EC4">
              <w:rPr>
                <w:lang w:val="en-AU"/>
              </w:rPr>
              <w:t>)</w:t>
            </w:r>
          </w:p>
          <w:p w14:paraId="19F10A05" w14:textId="60909A86" w:rsidR="00032FCB" w:rsidRPr="00623EC4" w:rsidRDefault="00032FCB" w:rsidP="00032FCB">
            <w:pPr>
              <w:pStyle w:val="VCAAtablecondensed"/>
              <w:rPr>
                <w:lang w:val="en-AU"/>
              </w:rPr>
            </w:pPr>
            <w:r w:rsidRPr="00623EC4">
              <w:rPr>
                <w:lang w:val="en-AU"/>
              </w:rPr>
              <w:t>Copy words, phrases or sentences accurately and carefully (</w:t>
            </w:r>
            <w:hyperlink r:id="rId26" w:history="1">
              <w:r w:rsidRPr="00623EC4">
                <w:rPr>
                  <w:rStyle w:val="Hyperlink"/>
                  <w:lang w:val="en-AU"/>
                </w:rPr>
                <w:t>VCEALC216</w:t>
              </w:r>
            </w:hyperlink>
            <w:r w:rsidRPr="00623EC4">
              <w:rPr>
                <w:lang w:val="en-AU"/>
              </w:rPr>
              <w:t>)</w:t>
            </w:r>
          </w:p>
          <w:p w14:paraId="388402F8" w14:textId="543B6DC1" w:rsidR="003F5550" w:rsidRPr="00623EC4" w:rsidRDefault="00032FCB" w:rsidP="003F5550">
            <w:pPr>
              <w:pStyle w:val="VCAAtablecondensed"/>
              <w:rPr>
                <w:lang w:val="en-AU"/>
              </w:rPr>
            </w:pPr>
            <w:r w:rsidRPr="00623EC4">
              <w:rPr>
                <w:lang w:val="en-AU"/>
              </w:rPr>
              <w:t>Write some familiar words and complete simple, repetitive modelled sentences in writing (</w:t>
            </w:r>
            <w:hyperlink r:id="rId27" w:history="1">
              <w:r w:rsidRPr="00623EC4">
                <w:rPr>
                  <w:rStyle w:val="Hyperlink"/>
                  <w:lang w:val="en-AU"/>
                </w:rPr>
                <w:t>VCEALC217</w:t>
              </w:r>
            </w:hyperlink>
            <w:r w:rsidRPr="00623EC4">
              <w:rPr>
                <w:lang w:val="en-AU"/>
              </w:rPr>
              <w:t>)</w:t>
            </w:r>
          </w:p>
        </w:tc>
      </w:tr>
      <w:tr w:rsidR="003F5550" w:rsidRPr="00623EC4" w14:paraId="146801FB" w14:textId="77777777" w:rsidTr="00377986">
        <w:trPr>
          <w:trHeight w:val="4749"/>
        </w:trPr>
        <w:tc>
          <w:tcPr>
            <w:tcW w:w="7654" w:type="dxa"/>
          </w:tcPr>
          <w:p w14:paraId="1F935673" w14:textId="77777777" w:rsidR="003F5550" w:rsidRPr="00623EC4" w:rsidRDefault="003F5550" w:rsidP="003F5550">
            <w:pPr>
              <w:pStyle w:val="VCAAtablecondensed"/>
              <w:rPr>
                <w:b/>
                <w:lang w:val="en-AU"/>
              </w:rPr>
            </w:pPr>
            <w:r w:rsidRPr="00623EC4">
              <w:rPr>
                <w:b/>
                <w:lang w:val="en-AU"/>
              </w:rPr>
              <w:lastRenderedPageBreak/>
              <w:t xml:space="preserve">Relevant achievement standard: </w:t>
            </w:r>
          </w:p>
          <w:p w14:paraId="55820566" w14:textId="50BFE6A0" w:rsidR="006B632B" w:rsidRPr="00623EC4" w:rsidRDefault="006B632B" w:rsidP="00C57846">
            <w:pPr>
              <w:pStyle w:val="VCAAtablecondensed"/>
              <w:rPr>
                <w:b/>
                <w:bCs/>
                <w:lang w:val="en-AU"/>
              </w:rPr>
            </w:pPr>
            <w:r w:rsidRPr="00623EC4">
              <w:rPr>
                <w:b/>
                <w:bCs/>
                <w:color w:val="auto"/>
                <w:lang w:val="en-AU"/>
              </w:rPr>
              <w:t>Science</w:t>
            </w:r>
          </w:p>
          <w:p w14:paraId="007C045D" w14:textId="0CD29186" w:rsidR="006B632B" w:rsidRPr="00623EC4" w:rsidRDefault="006B632B" w:rsidP="00C57846">
            <w:pPr>
              <w:pStyle w:val="VCAAtablecondensed"/>
              <w:rPr>
                <w:color w:val="auto"/>
                <w:lang w:val="en-AU"/>
              </w:rPr>
            </w:pPr>
            <w:r w:rsidRPr="00623EC4">
              <w:rPr>
                <w:lang w:val="en-AU"/>
              </w:rPr>
              <w:t>Students</w:t>
            </w:r>
            <w:r w:rsidR="00567B73" w:rsidRPr="00623EC4">
              <w:rPr>
                <w:lang w:val="en-AU"/>
              </w:rPr>
              <w:t xml:space="preserve"> … </w:t>
            </w:r>
            <w:r w:rsidRPr="00623EC4">
              <w:rPr>
                <w:lang w:val="en-AU"/>
              </w:rPr>
              <w:t>describe relationships that assist the survival of living things. They</w:t>
            </w:r>
            <w:r w:rsidR="00567B73" w:rsidRPr="00623EC4">
              <w:rPr>
                <w:lang w:val="en-AU"/>
              </w:rPr>
              <w:t> …</w:t>
            </w:r>
            <w:r w:rsidR="00623EC4">
              <w:rPr>
                <w:lang w:val="en-AU"/>
              </w:rPr>
              <w:t xml:space="preserve"> </w:t>
            </w:r>
            <w:r w:rsidRPr="00623EC4">
              <w:rPr>
                <w:lang w:val="en-AU"/>
              </w:rPr>
              <w:t>relate life cycles to growth and survival.</w:t>
            </w:r>
            <w:r w:rsidRPr="00623EC4">
              <w:rPr>
                <w:color w:val="auto"/>
                <w:lang w:val="en-AU"/>
              </w:rPr>
              <w:t xml:space="preserve"> </w:t>
            </w:r>
          </w:p>
          <w:p w14:paraId="30C010F8" w14:textId="77777777" w:rsidR="006B632B" w:rsidRPr="00623EC4" w:rsidRDefault="006B632B" w:rsidP="00C57846">
            <w:pPr>
              <w:pStyle w:val="VCAAtablecondensed"/>
              <w:rPr>
                <w:b/>
                <w:bCs/>
                <w:color w:val="auto"/>
                <w:lang w:val="en-AU"/>
              </w:rPr>
            </w:pPr>
            <w:r w:rsidRPr="00623EC4">
              <w:rPr>
                <w:b/>
                <w:bCs/>
                <w:color w:val="auto"/>
                <w:lang w:val="en-AU"/>
              </w:rPr>
              <w:t>Design and Technologies</w:t>
            </w:r>
          </w:p>
          <w:p w14:paraId="5357C1E0" w14:textId="089F161F" w:rsidR="006B632B" w:rsidRPr="00623EC4" w:rsidRDefault="006B632B" w:rsidP="00C57846">
            <w:pPr>
              <w:pStyle w:val="VCAAtablecondensed"/>
              <w:rPr>
                <w:color w:val="auto"/>
                <w:lang w:val="en-AU"/>
              </w:rPr>
            </w:pPr>
            <w:r w:rsidRPr="00623EC4">
              <w:rPr>
                <w:lang w:val="en-AU"/>
              </w:rPr>
              <w:t>Students</w:t>
            </w:r>
            <w:r w:rsidR="00567B73" w:rsidRPr="00623EC4">
              <w:rPr>
                <w:lang w:val="en-AU"/>
              </w:rPr>
              <w:t> …</w:t>
            </w:r>
            <w:r w:rsidR="00623EC4">
              <w:rPr>
                <w:lang w:val="en-AU"/>
              </w:rPr>
              <w:t xml:space="preserve"> </w:t>
            </w:r>
            <w:r w:rsidRPr="00623EC4">
              <w:rPr>
                <w:lang w:val="en-AU"/>
              </w:rPr>
              <w:t>explain needs or opportunities and evaluate ideas and designed solutions against identified criteria for success, including sustainability considerations</w:t>
            </w:r>
            <w:r w:rsidR="00567B73" w:rsidRPr="00623EC4">
              <w:rPr>
                <w:lang w:val="en-AU"/>
              </w:rPr>
              <w:t>.</w:t>
            </w:r>
          </w:p>
          <w:p w14:paraId="3D9120F0" w14:textId="22BA128D" w:rsidR="006B632B" w:rsidRPr="00623EC4" w:rsidRDefault="006B632B" w:rsidP="00F17FFB">
            <w:pPr>
              <w:pStyle w:val="VCAAtablecondensed"/>
              <w:rPr>
                <w:lang w:val="en-AU"/>
              </w:rPr>
            </w:pPr>
          </w:p>
        </w:tc>
        <w:tc>
          <w:tcPr>
            <w:tcW w:w="7654" w:type="dxa"/>
          </w:tcPr>
          <w:p w14:paraId="402F7C4E" w14:textId="77777777" w:rsidR="003F5550" w:rsidRPr="00623EC4" w:rsidRDefault="003F5550" w:rsidP="003F5550">
            <w:pPr>
              <w:pStyle w:val="VCAAtablecondensed"/>
              <w:rPr>
                <w:color w:val="auto"/>
                <w:lang w:val="en-AU"/>
              </w:rPr>
            </w:pPr>
            <w:r w:rsidRPr="00623EC4">
              <w:rPr>
                <w:b/>
                <w:color w:val="auto"/>
                <w:lang w:val="en-AU"/>
              </w:rPr>
              <w:t>Relevant achievement standard:</w:t>
            </w:r>
          </w:p>
          <w:p w14:paraId="03A963D8" w14:textId="49630BCF" w:rsidR="003F5550" w:rsidRPr="00623EC4" w:rsidRDefault="006B632B" w:rsidP="00C57846">
            <w:pPr>
              <w:pStyle w:val="VCAAtablecondensed"/>
              <w:rPr>
                <w:lang w:val="en-AU"/>
              </w:rPr>
            </w:pPr>
            <w:r w:rsidRPr="00623EC4">
              <w:rPr>
                <w:lang w:val="en-AU"/>
              </w:rPr>
              <w:t>At Level BL students communicate simply</w:t>
            </w:r>
            <w:r w:rsidR="00567B73" w:rsidRPr="00623EC4">
              <w:rPr>
                <w:lang w:val="en-AU"/>
              </w:rPr>
              <w:t xml:space="preserve"> … </w:t>
            </w:r>
            <w:r w:rsidRPr="00623EC4">
              <w:rPr>
                <w:lang w:val="en-AU"/>
              </w:rPr>
              <w:t>They learn through English that is well supported by context</w:t>
            </w:r>
            <w:r w:rsidR="00567B73" w:rsidRPr="00623EC4">
              <w:rPr>
                <w:lang w:val="en-AU"/>
              </w:rPr>
              <w:t xml:space="preserve"> … </w:t>
            </w:r>
            <w:r w:rsidRPr="00623EC4">
              <w:rPr>
                <w:lang w:val="en-AU"/>
              </w:rPr>
              <w:t>[and] use simple English to respond to the ideas of others. Students’ oral expression in English is characterised by short utterances… [and] repetitive grammar patterns</w:t>
            </w:r>
            <w:r w:rsidR="00567B73" w:rsidRPr="00623EC4">
              <w:rPr>
                <w:lang w:val="en-AU"/>
              </w:rPr>
              <w:t xml:space="preserve"> … </w:t>
            </w:r>
            <w:r w:rsidRPr="00623EC4">
              <w:rPr>
                <w:lang w:val="en-AU"/>
              </w:rPr>
              <w:t>They show beginning understanding of the letter–sound relationships of English. They read some familiar words and phrases in context, and recognise, name and know the sounds related to all letters and some common letter groups</w:t>
            </w:r>
            <w:r w:rsidR="00567B73" w:rsidRPr="00623EC4">
              <w:rPr>
                <w:lang w:val="en-AU"/>
              </w:rPr>
              <w:t xml:space="preserve"> … </w:t>
            </w:r>
            <w:r w:rsidRPr="00623EC4">
              <w:rPr>
                <w:lang w:val="en-AU"/>
              </w:rPr>
              <w:t>They model their writing on shared writing activities and published texts, and use some basic strategies, such as copying words or phrases from lists, using images and asking how to write a word. They begin to form letters and place text appropriately.</w:t>
            </w:r>
          </w:p>
        </w:tc>
      </w:tr>
    </w:tbl>
    <w:p w14:paraId="40CEB256" w14:textId="197730D8" w:rsidR="00380FB6" w:rsidRPr="00623EC4" w:rsidRDefault="00380FB6">
      <w:pPr>
        <w:rPr>
          <w:lang w:val="en-AU"/>
        </w:rPr>
      </w:pPr>
      <w:r w:rsidRPr="00623EC4">
        <w:rPr>
          <w:lang w:val="en-AU"/>
        </w:rPr>
        <w:br w:type="page"/>
      </w:r>
    </w:p>
    <w:tbl>
      <w:tblPr>
        <w:tblStyle w:val="VCAATable"/>
        <w:tblW w:w="15308"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Caption w:val="Table comparing existing learning sequence with adapted learning sequence"/>
        <w:tblDescription w:val="Two-column table comparing existing learning sequence with adapted learning sequence"/>
      </w:tblPr>
      <w:tblGrid>
        <w:gridCol w:w="7654"/>
        <w:gridCol w:w="7654"/>
      </w:tblGrid>
      <w:tr w:rsidR="00472C65" w:rsidRPr="00623EC4" w14:paraId="300F6913" w14:textId="77777777" w:rsidTr="00377986">
        <w:trPr>
          <w:cnfStyle w:val="100000000000" w:firstRow="1" w:lastRow="0" w:firstColumn="0" w:lastColumn="0" w:oddVBand="0" w:evenVBand="0" w:oddHBand="0" w:evenHBand="0" w:firstRowFirstColumn="0" w:firstRowLastColumn="0" w:lastRowFirstColumn="0" w:lastRowLastColumn="0"/>
        </w:trPr>
        <w:tc>
          <w:tcPr>
            <w:tcW w:w="7654" w:type="dxa"/>
            <w:tcBorders>
              <w:bottom w:val="single" w:sz="4" w:space="0" w:color="auto"/>
              <w:right w:val="none" w:sz="0" w:space="0" w:color="auto"/>
            </w:tcBorders>
          </w:tcPr>
          <w:p w14:paraId="04E215DD" w14:textId="399142AF" w:rsidR="00472C65" w:rsidRPr="00623EC4" w:rsidRDefault="00472C65" w:rsidP="00694EC2">
            <w:pPr>
              <w:pStyle w:val="VCAAtablecondensedheading"/>
              <w:rPr>
                <w:lang w:val="en-AU"/>
              </w:rPr>
            </w:pPr>
            <w:r w:rsidRPr="00623EC4">
              <w:rPr>
                <w:lang w:val="en-AU"/>
              </w:rPr>
              <w:t>Existing learning sequence</w:t>
            </w:r>
          </w:p>
        </w:tc>
        <w:tc>
          <w:tcPr>
            <w:tcW w:w="7654" w:type="dxa"/>
            <w:tcBorders>
              <w:left w:val="none" w:sz="0" w:space="0" w:color="auto"/>
              <w:bottom w:val="single" w:sz="4" w:space="0" w:color="auto"/>
            </w:tcBorders>
          </w:tcPr>
          <w:p w14:paraId="706D66D8" w14:textId="63B7B388" w:rsidR="00472C65" w:rsidRPr="00623EC4" w:rsidRDefault="00472C65" w:rsidP="00472C65">
            <w:pPr>
              <w:pStyle w:val="VCAAtablecondensedheading"/>
              <w:rPr>
                <w:lang w:val="en-AU"/>
              </w:rPr>
            </w:pPr>
            <w:r w:rsidRPr="00623EC4">
              <w:rPr>
                <w:lang w:val="en-AU"/>
              </w:rPr>
              <w:t xml:space="preserve">Differentiated teaching for EAL learners at Level </w:t>
            </w:r>
            <w:r w:rsidR="00032FCB" w:rsidRPr="00623EC4">
              <w:rPr>
                <w:lang w:val="en-AU"/>
              </w:rPr>
              <w:t>BL</w:t>
            </w:r>
          </w:p>
        </w:tc>
      </w:tr>
      <w:tr w:rsidR="00472C65" w:rsidRPr="00623EC4" w14:paraId="278853C8" w14:textId="77777777" w:rsidTr="00377986">
        <w:trPr>
          <w:trHeight w:val="454"/>
        </w:trPr>
        <w:tc>
          <w:tcPr>
            <w:tcW w:w="7654" w:type="dxa"/>
            <w:shd w:val="clear" w:color="auto" w:fill="auto"/>
          </w:tcPr>
          <w:p w14:paraId="469FB434" w14:textId="10C78490" w:rsidR="00472C65" w:rsidRPr="00623EC4" w:rsidRDefault="00472C65" w:rsidP="00472C65">
            <w:pPr>
              <w:pStyle w:val="VCAAtablecondensedsubheading"/>
            </w:pPr>
            <w:r w:rsidRPr="00623EC4">
              <w:t>Teaching and learning activities</w:t>
            </w:r>
          </w:p>
        </w:tc>
        <w:tc>
          <w:tcPr>
            <w:tcW w:w="7654" w:type="dxa"/>
            <w:shd w:val="clear" w:color="auto" w:fill="auto"/>
          </w:tcPr>
          <w:p w14:paraId="1E7AEB1B" w14:textId="77777777" w:rsidR="00472C65" w:rsidRPr="00623EC4" w:rsidRDefault="00472C65" w:rsidP="00472C65">
            <w:pPr>
              <w:pStyle w:val="VCAAtablecondensedsubheading"/>
            </w:pPr>
            <w:r w:rsidRPr="00623EC4">
              <w:t>Teaching and learning activities</w:t>
            </w:r>
          </w:p>
          <w:p w14:paraId="1C665D58" w14:textId="77777777" w:rsidR="00472C65" w:rsidRPr="00623EC4" w:rsidRDefault="00472C65" w:rsidP="00472C65">
            <w:pPr>
              <w:pStyle w:val="VCAAtablecondensed"/>
              <w:rPr>
                <w:lang w:val="en-AU"/>
              </w:rPr>
            </w:pPr>
            <w:r w:rsidRPr="00623EC4">
              <w:rPr>
                <w:lang w:val="en-AU"/>
              </w:rPr>
              <w:t>Differentiated teaching is required to support EAL learners with the following learning activities.</w:t>
            </w:r>
          </w:p>
          <w:p w14:paraId="1B2CE43A" w14:textId="3B4FFFBC" w:rsidR="00A13FC9" w:rsidRPr="001777CB" w:rsidRDefault="00A13FC9" w:rsidP="001777CB">
            <w:pPr>
              <w:pStyle w:val="VCAAtablecondensed"/>
              <w:rPr>
                <w:lang w:val="en-AU"/>
              </w:rPr>
            </w:pPr>
            <w:r w:rsidRPr="00623EC4">
              <w:rPr>
                <w:lang w:val="en-AU"/>
              </w:rPr>
              <w:t>S</w:t>
            </w:r>
            <w:r w:rsidRPr="001777CB">
              <w:rPr>
                <w:lang w:val="en-AU"/>
              </w:rPr>
              <w:t xml:space="preserve">tudents at Level BL have very simple spoken or written English. As much as possible, carefully choose a limited vocabulary and incorporate visuals throughout the lesson to demonstrate concepts and new words. Also encourage students to create their own pictures or to use actions and gestures when giving responses. Encourage the use of bilingual dictionaries and sharing with home language peers. EAL learners at </w:t>
            </w:r>
            <w:r w:rsidRPr="00623EC4">
              <w:rPr>
                <w:lang w:val="en-AU"/>
              </w:rPr>
              <w:t xml:space="preserve">Level </w:t>
            </w:r>
            <w:r w:rsidRPr="001777CB">
              <w:rPr>
                <w:lang w:val="en-AU"/>
              </w:rPr>
              <w:t>BL may understand the concepts being taught, despite not having the vocabulary to demonstrate their understanding.</w:t>
            </w:r>
          </w:p>
          <w:p w14:paraId="77D0FD0A" w14:textId="5A20596F" w:rsidR="00A13FC9" w:rsidRPr="00623EC4" w:rsidRDefault="00A13FC9">
            <w:pPr>
              <w:pStyle w:val="VCAAtablecondensed"/>
              <w:rPr>
                <w:lang w:val="en-AU"/>
              </w:rPr>
            </w:pPr>
            <w:r w:rsidRPr="00623EC4">
              <w:rPr>
                <w:lang w:val="en-AU"/>
              </w:rPr>
              <w:t>Remember that at Level BL, EAL learners are not expected to be able to complete the tasks set for other students in the class. Simple but purposeful tasks – such as labelling diagrams, drawing pictures, copying words and sentences, and substituting single words to make new sentences – are appropriate at this level. Keep in mind that while an EAL learner may not know the English words and phrases to demonstrate their understanding, they may still have knowledge of the concepts you are teaching</w:t>
            </w:r>
            <w:r w:rsidR="005B10B7" w:rsidRPr="00623EC4">
              <w:rPr>
                <w:lang w:val="en-AU"/>
              </w:rPr>
              <w:t xml:space="preserve"> a</w:t>
            </w:r>
            <w:r w:rsidRPr="00623EC4">
              <w:rPr>
                <w:lang w:val="en-AU"/>
              </w:rPr>
              <w:t>nd</w:t>
            </w:r>
            <w:r w:rsidR="005B10B7" w:rsidRPr="00623EC4">
              <w:rPr>
                <w:lang w:val="en-AU"/>
              </w:rPr>
              <w:t>,</w:t>
            </w:r>
            <w:r w:rsidRPr="00623EC4">
              <w:rPr>
                <w:lang w:val="en-AU"/>
              </w:rPr>
              <w:t xml:space="preserve"> as such, they can gain further understanding through being actively involved in lessons with their peers.</w:t>
            </w:r>
          </w:p>
        </w:tc>
      </w:tr>
      <w:tr w:rsidR="003F5550" w:rsidRPr="00623EC4" w14:paraId="45067727" w14:textId="77777777" w:rsidTr="00377986">
        <w:trPr>
          <w:trHeight w:val="1446"/>
        </w:trPr>
        <w:tc>
          <w:tcPr>
            <w:tcW w:w="7654" w:type="dxa"/>
          </w:tcPr>
          <w:p w14:paraId="36525925" w14:textId="2731978A" w:rsidR="00502E92" w:rsidRPr="00623EC4" w:rsidRDefault="00502E92" w:rsidP="003D426E">
            <w:pPr>
              <w:pStyle w:val="VCAAtablecondensed"/>
              <w:rPr>
                <w:b/>
                <w:bCs/>
                <w:lang w:val="en-AU"/>
              </w:rPr>
            </w:pPr>
            <w:r w:rsidRPr="00623EC4">
              <w:rPr>
                <w:b/>
                <w:bCs/>
                <w:lang w:val="en-AU"/>
              </w:rPr>
              <w:t xml:space="preserve">Activity 1: Introducing the </w:t>
            </w:r>
            <w:r w:rsidR="003D426E" w:rsidRPr="00623EC4">
              <w:rPr>
                <w:b/>
                <w:bCs/>
                <w:lang w:val="en-AU"/>
              </w:rPr>
              <w:t>l</w:t>
            </w:r>
            <w:r w:rsidRPr="00623EC4">
              <w:rPr>
                <w:b/>
                <w:bCs/>
                <w:lang w:val="en-AU"/>
              </w:rPr>
              <w:t xml:space="preserve">ife </w:t>
            </w:r>
            <w:r w:rsidR="003D426E" w:rsidRPr="00623EC4">
              <w:rPr>
                <w:b/>
                <w:bCs/>
                <w:lang w:val="en-AU"/>
              </w:rPr>
              <w:t>c</w:t>
            </w:r>
            <w:r w:rsidRPr="00623EC4">
              <w:rPr>
                <w:b/>
                <w:bCs/>
                <w:lang w:val="en-AU"/>
              </w:rPr>
              <w:t>ycle</w:t>
            </w:r>
          </w:p>
          <w:p w14:paraId="0260ED84" w14:textId="02D611BA" w:rsidR="00502E92" w:rsidRPr="00623EC4" w:rsidRDefault="00502E92" w:rsidP="003D426E">
            <w:pPr>
              <w:pStyle w:val="VCAAtablecondensed"/>
              <w:rPr>
                <w:lang w:val="en-AU"/>
              </w:rPr>
            </w:pPr>
            <w:r w:rsidRPr="001777CB">
              <w:rPr>
                <w:b/>
                <w:bCs/>
                <w:lang w:val="en-AU"/>
              </w:rPr>
              <w:t>Preparation:</w:t>
            </w:r>
            <w:r w:rsidRPr="00623EC4">
              <w:rPr>
                <w:lang w:val="en-AU"/>
              </w:rPr>
              <w:t xml:space="preserve"> Put a nesting box on display at the front of the room. Do not explain what it is, but allow its presence to encourage curiosity among students.</w:t>
            </w:r>
          </w:p>
          <w:p w14:paraId="5B84A031" w14:textId="77777777" w:rsidR="00502E92" w:rsidRPr="00623EC4" w:rsidRDefault="00502E92" w:rsidP="003D426E">
            <w:pPr>
              <w:pStyle w:val="VCAAtablecondensed"/>
              <w:rPr>
                <w:lang w:val="en-AU"/>
              </w:rPr>
            </w:pPr>
            <w:r w:rsidRPr="00623EC4">
              <w:rPr>
                <w:lang w:val="en-AU"/>
              </w:rPr>
              <w:t xml:space="preserve">Begin by asking students how animals begin their lives, diagnosing their current understanding of life cycles. Document their ideas either on a whiteboard or in a class journal (for example, in a hard-copy class journal or in a class blog using software such as </w:t>
            </w:r>
            <w:hyperlink r:id="rId28" w:history="1">
              <w:r w:rsidRPr="00623EC4">
                <w:rPr>
                  <w:rStyle w:val="Hyperlink"/>
                  <w:lang w:val="en-AU"/>
                </w:rPr>
                <w:t>Global2</w:t>
              </w:r>
            </w:hyperlink>
            <w:r w:rsidRPr="00623EC4">
              <w:rPr>
                <w:lang w:val="en-AU"/>
              </w:rPr>
              <w:t xml:space="preserve"> or </w:t>
            </w:r>
            <w:hyperlink r:id="rId29" w:history="1">
              <w:r w:rsidRPr="00623EC4">
                <w:rPr>
                  <w:rStyle w:val="Hyperlink"/>
                  <w:lang w:val="en-AU"/>
                </w:rPr>
                <w:t>Padlet</w:t>
              </w:r>
            </w:hyperlink>
            <w:r w:rsidRPr="00623EC4">
              <w:rPr>
                <w:lang w:val="en-AU"/>
              </w:rPr>
              <w:t>).</w:t>
            </w:r>
          </w:p>
          <w:p w14:paraId="402E2555" w14:textId="6BDF38B8" w:rsidR="00360118" w:rsidRPr="00623EC4" w:rsidRDefault="00360118" w:rsidP="00360118">
            <w:pPr>
              <w:pStyle w:val="VCAAtablecondensed"/>
              <w:rPr>
                <w:lang w:val="en-AU"/>
              </w:rPr>
            </w:pPr>
          </w:p>
          <w:p w14:paraId="0B7E6895" w14:textId="77777777" w:rsidR="00360118" w:rsidRPr="00623EC4" w:rsidRDefault="00360118" w:rsidP="00360118">
            <w:pPr>
              <w:pStyle w:val="VCAAtablecondensed"/>
              <w:rPr>
                <w:lang w:val="en-AU"/>
              </w:rPr>
            </w:pPr>
          </w:p>
          <w:p w14:paraId="0347F21C" w14:textId="19A4556C" w:rsidR="003F5550" w:rsidRPr="00623EC4" w:rsidRDefault="003F5550" w:rsidP="00360118">
            <w:pPr>
              <w:pStyle w:val="VCAAtablecondensedbullet"/>
              <w:numPr>
                <w:ilvl w:val="0"/>
                <w:numId w:val="0"/>
              </w:numPr>
              <w:rPr>
                <w:b/>
                <w:highlight w:val="lightGray"/>
                <w:lang w:val="en-AU"/>
              </w:rPr>
            </w:pPr>
            <w:r w:rsidRPr="00623EC4">
              <w:rPr>
                <w:highlight w:val="lightGray"/>
                <w:lang w:val="en-AU"/>
              </w:rPr>
              <w:t xml:space="preserve"> </w:t>
            </w:r>
          </w:p>
          <w:p w14:paraId="481B97A8" w14:textId="77777777" w:rsidR="003F5550" w:rsidRPr="00623EC4" w:rsidRDefault="003F5550" w:rsidP="003F5550">
            <w:pPr>
              <w:pStyle w:val="Heading1"/>
              <w:outlineLvl w:val="0"/>
              <w:rPr>
                <w:rFonts w:ascii="Arial" w:hAnsi="Arial" w:cs="Arial"/>
                <w:b/>
                <w:sz w:val="20"/>
                <w:szCs w:val="20"/>
                <w:highlight w:val="lightGray"/>
              </w:rPr>
            </w:pPr>
          </w:p>
        </w:tc>
        <w:tc>
          <w:tcPr>
            <w:tcW w:w="7654" w:type="dxa"/>
          </w:tcPr>
          <w:p w14:paraId="31DFFF00" w14:textId="1940CA74" w:rsidR="00502E92" w:rsidRPr="00623EC4" w:rsidRDefault="003D426E" w:rsidP="003D426E">
            <w:pPr>
              <w:pStyle w:val="VCAAtablecondensed"/>
              <w:rPr>
                <w:b/>
                <w:bCs/>
                <w:lang w:val="en-AU"/>
              </w:rPr>
            </w:pPr>
            <w:r w:rsidRPr="00623EC4">
              <w:rPr>
                <w:b/>
                <w:bCs/>
                <w:lang w:val="en-AU"/>
              </w:rPr>
              <w:t>Activity 1: Introducing the life cycle</w:t>
            </w:r>
          </w:p>
          <w:p w14:paraId="20CE2EAB" w14:textId="6972AB70" w:rsidR="00502E92" w:rsidRPr="00623EC4" w:rsidRDefault="00502E92" w:rsidP="003D426E">
            <w:pPr>
              <w:pStyle w:val="VCAAtablecondensed"/>
              <w:rPr>
                <w:lang w:val="en-AU"/>
              </w:rPr>
            </w:pPr>
            <w:r w:rsidRPr="00623EC4">
              <w:rPr>
                <w:b/>
                <w:bCs/>
                <w:lang w:val="en-AU"/>
              </w:rPr>
              <w:t>Preparation:</w:t>
            </w:r>
            <w:r w:rsidRPr="00623EC4">
              <w:rPr>
                <w:lang w:val="en-AU"/>
              </w:rPr>
              <w:t xml:space="preserve"> Put a nesting box on display at the front of the room. Do not explain what it is, but allow its presence to encourage curiosity among students.</w:t>
            </w:r>
          </w:p>
          <w:p w14:paraId="74B2BED2" w14:textId="02046CFC" w:rsidR="00502E92" w:rsidRPr="00623EC4" w:rsidRDefault="00502E92" w:rsidP="003D426E">
            <w:pPr>
              <w:pStyle w:val="VCAAtablecondensed-hintortip"/>
              <w:rPr>
                <w:lang w:eastAsia="en-GB"/>
              </w:rPr>
            </w:pPr>
            <w:r w:rsidRPr="00623EC4">
              <w:rPr>
                <w:b/>
                <w:bCs/>
              </w:rPr>
              <w:t>T</w:t>
            </w:r>
            <w:r w:rsidR="00C57846" w:rsidRPr="00623EC4">
              <w:rPr>
                <w:b/>
                <w:bCs/>
              </w:rPr>
              <w:t>ip:</w:t>
            </w:r>
            <w:r w:rsidRPr="00623EC4">
              <w:t xml:space="preserve"> Provid</w:t>
            </w:r>
            <w:r w:rsidR="003B5F1F" w:rsidRPr="00623EC4">
              <w:t>e</w:t>
            </w:r>
            <w:r w:rsidRPr="00623EC4">
              <w:t xml:space="preserve"> relevant visuals (such as photographs, sketches, graphic organisers, diagrams, videos, 3D models and/or real objects) to set the context at the beginning of the lesson</w:t>
            </w:r>
            <w:r w:rsidR="003B5F1F" w:rsidRPr="00623EC4">
              <w:t>. This can</w:t>
            </w:r>
            <w:r w:rsidRPr="00623EC4">
              <w:t xml:space="preserve"> help EAL learners make sense of what is being taught in the curriculum and connect to previous experiences and knowledge.</w:t>
            </w:r>
          </w:p>
          <w:p w14:paraId="69B21C2D" w14:textId="7A780836" w:rsidR="00502E92" w:rsidRPr="00623EC4" w:rsidRDefault="00502E92" w:rsidP="003D426E">
            <w:pPr>
              <w:pStyle w:val="VCAAtablecondensed"/>
              <w:rPr>
                <w:b/>
                <w:bCs/>
                <w:lang w:val="en-AU" w:eastAsia="en-GB"/>
              </w:rPr>
            </w:pPr>
            <w:r w:rsidRPr="00623EC4">
              <w:rPr>
                <w:b/>
                <w:bCs/>
                <w:lang w:val="en-AU"/>
              </w:rPr>
              <w:t xml:space="preserve">Set the context: </w:t>
            </w:r>
            <w:r w:rsidRPr="00623EC4">
              <w:rPr>
                <w:lang w:val="en-AU"/>
              </w:rPr>
              <w:t>Display examples of the life cycle</w:t>
            </w:r>
            <w:r w:rsidR="008D7D56" w:rsidRPr="00623EC4">
              <w:rPr>
                <w:lang w:val="en-AU"/>
              </w:rPr>
              <w:t>s</w:t>
            </w:r>
            <w:r w:rsidRPr="00623EC4">
              <w:rPr>
                <w:lang w:val="en-AU"/>
              </w:rPr>
              <w:t xml:space="preserve"> of some native animals, such as an Australian magpie and a kangaroo.</w:t>
            </w:r>
          </w:p>
          <w:p w14:paraId="19411653" w14:textId="77777777" w:rsidR="003D426E" w:rsidRPr="00623EC4" w:rsidRDefault="00502E92" w:rsidP="003D426E">
            <w:pPr>
              <w:pStyle w:val="VCAAtablecondensed"/>
              <w:rPr>
                <w:lang w:val="en-AU"/>
              </w:rPr>
            </w:pPr>
            <w:r w:rsidRPr="00623EC4">
              <w:rPr>
                <w:lang w:val="en-AU"/>
              </w:rPr>
              <w:t>Ask students to predict</w:t>
            </w:r>
            <w:r w:rsidR="003D426E" w:rsidRPr="00623EC4">
              <w:rPr>
                <w:lang w:val="en-AU"/>
              </w:rPr>
              <w:t>:</w:t>
            </w:r>
          </w:p>
          <w:p w14:paraId="6595F5E0" w14:textId="71021B8E" w:rsidR="003F5550" w:rsidRPr="00623EC4" w:rsidRDefault="00502E92" w:rsidP="003D426E">
            <w:pPr>
              <w:pStyle w:val="VCAAtablecondensedindentedtextitalic"/>
              <w:rPr>
                <w:lang w:val="en-AU"/>
              </w:rPr>
            </w:pPr>
            <w:r w:rsidRPr="00623EC4">
              <w:rPr>
                <w:lang w:val="en-AU"/>
              </w:rPr>
              <w:t>What are we going to talk about today?</w:t>
            </w:r>
          </w:p>
        </w:tc>
      </w:tr>
      <w:tr w:rsidR="00502E92" w:rsidRPr="00623EC4" w14:paraId="24F9C522" w14:textId="77777777" w:rsidTr="00377986">
        <w:trPr>
          <w:trHeight w:val="1446"/>
        </w:trPr>
        <w:tc>
          <w:tcPr>
            <w:tcW w:w="7654" w:type="dxa"/>
          </w:tcPr>
          <w:p w14:paraId="7E74AA4B" w14:textId="77777777" w:rsidR="00502E92" w:rsidRPr="00623EC4" w:rsidRDefault="00502E92" w:rsidP="003D426E">
            <w:pPr>
              <w:pStyle w:val="VCAAtablecondensed"/>
              <w:rPr>
                <w:lang w:val="en-AU"/>
              </w:rPr>
            </w:pPr>
            <w:r w:rsidRPr="00623EC4">
              <w:rPr>
                <w:lang w:val="en-AU"/>
              </w:rPr>
              <w:t>Introduce the term ‘life cycle’ and discuss with students what it might mean, discussing ‘life’ and ‘cycle’ separately as needed.</w:t>
            </w:r>
          </w:p>
          <w:p w14:paraId="4CFEAF7B" w14:textId="77777777" w:rsidR="00502E92" w:rsidRPr="00623EC4" w:rsidRDefault="00502E92" w:rsidP="00502E92">
            <w:pPr>
              <w:pStyle w:val="Heading2"/>
              <w:keepNext w:val="0"/>
              <w:keepLines w:val="0"/>
              <w:spacing w:line="276" w:lineRule="auto"/>
              <w:outlineLvl w:val="1"/>
              <w:rPr>
                <w:rFonts w:ascii="Arial Narrow" w:hAnsi="Arial Narrow"/>
                <w:b/>
                <w:bCs/>
                <w:sz w:val="24"/>
                <w:szCs w:val="24"/>
              </w:rPr>
            </w:pPr>
          </w:p>
        </w:tc>
        <w:tc>
          <w:tcPr>
            <w:tcW w:w="7654" w:type="dxa"/>
          </w:tcPr>
          <w:p w14:paraId="6C102F2A" w14:textId="72B948FB" w:rsidR="00502E92" w:rsidRPr="00623EC4" w:rsidRDefault="00502E92" w:rsidP="003D426E">
            <w:pPr>
              <w:pStyle w:val="VCAAtablecondensed"/>
              <w:rPr>
                <w:lang w:val="en-AU"/>
              </w:rPr>
            </w:pPr>
            <w:r w:rsidRPr="00623EC4">
              <w:rPr>
                <w:b/>
                <w:bCs/>
                <w:lang w:val="en-AU"/>
              </w:rPr>
              <w:t xml:space="preserve">Introduce new vocabulary (in context): </w:t>
            </w:r>
            <w:r w:rsidRPr="00623EC4">
              <w:rPr>
                <w:lang w:val="en-AU"/>
              </w:rPr>
              <w:t>Refer to the images to introduce the term ‘life cycle’ and discuss with students what it might mean. Discuss ‘life’ and ‘cycle’ separately as needed. Demonstrate with visuals. Us</w:t>
            </w:r>
            <w:r w:rsidR="00FA546A" w:rsidRPr="00623EC4">
              <w:rPr>
                <w:lang w:val="en-AU"/>
              </w:rPr>
              <w:t>e</w:t>
            </w:r>
            <w:r w:rsidRPr="00623EC4">
              <w:rPr>
                <w:lang w:val="en-AU"/>
              </w:rPr>
              <w:t xml:space="preserve"> the word ‘again’ and ‘again’ and ‘again’ whil</w:t>
            </w:r>
            <w:r w:rsidR="00102434" w:rsidRPr="00623EC4">
              <w:rPr>
                <w:lang w:val="en-AU"/>
              </w:rPr>
              <w:t>e</w:t>
            </w:r>
            <w:r w:rsidRPr="00623EC4">
              <w:rPr>
                <w:lang w:val="en-AU"/>
              </w:rPr>
              <w:t xml:space="preserve"> pointing around the cycle </w:t>
            </w:r>
            <w:r w:rsidR="00FA546A" w:rsidRPr="00623EC4">
              <w:rPr>
                <w:lang w:val="en-AU"/>
              </w:rPr>
              <w:t>to</w:t>
            </w:r>
            <w:r w:rsidRPr="00623EC4">
              <w:rPr>
                <w:lang w:val="en-AU"/>
              </w:rPr>
              <w:t xml:space="preserve"> emphasise that it is a continual process.</w:t>
            </w:r>
          </w:p>
          <w:p w14:paraId="619ED261" w14:textId="2C4DE52F" w:rsidR="00317AA5" w:rsidRPr="00623EC4" w:rsidRDefault="00317AA5" w:rsidP="003D426E">
            <w:pPr>
              <w:pStyle w:val="VCAAtablecondensed"/>
              <w:rPr>
                <w:lang w:val="en-AU"/>
              </w:rPr>
            </w:pPr>
            <w:r w:rsidRPr="00623EC4">
              <w:rPr>
                <w:lang w:val="en-AU"/>
              </w:rPr>
              <w:t xml:space="preserve">See </w:t>
            </w:r>
            <w:hyperlink w:anchor="App1" w:history="1">
              <w:r w:rsidRPr="00623EC4">
                <w:rPr>
                  <w:rStyle w:val="Hyperlink"/>
                  <w:lang w:val="en-AU"/>
                </w:rPr>
                <w:t>Appendix 1 – Vocabulary reference table</w:t>
              </w:r>
            </w:hyperlink>
            <w:r w:rsidRPr="00623EC4">
              <w:rPr>
                <w:lang w:val="en-AU"/>
              </w:rPr>
              <w:t xml:space="preserve"> for a helpful vocabulary table that you can refer to and add to throughout the learning activities. You may need to pre-teach some of this vocabulary to students.</w:t>
            </w:r>
          </w:p>
        </w:tc>
      </w:tr>
      <w:tr w:rsidR="00502E92" w:rsidRPr="00623EC4" w14:paraId="7370A55B" w14:textId="77777777" w:rsidTr="00377986">
        <w:trPr>
          <w:trHeight w:val="1446"/>
        </w:trPr>
        <w:tc>
          <w:tcPr>
            <w:tcW w:w="7654" w:type="dxa"/>
          </w:tcPr>
          <w:p w14:paraId="2E928961" w14:textId="19028721" w:rsidR="00502E92" w:rsidRPr="00623EC4" w:rsidRDefault="00502E92" w:rsidP="003D426E">
            <w:pPr>
              <w:pStyle w:val="VCAAtablecondensed"/>
              <w:rPr>
                <w:lang w:val="en-AU"/>
              </w:rPr>
            </w:pPr>
            <w:r w:rsidRPr="00623EC4">
              <w:rPr>
                <w:lang w:val="en-AU"/>
              </w:rPr>
              <w:t>Provide students with examples of different life cycles of native animals, including mammals, birds and fish. Discuss the progression</w:t>
            </w:r>
            <w:r w:rsidR="00102434" w:rsidRPr="00623EC4">
              <w:rPr>
                <w:lang w:val="en-AU"/>
              </w:rPr>
              <w:t xml:space="preserve"> and </w:t>
            </w:r>
            <w:r w:rsidRPr="00623EC4">
              <w:rPr>
                <w:lang w:val="en-AU"/>
              </w:rPr>
              <w:t xml:space="preserve">stages they can see. </w:t>
            </w:r>
          </w:p>
          <w:p w14:paraId="5871CE14" w14:textId="77777777" w:rsidR="00502E92" w:rsidRPr="00623EC4" w:rsidRDefault="00502E92" w:rsidP="00502E92">
            <w:pPr>
              <w:pStyle w:val="Heading2"/>
              <w:keepNext w:val="0"/>
              <w:keepLines w:val="0"/>
              <w:spacing w:line="276" w:lineRule="auto"/>
              <w:outlineLvl w:val="1"/>
              <w:rPr>
                <w:rFonts w:ascii="Arial Narrow" w:hAnsi="Arial Narrow"/>
                <w:b/>
                <w:bCs/>
                <w:sz w:val="24"/>
                <w:szCs w:val="24"/>
              </w:rPr>
            </w:pPr>
          </w:p>
        </w:tc>
        <w:tc>
          <w:tcPr>
            <w:tcW w:w="7654" w:type="dxa"/>
          </w:tcPr>
          <w:p w14:paraId="4D6059F5" w14:textId="000822CA" w:rsidR="00583535" w:rsidRPr="00623EC4" w:rsidRDefault="00583535" w:rsidP="009165B7">
            <w:pPr>
              <w:pStyle w:val="VCAAtablecondensed"/>
              <w:rPr>
                <w:b/>
                <w:bCs/>
                <w:lang w:val="en-AU"/>
              </w:rPr>
            </w:pPr>
            <w:r w:rsidRPr="00623EC4">
              <w:rPr>
                <w:b/>
                <w:bCs/>
                <w:lang w:val="en-AU"/>
              </w:rPr>
              <w:t>Demonstration</w:t>
            </w:r>
            <w:r w:rsidR="003E4A32" w:rsidRPr="00623EC4">
              <w:rPr>
                <w:b/>
                <w:bCs/>
                <w:lang w:val="en-AU"/>
              </w:rPr>
              <w:t xml:space="preserve"> or m</w:t>
            </w:r>
            <w:r w:rsidRPr="00623EC4">
              <w:rPr>
                <w:b/>
                <w:bCs/>
                <w:lang w:val="en-AU"/>
              </w:rPr>
              <w:t xml:space="preserve">odelling: </w:t>
            </w:r>
            <w:r w:rsidR="00B24D0E" w:rsidRPr="001777CB">
              <w:rPr>
                <w:lang w:val="en-AU"/>
              </w:rPr>
              <w:t>Show students</w:t>
            </w:r>
            <w:r w:rsidRPr="00623EC4">
              <w:rPr>
                <w:lang w:val="en-AU"/>
              </w:rPr>
              <w:t xml:space="preserve"> simple diagram</w:t>
            </w:r>
            <w:r w:rsidR="00B24D0E" w:rsidRPr="00623EC4">
              <w:rPr>
                <w:lang w:val="en-AU"/>
              </w:rPr>
              <w:t>s</w:t>
            </w:r>
            <w:r w:rsidRPr="00623EC4">
              <w:rPr>
                <w:lang w:val="en-AU"/>
              </w:rPr>
              <w:t xml:space="preserve"> of the life cycle</w:t>
            </w:r>
            <w:r w:rsidR="008D7D56" w:rsidRPr="00623EC4">
              <w:rPr>
                <w:lang w:val="en-AU"/>
              </w:rPr>
              <w:t>s</w:t>
            </w:r>
            <w:r w:rsidRPr="00623EC4">
              <w:rPr>
                <w:lang w:val="en-AU"/>
              </w:rPr>
              <w:t xml:space="preserve"> of native animals</w:t>
            </w:r>
            <w:r w:rsidR="00B24D0E" w:rsidRPr="00623EC4">
              <w:rPr>
                <w:lang w:val="en-AU"/>
              </w:rPr>
              <w:t>,</w:t>
            </w:r>
            <w:r w:rsidR="008D7D56" w:rsidRPr="00623EC4">
              <w:rPr>
                <w:lang w:val="en-AU"/>
              </w:rPr>
              <w:t xml:space="preserve"> such as the Australian magpie and kangaroo,</w:t>
            </w:r>
            <w:r w:rsidRPr="00623EC4">
              <w:rPr>
                <w:lang w:val="en-AU"/>
              </w:rPr>
              <w:t xml:space="preserve"> from earlier in the lesson. Choose one animal that produces eggs, </w:t>
            </w:r>
            <w:r w:rsidR="008D7D56" w:rsidRPr="00623EC4">
              <w:rPr>
                <w:lang w:val="en-AU"/>
              </w:rPr>
              <w:t>and one</w:t>
            </w:r>
            <w:r w:rsidRPr="00623EC4">
              <w:rPr>
                <w:lang w:val="en-AU"/>
              </w:rPr>
              <w:t xml:space="preserve"> that gives birth to live young.</w:t>
            </w:r>
          </w:p>
          <w:p w14:paraId="0467EBC4" w14:textId="69D2559D" w:rsidR="00583535" w:rsidRPr="00623EC4" w:rsidRDefault="00583535" w:rsidP="009165B7">
            <w:pPr>
              <w:pStyle w:val="VCAAtablecondensed"/>
              <w:rPr>
                <w:lang w:val="en-AU"/>
              </w:rPr>
            </w:pPr>
            <w:r w:rsidRPr="00623EC4">
              <w:rPr>
                <w:lang w:val="en-AU"/>
              </w:rPr>
              <w:t>Use the diagram</w:t>
            </w:r>
            <w:r w:rsidR="00B24D0E" w:rsidRPr="00623EC4">
              <w:rPr>
                <w:lang w:val="en-AU"/>
              </w:rPr>
              <w:t>s</w:t>
            </w:r>
            <w:r w:rsidRPr="00623EC4">
              <w:rPr>
                <w:lang w:val="en-AU"/>
              </w:rPr>
              <w:t xml:space="preserve"> to introduce new words, including </w:t>
            </w:r>
            <w:r w:rsidR="008D7D56" w:rsidRPr="00623EC4">
              <w:rPr>
                <w:lang w:val="en-AU"/>
              </w:rPr>
              <w:t>‘</w:t>
            </w:r>
            <w:r w:rsidRPr="00623EC4">
              <w:rPr>
                <w:lang w:val="en-AU"/>
              </w:rPr>
              <w:t>egg</w:t>
            </w:r>
            <w:r w:rsidR="008D7D56" w:rsidRPr="00623EC4">
              <w:rPr>
                <w:lang w:val="en-AU"/>
              </w:rPr>
              <w:t>’</w:t>
            </w:r>
            <w:r w:rsidRPr="00623EC4">
              <w:rPr>
                <w:lang w:val="en-AU"/>
              </w:rPr>
              <w:t xml:space="preserve">, </w:t>
            </w:r>
            <w:r w:rsidR="008D7D56" w:rsidRPr="00623EC4">
              <w:rPr>
                <w:lang w:val="en-AU"/>
              </w:rPr>
              <w:t>‘</w:t>
            </w:r>
            <w:r w:rsidRPr="00623EC4">
              <w:rPr>
                <w:lang w:val="en-AU"/>
              </w:rPr>
              <w:t>live young</w:t>
            </w:r>
            <w:r w:rsidR="008D7D56" w:rsidRPr="00623EC4">
              <w:rPr>
                <w:lang w:val="en-AU"/>
              </w:rPr>
              <w:t>’</w:t>
            </w:r>
            <w:r w:rsidRPr="00623EC4">
              <w:rPr>
                <w:lang w:val="en-AU"/>
              </w:rPr>
              <w:t xml:space="preserve">, </w:t>
            </w:r>
            <w:r w:rsidR="008D7D56" w:rsidRPr="00623EC4">
              <w:rPr>
                <w:lang w:val="en-AU"/>
              </w:rPr>
              <w:t>‘</w:t>
            </w:r>
            <w:r w:rsidRPr="00623EC4">
              <w:rPr>
                <w:lang w:val="en-AU"/>
              </w:rPr>
              <w:t>baby</w:t>
            </w:r>
            <w:r w:rsidR="008D7D56" w:rsidRPr="00623EC4">
              <w:rPr>
                <w:lang w:val="en-AU"/>
              </w:rPr>
              <w:t>’</w:t>
            </w:r>
            <w:r w:rsidRPr="00623EC4">
              <w:rPr>
                <w:lang w:val="en-AU"/>
              </w:rPr>
              <w:t xml:space="preserve">, </w:t>
            </w:r>
            <w:r w:rsidR="008D7D56" w:rsidRPr="00623EC4">
              <w:rPr>
                <w:lang w:val="en-AU"/>
              </w:rPr>
              <w:t>‘</w:t>
            </w:r>
            <w:r w:rsidRPr="00623EC4">
              <w:rPr>
                <w:lang w:val="en-AU"/>
              </w:rPr>
              <w:t>young</w:t>
            </w:r>
            <w:r w:rsidR="008D7D56" w:rsidRPr="00623EC4">
              <w:rPr>
                <w:lang w:val="en-AU"/>
              </w:rPr>
              <w:t>’</w:t>
            </w:r>
            <w:r w:rsidRPr="00623EC4">
              <w:rPr>
                <w:lang w:val="en-AU"/>
              </w:rPr>
              <w:t xml:space="preserve"> and </w:t>
            </w:r>
            <w:r w:rsidR="008D7D56" w:rsidRPr="00623EC4">
              <w:rPr>
                <w:lang w:val="en-AU"/>
              </w:rPr>
              <w:t>‘</w:t>
            </w:r>
            <w:r w:rsidRPr="00623EC4">
              <w:rPr>
                <w:lang w:val="en-AU"/>
              </w:rPr>
              <w:t>adult</w:t>
            </w:r>
            <w:r w:rsidR="008D7D56" w:rsidRPr="00623EC4">
              <w:rPr>
                <w:lang w:val="en-AU"/>
              </w:rPr>
              <w:t>’</w:t>
            </w:r>
            <w:r w:rsidRPr="00623EC4">
              <w:rPr>
                <w:lang w:val="en-AU"/>
              </w:rPr>
              <w:t>. Students will use these words to label their own life cycle diagrams later in the lesson.</w:t>
            </w:r>
          </w:p>
          <w:p w14:paraId="21CC76ED" w14:textId="40AEECBE" w:rsidR="00583535" w:rsidRPr="00623EC4" w:rsidRDefault="00583535" w:rsidP="009165B7">
            <w:pPr>
              <w:pStyle w:val="VCAAtablecondensed"/>
              <w:rPr>
                <w:lang w:val="en-AU"/>
              </w:rPr>
            </w:pPr>
            <w:r w:rsidRPr="00623EC4">
              <w:rPr>
                <w:lang w:val="en-AU"/>
              </w:rPr>
              <w:t>Point at each image in the diagram</w:t>
            </w:r>
            <w:r w:rsidR="00B24D0E" w:rsidRPr="00623EC4">
              <w:rPr>
                <w:lang w:val="en-AU"/>
              </w:rPr>
              <w:t>s</w:t>
            </w:r>
            <w:r w:rsidRPr="00623EC4">
              <w:rPr>
                <w:lang w:val="en-AU"/>
              </w:rPr>
              <w:t xml:space="preserve">. Say </w:t>
            </w:r>
            <w:r w:rsidR="0006615A" w:rsidRPr="00623EC4">
              <w:rPr>
                <w:lang w:val="en-AU"/>
              </w:rPr>
              <w:t>each</w:t>
            </w:r>
            <w:r w:rsidRPr="00623EC4">
              <w:rPr>
                <w:lang w:val="en-AU"/>
              </w:rPr>
              <w:t xml:space="preserve"> new word and encourage students to repeat the word in unison. </w:t>
            </w:r>
          </w:p>
          <w:p w14:paraId="34587608" w14:textId="56018A98" w:rsidR="004515C7" w:rsidRPr="00623EC4" w:rsidRDefault="00583535" w:rsidP="009165B7">
            <w:pPr>
              <w:pStyle w:val="VCAAtablecondensed"/>
              <w:rPr>
                <w:lang w:val="en-AU"/>
              </w:rPr>
            </w:pPr>
            <w:r w:rsidRPr="00623EC4">
              <w:rPr>
                <w:lang w:val="en-AU"/>
              </w:rPr>
              <w:t>Write the word next to each step of the life cycle for student</w:t>
            </w:r>
            <w:r w:rsidR="008D7D56" w:rsidRPr="00623EC4">
              <w:rPr>
                <w:lang w:val="en-AU"/>
              </w:rPr>
              <w:t>s’</w:t>
            </w:r>
            <w:r w:rsidRPr="00623EC4">
              <w:rPr>
                <w:lang w:val="en-AU"/>
              </w:rPr>
              <w:t xml:space="preserve"> reference.</w:t>
            </w:r>
            <w:r w:rsidR="004515C7" w:rsidRPr="00623EC4">
              <w:rPr>
                <w:lang w:val="en-AU"/>
              </w:rPr>
              <w:t xml:space="preserve"> </w:t>
            </w:r>
            <w:r w:rsidRPr="00623EC4">
              <w:rPr>
                <w:lang w:val="en-AU"/>
              </w:rPr>
              <w:t xml:space="preserve">For example: </w:t>
            </w:r>
          </w:p>
          <w:p w14:paraId="26B50396" w14:textId="20FA4DD6" w:rsidR="00583535" w:rsidRPr="00623EC4" w:rsidRDefault="008D7D56" w:rsidP="009165B7">
            <w:pPr>
              <w:pStyle w:val="VCAAtablecondensedbullet"/>
              <w:rPr>
                <w:lang w:val="en-AU"/>
              </w:rPr>
            </w:pPr>
            <w:r w:rsidRPr="00623EC4">
              <w:rPr>
                <w:lang w:val="en-AU"/>
              </w:rPr>
              <w:t>e</w:t>
            </w:r>
            <w:r w:rsidR="00583535" w:rsidRPr="00623EC4">
              <w:rPr>
                <w:lang w:val="en-AU"/>
              </w:rPr>
              <w:t>gg &gt; baby magpie &gt; young magpie &gt; adult magpie</w:t>
            </w:r>
          </w:p>
          <w:p w14:paraId="743CECEB" w14:textId="3D88D12D" w:rsidR="00583535" w:rsidRPr="00623EC4" w:rsidRDefault="008D7D56" w:rsidP="009165B7">
            <w:pPr>
              <w:pStyle w:val="VCAAtablecondensedbullet"/>
              <w:rPr>
                <w:lang w:val="en-AU"/>
              </w:rPr>
            </w:pPr>
            <w:r w:rsidRPr="00623EC4">
              <w:rPr>
                <w:lang w:val="en-AU"/>
              </w:rPr>
              <w:t>b</w:t>
            </w:r>
            <w:r w:rsidR="00583535" w:rsidRPr="00623EC4">
              <w:rPr>
                <w:lang w:val="en-AU"/>
              </w:rPr>
              <w:t>aby kangaroo &gt; young kangaroo &gt; adult kangaroo</w:t>
            </w:r>
            <w:r w:rsidRPr="00623EC4">
              <w:rPr>
                <w:lang w:val="en-AU"/>
              </w:rPr>
              <w:t>.</w:t>
            </w:r>
          </w:p>
          <w:p w14:paraId="13D4F931" w14:textId="7F449748" w:rsidR="005B10B7" w:rsidRPr="00041645" w:rsidRDefault="00583535" w:rsidP="00041645">
            <w:pPr>
              <w:pStyle w:val="VCAAtablecondensed-hintortip"/>
            </w:pPr>
            <w:r w:rsidRPr="00623EC4">
              <w:rPr>
                <w:b/>
                <w:bCs/>
              </w:rPr>
              <w:t>T</w:t>
            </w:r>
            <w:r w:rsidR="00C57846" w:rsidRPr="00623EC4">
              <w:rPr>
                <w:b/>
                <w:bCs/>
              </w:rPr>
              <w:t>ip</w:t>
            </w:r>
            <w:r w:rsidRPr="00623EC4">
              <w:rPr>
                <w:b/>
                <w:bCs/>
              </w:rPr>
              <w:t xml:space="preserve">: </w:t>
            </w:r>
            <w:r w:rsidRPr="00623EC4">
              <w:t>When choosing key vocabulary to teach to EAL learners at Level BL, select words that are useful to</w:t>
            </w:r>
            <w:r w:rsidR="00FA546A" w:rsidRPr="00623EC4">
              <w:t xml:space="preserve"> the</w:t>
            </w:r>
            <w:r w:rsidRPr="00623EC4">
              <w:t xml:space="preserve"> broader context and can be used more generally, such as ‘baby</w:t>
            </w:r>
            <w:r w:rsidR="00041645">
              <w:t>’</w:t>
            </w:r>
            <w:r w:rsidRPr="00623EC4">
              <w:t>, ‘young’ and ‘adult’</w:t>
            </w:r>
            <w:r w:rsidR="008D7D56" w:rsidRPr="00623EC4">
              <w:t>,</w:t>
            </w:r>
            <w:r w:rsidRPr="00623EC4">
              <w:t xml:space="preserve"> rather than technical words that are specific to the topic, such as ‘embryo’</w:t>
            </w:r>
            <w:r w:rsidR="00041645">
              <w:t>,</w:t>
            </w:r>
            <w:r w:rsidRPr="00623EC4">
              <w:t xml:space="preserve"> ‘hatchling’ and ‘joey’</w:t>
            </w:r>
            <w:r w:rsidR="00FA546A" w:rsidRPr="00623EC4">
              <w:t>.</w:t>
            </w:r>
            <w:r w:rsidRPr="00623EC4">
              <w:t xml:space="preserve"> This will </w:t>
            </w:r>
            <w:r w:rsidR="00FA546A" w:rsidRPr="00623EC4">
              <w:t>give</w:t>
            </w:r>
            <w:r w:rsidRPr="00623EC4">
              <w:t xml:space="preserve"> students more opportunities to use these new words outside of the classroom, which is important at this level of language development, before developing technical and academic vocabulary.</w:t>
            </w:r>
          </w:p>
          <w:p w14:paraId="196D1895" w14:textId="1AED7D1C" w:rsidR="00583535" w:rsidRPr="00623EC4" w:rsidRDefault="00583535" w:rsidP="00C57846">
            <w:pPr>
              <w:pStyle w:val="VCAAtablecondensed"/>
              <w:rPr>
                <w:lang w:val="en-AU"/>
              </w:rPr>
            </w:pPr>
            <w:r w:rsidRPr="00623EC4">
              <w:rPr>
                <w:b/>
                <w:bCs/>
                <w:lang w:val="en-AU"/>
              </w:rPr>
              <w:t>Guided practice:</w:t>
            </w:r>
            <w:r w:rsidR="004515C7" w:rsidRPr="00623EC4">
              <w:rPr>
                <w:b/>
                <w:bCs/>
                <w:lang w:val="en-AU"/>
              </w:rPr>
              <w:t xml:space="preserve"> </w:t>
            </w:r>
            <w:r w:rsidR="008D7D56" w:rsidRPr="00623EC4">
              <w:rPr>
                <w:lang w:val="en-AU"/>
              </w:rPr>
              <w:t>Using the templates below, have s</w:t>
            </w:r>
            <w:r w:rsidRPr="00623EC4">
              <w:rPr>
                <w:lang w:val="en-AU"/>
              </w:rPr>
              <w:t>tudents draw</w:t>
            </w:r>
            <w:r w:rsidR="0006615A" w:rsidRPr="00623EC4">
              <w:rPr>
                <w:lang w:val="en-AU"/>
              </w:rPr>
              <w:t xml:space="preserve"> a</w:t>
            </w:r>
            <w:r w:rsidRPr="00623EC4">
              <w:rPr>
                <w:lang w:val="en-AU"/>
              </w:rPr>
              <w:t xml:space="preserve"> picture in each box and label their own life cycle diagrams by copying the words from the board.</w:t>
            </w:r>
          </w:p>
          <w:p w14:paraId="0954D7CF" w14:textId="3DB34A81" w:rsidR="00583535" w:rsidRPr="00623EC4" w:rsidRDefault="00583535" w:rsidP="00583535">
            <w:pPr>
              <w:spacing w:line="276" w:lineRule="auto"/>
              <w:rPr>
                <w:lang w:val="en-AU"/>
              </w:rPr>
            </w:pPr>
            <w:r w:rsidRPr="00623EC4">
              <w:rPr>
                <w:noProof/>
                <w:lang w:val="en-AU" w:eastAsia="en-AU"/>
              </w:rPr>
              <w:drawing>
                <wp:inline distT="0" distB="0" distL="0" distR="0" wp14:anchorId="3729BF7F" wp14:editId="25A6E4E2">
                  <wp:extent cx="1475740" cy="1238250"/>
                  <wp:effectExtent l="0" t="0" r="0" b="0"/>
                  <wp:docPr id="6" name="Picture 6" descr="Template for a four-stage life cycle diagram comprising four boxes set in a square with an arrow pointing from each box to the n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mplate for a four-stage life cycle diagram comprising four boxes set in a square with an arrow pointing from each box to the next"/>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475740" cy="1238250"/>
                          </a:xfrm>
                          <a:prstGeom prst="rect">
                            <a:avLst/>
                          </a:prstGeom>
                          <a:noFill/>
                          <a:ln>
                            <a:noFill/>
                          </a:ln>
                        </pic:spPr>
                      </pic:pic>
                    </a:graphicData>
                  </a:graphic>
                </wp:inline>
              </w:drawing>
            </w:r>
            <w:r w:rsidRPr="00623EC4">
              <w:rPr>
                <w:noProof/>
                <w:lang w:val="en-AU" w:eastAsia="en-AU"/>
              </w:rPr>
              <w:drawing>
                <wp:inline distT="0" distB="0" distL="0" distR="0" wp14:anchorId="57A446FF" wp14:editId="245C43BA">
                  <wp:extent cx="1429385" cy="925830"/>
                  <wp:effectExtent l="0" t="0" r="0" b="7620"/>
                  <wp:docPr id="2" name="Picture 2" descr="Template for a three-stage life cycle diagram comprising three boxes set in a triangle with an arrow pointing from each box to the n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mplate for a three-stage life cycle diagram comprising three boxes set in a triangle with an arrow pointing from each box to the next"/>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429385" cy="925830"/>
                          </a:xfrm>
                          <a:prstGeom prst="rect">
                            <a:avLst/>
                          </a:prstGeom>
                          <a:noFill/>
                          <a:ln>
                            <a:noFill/>
                          </a:ln>
                        </pic:spPr>
                      </pic:pic>
                    </a:graphicData>
                  </a:graphic>
                </wp:inline>
              </w:drawing>
            </w:r>
          </w:p>
          <w:p w14:paraId="1A4EC828" w14:textId="097220A6" w:rsidR="00583535" w:rsidRPr="00623EC4" w:rsidRDefault="00583535" w:rsidP="009165B7">
            <w:pPr>
              <w:pStyle w:val="VCAAtablecondensed"/>
              <w:rPr>
                <w:b/>
                <w:bCs/>
                <w:lang w:val="en-AU"/>
              </w:rPr>
            </w:pPr>
            <w:r w:rsidRPr="00623EC4">
              <w:rPr>
                <w:b/>
                <w:bCs/>
                <w:lang w:val="en-AU"/>
              </w:rPr>
              <w:t xml:space="preserve">Independent practice: </w:t>
            </w:r>
            <w:r w:rsidRPr="00623EC4">
              <w:rPr>
                <w:lang w:val="en-AU"/>
              </w:rPr>
              <w:t>Provide students with examples of the life cycles of two native animals (one that produces eggs</w:t>
            </w:r>
            <w:r w:rsidR="003E4A32" w:rsidRPr="00623EC4">
              <w:rPr>
                <w:lang w:val="en-AU"/>
              </w:rPr>
              <w:t xml:space="preserve"> and one</w:t>
            </w:r>
            <w:r w:rsidRPr="00623EC4">
              <w:rPr>
                <w:lang w:val="en-AU"/>
              </w:rPr>
              <w:t xml:space="preserve"> that gives birth to live young). </w:t>
            </w:r>
            <w:r w:rsidR="00FA546A" w:rsidRPr="00623EC4">
              <w:rPr>
                <w:lang w:val="en-AU"/>
              </w:rPr>
              <w:t>Have s</w:t>
            </w:r>
            <w:r w:rsidRPr="00623EC4">
              <w:rPr>
                <w:lang w:val="en-AU"/>
              </w:rPr>
              <w:t xml:space="preserve">tudents place the images in the correct order and label them by substituting the name of </w:t>
            </w:r>
            <w:r w:rsidR="00B24D0E" w:rsidRPr="00623EC4">
              <w:rPr>
                <w:lang w:val="en-AU"/>
              </w:rPr>
              <w:t>a</w:t>
            </w:r>
            <w:r w:rsidRPr="00623EC4">
              <w:rPr>
                <w:lang w:val="en-AU"/>
              </w:rPr>
              <w:t xml:space="preserve"> new animal. For example, substitute ‘baby parrot’ for ‘baby magpie’ and ‘young parrot’ for ‘young magpie’</w:t>
            </w:r>
            <w:r w:rsidR="008D7D56" w:rsidRPr="00623EC4">
              <w:rPr>
                <w:lang w:val="en-AU"/>
              </w:rPr>
              <w:t>.</w:t>
            </w:r>
          </w:p>
          <w:p w14:paraId="42CC391F" w14:textId="2F366077" w:rsidR="00583535" w:rsidRPr="00623EC4" w:rsidRDefault="00583535" w:rsidP="009165B7">
            <w:pPr>
              <w:pStyle w:val="VCAAtablecondensed"/>
              <w:rPr>
                <w:b/>
                <w:bCs/>
                <w:lang w:val="en-AU"/>
              </w:rPr>
            </w:pPr>
            <w:r w:rsidRPr="00623EC4">
              <w:rPr>
                <w:b/>
                <w:bCs/>
                <w:lang w:val="en-AU"/>
              </w:rPr>
              <w:t xml:space="preserve">Feedback: </w:t>
            </w:r>
            <w:r w:rsidRPr="00623EC4">
              <w:rPr>
                <w:lang w:val="en-AU"/>
              </w:rPr>
              <w:t>Display the correct answers on the board. Use this to give students the opportunity to practi</w:t>
            </w:r>
            <w:r w:rsidR="008D7D56" w:rsidRPr="00623EC4">
              <w:rPr>
                <w:lang w:val="en-AU"/>
              </w:rPr>
              <w:t>s</w:t>
            </w:r>
            <w:r w:rsidRPr="00623EC4">
              <w:rPr>
                <w:lang w:val="en-AU"/>
              </w:rPr>
              <w:t xml:space="preserve">e new vocabulary. Point at each of the images. Say </w:t>
            </w:r>
            <w:r w:rsidR="0006615A" w:rsidRPr="00623EC4">
              <w:rPr>
                <w:lang w:val="en-AU"/>
              </w:rPr>
              <w:t>each</w:t>
            </w:r>
            <w:r w:rsidRPr="00623EC4">
              <w:rPr>
                <w:lang w:val="en-AU"/>
              </w:rPr>
              <w:t xml:space="preserve"> word and encourage students to repeat </w:t>
            </w:r>
            <w:r w:rsidR="0006615A" w:rsidRPr="00623EC4">
              <w:rPr>
                <w:lang w:val="en-AU"/>
              </w:rPr>
              <w:t>the</w:t>
            </w:r>
            <w:r w:rsidRPr="00623EC4">
              <w:rPr>
                <w:lang w:val="en-AU"/>
              </w:rPr>
              <w:t xml:space="preserve"> word in unison. For example: </w:t>
            </w:r>
            <w:r w:rsidR="008D7D56" w:rsidRPr="00623EC4">
              <w:rPr>
                <w:lang w:val="en-AU"/>
              </w:rPr>
              <w:t>‘</w:t>
            </w:r>
            <w:r w:rsidRPr="00623EC4">
              <w:rPr>
                <w:lang w:val="en-AU"/>
              </w:rPr>
              <w:t>egg</w:t>
            </w:r>
            <w:r w:rsidR="008D7D56" w:rsidRPr="00623EC4">
              <w:rPr>
                <w:lang w:val="en-AU"/>
              </w:rPr>
              <w:t>’</w:t>
            </w:r>
            <w:r w:rsidRPr="00623EC4">
              <w:rPr>
                <w:lang w:val="en-AU"/>
              </w:rPr>
              <w:t xml:space="preserve">, </w:t>
            </w:r>
            <w:r w:rsidR="008D7D56" w:rsidRPr="00623EC4">
              <w:rPr>
                <w:lang w:val="en-AU"/>
              </w:rPr>
              <w:t>‘</w:t>
            </w:r>
            <w:r w:rsidRPr="00623EC4">
              <w:rPr>
                <w:lang w:val="en-AU"/>
              </w:rPr>
              <w:t>baby parrot</w:t>
            </w:r>
            <w:r w:rsidR="008D7D56" w:rsidRPr="00623EC4">
              <w:rPr>
                <w:lang w:val="en-AU"/>
              </w:rPr>
              <w:t>’</w:t>
            </w:r>
            <w:r w:rsidRPr="00623EC4">
              <w:rPr>
                <w:lang w:val="en-AU"/>
              </w:rPr>
              <w:t xml:space="preserve">, </w:t>
            </w:r>
            <w:r w:rsidR="008D7D56" w:rsidRPr="00623EC4">
              <w:rPr>
                <w:lang w:val="en-AU"/>
              </w:rPr>
              <w:t>‘</w:t>
            </w:r>
            <w:r w:rsidRPr="00623EC4">
              <w:rPr>
                <w:lang w:val="en-AU"/>
              </w:rPr>
              <w:t>young parrot</w:t>
            </w:r>
            <w:r w:rsidR="008D7D56" w:rsidRPr="00623EC4">
              <w:rPr>
                <w:lang w:val="en-AU"/>
              </w:rPr>
              <w:t>’</w:t>
            </w:r>
            <w:r w:rsidRPr="00623EC4">
              <w:rPr>
                <w:lang w:val="en-AU"/>
              </w:rPr>
              <w:t xml:space="preserve">, </w:t>
            </w:r>
            <w:r w:rsidR="008D7D56" w:rsidRPr="00623EC4">
              <w:rPr>
                <w:lang w:val="en-AU"/>
              </w:rPr>
              <w:t>‘</w:t>
            </w:r>
            <w:r w:rsidRPr="00623EC4">
              <w:rPr>
                <w:lang w:val="en-AU"/>
              </w:rPr>
              <w:t>adult parrot</w:t>
            </w:r>
            <w:r w:rsidR="008D7D56" w:rsidRPr="00623EC4">
              <w:rPr>
                <w:lang w:val="en-AU"/>
              </w:rPr>
              <w:t>’</w:t>
            </w:r>
            <w:r w:rsidRPr="00623EC4">
              <w:rPr>
                <w:lang w:val="en-AU"/>
              </w:rPr>
              <w:t>.</w:t>
            </w:r>
          </w:p>
          <w:p w14:paraId="2FB826C4" w14:textId="5A58D05B" w:rsidR="00583535" w:rsidRPr="00623EC4" w:rsidRDefault="00583535" w:rsidP="00C76413">
            <w:pPr>
              <w:pStyle w:val="VCAAtablecondensed-hintortip"/>
            </w:pPr>
            <w:r w:rsidRPr="00623EC4">
              <w:rPr>
                <w:b/>
                <w:bCs/>
              </w:rPr>
              <w:t>T</w:t>
            </w:r>
            <w:r w:rsidR="00C57846" w:rsidRPr="00623EC4">
              <w:rPr>
                <w:b/>
                <w:bCs/>
              </w:rPr>
              <w:t>ip</w:t>
            </w:r>
            <w:r w:rsidRPr="00623EC4">
              <w:t xml:space="preserve">: Take note of how the Gradual Release Model (Pearson and Gallagher, 1983) is used above to scaffold activities for EAL learners, even for simple tasks. </w:t>
            </w:r>
          </w:p>
          <w:p w14:paraId="46B3F223" w14:textId="77777777" w:rsidR="00583535" w:rsidRPr="00623EC4" w:rsidRDefault="00583535" w:rsidP="00C76413">
            <w:pPr>
              <w:pStyle w:val="VCAAtablecondensed-hintortipbullet"/>
            </w:pPr>
            <w:r w:rsidRPr="00623EC4">
              <w:t>Set the context using visuals</w:t>
            </w:r>
          </w:p>
          <w:p w14:paraId="005D06C1" w14:textId="77777777" w:rsidR="00583535" w:rsidRPr="00623EC4" w:rsidRDefault="00583535" w:rsidP="00C76413">
            <w:pPr>
              <w:pStyle w:val="VCAAtablecondensed-hintortipbullet"/>
            </w:pPr>
            <w:r w:rsidRPr="00623EC4">
              <w:t>Introduce the new vocabulary in context</w:t>
            </w:r>
          </w:p>
          <w:p w14:paraId="0BD8CC05" w14:textId="77777777" w:rsidR="00583535" w:rsidRPr="00623EC4" w:rsidRDefault="00583535" w:rsidP="00C76413">
            <w:pPr>
              <w:pStyle w:val="VCAAtablecondensed-hintortipbullet"/>
            </w:pPr>
            <w:r w:rsidRPr="00623EC4">
              <w:t>Demonstrate the task, provide examples (‘I do’)</w:t>
            </w:r>
          </w:p>
          <w:p w14:paraId="17178E3F" w14:textId="77777777" w:rsidR="00583535" w:rsidRPr="00623EC4" w:rsidRDefault="00583535" w:rsidP="00C76413">
            <w:pPr>
              <w:pStyle w:val="VCAAtablecondensed-hintortipbullet"/>
            </w:pPr>
            <w:r w:rsidRPr="00623EC4">
              <w:t>Guided practice (‘We do’)</w:t>
            </w:r>
          </w:p>
          <w:p w14:paraId="7DB8D21A" w14:textId="77777777" w:rsidR="00583535" w:rsidRPr="00623EC4" w:rsidRDefault="00583535" w:rsidP="00C76413">
            <w:pPr>
              <w:pStyle w:val="VCAAtablecondensed-hintortipbullet"/>
            </w:pPr>
            <w:r w:rsidRPr="00623EC4">
              <w:t>Independent practice (‘You do’)</w:t>
            </w:r>
          </w:p>
          <w:p w14:paraId="36612E7D" w14:textId="77777777" w:rsidR="00583535" w:rsidRPr="00623EC4" w:rsidRDefault="00583535" w:rsidP="00C76413">
            <w:pPr>
              <w:pStyle w:val="VCAAtablecondensed-hintortipbullet"/>
            </w:pPr>
            <w:r w:rsidRPr="00623EC4">
              <w:t>Feedback</w:t>
            </w:r>
          </w:p>
          <w:p w14:paraId="20FBB58D" w14:textId="2D7D5AC9" w:rsidR="00502E92" w:rsidRPr="00623EC4" w:rsidRDefault="00583535" w:rsidP="00C76413">
            <w:pPr>
              <w:pStyle w:val="VCAAtablecondensed-hintortip"/>
              <w:rPr>
                <w:sz w:val="24"/>
                <w:szCs w:val="24"/>
              </w:rPr>
            </w:pPr>
            <w:r w:rsidRPr="00623EC4">
              <w:t>Some EAL learners may not have prior schooling,</w:t>
            </w:r>
            <w:r w:rsidR="005B10B7" w:rsidRPr="00623EC4">
              <w:t xml:space="preserve"> although</w:t>
            </w:r>
            <w:r w:rsidRPr="00623EC4">
              <w:t xml:space="preserve"> others may have extensive schooling</w:t>
            </w:r>
            <w:r w:rsidR="003E4A32" w:rsidRPr="00623EC4">
              <w:t xml:space="preserve"> –</w:t>
            </w:r>
            <w:r w:rsidR="003E4A32" w:rsidRPr="00623EC4">
              <w:softHyphen/>
            </w:r>
            <w:r w:rsidRPr="00623EC4">
              <w:t xml:space="preserve"> but do not assume that classroom tasks (such as matching</w:t>
            </w:r>
            <w:r w:rsidR="008D7D56" w:rsidRPr="00623EC4">
              <w:t xml:space="preserve"> or</w:t>
            </w:r>
            <w:r w:rsidRPr="00623EC4">
              <w:t xml:space="preserve"> labelling) are common in education systems in other countries. Demonstrate each task clearly, with actions and examples.</w:t>
            </w:r>
          </w:p>
        </w:tc>
      </w:tr>
      <w:tr w:rsidR="00583535" w:rsidRPr="00623EC4" w14:paraId="071F7599" w14:textId="77777777" w:rsidTr="00377986">
        <w:trPr>
          <w:trHeight w:val="1446"/>
        </w:trPr>
        <w:tc>
          <w:tcPr>
            <w:tcW w:w="7654" w:type="dxa"/>
          </w:tcPr>
          <w:p w14:paraId="5B16603E" w14:textId="77777777" w:rsidR="00583535" w:rsidRPr="00623EC4" w:rsidRDefault="00583535" w:rsidP="003D426E">
            <w:pPr>
              <w:pStyle w:val="VCAAtablecondensed"/>
              <w:rPr>
                <w:lang w:val="en-AU"/>
              </w:rPr>
            </w:pPr>
            <w:r w:rsidRPr="00623EC4">
              <w:rPr>
                <w:lang w:val="en-AU"/>
              </w:rPr>
              <w:t>Identify similarities and differences.</w:t>
            </w:r>
          </w:p>
          <w:p w14:paraId="552FB971" w14:textId="77777777" w:rsidR="00583535" w:rsidRPr="00623EC4" w:rsidRDefault="00583535" w:rsidP="003D426E">
            <w:pPr>
              <w:pStyle w:val="VCAAbody"/>
              <w:spacing w:line="276" w:lineRule="auto"/>
              <w:rPr>
                <w:rFonts w:ascii="Arial Narrow" w:hAnsi="Arial Narrow"/>
                <w:sz w:val="24"/>
                <w:szCs w:val="24"/>
                <w:lang w:val="en-AU"/>
              </w:rPr>
            </w:pPr>
          </w:p>
        </w:tc>
        <w:tc>
          <w:tcPr>
            <w:tcW w:w="7654" w:type="dxa"/>
          </w:tcPr>
          <w:p w14:paraId="338D51F4" w14:textId="31796BE3" w:rsidR="00C76413" w:rsidRPr="00623EC4" w:rsidRDefault="00583535" w:rsidP="00C76413">
            <w:pPr>
              <w:pStyle w:val="VCAAtablecondensed"/>
              <w:rPr>
                <w:b/>
                <w:bCs/>
                <w:lang w:val="en-AU"/>
              </w:rPr>
            </w:pPr>
            <w:r w:rsidRPr="00623EC4">
              <w:rPr>
                <w:b/>
                <w:bCs/>
                <w:lang w:val="en-AU"/>
              </w:rPr>
              <w:t>Identify similarities and differences:</w:t>
            </w:r>
            <w:r w:rsidR="004515C7" w:rsidRPr="00623EC4">
              <w:rPr>
                <w:b/>
                <w:bCs/>
                <w:lang w:val="en-AU"/>
              </w:rPr>
              <w:t xml:space="preserve"> </w:t>
            </w:r>
            <w:r w:rsidRPr="00623EC4">
              <w:rPr>
                <w:lang w:val="en-AU"/>
              </w:rPr>
              <w:t>Provide the students with visual examples of five native animals, including mammals, birds and fish.</w:t>
            </w:r>
            <w:r w:rsidR="00C76413" w:rsidRPr="00623EC4">
              <w:rPr>
                <w:lang w:val="en-AU"/>
              </w:rPr>
              <w:t xml:space="preserve"> </w:t>
            </w:r>
            <w:r w:rsidRPr="00623EC4">
              <w:rPr>
                <w:lang w:val="en-AU"/>
              </w:rPr>
              <w:t xml:space="preserve">Say: </w:t>
            </w:r>
          </w:p>
          <w:p w14:paraId="39055FA5" w14:textId="4F8DBFF4" w:rsidR="00583535" w:rsidRPr="00623EC4" w:rsidRDefault="00583535" w:rsidP="00C76413">
            <w:pPr>
              <w:pStyle w:val="VCAAtablecondensedindentedtextitalic"/>
              <w:rPr>
                <w:lang w:val="en-AU"/>
              </w:rPr>
            </w:pPr>
            <w:r w:rsidRPr="00623EC4">
              <w:rPr>
                <w:lang w:val="en-AU"/>
              </w:rPr>
              <w:t>These animals are from Australia. They are native Australian animals.</w:t>
            </w:r>
          </w:p>
          <w:p w14:paraId="267CC52B" w14:textId="0BDB4634" w:rsidR="00583535" w:rsidRPr="00623EC4" w:rsidRDefault="003E4A32" w:rsidP="00C76413">
            <w:pPr>
              <w:pStyle w:val="VCAAtablecondensed"/>
              <w:rPr>
                <w:lang w:val="en-AU"/>
              </w:rPr>
            </w:pPr>
            <w:r w:rsidRPr="00623EC4">
              <w:rPr>
                <w:lang w:val="en-AU"/>
              </w:rPr>
              <w:t>Have s</w:t>
            </w:r>
            <w:r w:rsidR="00583535" w:rsidRPr="00623EC4">
              <w:rPr>
                <w:lang w:val="en-AU"/>
              </w:rPr>
              <w:t xml:space="preserve">tudents use </w:t>
            </w:r>
            <w:hyperlink w:anchor="App2" w:history="1">
              <w:r w:rsidR="00583535" w:rsidRPr="00623EC4">
                <w:rPr>
                  <w:rStyle w:val="Hyperlink"/>
                  <w:lang w:val="en-AU"/>
                </w:rPr>
                <w:t xml:space="preserve">Appendix </w:t>
              </w:r>
              <w:r w:rsidR="008D7D56" w:rsidRPr="00623EC4">
                <w:rPr>
                  <w:rStyle w:val="Hyperlink"/>
                  <w:lang w:val="en-AU"/>
                </w:rPr>
                <w:t>2</w:t>
              </w:r>
            </w:hyperlink>
            <w:r w:rsidR="00583535" w:rsidRPr="00623EC4">
              <w:rPr>
                <w:lang w:val="en-AU"/>
              </w:rPr>
              <w:t xml:space="preserve"> to predict which native animals produce eggs and which give birth to live young. Demonstrate the task using the two animals from the previous activity. </w:t>
            </w:r>
          </w:p>
          <w:p w14:paraId="1E57104B" w14:textId="1533B1B4" w:rsidR="00583535" w:rsidRPr="00623EC4" w:rsidRDefault="00B24D0E" w:rsidP="00C76413">
            <w:pPr>
              <w:pStyle w:val="VCAAtablecondensed"/>
              <w:rPr>
                <w:lang w:val="en-AU"/>
              </w:rPr>
            </w:pPr>
            <w:r w:rsidRPr="00623EC4">
              <w:rPr>
                <w:lang w:val="en-AU"/>
              </w:rPr>
              <w:t>Have s</w:t>
            </w:r>
            <w:r w:rsidR="00583535" w:rsidRPr="00623EC4">
              <w:rPr>
                <w:lang w:val="en-AU"/>
              </w:rPr>
              <w:t>tudents compare answers with a partner. It would be helpful for an EAL student at</w:t>
            </w:r>
            <w:r w:rsidR="00C57846" w:rsidRPr="00623EC4">
              <w:rPr>
                <w:lang w:val="en-AU"/>
              </w:rPr>
              <w:t xml:space="preserve"> Level</w:t>
            </w:r>
            <w:r w:rsidR="00583535" w:rsidRPr="00623EC4">
              <w:rPr>
                <w:lang w:val="en-AU"/>
              </w:rPr>
              <w:t xml:space="preserve"> BL to be paired with a peer who speaks the same home language</w:t>
            </w:r>
            <w:r w:rsidR="008D7D56" w:rsidRPr="00623EC4">
              <w:rPr>
                <w:lang w:val="en-AU"/>
              </w:rPr>
              <w:t>,</w:t>
            </w:r>
            <w:r w:rsidR="00583535" w:rsidRPr="00623EC4">
              <w:rPr>
                <w:lang w:val="en-AU"/>
              </w:rPr>
              <w:t xml:space="preserve"> if possible.</w:t>
            </w:r>
          </w:p>
          <w:p w14:paraId="0A3EA407" w14:textId="52480C3C" w:rsidR="00583535" w:rsidRPr="00623EC4" w:rsidRDefault="00583535" w:rsidP="00C76413">
            <w:pPr>
              <w:pStyle w:val="VCAAtablecondensed"/>
              <w:rPr>
                <w:lang w:val="en-AU"/>
              </w:rPr>
            </w:pPr>
            <w:r w:rsidRPr="00623EC4">
              <w:rPr>
                <w:lang w:val="en-AU"/>
              </w:rPr>
              <w:t xml:space="preserve">Check answers by providing visuals on the board (for example, </w:t>
            </w:r>
            <w:r w:rsidR="008D7D56" w:rsidRPr="00623EC4">
              <w:rPr>
                <w:lang w:val="en-AU"/>
              </w:rPr>
              <w:t xml:space="preserve">a </w:t>
            </w:r>
            <w:r w:rsidRPr="00623EC4">
              <w:rPr>
                <w:lang w:val="en-AU"/>
              </w:rPr>
              <w:t>baby parrot hatching from an egg).</w:t>
            </w:r>
          </w:p>
          <w:p w14:paraId="22EA071C" w14:textId="7B34F0F2" w:rsidR="00583535" w:rsidRPr="00623EC4" w:rsidRDefault="00583535" w:rsidP="00C76413">
            <w:pPr>
              <w:pStyle w:val="VCAAtablecondensed-hintortip"/>
            </w:pPr>
            <w:r w:rsidRPr="00623EC4">
              <w:rPr>
                <w:b/>
                <w:bCs/>
              </w:rPr>
              <w:t>T</w:t>
            </w:r>
            <w:r w:rsidR="00C57846" w:rsidRPr="00623EC4">
              <w:rPr>
                <w:b/>
                <w:bCs/>
              </w:rPr>
              <w:t>ip</w:t>
            </w:r>
            <w:r w:rsidRPr="00623EC4">
              <w:rPr>
                <w:b/>
                <w:bCs/>
              </w:rPr>
              <w:t xml:space="preserve">: </w:t>
            </w:r>
            <w:r w:rsidRPr="00623EC4">
              <w:t>When forming small groups to complete activities, be aware of the language requirements of the task and place EAL learners where they will receive the most support. It is particularly helpful for EAL learners on the</w:t>
            </w:r>
            <w:r w:rsidR="00C57846" w:rsidRPr="00623EC4">
              <w:t xml:space="preserve"> Level</w:t>
            </w:r>
            <w:r w:rsidRPr="00623EC4">
              <w:t xml:space="preserve"> BL pathway to be paired with a student at Level B1 or B2 so one can assist the other.</w:t>
            </w:r>
          </w:p>
        </w:tc>
      </w:tr>
      <w:tr w:rsidR="003F5550" w:rsidRPr="00623EC4" w14:paraId="6B35BED1" w14:textId="77777777" w:rsidTr="00377986">
        <w:trPr>
          <w:trHeight w:val="1446"/>
        </w:trPr>
        <w:tc>
          <w:tcPr>
            <w:tcW w:w="7654" w:type="dxa"/>
          </w:tcPr>
          <w:p w14:paraId="0451D94D" w14:textId="38119986" w:rsidR="00B93B8C" w:rsidRPr="00623EC4" w:rsidRDefault="00B93B8C" w:rsidP="00380BCD">
            <w:pPr>
              <w:pStyle w:val="VCAAtablecondensed"/>
              <w:rPr>
                <w:b/>
                <w:bCs/>
                <w:lang w:val="en-AU"/>
              </w:rPr>
            </w:pPr>
            <w:r w:rsidRPr="00623EC4">
              <w:rPr>
                <w:b/>
                <w:bCs/>
                <w:lang w:val="en-AU"/>
              </w:rPr>
              <w:t xml:space="preserve">Activity 2: The </w:t>
            </w:r>
            <w:r w:rsidR="00380BCD" w:rsidRPr="00623EC4">
              <w:rPr>
                <w:b/>
                <w:bCs/>
                <w:lang w:val="en-AU"/>
              </w:rPr>
              <w:t>n</w:t>
            </w:r>
            <w:r w:rsidRPr="00623EC4">
              <w:rPr>
                <w:b/>
                <w:bCs/>
                <w:lang w:val="en-AU"/>
              </w:rPr>
              <w:t xml:space="preserve">esting </w:t>
            </w:r>
            <w:r w:rsidR="00380BCD" w:rsidRPr="00623EC4">
              <w:rPr>
                <w:b/>
                <w:bCs/>
                <w:lang w:val="en-AU"/>
              </w:rPr>
              <w:t>h</w:t>
            </w:r>
            <w:r w:rsidRPr="00623EC4">
              <w:rPr>
                <w:b/>
                <w:bCs/>
                <w:lang w:val="en-AU"/>
              </w:rPr>
              <w:t>ollow</w:t>
            </w:r>
          </w:p>
          <w:p w14:paraId="530A0B41" w14:textId="779A4F23" w:rsidR="00B93B8C" w:rsidRPr="00623EC4" w:rsidRDefault="00B93B8C" w:rsidP="00380BCD">
            <w:pPr>
              <w:pStyle w:val="VCAAtablecondensed"/>
              <w:rPr>
                <w:lang w:val="en-AU"/>
              </w:rPr>
            </w:pPr>
            <w:r w:rsidRPr="00623EC4">
              <w:rPr>
                <w:lang w:val="en-AU"/>
              </w:rPr>
              <w:t>Ask students what they think an animal would need to support its young and introduce the idea of a nesting hollow. Explain to students that nesting hollows form naturally over time, taking up to 100 years to form. Show students examples</w:t>
            </w:r>
            <w:r w:rsidR="00102434" w:rsidRPr="00623EC4">
              <w:rPr>
                <w:lang w:val="en-AU"/>
              </w:rPr>
              <w:t xml:space="preserve"> of nesting hollows</w:t>
            </w:r>
            <w:r w:rsidRPr="00623EC4">
              <w:rPr>
                <w:lang w:val="en-AU"/>
              </w:rPr>
              <w:t xml:space="preserve"> for different species and discuss </w:t>
            </w:r>
            <w:r w:rsidR="008D7D56" w:rsidRPr="00623EC4">
              <w:rPr>
                <w:lang w:val="en-AU"/>
              </w:rPr>
              <w:t>the</w:t>
            </w:r>
            <w:r w:rsidRPr="00623EC4">
              <w:rPr>
                <w:lang w:val="en-AU"/>
              </w:rPr>
              <w:t xml:space="preserve"> key features of each.</w:t>
            </w:r>
          </w:p>
          <w:p w14:paraId="304209D3" w14:textId="479440B3" w:rsidR="003F5550" w:rsidRPr="00623EC4" w:rsidRDefault="00B93B8C" w:rsidP="00380BCD">
            <w:pPr>
              <w:pStyle w:val="VCAAtablecondensed"/>
              <w:rPr>
                <w:lang w:val="en-AU"/>
              </w:rPr>
            </w:pPr>
            <w:r w:rsidRPr="00623EC4">
              <w:rPr>
                <w:lang w:val="en-AU"/>
              </w:rPr>
              <w:t>Ensure students understand the key point that many Australian animals (300 or more species) depend on nesting hollows for shelter and breeding</w:t>
            </w:r>
            <w:r w:rsidR="008D7D56" w:rsidRPr="00623EC4">
              <w:rPr>
                <w:lang w:val="en-AU"/>
              </w:rPr>
              <w:t>,</w:t>
            </w:r>
            <w:r w:rsidRPr="00623EC4">
              <w:rPr>
                <w:lang w:val="en-AU"/>
              </w:rPr>
              <w:t xml:space="preserve"> and that this is a key relationship in their life cycle</w:t>
            </w:r>
            <w:r w:rsidR="00102434" w:rsidRPr="00623EC4">
              <w:rPr>
                <w:lang w:val="en-AU"/>
              </w:rPr>
              <w:t>s</w:t>
            </w:r>
            <w:r w:rsidRPr="00623EC4">
              <w:rPr>
                <w:lang w:val="en-AU"/>
              </w:rPr>
              <w:t>.</w:t>
            </w:r>
          </w:p>
        </w:tc>
        <w:tc>
          <w:tcPr>
            <w:tcW w:w="7654" w:type="dxa"/>
          </w:tcPr>
          <w:p w14:paraId="7BEF8D60" w14:textId="29AB552A" w:rsidR="00B93B8C" w:rsidRPr="00623EC4" w:rsidRDefault="00380BCD" w:rsidP="00380BCD">
            <w:pPr>
              <w:pStyle w:val="VCAAtablecondensed"/>
              <w:rPr>
                <w:b/>
                <w:bCs/>
                <w:lang w:val="en-AU"/>
              </w:rPr>
            </w:pPr>
            <w:r w:rsidRPr="00623EC4">
              <w:rPr>
                <w:b/>
                <w:bCs/>
                <w:lang w:val="en-AU"/>
              </w:rPr>
              <w:t>Activity 2: The nesting hollow</w:t>
            </w:r>
          </w:p>
          <w:p w14:paraId="300F83BA" w14:textId="75DAEA0C" w:rsidR="00B93B8C" w:rsidRPr="00623EC4" w:rsidRDefault="00B93B8C" w:rsidP="009165B7">
            <w:pPr>
              <w:pStyle w:val="VCAAtablecondensed"/>
              <w:rPr>
                <w:lang w:val="en-AU"/>
              </w:rPr>
            </w:pPr>
            <w:r w:rsidRPr="00623EC4">
              <w:rPr>
                <w:b/>
                <w:bCs/>
                <w:lang w:val="en-AU"/>
              </w:rPr>
              <w:t>Preparation:</w:t>
            </w:r>
            <w:r w:rsidR="004676F3" w:rsidRPr="00623EC4">
              <w:rPr>
                <w:lang w:val="en-AU"/>
              </w:rPr>
              <w:t xml:space="preserve"> </w:t>
            </w:r>
            <w:r w:rsidRPr="00623EC4">
              <w:rPr>
                <w:lang w:val="en-AU"/>
              </w:rPr>
              <w:t>Keep the nesting box on display at the front of the room. Do not explain what it is, but allow its presence to encourage curiosity among students.</w:t>
            </w:r>
          </w:p>
          <w:p w14:paraId="13CB6AF7" w14:textId="390C7AB6" w:rsidR="00380BCD" w:rsidRPr="00623EC4" w:rsidRDefault="00B93B8C" w:rsidP="009165B7">
            <w:pPr>
              <w:pStyle w:val="VCAAtablecondensed"/>
              <w:rPr>
                <w:lang w:val="en-AU"/>
              </w:rPr>
            </w:pPr>
            <w:r w:rsidRPr="00623EC4">
              <w:rPr>
                <w:b/>
                <w:bCs/>
                <w:lang w:val="en-AU"/>
              </w:rPr>
              <w:t>Set the context</w:t>
            </w:r>
            <w:r w:rsidRPr="00623EC4">
              <w:rPr>
                <w:lang w:val="en-AU"/>
              </w:rPr>
              <w:t xml:space="preserve">: Display images of the nests and nesting hollows of different </w:t>
            </w:r>
            <w:r w:rsidR="00B24D0E" w:rsidRPr="00623EC4">
              <w:rPr>
                <w:lang w:val="en-AU"/>
              </w:rPr>
              <w:t>animals and birds</w:t>
            </w:r>
            <w:r w:rsidRPr="00623EC4">
              <w:rPr>
                <w:lang w:val="en-AU"/>
              </w:rPr>
              <w:t>. Ask students to predict</w:t>
            </w:r>
            <w:r w:rsidR="00380BCD" w:rsidRPr="00623EC4">
              <w:rPr>
                <w:lang w:val="en-AU"/>
              </w:rPr>
              <w:t>:</w:t>
            </w:r>
          </w:p>
          <w:p w14:paraId="3991E9E0" w14:textId="2ADC1CB6" w:rsidR="00B93B8C" w:rsidRPr="00623EC4" w:rsidRDefault="00B93B8C" w:rsidP="00380BCD">
            <w:pPr>
              <w:pStyle w:val="VCAAtablecondensedindentedtextitalic"/>
              <w:rPr>
                <w:lang w:val="en-AU"/>
              </w:rPr>
            </w:pPr>
            <w:r w:rsidRPr="00623EC4">
              <w:rPr>
                <w:lang w:val="en-AU"/>
              </w:rPr>
              <w:t>What are we going to talk about today?</w:t>
            </w:r>
          </w:p>
          <w:p w14:paraId="1F77C18A" w14:textId="1B675B8E" w:rsidR="00B93B8C" w:rsidRPr="00623EC4" w:rsidRDefault="00B93B8C" w:rsidP="009165B7">
            <w:pPr>
              <w:pStyle w:val="VCAAtablecondensed"/>
              <w:rPr>
                <w:lang w:val="en-AU"/>
              </w:rPr>
            </w:pPr>
            <w:r w:rsidRPr="00623EC4">
              <w:rPr>
                <w:b/>
                <w:bCs/>
                <w:lang w:val="en-AU"/>
              </w:rPr>
              <w:t>Introduce new vocabulary (in context):</w:t>
            </w:r>
            <w:r w:rsidRPr="00623EC4">
              <w:rPr>
                <w:lang w:val="en-AU"/>
              </w:rPr>
              <w:t xml:space="preserve"> Keep the images on the board and introduce the term</w:t>
            </w:r>
            <w:r w:rsidR="003E4A32" w:rsidRPr="00623EC4">
              <w:rPr>
                <w:lang w:val="en-AU"/>
              </w:rPr>
              <w:t>s</w:t>
            </w:r>
            <w:r w:rsidRPr="00623EC4">
              <w:rPr>
                <w:lang w:val="en-AU"/>
              </w:rPr>
              <w:t xml:space="preserve"> ‘nest’ and ‘nesting hollow</w:t>
            </w:r>
            <w:r w:rsidR="003E4A32" w:rsidRPr="00623EC4">
              <w:rPr>
                <w:lang w:val="en-AU"/>
              </w:rPr>
              <w:t>’.</w:t>
            </w:r>
            <w:r w:rsidRPr="00623EC4">
              <w:rPr>
                <w:lang w:val="en-AU"/>
              </w:rPr>
              <w:t xml:space="preserve"> Discuss with students what they might mean. Point at the images of nests and repeat the word ‘nest’ with each nest that is identified. Encourage students to repeat the word in unison. Repeat for ‘nesting hollow’</w:t>
            </w:r>
            <w:r w:rsidR="003E4A32" w:rsidRPr="00623EC4">
              <w:rPr>
                <w:lang w:val="en-AU"/>
              </w:rPr>
              <w:t>.</w:t>
            </w:r>
            <w:r w:rsidRPr="00623EC4">
              <w:rPr>
                <w:lang w:val="en-AU"/>
              </w:rPr>
              <w:t xml:space="preserve"> Use the hollow of your hand to demonstrate the meaning of the word ‘hollow’</w:t>
            </w:r>
            <w:r w:rsidR="003E4A32" w:rsidRPr="00623EC4">
              <w:rPr>
                <w:lang w:val="en-AU"/>
              </w:rPr>
              <w:t>.</w:t>
            </w:r>
          </w:p>
          <w:p w14:paraId="08F16F8E" w14:textId="777DE969" w:rsidR="00B93B8C" w:rsidRPr="00623EC4" w:rsidRDefault="00B93B8C" w:rsidP="00380BCD">
            <w:pPr>
              <w:pStyle w:val="VCAAtablecondensed-hintortip"/>
            </w:pPr>
            <w:r w:rsidRPr="00623EC4">
              <w:rPr>
                <w:b/>
                <w:bCs/>
              </w:rPr>
              <w:t>T</w:t>
            </w:r>
            <w:r w:rsidR="00C57846" w:rsidRPr="00623EC4">
              <w:rPr>
                <w:b/>
                <w:bCs/>
              </w:rPr>
              <w:t>ip</w:t>
            </w:r>
            <w:r w:rsidRPr="00623EC4">
              <w:t xml:space="preserve">: </w:t>
            </w:r>
            <w:r w:rsidR="003E4A32" w:rsidRPr="00623EC4">
              <w:t>T</w:t>
            </w:r>
            <w:r w:rsidRPr="00623EC4">
              <w:t xml:space="preserve">o create an inclusive classroom environment that </w:t>
            </w:r>
            <w:r w:rsidR="00FA546A" w:rsidRPr="00623EC4">
              <w:t>instils</w:t>
            </w:r>
            <w:r w:rsidRPr="00623EC4">
              <w:t xml:space="preserve"> a sense of belonging for all students, try to include visuals that encompass experiences and knowledge that are relevant to EAL learners in your classroom. For example, when selecting homes to display for this next task, you may be able to include homes or natural environments from the c</w:t>
            </w:r>
            <w:r w:rsidR="0006615A" w:rsidRPr="00623EC4">
              <w:t>ultural background</w:t>
            </w:r>
            <w:r w:rsidR="003F2384">
              <w:t>s</w:t>
            </w:r>
            <w:r w:rsidRPr="00623EC4">
              <w:t xml:space="preserve"> of your EAL learners.</w:t>
            </w:r>
          </w:p>
          <w:p w14:paraId="74EDD7C2" w14:textId="7FD84C75" w:rsidR="00380BCD" w:rsidRPr="00623EC4" w:rsidRDefault="00B93B8C" w:rsidP="009165B7">
            <w:pPr>
              <w:pStyle w:val="VCAAtablecondensed"/>
              <w:rPr>
                <w:b/>
                <w:bCs/>
                <w:lang w:val="en-AU"/>
              </w:rPr>
            </w:pPr>
            <w:r w:rsidRPr="00623EC4">
              <w:rPr>
                <w:b/>
                <w:bCs/>
                <w:lang w:val="en-AU"/>
              </w:rPr>
              <w:t>Introduction</w:t>
            </w:r>
            <w:r w:rsidR="004676F3" w:rsidRPr="00623EC4">
              <w:rPr>
                <w:b/>
                <w:bCs/>
                <w:lang w:val="en-AU"/>
              </w:rPr>
              <w:t xml:space="preserve">: </w:t>
            </w:r>
            <w:r w:rsidRPr="00623EC4">
              <w:rPr>
                <w:lang w:val="en-AU"/>
              </w:rPr>
              <w:t>Display images of a nesting hollow next to three different kinds of houses on the board. Ask the students</w:t>
            </w:r>
            <w:r w:rsidR="00380BCD" w:rsidRPr="00623EC4">
              <w:rPr>
                <w:lang w:val="en-AU"/>
              </w:rPr>
              <w:t>:</w:t>
            </w:r>
          </w:p>
          <w:p w14:paraId="2295A92A" w14:textId="3D6AF9A2" w:rsidR="00380BCD" w:rsidRPr="00623EC4" w:rsidRDefault="00B93B8C" w:rsidP="00380BCD">
            <w:pPr>
              <w:pStyle w:val="VCAAtablecondensedindentedtextitalic"/>
              <w:rPr>
                <w:lang w:val="en-AU"/>
              </w:rPr>
            </w:pPr>
            <w:r w:rsidRPr="00623EC4">
              <w:rPr>
                <w:lang w:val="en-AU"/>
              </w:rPr>
              <w:t>Why do we need a house? Why do we need a home?</w:t>
            </w:r>
          </w:p>
          <w:p w14:paraId="32552FFC" w14:textId="1DC77991" w:rsidR="00B93B8C" w:rsidRPr="00623EC4" w:rsidRDefault="00B93B8C" w:rsidP="009165B7">
            <w:pPr>
              <w:pStyle w:val="VCAAtablecondensed"/>
              <w:rPr>
                <w:lang w:val="en-AU"/>
              </w:rPr>
            </w:pPr>
            <w:r w:rsidRPr="00623EC4">
              <w:rPr>
                <w:lang w:val="en-AU"/>
              </w:rPr>
              <w:t xml:space="preserve">Encourage simple answers, such as </w:t>
            </w:r>
            <w:r w:rsidR="003E4A32" w:rsidRPr="00623EC4">
              <w:rPr>
                <w:lang w:val="en-AU"/>
              </w:rPr>
              <w:t>‘</w:t>
            </w:r>
            <w:r w:rsidRPr="00623EC4">
              <w:rPr>
                <w:lang w:val="en-AU"/>
              </w:rPr>
              <w:t>sleep</w:t>
            </w:r>
            <w:r w:rsidR="003E4A32" w:rsidRPr="00623EC4">
              <w:rPr>
                <w:lang w:val="en-AU"/>
              </w:rPr>
              <w:t>’</w:t>
            </w:r>
            <w:r w:rsidRPr="00623EC4">
              <w:rPr>
                <w:lang w:val="en-AU"/>
              </w:rPr>
              <w:t xml:space="preserve">, </w:t>
            </w:r>
            <w:r w:rsidR="003E4A32" w:rsidRPr="00623EC4">
              <w:rPr>
                <w:lang w:val="en-AU"/>
              </w:rPr>
              <w:t>‘</w:t>
            </w:r>
            <w:r w:rsidRPr="00623EC4">
              <w:rPr>
                <w:lang w:val="en-AU"/>
              </w:rPr>
              <w:t>eat</w:t>
            </w:r>
            <w:r w:rsidR="003E4A32" w:rsidRPr="00623EC4">
              <w:rPr>
                <w:lang w:val="en-AU"/>
              </w:rPr>
              <w:t>’</w:t>
            </w:r>
            <w:r w:rsidRPr="00623EC4">
              <w:rPr>
                <w:lang w:val="en-AU"/>
              </w:rPr>
              <w:t xml:space="preserve">, </w:t>
            </w:r>
            <w:r w:rsidR="003E4A32" w:rsidRPr="00623EC4">
              <w:rPr>
                <w:lang w:val="en-AU"/>
              </w:rPr>
              <w:t>‘</w:t>
            </w:r>
            <w:r w:rsidRPr="00623EC4">
              <w:rPr>
                <w:lang w:val="en-AU"/>
              </w:rPr>
              <w:t>stay warm</w:t>
            </w:r>
            <w:r w:rsidR="003E4A32" w:rsidRPr="00623EC4">
              <w:rPr>
                <w:lang w:val="en-AU"/>
              </w:rPr>
              <w:t>’</w:t>
            </w:r>
            <w:r w:rsidRPr="00623EC4">
              <w:rPr>
                <w:lang w:val="en-AU"/>
              </w:rPr>
              <w:t xml:space="preserve">, </w:t>
            </w:r>
            <w:r w:rsidR="003E4A32" w:rsidRPr="00623EC4">
              <w:rPr>
                <w:lang w:val="en-AU"/>
              </w:rPr>
              <w:t>‘</w:t>
            </w:r>
            <w:r w:rsidRPr="00623EC4">
              <w:rPr>
                <w:lang w:val="en-AU"/>
              </w:rPr>
              <w:t>have babies</w:t>
            </w:r>
            <w:r w:rsidR="00034457" w:rsidRPr="00623EC4">
              <w:rPr>
                <w:lang w:val="en-AU"/>
              </w:rPr>
              <w:t xml:space="preserve"> or </w:t>
            </w:r>
            <w:r w:rsidRPr="00623EC4">
              <w:rPr>
                <w:lang w:val="en-AU"/>
              </w:rPr>
              <w:t>families</w:t>
            </w:r>
            <w:r w:rsidR="003E4A32" w:rsidRPr="00623EC4">
              <w:rPr>
                <w:lang w:val="en-AU"/>
              </w:rPr>
              <w:t>’</w:t>
            </w:r>
            <w:r w:rsidRPr="00623EC4">
              <w:rPr>
                <w:lang w:val="en-AU"/>
              </w:rPr>
              <w:t>. Write the words on the board</w:t>
            </w:r>
            <w:r w:rsidR="003E4A32" w:rsidRPr="00623EC4">
              <w:rPr>
                <w:lang w:val="en-AU"/>
              </w:rPr>
              <w:t>.</w:t>
            </w:r>
            <w:r w:rsidRPr="00623EC4">
              <w:rPr>
                <w:lang w:val="en-AU"/>
              </w:rPr>
              <w:t xml:space="preserve"> </w:t>
            </w:r>
            <w:r w:rsidR="003E4A32" w:rsidRPr="00623EC4">
              <w:rPr>
                <w:lang w:val="en-AU"/>
              </w:rPr>
              <w:t>P</w:t>
            </w:r>
            <w:r w:rsidRPr="00623EC4">
              <w:rPr>
                <w:lang w:val="en-AU"/>
              </w:rPr>
              <w:t>oint at each word and read it aloud, encourag</w:t>
            </w:r>
            <w:r w:rsidR="003E4A32" w:rsidRPr="00623EC4">
              <w:rPr>
                <w:lang w:val="en-AU"/>
              </w:rPr>
              <w:t>ing</w:t>
            </w:r>
            <w:r w:rsidRPr="00623EC4">
              <w:rPr>
                <w:lang w:val="en-AU"/>
              </w:rPr>
              <w:t xml:space="preserve"> students to repeat in unison. Then encourage students to use these words in the </w:t>
            </w:r>
            <w:r w:rsidR="0006615A" w:rsidRPr="00623EC4">
              <w:rPr>
                <w:lang w:val="en-AU"/>
              </w:rPr>
              <w:t xml:space="preserve">following </w:t>
            </w:r>
            <w:r w:rsidRPr="00623EC4">
              <w:rPr>
                <w:lang w:val="en-AU"/>
              </w:rPr>
              <w:t>sentence:</w:t>
            </w:r>
          </w:p>
          <w:p w14:paraId="775F0EC8" w14:textId="74109A9F" w:rsidR="00B93B8C" w:rsidRPr="00623EC4" w:rsidRDefault="00B93B8C" w:rsidP="00380BCD">
            <w:pPr>
              <w:pStyle w:val="VCAAtablecondensedindentedtextitalic"/>
              <w:rPr>
                <w:lang w:val="en-AU"/>
              </w:rPr>
            </w:pPr>
            <w:r w:rsidRPr="00623EC4">
              <w:rPr>
                <w:lang w:val="en-AU"/>
              </w:rPr>
              <w:t>We need a home to</w:t>
            </w:r>
            <w:r w:rsidR="003E4A32" w:rsidRPr="00623EC4">
              <w:rPr>
                <w:lang w:val="en-AU"/>
              </w:rPr>
              <w:t> …</w:t>
            </w:r>
            <w:r w:rsidRPr="00623EC4">
              <w:rPr>
                <w:lang w:val="en-AU"/>
              </w:rPr>
              <w:t xml:space="preserve"> (sleep, eat, have families, stay warm).</w:t>
            </w:r>
          </w:p>
          <w:p w14:paraId="34D0F164" w14:textId="02E69DCC" w:rsidR="00B93B8C" w:rsidRPr="00623EC4" w:rsidRDefault="00B93B8C" w:rsidP="00380BCD">
            <w:pPr>
              <w:pStyle w:val="VCAAtablecondensed-hintortip"/>
            </w:pPr>
            <w:r w:rsidRPr="00623EC4">
              <w:rPr>
                <w:b/>
                <w:bCs/>
              </w:rPr>
              <w:t>T</w:t>
            </w:r>
            <w:r w:rsidR="00A13FC9" w:rsidRPr="00623EC4">
              <w:rPr>
                <w:b/>
                <w:bCs/>
              </w:rPr>
              <w:t>ip</w:t>
            </w:r>
            <w:r w:rsidRPr="00623EC4">
              <w:rPr>
                <w:b/>
                <w:bCs/>
              </w:rPr>
              <w:t xml:space="preserve">: </w:t>
            </w:r>
            <w:r w:rsidRPr="00623EC4">
              <w:t>When asking questions, always provide ample wait</w:t>
            </w:r>
            <w:r w:rsidR="003E4A32" w:rsidRPr="00623EC4">
              <w:t xml:space="preserve"> or </w:t>
            </w:r>
            <w:r w:rsidRPr="00623EC4">
              <w:t>thinking time for EAL learners to process information and formulate their responses. At this stage, some</w:t>
            </w:r>
            <w:r w:rsidR="00C57846" w:rsidRPr="00623EC4">
              <w:t xml:space="preserve"> Level</w:t>
            </w:r>
            <w:r w:rsidRPr="00623EC4">
              <w:t xml:space="preserve"> BL learners may need to use pictures to show their understanding of the question because they may not yet have the vocabulary to demonstrate their understanding. They may also need help from their </w:t>
            </w:r>
            <w:r w:rsidR="00034457" w:rsidRPr="00623EC4">
              <w:t>home</w:t>
            </w:r>
            <w:r w:rsidRPr="00623EC4">
              <w:t xml:space="preserve"> language peers wherever possible.</w:t>
            </w:r>
          </w:p>
          <w:p w14:paraId="1BA40030" w14:textId="72ED0689" w:rsidR="00B93B8C" w:rsidRPr="00623EC4" w:rsidRDefault="00B93B8C" w:rsidP="009165B7">
            <w:pPr>
              <w:pStyle w:val="VCAAtablecondensed"/>
              <w:rPr>
                <w:lang w:val="en-AU"/>
              </w:rPr>
            </w:pPr>
            <w:r w:rsidRPr="00623EC4">
              <w:rPr>
                <w:b/>
                <w:bCs/>
                <w:lang w:val="en-AU"/>
              </w:rPr>
              <w:t xml:space="preserve">Demonstrate the </w:t>
            </w:r>
            <w:r w:rsidR="00380BCD" w:rsidRPr="00623EC4">
              <w:rPr>
                <w:b/>
                <w:bCs/>
                <w:lang w:val="en-AU"/>
              </w:rPr>
              <w:t>t</w:t>
            </w:r>
            <w:r w:rsidRPr="00623EC4">
              <w:rPr>
                <w:b/>
                <w:bCs/>
                <w:lang w:val="en-AU"/>
              </w:rPr>
              <w:t>ask</w:t>
            </w:r>
            <w:r w:rsidR="00380BCD" w:rsidRPr="00623EC4">
              <w:rPr>
                <w:b/>
                <w:bCs/>
                <w:lang w:val="en-AU"/>
              </w:rPr>
              <w:t>:</w:t>
            </w:r>
            <w:r w:rsidR="00380BCD" w:rsidRPr="00623EC4">
              <w:rPr>
                <w:lang w:val="en-AU"/>
              </w:rPr>
              <w:t xml:space="preserve"> </w:t>
            </w:r>
            <w:r w:rsidR="00B24D0E" w:rsidRPr="00623EC4">
              <w:rPr>
                <w:lang w:val="en-AU"/>
              </w:rPr>
              <w:t xml:space="preserve">Display images of animals and birds that live in nests and nesting hollows on the board, along with the images of nests and nesting hollows. </w:t>
            </w:r>
            <w:r w:rsidRPr="00623EC4">
              <w:rPr>
                <w:lang w:val="en-AU"/>
              </w:rPr>
              <w:t>Match the</w:t>
            </w:r>
            <w:r w:rsidR="00B24D0E" w:rsidRPr="00623EC4">
              <w:rPr>
                <w:lang w:val="en-AU"/>
              </w:rPr>
              <w:t xml:space="preserve"> animals and birds</w:t>
            </w:r>
            <w:r w:rsidRPr="00623EC4">
              <w:rPr>
                <w:lang w:val="en-AU"/>
              </w:rPr>
              <w:t xml:space="preserve"> with their homes</w:t>
            </w:r>
            <w:r w:rsidR="00B24D0E" w:rsidRPr="00623EC4">
              <w:rPr>
                <w:lang w:val="en-AU"/>
              </w:rPr>
              <w:t>.</w:t>
            </w:r>
            <w:r w:rsidRPr="00623EC4">
              <w:rPr>
                <w:lang w:val="en-AU"/>
              </w:rPr>
              <w:t xml:space="preserve"> Complete one example on the board</w:t>
            </w:r>
            <w:r w:rsidR="00B24D0E" w:rsidRPr="00623EC4">
              <w:rPr>
                <w:lang w:val="en-AU"/>
              </w:rPr>
              <w:t>, as a class</w:t>
            </w:r>
            <w:r w:rsidRPr="00623EC4">
              <w:rPr>
                <w:lang w:val="en-AU"/>
              </w:rPr>
              <w:t>.</w:t>
            </w:r>
          </w:p>
          <w:p w14:paraId="2FAEF808" w14:textId="34706B17" w:rsidR="00B93B8C" w:rsidRPr="00623EC4" w:rsidRDefault="00B93B8C" w:rsidP="009165B7">
            <w:pPr>
              <w:pStyle w:val="VCAAtablecondensed"/>
              <w:rPr>
                <w:lang w:val="en-AU"/>
              </w:rPr>
            </w:pPr>
            <w:r w:rsidRPr="00623EC4">
              <w:rPr>
                <w:b/>
                <w:bCs/>
                <w:lang w:val="en-AU"/>
              </w:rPr>
              <w:t>Guided practice</w:t>
            </w:r>
            <w:r w:rsidR="00380BCD" w:rsidRPr="00623EC4">
              <w:rPr>
                <w:b/>
                <w:bCs/>
                <w:lang w:val="en-AU"/>
              </w:rPr>
              <w:t>:</w:t>
            </w:r>
            <w:r w:rsidR="00380BCD" w:rsidRPr="00623EC4">
              <w:rPr>
                <w:lang w:val="en-AU"/>
              </w:rPr>
              <w:t xml:space="preserve"> </w:t>
            </w:r>
            <w:r w:rsidRPr="00623EC4">
              <w:rPr>
                <w:lang w:val="en-AU"/>
              </w:rPr>
              <w:t xml:space="preserve">Students copy the example from the board </w:t>
            </w:r>
            <w:r w:rsidR="00A13FC9" w:rsidRPr="00623EC4">
              <w:rPr>
                <w:lang w:val="en-AU"/>
              </w:rPr>
              <w:t>into their books</w:t>
            </w:r>
            <w:r w:rsidR="003F2384">
              <w:rPr>
                <w:lang w:val="en-AU"/>
              </w:rPr>
              <w:t>.</w:t>
            </w:r>
          </w:p>
          <w:p w14:paraId="27D2A419" w14:textId="6E9557F7" w:rsidR="00B93B8C" w:rsidRPr="00623EC4" w:rsidRDefault="00B93B8C" w:rsidP="009165B7">
            <w:pPr>
              <w:pStyle w:val="VCAAtablecondensed"/>
              <w:rPr>
                <w:lang w:val="en-AU"/>
              </w:rPr>
            </w:pPr>
            <w:r w:rsidRPr="00623EC4">
              <w:rPr>
                <w:b/>
                <w:bCs/>
                <w:lang w:val="en-AU"/>
              </w:rPr>
              <w:t>Independent practice</w:t>
            </w:r>
            <w:r w:rsidR="00380BCD" w:rsidRPr="00623EC4">
              <w:rPr>
                <w:lang w:val="en-AU"/>
              </w:rPr>
              <w:t xml:space="preserve">: </w:t>
            </w:r>
            <w:r w:rsidRPr="00623EC4">
              <w:rPr>
                <w:lang w:val="en-AU"/>
              </w:rPr>
              <w:t>Students complete the task independently.</w:t>
            </w:r>
          </w:p>
          <w:p w14:paraId="399F3F13" w14:textId="57C91444" w:rsidR="00B93B8C" w:rsidRPr="00623EC4" w:rsidRDefault="00B93B8C" w:rsidP="009165B7">
            <w:pPr>
              <w:pStyle w:val="VCAAtablecondensed"/>
              <w:rPr>
                <w:lang w:val="en-AU"/>
              </w:rPr>
            </w:pPr>
            <w:r w:rsidRPr="00623EC4">
              <w:rPr>
                <w:b/>
                <w:bCs/>
                <w:lang w:val="en-AU"/>
              </w:rPr>
              <w:t>Feedback</w:t>
            </w:r>
            <w:r w:rsidR="00380BCD" w:rsidRPr="00623EC4">
              <w:rPr>
                <w:lang w:val="en-AU"/>
              </w:rPr>
              <w:t xml:space="preserve">: </w:t>
            </w:r>
            <w:r w:rsidR="003E4A32" w:rsidRPr="00623EC4">
              <w:rPr>
                <w:lang w:val="en-AU"/>
              </w:rPr>
              <w:t>Students c</w:t>
            </w:r>
            <w:r w:rsidRPr="00623EC4">
              <w:rPr>
                <w:lang w:val="en-AU"/>
              </w:rPr>
              <w:t>heck answers with a partner. It would be helpful for an EAL student at</w:t>
            </w:r>
            <w:r w:rsidR="00C57846" w:rsidRPr="00623EC4">
              <w:rPr>
                <w:lang w:val="en-AU"/>
              </w:rPr>
              <w:t xml:space="preserve"> Level</w:t>
            </w:r>
            <w:r w:rsidRPr="00623EC4">
              <w:rPr>
                <w:lang w:val="en-AU"/>
              </w:rPr>
              <w:t xml:space="preserve"> BL to be paired with a peer who speaks the same home language</w:t>
            </w:r>
            <w:r w:rsidR="003F2384">
              <w:rPr>
                <w:lang w:val="en-AU"/>
              </w:rPr>
              <w:t>,</w:t>
            </w:r>
            <w:r w:rsidRPr="00623EC4">
              <w:rPr>
                <w:lang w:val="en-AU"/>
              </w:rPr>
              <w:t xml:space="preserve"> if possible.</w:t>
            </w:r>
            <w:r w:rsidR="00380BCD" w:rsidRPr="00623EC4">
              <w:rPr>
                <w:lang w:val="en-AU"/>
              </w:rPr>
              <w:t xml:space="preserve"> </w:t>
            </w:r>
            <w:r w:rsidRPr="00623EC4">
              <w:rPr>
                <w:lang w:val="en-AU"/>
              </w:rPr>
              <w:t>Then check answers as a class. Display and point to the correct matches.</w:t>
            </w:r>
          </w:p>
          <w:p w14:paraId="707FA04E" w14:textId="163D97D6" w:rsidR="003F5550" w:rsidRPr="00623EC4" w:rsidRDefault="00B93B8C" w:rsidP="00380BCD">
            <w:pPr>
              <w:pStyle w:val="VCAAtablecondensed-hintortip"/>
              <w:rPr>
                <w:rFonts w:ascii="Times New Roman" w:hAnsi="Times New Roman"/>
                <w:sz w:val="24"/>
                <w:szCs w:val="24"/>
              </w:rPr>
            </w:pPr>
            <w:r w:rsidRPr="00623EC4">
              <w:rPr>
                <w:b/>
                <w:bCs/>
              </w:rPr>
              <w:t>T</w:t>
            </w:r>
            <w:r w:rsidR="00C57846" w:rsidRPr="00623EC4">
              <w:rPr>
                <w:b/>
                <w:bCs/>
              </w:rPr>
              <w:t>ip</w:t>
            </w:r>
            <w:r w:rsidRPr="00623EC4">
              <w:rPr>
                <w:b/>
                <w:bCs/>
              </w:rPr>
              <w:t xml:space="preserve">: </w:t>
            </w:r>
            <w:r w:rsidRPr="00623EC4">
              <w:t>When checking answers as a class, try to find ways to use gestures (such as pointing) or images (such as projecting the worksheet on the board and showing the correct answers) to provide context cues to supplement the limited language of EAL learners at Level BL. For example, it is more helpful to show a worksheet where students can see how the line connects a to b</w:t>
            </w:r>
            <w:r w:rsidR="003E4A32" w:rsidRPr="00623EC4">
              <w:t>,</w:t>
            </w:r>
            <w:r w:rsidRPr="00623EC4">
              <w:t xml:space="preserve"> </w:t>
            </w:r>
            <w:r w:rsidR="003E4A32" w:rsidRPr="00623EC4">
              <w:t>than to state</w:t>
            </w:r>
            <w:r w:rsidRPr="00623EC4">
              <w:t xml:space="preserve"> that ‘a matches b</w:t>
            </w:r>
            <w:r w:rsidR="003E4A32" w:rsidRPr="00623EC4">
              <w:t>’.</w:t>
            </w:r>
          </w:p>
        </w:tc>
      </w:tr>
      <w:tr w:rsidR="003F5550" w:rsidRPr="00623EC4" w14:paraId="7325269A" w14:textId="77777777" w:rsidTr="00377986">
        <w:trPr>
          <w:trHeight w:val="1446"/>
        </w:trPr>
        <w:tc>
          <w:tcPr>
            <w:tcW w:w="7654" w:type="dxa"/>
          </w:tcPr>
          <w:p w14:paraId="469AA6CB" w14:textId="206FC4CE" w:rsidR="00B93B8C" w:rsidRPr="00623EC4" w:rsidRDefault="00B93B8C" w:rsidP="001C68F4">
            <w:pPr>
              <w:pStyle w:val="VCAAtablecondensed"/>
              <w:rPr>
                <w:b/>
                <w:bCs/>
                <w:lang w:val="en-AU"/>
              </w:rPr>
            </w:pPr>
            <w:r w:rsidRPr="00623EC4">
              <w:rPr>
                <w:b/>
                <w:bCs/>
                <w:lang w:val="en-AU"/>
              </w:rPr>
              <w:t xml:space="preserve">Activity 3: Environment to </w:t>
            </w:r>
            <w:r w:rsidR="001C68F4" w:rsidRPr="00623EC4">
              <w:rPr>
                <w:b/>
                <w:bCs/>
                <w:lang w:val="en-AU"/>
              </w:rPr>
              <w:t>t</w:t>
            </w:r>
            <w:r w:rsidRPr="00623EC4">
              <w:rPr>
                <w:b/>
                <w:bCs/>
                <w:lang w:val="en-AU"/>
              </w:rPr>
              <w:t>hrive</w:t>
            </w:r>
          </w:p>
          <w:p w14:paraId="35FD9682" w14:textId="43C703D1" w:rsidR="00B93B8C" w:rsidRPr="00623EC4" w:rsidRDefault="00B93B8C" w:rsidP="001C68F4">
            <w:pPr>
              <w:pStyle w:val="VCAAtablecondensed"/>
              <w:rPr>
                <w:lang w:val="en-AU"/>
              </w:rPr>
            </w:pPr>
            <w:r w:rsidRPr="00623EC4">
              <w:rPr>
                <w:lang w:val="en-AU"/>
              </w:rPr>
              <w:t>Ask students to name five things in their home or bedroom that they think they need to survive. Ask them to imagine trying to manage</w:t>
            </w:r>
            <w:r w:rsidR="00102434" w:rsidRPr="00623EC4">
              <w:rPr>
                <w:lang w:val="en-AU"/>
              </w:rPr>
              <w:t xml:space="preserve"> or </w:t>
            </w:r>
            <w:r w:rsidRPr="00623EC4">
              <w:rPr>
                <w:lang w:val="en-AU"/>
              </w:rPr>
              <w:t>live without one or more of those things.</w:t>
            </w:r>
          </w:p>
          <w:p w14:paraId="5C83CE1E" w14:textId="6C3AF1EA" w:rsidR="00B93B8C" w:rsidRPr="00623EC4" w:rsidRDefault="00B93B8C" w:rsidP="001C68F4">
            <w:pPr>
              <w:pStyle w:val="VCAAtablecondensed"/>
              <w:rPr>
                <w:lang w:val="en-AU"/>
              </w:rPr>
            </w:pPr>
            <w:r w:rsidRPr="00623EC4">
              <w:rPr>
                <w:lang w:val="en-AU"/>
              </w:rPr>
              <w:t xml:space="preserve">Introduce </w:t>
            </w:r>
            <w:r w:rsidR="00102434" w:rsidRPr="00623EC4">
              <w:rPr>
                <w:lang w:val="en-AU"/>
              </w:rPr>
              <w:t>and define</w:t>
            </w:r>
            <w:r w:rsidRPr="00623EC4">
              <w:rPr>
                <w:lang w:val="en-AU"/>
              </w:rPr>
              <w:t xml:space="preserve"> the term ‘environment to thrive’ and discuss examples such as the greater bilby’s desert environment and the orangutan’s rainforest environment. </w:t>
            </w:r>
            <w:r w:rsidRPr="00623EC4">
              <w:rPr>
                <w:rFonts w:cstheme="minorBidi"/>
                <w:lang w:val="en-AU"/>
              </w:rPr>
              <w:t xml:space="preserve">Use visuals to support the discussion (see </w:t>
            </w:r>
            <w:hyperlink r:id="rId32" w:history="1">
              <w:r w:rsidRPr="00623EC4">
                <w:rPr>
                  <w:rStyle w:val="Hyperlink"/>
                  <w:lang w:val="en-AU"/>
                </w:rPr>
                <w:t>FUSE resource package FH227K</w:t>
              </w:r>
            </w:hyperlink>
            <w:r w:rsidRPr="00623EC4">
              <w:rPr>
                <w:lang w:val="en-AU"/>
              </w:rPr>
              <w:t>)</w:t>
            </w:r>
            <w:r w:rsidRPr="00623EC4">
              <w:rPr>
                <w:rFonts w:cstheme="minorBidi"/>
                <w:lang w:val="en-AU"/>
              </w:rPr>
              <w:t xml:space="preserve">. </w:t>
            </w:r>
            <w:r w:rsidRPr="00623EC4">
              <w:rPr>
                <w:lang w:val="en-AU"/>
              </w:rPr>
              <w:t>Help students identify why an animal might need a certain environment to thrive.</w:t>
            </w:r>
          </w:p>
          <w:p w14:paraId="47874D62" w14:textId="77777777" w:rsidR="00B93B8C" w:rsidRPr="00623EC4" w:rsidRDefault="00B93B8C" w:rsidP="001C68F4">
            <w:pPr>
              <w:pStyle w:val="VCAAtablecondensed"/>
              <w:rPr>
                <w:lang w:val="en-AU"/>
              </w:rPr>
            </w:pPr>
            <w:r w:rsidRPr="00623EC4">
              <w:rPr>
                <w:lang w:val="en-AU"/>
              </w:rPr>
              <w:t>Ask students what they think might happen to an animal if it lost its environment. Make the link to what might happen to them if they lost their bedroom.</w:t>
            </w:r>
          </w:p>
          <w:p w14:paraId="2CB08570" w14:textId="0296CFE9" w:rsidR="00B93B8C" w:rsidRPr="00623EC4" w:rsidRDefault="00B93B8C" w:rsidP="001C68F4">
            <w:pPr>
              <w:pStyle w:val="VCAAtablecondensed"/>
              <w:rPr>
                <w:lang w:val="en-AU"/>
              </w:rPr>
            </w:pPr>
            <w:r w:rsidRPr="00623EC4">
              <w:rPr>
                <w:lang w:val="en-AU"/>
              </w:rPr>
              <w:t>To stimulate discussion, show students examples of loss of environments in Australia due to land clearing for buildings and roads</w:t>
            </w:r>
            <w:r w:rsidR="00C57846" w:rsidRPr="00623EC4">
              <w:rPr>
                <w:lang w:val="en-AU"/>
              </w:rPr>
              <w:t xml:space="preserve">, </w:t>
            </w:r>
            <w:r w:rsidR="003F1B9F" w:rsidRPr="00623EC4">
              <w:rPr>
                <w:lang w:val="en-AU"/>
              </w:rPr>
              <w:t>or</w:t>
            </w:r>
            <w:r w:rsidR="00C57846" w:rsidRPr="00623EC4">
              <w:rPr>
                <w:lang w:val="en-AU"/>
              </w:rPr>
              <w:t xml:space="preserve"> bushfires</w:t>
            </w:r>
            <w:r w:rsidRPr="00623EC4">
              <w:rPr>
                <w:lang w:val="en-AU"/>
              </w:rPr>
              <w:t>. Focus on local examples where possible.</w:t>
            </w:r>
          </w:p>
          <w:p w14:paraId="1F4EBCD4" w14:textId="59B48D9B" w:rsidR="00C57846" w:rsidRPr="001777CB" w:rsidRDefault="00C57846" w:rsidP="001777CB">
            <w:pPr>
              <w:pStyle w:val="VCAAtablecondensed-hintortip"/>
            </w:pPr>
            <w:r w:rsidRPr="001777CB">
              <w:rPr>
                <w:b/>
                <w:bCs/>
              </w:rPr>
              <w:t>Tip</w:t>
            </w:r>
            <w:r w:rsidRPr="001777CB">
              <w:t xml:space="preserve">: </w:t>
            </w:r>
            <w:r w:rsidRPr="00623EC4">
              <w:t>B</w:t>
            </w:r>
            <w:r w:rsidRPr="001777CB">
              <w:t>e aware that there is potential for discomfort or distress among some learners when talking, viewing and reading about bushfires. </w:t>
            </w:r>
            <w:r w:rsidRPr="00623EC4">
              <w:t>P</w:t>
            </w:r>
            <w:r w:rsidRPr="001777CB">
              <w:t xml:space="preserve">review, adapt and manage this learning activity with respect to the particular needs and backgrounds of </w:t>
            </w:r>
            <w:r w:rsidRPr="00623EC4">
              <w:t>your</w:t>
            </w:r>
            <w:r w:rsidRPr="001777CB">
              <w:t xml:space="preserve"> learners.</w:t>
            </w:r>
          </w:p>
          <w:p w14:paraId="0AFBF58E" w14:textId="39FFB7FF" w:rsidR="00B93B8C" w:rsidRPr="00623EC4" w:rsidRDefault="00B93B8C" w:rsidP="001C68F4">
            <w:pPr>
              <w:pStyle w:val="VCAAtablecondensed"/>
              <w:rPr>
                <w:lang w:val="en-AU"/>
              </w:rPr>
            </w:pPr>
            <w:r w:rsidRPr="00623EC4">
              <w:rPr>
                <w:lang w:val="en-AU"/>
              </w:rPr>
              <w:t>Provide students with examples of Australian species that have been affected by environmental loss</w:t>
            </w:r>
            <w:r w:rsidR="00102434" w:rsidRPr="00623EC4">
              <w:rPr>
                <w:lang w:val="en-AU"/>
              </w:rPr>
              <w:t>;</w:t>
            </w:r>
            <w:r w:rsidRPr="00623EC4">
              <w:rPr>
                <w:lang w:val="en-AU"/>
              </w:rPr>
              <w:t xml:space="preserve"> for example, Leadbeater’s possum. Provide resources or research time for students to explore how the environment was (or is) being lost and the consequences </w:t>
            </w:r>
            <w:r w:rsidR="003F2384">
              <w:rPr>
                <w:lang w:val="en-AU"/>
              </w:rPr>
              <w:t>for</w:t>
            </w:r>
            <w:r w:rsidRPr="00623EC4">
              <w:rPr>
                <w:lang w:val="en-AU"/>
              </w:rPr>
              <w:t xml:space="preserve"> particular animal species.</w:t>
            </w:r>
          </w:p>
          <w:p w14:paraId="7541FF79" w14:textId="77777777" w:rsidR="0006615A" w:rsidRPr="00623EC4" w:rsidRDefault="00B93B8C" w:rsidP="001C68F4">
            <w:pPr>
              <w:pStyle w:val="VCAAtablecondensed"/>
              <w:rPr>
                <w:lang w:val="en-AU"/>
              </w:rPr>
            </w:pPr>
            <w:r w:rsidRPr="00623EC4">
              <w:rPr>
                <w:lang w:val="en-AU"/>
              </w:rPr>
              <w:t>Frame a question similar to</w:t>
            </w:r>
            <w:r w:rsidR="0006615A" w:rsidRPr="00623EC4">
              <w:rPr>
                <w:lang w:val="en-AU"/>
              </w:rPr>
              <w:t xml:space="preserve"> the following</w:t>
            </w:r>
            <w:r w:rsidR="00FA546A" w:rsidRPr="00623EC4">
              <w:rPr>
                <w:lang w:val="en-AU"/>
              </w:rPr>
              <w:t>:</w:t>
            </w:r>
            <w:r w:rsidRPr="00623EC4">
              <w:rPr>
                <w:lang w:val="en-AU"/>
              </w:rPr>
              <w:t xml:space="preserve"> </w:t>
            </w:r>
          </w:p>
          <w:p w14:paraId="1E23D76C" w14:textId="53F6A2EA" w:rsidR="0006615A" w:rsidRPr="00623EC4" w:rsidRDefault="00B93B8C" w:rsidP="001777CB">
            <w:pPr>
              <w:pStyle w:val="VCAAtablecondensedindentedtextitalic"/>
              <w:rPr>
                <w:lang w:val="en-AU"/>
              </w:rPr>
            </w:pPr>
            <w:r w:rsidRPr="00623EC4">
              <w:rPr>
                <w:lang w:val="en-AU"/>
              </w:rPr>
              <w:t>How can we help animals that have lost their nesting hollows?</w:t>
            </w:r>
          </w:p>
          <w:p w14:paraId="7F07F038" w14:textId="37D4D15C" w:rsidR="00B93B8C" w:rsidRPr="00623EC4" w:rsidRDefault="00B93B8C" w:rsidP="001C68F4">
            <w:pPr>
              <w:pStyle w:val="VCAAtablecondensed"/>
              <w:rPr>
                <w:lang w:val="en-AU"/>
              </w:rPr>
            </w:pPr>
            <w:r w:rsidRPr="00623EC4">
              <w:rPr>
                <w:lang w:val="en-AU"/>
              </w:rPr>
              <w:t>Ask students to brainstorm possible solutions to this problem. Record these solutions in a class journal for reference in later sessions.</w:t>
            </w:r>
          </w:p>
          <w:p w14:paraId="2DEBE693" w14:textId="094F95D3" w:rsidR="003F5550" w:rsidRPr="00623EC4" w:rsidRDefault="003F5550" w:rsidP="00E624FB">
            <w:pPr>
              <w:pStyle w:val="VCAAtablecondensedindentedtextitalic"/>
              <w:rPr>
                <w:highlight w:val="yellow"/>
                <w:lang w:val="en-AU"/>
              </w:rPr>
            </w:pPr>
          </w:p>
        </w:tc>
        <w:tc>
          <w:tcPr>
            <w:tcW w:w="7654" w:type="dxa"/>
          </w:tcPr>
          <w:p w14:paraId="157AEA59" w14:textId="165E4264" w:rsidR="00B93B8C" w:rsidRPr="00623EC4" w:rsidRDefault="001C68F4" w:rsidP="001C68F4">
            <w:pPr>
              <w:pStyle w:val="VCAAtablecondensed"/>
              <w:rPr>
                <w:b/>
                <w:bCs/>
                <w:lang w:val="en-AU"/>
              </w:rPr>
            </w:pPr>
            <w:r w:rsidRPr="00623EC4">
              <w:rPr>
                <w:b/>
                <w:bCs/>
                <w:lang w:val="en-AU"/>
              </w:rPr>
              <w:t>Activity 3: Environment to thrive</w:t>
            </w:r>
          </w:p>
          <w:p w14:paraId="04ADA531" w14:textId="7A7094E7" w:rsidR="00B93B8C" w:rsidRPr="00623EC4" w:rsidRDefault="00B93B8C" w:rsidP="00852801">
            <w:pPr>
              <w:pStyle w:val="VCAAtablecondensed"/>
              <w:rPr>
                <w:b/>
                <w:bCs/>
                <w:lang w:val="en-AU"/>
              </w:rPr>
            </w:pPr>
            <w:r w:rsidRPr="00623EC4">
              <w:rPr>
                <w:b/>
                <w:bCs/>
                <w:lang w:val="en-AU"/>
              </w:rPr>
              <w:t>Preparation:</w:t>
            </w:r>
            <w:r w:rsidR="009165B7" w:rsidRPr="00623EC4">
              <w:rPr>
                <w:b/>
                <w:bCs/>
                <w:lang w:val="en-AU"/>
              </w:rPr>
              <w:t xml:space="preserve"> </w:t>
            </w:r>
            <w:r w:rsidRPr="00623EC4">
              <w:rPr>
                <w:lang w:val="en-AU"/>
              </w:rPr>
              <w:t>Keep the nesting box on display at the front of the room. Do not explain what it is, but allow its presence to encourage curiosity among students.</w:t>
            </w:r>
          </w:p>
          <w:p w14:paraId="65E998CC" w14:textId="4C0D63FE" w:rsidR="00B93B8C" w:rsidRPr="00623EC4" w:rsidRDefault="00B93B8C" w:rsidP="00EE6D72">
            <w:pPr>
              <w:pStyle w:val="VCAAtablecondensed-hintortip"/>
              <w:rPr>
                <w:lang w:eastAsia="en-GB"/>
              </w:rPr>
            </w:pPr>
            <w:r w:rsidRPr="00623EC4">
              <w:rPr>
                <w:b/>
                <w:bCs/>
              </w:rPr>
              <w:t>T</w:t>
            </w:r>
            <w:r w:rsidR="00C57846" w:rsidRPr="00623EC4">
              <w:rPr>
                <w:b/>
                <w:bCs/>
              </w:rPr>
              <w:t>ip</w:t>
            </w:r>
            <w:r w:rsidRPr="00623EC4">
              <w:rPr>
                <w:b/>
                <w:bCs/>
              </w:rPr>
              <w:t>:</w:t>
            </w:r>
            <w:r w:rsidRPr="00623EC4">
              <w:t xml:space="preserve"> Another core principle of EAL teaching and learning is to connect familiar vocabulary or a familiar concept (such as a student’s own home) with a topic that may contain unfamiliar vocabulary or an unfamiliar concept (such as a natural environment that is an animal’s home). </w:t>
            </w:r>
          </w:p>
          <w:p w14:paraId="4F433EE0" w14:textId="2F930D46" w:rsidR="00EE6D72" w:rsidRPr="00623EC4" w:rsidRDefault="00B93B8C" w:rsidP="00EE6D72">
            <w:pPr>
              <w:pStyle w:val="VCAAtablecondensed"/>
              <w:rPr>
                <w:b/>
                <w:bCs/>
                <w:lang w:val="en-AU"/>
              </w:rPr>
            </w:pPr>
            <w:r w:rsidRPr="00623EC4">
              <w:rPr>
                <w:b/>
                <w:bCs/>
                <w:lang w:val="en-AU"/>
              </w:rPr>
              <w:t>Set the context</w:t>
            </w:r>
            <w:r w:rsidR="00EE6D72" w:rsidRPr="00623EC4">
              <w:rPr>
                <w:b/>
                <w:bCs/>
                <w:lang w:val="en-AU"/>
              </w:rPr>
              <w:t>:</w:t>
            </w:r>
            <w:r w:rsidRPr="00623EC4">
              <w:rPr>
                <w:b/>
                <w:bCs/>
                <w:lang w:val="en-AU"/>
              </w:rPr>
              <w:t xml:space="preserve"> </w:t>
            </w:r>
            <w:r w:rsidRPr="00623EC4">
              <w:rPr>
                <w:lang w:val="en-AU"/>
              </w:rPr>
              <w:t>Provide an image of a home or bedroom.</w:t>
            </w:r>
            <w:r w:rsidRPr="00623EC4">
              <w:rPr>
                <w:i/>
                <w:iCs/>
                <w:lang w:val="en-AU"/>
              </w:rPr>
              <w:t xml:space="preserve"> </w:t>
            </w:r>
            <w:r w:rsidRPr="00623EC4">
              <w:rPr>
                <w:lang w:val="en-AU"/>
              </w:rPr>
              <w:t xml:space="preserve">Ask: </w:t>
            </w:r>
          </w:p>
          <w:p w14:paraId="6062FEEE" w14:textId="77777777" w:rsidR="00EE6D72" w:rsidRPr="00623EC4" w:rsidRDefault="00B93B8C" w:rsidP="00EE6D72">
            <w:pPr>
              <w:pStyle w:val="VCAAtablecondensedindentedtextitalic"/>
              <w:rPr>
                <w:lang w:val="en-AU"/>
              </w:rPr>
            </w:pPr>
            <w:r w:rsidRPr="00623EC4">
              <w:rPr>
                <w:lang w:val="en-AU"/>
              </w:rPr>
              <w:t xml:space="preserve">What does this home/room have in it? What can you see? </w:t>
            </w:r>
          </w:p>
          <w:p w14:paraId="52059E92" w14:textId="46E428C2" w:rsidR="00B93B8C" w:rsidRPr="00623EC4" w:rsidRDefault="00B93B8C" w:rsidP="00EE6D72">
            <w:pPr>
              <w:pStyle w:val="VCAAtablecondensed"/>
              <w:rPr>
                <w:lang w:val="en-AU"/>
              </w:rPr>
            </w:pPr>
            <w:r w:rsidRPr="00623EC4">
              <w:rPr>
                <w:lang w:val="en-AU"/>
              </w:rPr>
              <w:t xml:space="preserve">Elicit simple responses from students, such as </w:t>
            </w:r>
            <w:r w:rsidR="00575F49" w:rsidRPr="00623EC4">
              <w:rPr>
                <w:lang w:val="en-AU"/>
              </w:rPr>
              <w:t>‘</w:t>
            </w:r>
            <w:r w:rsidRPr="00623EC4">
              <w:rPr>
                <w:lang w:val="en-AU"/>
              </w:rPr>
              <w:t>bed</w:t>
            </w:r>
            <w:r w:rsidR="00575F49" w:rsidRPr="00623EC4">
              <w:rPr>
                <w:lang w:val="en-AU"/>
              </w:rPr>
              <w:t>’</w:t>
            </w:r>
            <w:r w:rsidRPr="00623EC4">
              <w:rPr>
                <w:lang w:val="en-AU"/>
              </w:rPr>
              <w:t xml:space="preserve">, </w:t>
            </w:r>
            <w:r w:rsidR="00575F49" w:rsidRPr="00623EC4">
              <w:rPr>
                <w:lang w:val="en-AU"/>
              </w:rPr>
              <w:t>‘</w:t>
            </w:r>
            <w:r w:rsidRPr="00623EC4">
              <w:rPr>
                <w:lang w:val="en-AU"/>
              </w:rPr>
              <w:t>desk</w:t>
            </w:r>
            <w:r w:rsidR="00575F49" w:rsidRPr="00623EC4">
              <w:rPr>
                <w:lang w:val="en-AU"/>
              </w:rPr>
              <w:t>’</w:t>
            </w:r>
            <w:r w:rsidRPr="00623EC4">
              <w:rPr>
                <w:lang w:val="en-AU"/>
              </w:rPr>
              <w:t xml:space="preserve">, </w:t>
            </w:r>
            <w:r w:rsidR="00575F49" w:rsidRPr="00623EC4">
              <w:rPr>
                <w:lang w:val="en-AU"/>
              </w:rPr>
              <w:t>‘</w:t>
            </w:r>
            <w:r w:rsidRPr="00623EC4">
              <w:rPr>
                <w:lang w:val="en-AU"/>
              </w:rPr>
              <w:t>light</w:t>
            </w:r>
            <w:r w:rsidR="00575F49" w:rsidRPr="00623EC4">
              <w:rPr>
                <w:lang w:val="en-AU"/>
              </w:rPr>
              <w:t>’</w:t>
            </w:r>
            <w:r w:rsidRPr="00623EC4">
              <w:rPr>
                <w:lang w:val="en-AU"/>
              </w:rPr>
              <w:t xml:space="preserve">, </w:t>
            </w:r>
            <w:r w:rsidR="00575F49" w:rsidRPr="00623EC4">
              <w:rPr>
                <w:lang w:val="en-AU"/>
              </w:rPr>
              <w:t>‘</w:t>
            </w:r>
            <w:r w:rsidRPr="00623EC4">
              <w:rPr>
                <w:lang w:val="en-AU"/>
              </w:rPr>
              <w:t>table</w:t>
            </w:r>
            <w:r w:rsidR="00575F49" w:rsidRPr="00623EC4">
              <w:rPr>
                <w:lang w:val="en-AU"/>
              </w:rPr>
              <w:t>’</w:t>
            </w:r>
            <w:r w:rsidRPr="00623EC4">
              <w:rPr>
                <w:lang w:val="en-AU"/>
              </w:rPr>
              <w:t xml:space="preserve">, </w:t>
            </w:r>
            <w:r w:rsidR="00575F49" w:rsidRPr="00623EC4">
              <w:rPr>
                <w:lang w:val="en-AU"/>
              </w:rPr>
              <w:t>‘</w:t>
            </w:r>
            <w:r w:rsidRPr="00623EC4">
              <w:rPr>
                <w:lang w:val="en-AU"/>
              </w:rPr>
              <w:t>chair</w:t>
            </w:r>
            <w:r w:rsidR="00575F49" w:rsidRPr="00623EC4">
              <w:rPr>
                <w:lang w:val="en-AU"/>
              </w:rPr>
              <w:t>’</w:t>
            </w:r>
            <w:r w:rsidRPr="00623EC4">
              <w:rPr>
                <w:lang w:val="en-AU"/>
              </w:rPr>
              <w:t xml:space="preserve">. Point at these objects to indicate the meaning of these words. </w:t>
            </w:r>
          </w:p>
          <w:p w14:paraId="0270C30F" w14:textId="2412C7C4" w:rsidR="00EE6D72" w:rsidRPr="00623EC4" w:rsidRDefault="00B93B8C" w:rsidP="00EE6D72">
            <w:pPr>
              <w:pStyle w:val="VCAAtablecondensed"/>
              <w:rPr>
                <w:lang w:val="en-AU"/>
              </w:rPr>
            </w:pPr>
            <w:r w:rsidRPr="00623EC4">
              <w:rPr>
                <w:lang w:val="en-AU"/>
              </w:rPr>
              <w:t>Repeat the words, point at each object and demonstrate the use of the sentence stem</w:t>
            </w:r>
            <w:r w:rsidR="003F2384">
              <w:rPr>
                <w:lang w:val="en-AU"/>
              </w:rPr>
              <w:t>:</w:t>
            </w:r>
            <w:r w:rsidRPr="00623EC4">
              <w:rPr>
                <w:lang w:val="en-AU"/>
              </w:rPr>
              <w:t xml:space="preserve"> ‘It ha</w:t>
            </w:r>
            <w:r w:rsidR="00575F49" w:rsidRPr="00623EC4">
              <w:rPr>
                <w:lang w:val="en-AU"/>
              </w:rPr>
              <w:t>s …</w:t>
            </w:r>
            <w:r w:rsidRPr="00623EC4">
              <w:rPr>
                <w:lang w:val="en-AU"/>
              </w:rPr>
              <w:t>’ For example</w:t>
            </w:r>
            <w:r w:rsidR="00575F49" w:rsidRPr="00623EC4">
              <w:rPr>
                <w:lang w:val="en-AU"/>
              </w:rPr>
              <w:t>:</w:t>
            </w:r>
            <w:r w:rsidRPr="00623EC4">
              <w:rPr>
                <w:lang w:val="en-AU"/>
              </w:rPr>
              <w:t xml:space="preserve"> </w:t>
            </w:r>
          </w:p>
          <w:p w14:paraId="3CA13363" w14:textId="15E93EA3" w:rsidR="00B93B8C" w:rsidRPr="00623EC4" w:rsidRDefault="00575F49" w:rsidP="00EE6D72">
            <w:pPr>
              <w:pStyle w:val="VCAAtablecondensedindentedtextitalic"/>
              <w:rPr>
                <w:lang w:val="en-AU"/>
              </w:rPr>
            </w:pPr>
            <w:r w:rsidRPr="00623EC4">
              <w:rPr>
                <w:lang w:val="en-AU"/>
              </w:rPr>
              <w:t>I</w:t>
            </w:r>
            <w:r w:rsidR="00B93B8C" w:rsidRPr="00623EC4">
              <w:rPr>
                <w:lang w:val="en-AU"/>
              </w:rPr>
              <w:t>t has a bed</w:t>
            </w:r>
            <w:r w:rsidRPr="00623EC4">
              <w:rPr>
                <w:lang w:val="en-AU"/>
              </w:rPr>
              <w:t>.</w:t>
            </w:r>
            <w:r w:rsidR="00B93B8C" w:rsidRPr="00623EC4">
              <w:rPr>
                <w:lang w:val="en-AU"/>
              </w:rPr>
              <w:t xml:space="preserve"> </w:t>
            </w:r>
            <w:r w:rsidRPr="00623EC4">
              <w:rPr>
                <w:lang w:val="en-AU"/>
              </w:rPr>
              <w:t>I</w:t>
            </w:r>
            <w:r w:rsidR="00B93B8C" w:rsidRPr="00623EC4">
              <w:rPr>
                <w:lang w:val="en-AU"/>
              </w:rPr>
              <w:t>t has a desk</w:t>
            </w:r>
            <w:r w:rsidRPr="00623EC4">
              <w:rPr>
                <w:lang w:val="en-AU"/>
              </w:rPr>
              <w:t>.</w:t>
            </w:r>
            <w:r w:rsidR="00B93B8C" w:rsidRPr="00623EC4">
              <w:rPr>
                <w:lang w:val="en-AU"/>
              </w:rPr>
              <w:t xml:space="preserve"> </w:t>
            </w:r>
            <w:r w:rsidRPr="00623EC4">
              <w:rPr>
                <w:lang w:val="en-AU"/>
              </w:rPr>
              <w:t>I</w:t>
            </w:r>
            <w:r w:rsidR="00B93B8C" w:rsidRPr="00623EC4">
              <w:rPr>
                <w:lang w:val="en-AU"/>
              </w:rPr>
              <w:t>t has a light</w:t>
            </w:r>
            <w:r w:rsidRPr="00623EC4">
              <w:rPr>
                <w:lang w:val="en-AU"/>
              </w:rPr>
              <w:t>. I</w:t>
            </w:r>
            <w:r w:rsidR="00B93B8C" w:rsidRPr="00623EC4">
              <w:rPr>
                <w:lang w:val="en-AU"/>
              </w:rPr>
              <w:t>t has a table</w:t>
            </w:r>
            <w:r w:rsidRPr="00623EC4">
              <w:rPr>
                <w:lang w:val="en-AU"/>
              </w:rPr>
              <w:t>.</w:t>
            </w:r>
            <w:r w:rsidR="00B93B8C" w:rsidRPr="00623EC4">
              <w:rPr>
                <w:lang w:val="en-AU"/>
              </w:rPr>
              <w:t xml:space="preserve"> </w:t>
            </w:r>
            <w:r w:rsidRPr="00623EC4">
              <w:rPr>
                <w:lang w:val="en-AU"/>
              </w:rPr>
              <w:t>I</w:t>
            </w:r>
            <w:r w:rsidR="00B93B8C" w:rsidRPr="00623EC4">
              <w:rPr>
                <w:lang w:val="en-AU"/>
              </w:rPr>
              <w:t>t has a chair.</w:t>
            </w:r>
          </w:p>
          <w:p w14:paraId="730359C5" w14:textId="77777777" w:rsidR="00EE6D72" w:rsidRPr="00623EC4" w:rsidRDefault="00B93B8C" w:rsidP="00EE6D72">
            <w:pPr>
              <w:pStyle w:val="VCAAtablecondensed"/>
              <w:rPr>
                <w:lang w:val="en-AU"/>
              </w:rPr>
            </w:pPr>
            <w:r w:rsidRPr="00623EC4">
              <w:rPr>
                <w:lang w:val="en-AU"/>
              </w:rPr>
              <w:t>Provide an image of a healthy environment, such as a rainforest.</w:t>
            </w:r>
            <w:r w:rsidR="00EE6D72" w:rsidRPr="00623EC4">
              <w:rPr>
                <w:lang w:val="en-AU"/>
              </w:rPr>
              <w:t xml:space="preserve"> </w:t>
            </w:r>
            <w:r w:rsidRPr="00623EC4">
              <w:rPr>
                <w:lang w:val="en-AU"/>
              </w:rPr>
              <w:t xml:space="preserve">Ask: </w:t>
            </w:r>
          </w:p>
          <w:p w14:paraId="39899855" w14:textId="77777777" w:rsidR="00EE6D72" w:rsidRPr="00623EC4" w:rsidRDefault="00B93B8C" w:rsidP="00EE6D72">
            <w:pPr>
              <w:pStyle w:val="VCAAtablecondensedindentedtextitalic"/>
              <w:rPr>
                <w:lang w:val="en-AU"/>
              </w:rPr>
            </w:pPr>
            <w:r w:rsidRPr="00623EC4">
              <w:rPr>
                <w:lang w:val="en-AU"/>
              </w:rPr>
              <w:t xml:space="preserve">What does this home have in it? What can you see? </w:t>
            </w:r>
          </w:p>
          <w:p w14:paraId="78EBE3D4" w14:textId="681C420B" w:rsidR="00EE6D72" w:rsidRPr="00623EC4" w:rsidRDefault="00B93B8C" w:rsidP="00EE6D72">
            <w:pPr>
              <w:pStyle w:val="VCAAtablecondensed"/>
              <w:rPr>
                <w:sz w:val="24"/>
                <w:szCs w:val="24"/>
                <w:lang w:val="en-AU"/>
              </w:rPr>
            </w:pPr>
            <w:r w:rsidRPr="00623EC4">
              <w:rPr>
                <w:lang w:val="en-AU"/>
              </w:rPr>
              <w:t xml:space="preserve">Elicit simple responses from students, such as </w:t>
            </w:r>
            <w:r w:rsidR="00575F49" w:rsidRPr="00623EC4">
              <w:rPr>
                <w:lang w:val="en-AU"/>
              </w:rPr>
              <w:t>‘</w:t>
            </w:r>
            <w:r w:rsidRPr="00623EC4">
              <w:rPr>
                <w:lang w:val="en-AU"/>
              </w:rPr>
              <w:t>tree</w:t>
            </w:r>
            <w:r w:rsidR="00575F49" w:rsidRPr="00623EC4">
              <w:rPr>
                <w:lang w:val="en-AU"/>
              </w:rPr>
              <w:t>’</w:t>
            </w:r>
            <w:r w:rsidRPr="00623EC4">
              <w:rPr>
                <w:lang w:val="en-AU"/>
              </w:rPr>
              <w:t xml:space="preserve">, </w:t>
            </w:r>
            <w:r w:rsidR="00575F49" w:rsidRPr="00623EC4">
              <w:rPr>
                <w:lang w:val="en-AU"/>
              </w:rPr>
              <w:t>‘</w:t>
            </w:r>
            <w:r w:rsidRPr="00623EC4">
              <w:rPr>
                <w:lang w:val="en-AU"/>
              </w:rPr>
              <w:t>water</w:t>
            </w:r>
            <w:r w:rsidR="00575F49" w:rsidRPr="00623EC4">
              <w:rPr>
                <w:lang w:val="en-AU"/>
              </w:rPr>
              <w:t>’</w:t>
            </w:r>
            <w:r w:rsidRPr="00623EC4">
              <w:rPr>
                <w:lang w:val="en-AU"/>
              </w:rPr>
              <w:t xml:space="preserve">, </w:t>
            </w:r>
            <w:r w:rsidR="00575F49" w:rsidRPr="00623EC4">
              <w:rPr>
                <w:lang w:val="en-AU"/>
              </w:rPr>
              <w:t>‘</w:t>
            </w:r>
            <w:r w:rsidRPr="00623EC4">
              <w:rPr>
                <w:lang w:val="en-AU"/>
              </w:rPr>
              <w:t>sun</w:t>
            </w:r>
            <w:r w:rsidR="00575F49" w:rsidRPr="00623EC4">
              <w:rPr>
                <w:lang w:val="en-AU"/>
              </w:rPr>
              <w:t>’</w:t>
            </w:r>
            <w:r w:rsidRPr="00623EC4">
              <w:rPr>
                <w:lang w:val="en-AU"/>
              </w:rPr>
              <w:t xml:space="preserve">, </w:t>
            </w:r>
            <w:r w:rsidR="00575F49" w:rsidRPr="00623EC4">
              <w:rPr>
                <w:lang w:val="en-AU"/>
              </w:rPr>
              <w:t>‘</w:t>
            </w:r>
            <w:r w:rsidRPr="00623EC4">
              <w:rPr>
                <w:lang w:val="en-AU"/>
              </w:rPr>
              <w:t>cloud</w:t>
            </w:r>
            <w:r w:rsidR="00575F49" w:rsidRPr="00623EC4">
              <w:rPr>
                <w:lang w:val="en-AU"/>
              </w:rPr>
              <w:t>’</w:t>
            </w:r>
            <w:r w:rsidRPr="00623EC4">
              <w:rPr>
                <w:lang w:val="en-AU"/>
              </w:rPr>
              <w:t xml:space="preserve">, </w:t>
            </w:r>
            <w:r w:rsidR="00575F49" w:rsidRPr="00623EC4">
              <w:rPr>
                <w:lang w:val="en-AU"/>
              </w:rPr>
              <w:t>‘</w:t>
            </w:r>
            <w:r w:rsidRPr="00623EC4">
              <w:rPr>
                <w:lang w:val="en-AU"/>
              </w:rPr>
              <w:t>land</w:t>
            </w:r>
            <w:r w:rsidR="00575F49" w:rsidRPr="00623EC4">
              <w:rPr>
                <w:lang w:val="en-AU"/>
              </w:rPr>
              <w:t>’</w:t>
            </w:r>
            <w:r w:rsidRPr="00623EC4">
              <w:rPr>
                <w:lang w:val="en-AU"/>
              </w:rPr>
              <w:t xml:space="preserve">, </w:t>
            </w:r>
            <w:r w:rsidR="00575F49" w:rsidRPr="00623EC4">
              <w:rPr>
                <w:lang w:val="en-AU"/>
              </w:rPr>
              <w:t>‘</w:t>
            </w:r>
            <w:r w:rsidRPr="00623EC4">
              <w:rPr>
                <w:lang w:val="en-AU"/>
              </w:rPr>
              <w:t>rain</w:t>
            </w:r>
            <w:r w:rsidR="00575F49" w:rsidRPr="00623EC4">
              <w:rPr>
                <w:lang w:val="en-AU"/>
              </w:rPr>
              <w:t>’</w:t>
            </w:r>
            <w:r w:rsidRPr="00623EC4">
              <w:rPr>
                <w:lang w:val="en-AU"/>
              </w:rPr>
              <w:t xml:space="preserve">, </w:t>
            </w:r>
            <w:r w:rsidR="00575F49" w:rsidRPr="00623EC4">
              <w:rPr>
                <w:lang w:val="en-AU"/>
              </w:rPr>
              <w:t>‘</w:t>
            </w:r>
            <w:r w:rsidRPr="00623EC4">
              <w:rPr>
                <w:lang w:val="en-AU"/>
              </w:rPr>
              <w:t>baby</w:t>
            </w:r>
            <w:r w:rsidR="00575F49" w:rsidRPr="00623EC4">
              <w:rPr>
                <w:lang w:val="en-AU"/>
              </w:rPr>
              <w:t>’</w:t>
            </w:r>
            <w:r w:rsidRPr="00623EC4">
              <w:rPr>
                <w:lang w:val="en-AU"/>
              </w:rPr>
              <w:t xml:space="preserve">, </w:t>
            </w:r>
            <w:r w:rsidR="00575F49" w:rsidRPr="00623EC4">
              <w:rPr>
                <w:lang w:val="en-AU"/>
              </w:rPr>
              <w:t>‘</w:t>
            </w:r>
            <w:r w:rsidRPr="00623EC4">
              <w:rPr>
                <w:lang w:val="en-AU"/>
              </w:rPr>
              <w:t>nest</w:t>
            </w:r>
            <w:r w:rsidR="00575F49" w:rsidRPr="00623EC4">
              <w:rPr>
                <w:lang w:val="en-AU"/>
              </w:rPr>
              <w:t>’</w:t>
            </w:r>
            <w:r w:rsidRPr="00623EC4">
              <w:rPr>
                <w:lang w:val="en-AU"/>
              </w:rPr>
              <w:t>.</w:t>
            </w:r>
            <w:r w:rsidR="00EE6D72" w:rsidRPr="00623EC4">
              <w:rPr>
                <w:lang w:val="en-AU"/>
              </w:rPr>
              <w:t xml:space="preserve"> </w:t>
            </w:r>
            <w:r w:rsidRPr="00623EC4">
              <w:rPr>
                <w:lang w:val="en-AU"/>
              </w:rPr>
              <w:t>Say</w:t>
            </w:r>
            <w:r w:rsidRPr="00623EC4">
              <w:rPr>
                <w:sz w:val="24"/>
                <w:szCs w:val="24"/>
                <w:lang w:val="en-AU"/>
              </w:rPr>
              <w:t xml:space="preserve">: </w:t>
            </w:r>
          </w:p>
          <w:p w14:paraId="3B170A14" w14:textId="156904DA" w:rsidR="00B93B8C" w:rsidRPr="00623EC4" w:rsidRDefault="00B93B8C" w:rsidP="00EE6D72">
            <w:pPr>
              <w:pStyle w:val="VCAAtablecondensedindentedtextitalic"/>
              <w:rPr>
                <w:lang w:val="en-AU"/>
              </w:rPr>
            </w:pPr>
            <w:r w:rsidRPr="00623EC4">
              <w:rPr>
                <w:lang w:val="en-AU"/>
              </w:rPr>
              <w:t>Everyone needs a home.</w:t>
            </w:r>
          </w:p>
          <w:p w14:paraId="56E8BBE7" w14:textId="3569EDA6" w:rsidR="00EE6D72" w:rsidRPr="00623EC4" w:rsidRDefault="00B93B8C" w:rsidP="00EE6D72">
            <w:pPr>
              <w:pStyle w:val="VCAAtablecondensed"/>
              <w:rPr>
                <w:lang w:val="en-AU"/>
              </w:rPr>
            </w:pPr>
            <w:r w:rsidRPr="00623EC4">
              <w:rPr>
                <w:b/>
                <w:bCs/>
                <w:lang w:val="en-AU"/>
              </w:rPr>
              <w:t>Introduce the task</w:t>
            </w:r>
            <w:r w:rsidR="00EE6D72" w:rsidRPr="00623EC4">
              <w:rPr>
                <w:b/>
                <w:bCs/>
                <w:lang w:val="en-AU"/>
              </w:rPr>
              <w:t>:</w:t>
            </w:r>
            <w:r w:rsidR="009165B7" w:rsidRPr="00623EC4">
              <w:rPr>
                <w:b/>
                <w:bCs/>
                <w:lang w:val="en-AU"/>
              </w:rPr>
              <w:t xml:space="preserve"> </w:t>
            </w:r>
            <w:r w:rsidRPr="00623EC4">
              <w:rPr>
                <w:lang w:val="en-AU"/>
              </w:rPr>
              <w:t>Display images before and after the destruction of healthy environments</w:t>
            </w:r>
            <w:r w:rsidR="00575F49" w:rsidRPr="00623EC4">
              <w:rPr>
                <w:lang w:val="en-AU"/>
              </w:rPr>
              <w:t>; f</w:t>
            </w:r>
            <w:r w:rsidRPr="00623EC4">
              <w:rPr>
                <w:lang w:val="en-AU"/>
              </w:rPr>
              <w:t>or example, images from the Australian bush before and after the 2019/2020 bushfires, the orangutan’s rainforest environment before and after deforestation, and a riverbed before and after drought. Ask students to predict</w:t>
            </w:r>
            <w:r w:rsidR="00EE6D72" w:rsidRPr="00623EC4">
              <w:rPr>
                <w:lang w:val="en-AU"/>
              </w:rPr>
              <w:t>:</w:t>
            </w:r>
          </w:p>
          <w:p w14:paraId="31C239FA" w14:textId="77777777" w:rsidR="00EE6D72" w:rsidRPr="00623EC4" w:rsidRDefault="00B93B8C" w:rsidP="00EE6D72">
            <w:pPr>
              <w:pStyle w:val="VCAAtablecondensedindentedtextitalic"/>
              <w:rPr>
                <w:lang w:val="en-AU"/>
              </w:rPr>
            </w:pPr>
            <w:r w:rsidRPr="00623EC4">
              <w:rPr>
                <w:lang w:val="en-AU"/>
              </w:rPr>
              <w:t xml:space="preserve">What are we going to talk about today? </w:t>
            </w:r>
          </w:p>
          <w:p w14:paraId="24307472" w14:textId="42DE7B80" w:rsidR="00B93B8C" w:rsidRPr="00623EC4" w:rsidRDefault="00B93B8C" w:rsidP="00EE6D72">
            <w:pPr>
              <w:pStyle w:val="VCAAtablecondensed"/>
              <w:rPr>
                <w:lang w:val="en-AU"/>
              </w:rPr>
            </w:pPr>
            <w:r w:rsidRPr="00623EC4">
              <w:rPr>
                <w:lang w:val="en-AU"/>
              </w:rPr>
              <w:t xml:space="preserve">Introduce the terms </w:t>
            </w:r>
            <w:r w:rsidR="00575F49" w:rsidRPr="00623EC4">
              <w:rPr>
                <w:lang w:val="en-AU"/>
              </w:rPr>
              <w:t>‘</w:t>
            </w:r>
            <w:r w:rsidRPr="00623EC4">
              <w:rPr>
                <w:lang w:val="en-AU"/>
              </w:rPr>
              <w:t>healthy environment</w:t>
            </w:r>
            <w:r w:rsidR="00575F49" w:rsidRPr="00623EC4">
              <w:rPr>
                <w:lang w:val="en-AU"/>
              </w:rPr>
              <w:t>’</w:t>
            </w:r>
            <w:r w:rsidRPr="00623EC4">
              <w:rPr>
                <w:lang w:val="en-AU"/>
              </w:rPr>
              <w:t xml:space="preserve"> and </w:t>
            </w:r>
            <w:r w:rsidR="00575F49" w:rsidRPr="00623EC4">
              <w:rPr>
                <w:lang w:val="en-AU"/>
              </w:rPr>
              <w:t>‘</w:t>
            </w:r>
            <w:r w:rsidRPr="00623EC4">
              <w:rPr>
                <w:lang w:val="en-AU"/>
              </w:rPr>
              <w:t>unhealthy environment</w:t>
            </w:r>
            <w:r w:rsidR="00575F49" w:rsidRPr="00623EC4">
              <w:rPr>
                <w:lang w:val="en-AU"/>
              </w:rPr>
              <w:t>’</w:t>
            </w:r>
            <w:r w:rsidRPr="00623EC4">
              <w:rPr>
                <w:lang w:val="en-AU"/>
              </w:rPr>
              <w:t xml:space="preserve"> by pointing at the images.</w:t>
            </w:r>
          </w:p>
          <w:p w14:paraId="6C34A7E7" w14:textId="76D385B4" w:rsidR="00C57846" w:rsidRPr="00623EC4" w:rsidRDefault="00C57846" w:rsidP="001777CB">
            <w:pPr>
              <w:pStyle w:val="VCAAtablecondensed-hintortip"/>
            </w:pPr>
            <w:r w:rsidRPr="00623EC4">
              <w:rPr>
                <w:b/>
                <w:bCs/>
              </w:rPr>
              <w:t>Tip</w:t>
            </w:r>
            <w:r w:rsidRPr="00623EC4">
              <w:t>: Be aware that there is potential for discomfort or distress among some learners when talking, viewing and reading about bushfires. Preview, adapt and manage this learning activity with respect to the particular needs and backgrounds of your learners.</w:t>
            </w:r>
          </w:p>
          <w:p w14:paraId="1B5760F0" w14:textId="6BD799A9" w:rsidR="00EE6D72" w:rsidRPr="00623EC4" w:rsidRDefault="00B93B8C" w:rsidP="00EE6D72">
            <w:pPr>
              <w:pStyle w:val="VCAAtablecondensed"/>
              <w:rPr>
                <w:b/>
                <w:bCs/>
                <w:lang w:val="en-AU"/>
              </w:rPr>
            </w:pPr>
            <w:r w:rsidRPr="00623EC4">
              <w:rPr>
                <w:b/>
                <w:bCs/>
                <w:lang w:val="en-AU"/>
              </w:rPr>
              <w:t>Demonstrate the task</w:t>
            </w:r>
            <w:r w:rsidR="00EE6D72" w:rsidRPr="00623EC4">
              <w:rPr>
                <w:b/>
                <w:bCs/>
                <w:lang w:val="en-AU"/>
              </w:rPr>
              <w:t>:</w:t>
            </w:r>
            <w:r w:rsidRPr="00623EC4">
              <w:rPr>
                <w:b/>
                <w:bCs/>
                <w:lang w:val="en-AU"/>
              </w:rPr>
              <w:t xml:space="preserve"> </w:t>
            </w:r>
            <w:r w:rsidRPr="00623EC4">
              <w:rPr>
                <w:lang w:val="en-AU"/>
              </w:rPr>
              <w:t xml:space="preserve">Use the images and information from the activity above to complete this task. See </w:t>
            </w:r>
            <w:hyperlink w:anchor="App3" w:history="1">
              <w:r w:rsidRPr="00623EC4">
                <w:rPr>
                  <w:rStyle w:val="Hyperlink"/>
                  <w:lang w:val="en-AU"/>
                </w:rPr>
                <w:t xml:space="preserve">Appendix </w:t>
              </w:r>
              <w:r w:rsidR="00575F49" w:rsidRPr="00623EC4">
                <w:rPr>
                  <w:rStyle w:val="Hyperlink"/>
                  <w:lang w:val="en-AU"/>
                </w:rPr>
                <w:t>3</w:t>
              </w:r>
            </w:hyperlink>
            <w:r w:rsidRPr="00623EC4">
              <w:rPr>
                <w:lang w:val="en-AU"/>
              </w:rPr>
              <w:t>.</w:t>
            </w:r>
            <w:r w:rsidR="00EE6D72" w:rsidRPr="00623EC4">
              <w:rPr>
                <w:lang w:val="en-AU"/>
              </w:rPr>
              <w:t xml:space="preserve"> </w:t>
            </w:r>
            <w:r w:rsidRPr="00623EC4">
              <w:rPr>
                <w:lang w:val="en-AU"/>
              </w:rPr>
              <w:t xml:space="preserve">Point to the images of the healthy environment and say: </w:t>
            </w:r>
          </w:p>
          <w:p w14:paraId="3C1A943E" w14:textId="39D0D3BA" w:rsidR="00B93B8C" w:rsidRPr="00623EC4" w:rsidRDefault="00B93B8C" w:rsidP="00EE6D72">
            <w:pPr>
              <w:pStyle w:val="VCAAtablecondensedindentedtextitalic"/>
              <w:rPr>
                <w:lang w:val="en-AU"/>
              </w:rPr>
            </w:pPr>
            <w:r w:rsidRPr="00623EC4">
              <w:rPr>
                <w:lang w:val="en-AU"/>
              </w:rPr>
              <w:t xml:space="preserve">This is a healthy environment. </w:t>
            </w:r>
          </w:p>
          <w:p w14:paraId="4EE0A98D" w14:textId="77777777" w:rsidR="00EE6D72" w:rsidRPr="00623EC4" w:rsidRDefault="00B93B8C" w:rsidP="00EE6D72">
            <w:pPr>
              <w:pStyle w:val="VCAAtablecondensed"/>
              <w:rPr>
                <w:lang w:val="en-AU"/>
              </w:rPr>
            </w:pPr>
            <w:r w:rsidRPr="00623EC4">
              <w:rPr>
                <w:lang w:val="en-AU"/>
              </w:rPr>
              <w:t xml:space="preserve">Ask: </w:t>
            </w:r>
          </w:p>
          <w:p w14:paraId="627A3E01" w14:textId="77777777" w:rsidR="00EE6D72" w:rsidRPr="00623EC4" w:rsidRDefault="00B93B8C" w:rsidP="00EE6D72">
            <w:pPr>
              <w:pStyle w:val="VCAAtablecondensedindentedtextitalic"/>
              <w:rPr>
                <w:lang w:val="en-AU"/>
              </w:rPr>
            </w:pPr>
            <w:r w:rsidRPr="00623EC4">
              <w:rPr>
                <w:lang w:val="en-AU"/>
              </w:rPr>
              <w:t xml:space="preserve">Who lives here? </w:t>
            </w:r>
          </w:p>
          <w:p w14:paraId="62B5F1E0" w14:textId="0C1F4D5E" w:rsidR="00B93B8C" w:rsidRPr="00623EC4" w:rsidRDefault="00575F49" w:rsidP="00EE6D72">
            <w:pPr>
              <w:pStyle w:val="VCAAtablecondensed"/>
              <w:rPr>
                <w:lang w:val="en-AU"/>
              </w:rPr>
            </w:pPr>
            <w:r w:rsidRPr="00623EC4">
              <w:rPr>
                <w:lang w:val="en-AU"/>
              </w:rPr>
              <w:t>Students may answer ‘</w:t>
            </w:r>
            <w:r w:rsidR="00B93B8C" w:rsidRPr="00623EC4">
              <w:rPr>
                <w:lang w:val="en-AU"/>
              </w:rPr>
              <w:t>animals</w:t>
            </w:r>
            <w:r w:rsidRPr="00623EC4">
              <w:rPr>
                <w:lang w:val="en-AU"/>
              </w:rPr>
              <w:t>’</w:t>
            </w:r>
            <w:r w:rsidR="00B93B8C" w:rsidRPr="00623EC4">
              <w:rPr>
                <w:lang w:val="en-AU"/>
              </w:rPr>
              <w:t xml:space="preserve">, </w:t>
            </w:r>
            <w:r w:rsidRPr="00623EC4">
              <w:rPr>
                <w:lang w:val="en-AU"/>
              </w:rPr>
              <w:t>‘</w:t>
            </w:r>
            <w:r w:rsidR="00B93B8C" w:rsidRPr="00623EC4">
              <w:rPr>
                <w:lang w:val="en-AU"/>
              </w:rPr>
              <w:t>kangaroo</w:t>
            </w:r>
            <w:r w:rsidRPr="00623EC4">
              <w:rPr>
                <w:lang w:val="en-AU"/>
              </w:rPr>
              <w:t>’</w:t>
            </w:r>
            <w:r w:rsidR="00B93B8C" w:rsidRPr="00623EC4">
              <w:rPr>
                <w:lang w:val="en-AU"/>
              </w:rPr>
              <w:t xml:space="preserve">, </w:t>
            </w:r>
            <w:r w:rsidRPr="00623EC4">
              <w:rPr>
                <w:lang w:val="en-AU"/>
              </w:rPr>
              <w:t>‘</w:t>
            </w:r>
            <w:r w:rsidR="00B93B8C" w:rsidRPr="00623EC4">
              <w:rPr>
                <w:lang w:val="en-AU"/>
              </w:rPr>
              <w:t>possum</w:t>
            </w:r>
            <w:r w:rsidRPr="00623EC4">
              <w:rPr>
                <w:lang w:val="en-AU"/>
              </w:rPr>
              <w:t>’.</w:t>
            </w:r>
          </w:p>
          <w:p w14:paraId="3115A699" w14:textId="013C24A3" w:rsidR="00EE6D72" w:rsidRPr="00623EC4" w:rsidRDefault="00B93B8C" w:rsidP="00EE6D72">
            <w:pPr>
              <w:pStyle w:val="VCAAtablecondensed"/>
              <w:rPr>
                <w:lang w:val="en-AU"/>
              </w:rPr>
            </w:pPr>
            <w:r w:rsidRPr="00623EC4">
              <w:rPr>
                <w:lang w:val="en-AU"/>
              </w:rPr>
              <w:t>Show students examples of Australian species that have been affected by environmental loss</w:t>
            </w:r>
            <w:r w:rsidR="00575F49" w:rsidRPr="00623EC4">
              <w:rPr>
                <w:lang w:val="en-AU"/>
              </w:rPr>
              <w:t>; f</w:t>
            </w:r>
            <w:r w:rsidRPr="00623EC4">
              <w:rPr>
                <w:lang w:val="en-AU"/>
              </w:rPr>
              <w:t xml:space="preserve">or example, the Leadbeater’s </w:t>
            </w:r>
            <w:r w:rsidR="00575F49" w:rsidRPr="00623EC4">
              <w:rPr>
                <w:lang w:val="en-AU"/>
              </w:rPr>
              <w:t>p</w:t>
            </w:r>
            <w:r w:rsidRPr="00623EC4">
              <w:rPr>
                <w:lang w:val="en-AU"/>
              </w:rPr>
              <w:t xml:space="preserve">ossum. Ask: </w:t>
            </w:r>
          </w:p>
          <w:p w14:paraId="06862F03" w14:textId="4870F938" w:rsidR="00B93B8C" w:rsidRPr="00623EC4" w:rsidRDefault="00B93B8C" w:rsidP="00EE6D72">
            <w:pPr>
              <w:pStyle w:val="VCAAtablecondensedindentedtextitalic"/>
              <w:rPr>
                <w:lang w:val="en-AU"/>
              </w:rPr>
            </w:pPr>
            <w:r w:rsidRPr="00623EC4">
              <w:rPr>
                <w:lang w:val="en-AU"/>
              </w:rPr>
              <w:t>What do these animals need?</w:t>
            </w:r>
          </w:p>
          <w:p w14:paraId="64C6372A" w14:textId="354FDA8D" w:rsidR="00B93B8C" w:rsidRPr="00623EC4" w:rsidRDefault="00B93B8C" w:rsidP="00EE6D72">
            <w:pPr>
              <w:pStyle w:val="VCAAtablecondensed"/>
              <w:rPr>
                <w:lang w:val="en-AU"/>
              </w:rPr>
            </w:pPr>
            <w:r w:rsidRPr="00623EC4">
              <w:rPr>
                <w:lang w:val="en-AU"/>
              </w:rPr>
              <w:t xml:space="preserve">Review vocabulary from previous activities, such as </w:t>
            </w:r>
            <w:r w:rsidR="00575F49" w:rsidRPr="00623EC4">
              <w:rPr>
                <w:lang w:val="en-AU"/>
              </w:rPr>
              <w:t>‘</w:t>
            </w:r>
            <w:r w:rsidRPr="00623EC4">
              <w:rPr>
                <w:lang w:val="en-AU"/>
              </w:rPr>
              <w:t>houses</w:t>
            </w:r>
            <w:r w:rsidR="00575F49" w:rsidRPr="00623EC4">
              <w:rPr>
                <w:lang w:val="en-AU"/>
              </w:rPr>
              <w:t>’</w:t>
            </w:r>
            <w:r w:rsidRPr="00623EC4">
              <w:rPr>
                <w:lang w:val="en-AU"/>
              </w:rPr>
              <w:t xml:space="preserve">, </w:t>
            </w:r>
            <w:r w:rsidR="00575F49" w:rsidRPr="00623EC4">
              <w:rPr>
                <w:lang w:val="en-AU"/>
              </w:rPr>
              <w:t>‘</w:t>
            </w:r>
            <w:r w:rsidRPr="00623EC4">
              <w:rPr>
                <w:lang w:val="en-AU"/>
              </w:rPr>
              <w:t>homes</w:t>
            </w:r>
            <w:r w:rsidR="00575F49" w:rsidRPr="00623EC4">
              <w:rPr>
                <w:lang w:val="en-AU"/>
              </w:rPr>
              <w:t>’</w:t>
            </w:r>
            <w:r w:rsidRPr="00623EC4">
              <w:rPr>
                <w:lang w:val="en-AU"/>
              </w:rPr>
              <w:t xml:space="preserve">, </w:t>
            </w:r>
            <w:r w:rsidR="00575F49" w:rsidRPr="00623EC4">
              <w:rPr>
                <w:lang w:val="en-AU"/>
              </w:rPr>
              <w:t>‘</w:t>
            </w:r>
            <w:r w:rsidRPr="00623EC4">
              <w:rPr>
                <w:lang w:val="en-AU"/>
              </w:rPr>
              <w:t>green trees</w:t>
            </w:r>
            <w:r w:rsidR="00575F49" w:rsidRPr="00623EC4">
              <w:rPr>
                <w:lang w:val="en-AU"/>
              </w:rPr>
              <w:t>’</w:t>
            </w:r>
            <w:r w:rsidRPr="00623EC4">
              <w:rPr>
                <w:lang w:val="en-AU"/>
              </w:rPr>
              <w:t xml:space="preserve">, </w:t>
            </w:r>
            <w:r w:rsidR="00575F49" w:rsidRPr="00623EC4">
              <w:rPr>
                <w:lang w:val="en-AU"/>
              </w:rPr>
              <w:t>‘</w:t>
            </w:r>
            <w:r w:rsidRPr="00623EC4">
              <w:rPr>
                <w:lang w:val="en-AU"/>
              </w:rPr>
              <w:t>food</w:t>
            </w:r>
            <w:r w:rsidR="00575F49" w:rsidRPr="00623EC4">
              <w:rPr>
                <w:lang w:val="en-AU"/>
              </w:rPr>
              <w:t>’</w:t>
            </w:r>
            <w:r w:rsidRPr="00623EC4">
              <w:rPr>
                <w:lang w:val="en-AU"/>
              </w:rPr>
              <w:t xml:space="preserve">, </w:t>
            </w:r>
            <w:r w:rsidR="00575F49" w:rsidRPr="00623EC4">
              <w:rPr>
                <w:lang w:val="en-AU"/>
              </w:rPr>
              <w:t>‘</w:t>
            </w:r>
            <w:r w:rsidRPr="00623EC4">
              <w:rPr>
                <w:lang w:val="en-AU"/>
              </w:rPr>
              <w:t>water</w:t>
            </w:r>
            <w:r w:rsidR="00575F49" w:rsidRPr="00623EC4">
              <w:rPr>
                <w:lang w:val="en-AU"/>
              </w:rPr>
              <w:t>’</w:t>
            </w:r>
            <w:r w:rsidRPr="00623EC4">
              <w:rPr>
                <w:lang w:val="en-AU"/>
              </w:rPr>
              <w:t xml:space="preserve">. </w:t>
            </w:r>
          </w:p>
          <w:p w14:paraId="233F457D" w14:textId="2EBBDE9B" w:rsidR="00B93B8C" w:rsidRPr="00623EC4" w:rsidRDefault="00B93B8C" w:rsidP="00EE6D72">
            <w:pPr>
              <w:pStyle w:val="VCAAtablecondensed"/>
              <w:rPr>
                <w:lang w:val="en-AU"/>
              </w:rPr>
            </w:pPr>
            <w:r w:rsidRPr="00623EC4">
              <w:rPr>
                <w:lang w:val="en-AU"/>
              </w:rPr>
              <w:t xml:space="preserve">If possible, encourage students to use the sentence stem: </w:t>
            </w:r>
            <w:r w:rsidR="00575F49" w:rsidRPr="00623EC4">
              <w:rPr>
                <w:lang w:val="en-AU"/>
              </w:rPr>
              <w:t>‘</w:t>
            </w:r>
            <w:r w:rsidRPr="00623EC4">
              <w:rPr>
                <w:lang w:val="en-AU"/>
              </w:rPr>
              <w:t>They need</w:t>
            </w:r>
            <w:r w:rsidR="00575F49" w:rsidRPr="00623EC4">
              <w:rPr>
                <w:lang w:val="en-AU"/>
              </w:rPr>
              <w:t> …’</w:t>
            </w:r>
            <w:r w:rsidRPr="00623EC4">
              <w:rPr>
                <w:lang w:val="en-AU"/>
              </w:rPr>
              <w:t xml:space="preserve"> Note that EAL learners at Level BL may only be able to say a single word and </w:t>
            </w:r>
            <w:r w:rsidR="003F2384">
              <w:rPr>
                <w:lang w:val="en-AU"/>
              </w:rPr>
              <w:t xml:space="preserve">may </w:t>
            </w:r>
            <w:r w:rsidRPr="00623EC4">
              <w:rPr>
                <w:lang w:val="en-AU"/>
              </w:rPr>
              <w:t>not be able to use the sentence stem.</w:t>
            </w:r>
          </w:p>
          <w:p w14:paraId="5D833004" w14:textId="77777777" w:rsidR="00EE6D72" w:rsidRPr="00623EC4" w:rsidRDefault="00B93B8C" w:rsidP="00EE6D72">
            <w:pPr>
              <w:pStyle w:val="VCAAtablecondensed"/>
              <w:rPr>
                <w:lang w:val="en-AU"/>
              </w:rPr>
            </w:pPr>
            <w:r w:rsidRPr="00623EC4">
              <w:rPr>
                <w:lang w:val="en-AU"/>
              </w:rPr>
              <w:t xml:space="preserve">Point to the images of the unhealthy environment and say: </w:t>
            </w:r>
          </w:p>
          <w:p w14:paraId="05551C39" w14:textId="37C42858" w:rsidR="00EE6D72" w:rsidRPr="00623EC4" w:rsidRDefault="00B93B8C" w:rsidP="00EE6D72">
            <w:pPr>
              <w:pStyle w:val="VCAAtablecondensedindentedtextitalic"/>
              <w:rPr>
                <w:lang w:val="en-AU"/>
              </w:rPr>
            </w:pPr>
            <w:r w:rsidRPr="00623EC4">
              <w:rPr>
                <w:lang w:val="en-AU"/>
              </w:rPr>
              <w:t xml:space="preserve">This is an </w:t>
            </w:r>
            <w:r w:rsidRPr="00623EC4">
              <w:rPr>
                <w:b/>
                <w:bCs/>
                <w:lang w:val="en-AU"/>
              </w:rPr>
              <w:t>un</w:t>
            </w:r>
            <w:r w:rsidRPr="00623EC4">
              <w:rPr>
                <w:lang w:val="en-AU"/>
              </w:rPr>
              <w:t xml:space="preserve">healthy environment </w:t>
            </w:r>
            <w:r w:rsidR="007928C9" w:rsidRPr="00623EC4">
              <w:rPr>
                <w:i w:val="0"/>
                <w:lang w:val="en-AU"/>
              </w:rPr>
              <w:t>(</w:t>
            </w:r>
            <w:r w:rsidRPr="00623EC4">
              <w:rPr>
                <w:i w:val="0"/>
                <w:lang w:val="en-AU"/>
              </w:rPr>
              <w:t xml:space="preserve">emphasise the prefix </w:t>
            </w:r>
            <w:r w:rsidR="007928C9" w:rsidRPr="00623EC4">
              <w:rPr>
                <w:i w:val="0"/>
                <w:lang w:val="en-AU"/>
              </w:rPr>
              <w:t>‘</w:t>
            </w:r>
            <w:r w:rsidRPr="00623EC4">
              <w:rPr>
                <w:i w:val="0"/>
                <w:lang w:val="en-AU"/>
              </w:rPr>
              <w:t>un</w:t>
            </w:r>
            <w:r w:rsidR="007928C9" w:rsidRPr="00623EC4">
              <w:rPr>
                <w:i w:val="0"/>
                <w:lang w:val="en-AU"/>
              </w:rPr>
              <w:t>-’)</w:t>
            </w:r>
            <w:r w:rsidRPr="00623EC4">
              <w:rPr>
                <w:lang w:val="en-AU"/>
              </w:rPr>
              <w:t xml:space="preserve">. What doesn’t it have? </w:t>
            </w:r>
          </w:p>
          <w:p w14:paraId="7FFE9CF1" w14:textId="77E37922" w:rsidR="00B93B8C" w:rsidRPr="00623EC4" w:rsidRDefault="00575F49" w:rsidP="00EE6D72">
            <w:pPr>
              <w:pStyle w:val="VCAAtablecondensed"/>
              <w:rPr>
                <w:lang w:val="en-AU"/>
              </w:rPr>
            </w:pPr>
            <w:r w:rsidRPr="00623EC4">
              <w:rPr>
                <w:lang w:val="en-AU"/>
              </w:rPr>
              <w:t>Students may answer ‘h</w:t>
            </w:r>
            <w:r w:rsidR="00B93B8C" w:rsidRPr="00623EC4">
              <w:rPr>
                <w:lang w:val="en-AU"/>
              </w:rPr>
              <w:t>ouses</w:t>
            </w:r>
            <w:r w:rsidRPr="00623EC4">
              <w:rPr>
                <w:lang w:val="en-AU"/>
              </w:rPr>
              <w:t>’, ‘</w:t>
            </w:r>
            <w:r w:rsidR="00B93B8C" w:rsidRPr="00623EC4">
              <w:rPr>
                <w:lang w:val="en-AU"/>
              </w:rPr>
              <w:t>homes</w:t>
            </w:r>
            <w:r w:rsidRPr="00623EC4">
              <w:rPr>
                <w:lang w:val="en-AU"/>
              </w:rPr>
              <w:t>’, ‘</w:t>
            </w:r>
            <w:r w:rsidR="00B93B8C" w:rsidRPr="00623EC4">
              <w:rPr>
                <w:lang w:val="en-AU"/>
              </w:rPr>
              <w:t>animals</w:t>
            </w:r>
            <w:r w:rsidRPr="00623EC4">
              <w:rPr>
                <w:lang w:val="en-AU"/>
              </w:rPr>
              <w:t>’, ‘</w:t>
            </w:r>
            <w:r w:rsidR="00B93B8C" w:rsidRPr="00623EC4">
              <w:rPr>
                <w:lang w:val="en-AU"/>
              </w:rPr>
              <w:t>green trees</w:t>
            </w:r>
            <w:r w:rsidRPr="00623EC4">
              <w:rPr>
                <w:lang w:val="en-AU"/>
              </w:rPr>
              <w:t>’, ‘</w:t>
            </w:r>
            <w:r w:rsidR="00B93B8C" w:rsidRPr="00623EC4">
              <w:rPr>
                <w:lang w:val="en-AU"/>
              </w:rPr>
              <w:t>food</w:t>
            </w:r>
            <w:r w:rsidRPr="00623EC4">
              <w:rPr>
                <w:lang w:val="en-AU"/>
              </w:rPr>
              <w:t>’</w:t>
            </w:r>
            <w:r w:rsidR="00B93B8C" w:rsidRPr="00623EC4">
              <w:rPr>
                <w:lang w:val="en-AU"/>
              </w:rPr>
              <w:t>.</w:t>
            </w:r>
            <w:r w:rsidR="00EE6D72" w:rsidRPr="00623EC4">
              <w:rPr>
                <w:lang w:val="en-AU"/>
              </w:rPr>
              <w:t xml:space="preserve"> </w:t>
            </w:r>
            <w:r w:rsidR="00B93B8C" w:rsidRPr="00623EC4">
              <w:rPr>
                <w:lang w:val="en-AU"/>
              </w:rPr>
              <w:t xml:space="preserve">Encourage students to use the sentence starter: </w:t>
            </w:r>
            <w:r w:rsidRPr="00623EC4">
              <w:rPr>
                <w:lang w:val="en-AU"/>
              </w:rPr>
              <w:t>‘</w:t>
            </w:r>
            <w:r w:rsidR="00B93B8C" w:rsidRPr="00623EC4">
              <w:rPr>
                <w:lang w:val="en-AU"/>
              </w:rPr>
              <w:t>It doesn’t have</w:t>
            </w:r>
            <w:r w:rsidRPr="00623EC4">
              <w:rPr>
                <w:lang w:val="en-AU"/>
              </w:rPr>
              <w:t> …’</w:t>
            </w:r>
          </w:p>
          <w:p w14:paraId="1FEB5F50" w14:textId="38C1EDB4" w:rsidR="00B93B8C" w:rsidRPr="00623EC4" w:rsidRDefault="00B93B8C" w:rsidP="00EE6D72">
            <w:pPr>
              <w:pStyle w:val="VCAAtablecondensed-hintortip"/>
              <w:rPr>
                <w:sz w:val="24"/>
                <w:szCs w:val="24"/>
              </w:rPr>
            </w:pPr>
            <w:r w:rsidRPr="00623EC4">
              <w:rPr>
                <w:b/>
                <w:bCs/>
              </w:rPr>
              <w:t>T</w:t>
            </w:r>
            <w:r w:rsidR="00C57846" w:rsidRPr="00623EC4">
              <w:rPr>
                <w:b/>
                <w:bCs/>
              </w:rPr>
              <w:t>ip</w:t>
            </w:r>
            <w:r w:rsidRPr="00623EC4">
              <w:rPr>
                <w:b/>
                <w:bCs/>
              </w:rPr>
              <w:t>:</w:t>
            </w:r>
            <w:r w:rsidRPr="00623EC4">
              <w:t xml:space="preserve"> Actions, visual</w:t>
            </w:r>
            <w:r w:rsidR="00332164" w:rsidRPr="00623EC4">
              <w:t>s</w:t>
            </w:r>
            <w:r w:rsidRPr="00623EC4">
              <w:t xml:space="preserve"> and frequent repetition can help EAL learners to learn new words. Review vocabulary from past activities and give students many opportunities to practi</w:t>
            </w:r>
            <w:r w:rsidR="00575F49" w:rsidRPr="00623EC4">
              <w:t>s</w:t>
            </w:r>
            <w:r w:rsidRPr="00623EC4">
              <w:t>e the same words in different activities and contexts.</w:t>
            </w:r>
          </w:p>
          <w:p w14:paraId="11A8AD06" w14:textId="07A32837" w:rsidR="00B93B8C" w:rsidRPr="00623EC4" w:rsidRDefault="00B93B8C" w:rsidP="009165B7">
            <w:pPr>
              <w:pStyle w:val="VCAAtablecondensed"/>
              <w:rPr>
                <w:b/>
                <w:bCs/>
                <w:lang w:val="en-AU"/>
              </w:rPr>
            </w:pPr>
            <w:r w:rsidRPr="00623EC4">
              <w:rPr>
                <w:b/>
                <w:bCs/>
                <w:lang w:val="en-AU"/>
              </w:rPr>
              <w:t>Guided practice</w:t>
            </w:r>
            <w:r w:rsidR="00EE6D72" w:rsidRPr="00623EC4">
              <w:rPr>
                <w:b/>
                <w:bCs/>
                <w:lang w:val="en-AU"/>
              </w:rPr>
              <w:t xml:space="preserve">: </w:t>
            </w:r>
            <w:r w:rsidRPr="00623EC4">
              <w:rPr>
                <w:lang w:val="en-AU"/>
              </w:rPr>
              <w:t>Demonstrate how to complete the task (</w:t>
            </w:r>
            <w:hyperlink w:anchor="App3" w:history="1">
              <w:r w:rsidRPr="00623EC4">
                <w:rPr>
                  <w:rStyle w:val="Hyperlink"/>
                  <w:lang w:val="en-AU"/>
                </w:rPr>
                <w:t xml:space="preserve">Appendix </w:t>
              </w:r>
              <w:r w:rsidR="002E4F80" w:rsidRPr="00623EC4">
                <w:rPr>
                  <w:rStyle w:val="Hyperlink"/>
                  <w:lang w:val="en-AU"/>
                </w:rPr>
                <w:t>3</w:t>
              </w:r>
            </w:hyperlink>
            <w:r w:rsidRPr="00623EC4">
              <w:rPr>
                <w:lang w:val="en-AU"/>
              </w:rPr>
              <w:t>) by displaying the worksheet on the board.</w:t>
            </w:r>
            <w:r w:rsidR="002E4F80" w:rsidRPr="00623EC4">
              <w:rPr>
                <w:lang w:val="en-AU"/>
              </w:rPr>
              <w:t xml:space="preserve"> </w:t>
            </w:r>
            <w:r w:rsidRPr="00623EC4">
              <w:rPr>
                <w:lang w:val="en-AU"/>
              </w:rPr>
              <w:t>Read the words and the instructions aloud.</w:t>
            </w:r>
            <w:r w:rsidR="002E4F80" w:rsidRPr="00623EC4">
              <w:rPr>
                <w:lang w:val="en-AU"/>
              </w:rPr>
              <w:t xml:space="preserve"> </w:t>
            </w:r>
            <w:r w:rsidRPr="00623EC4">
              <w:rPr>
                <w:lang w:val="en-AU"/>
              </w:rPr>
              <w:t>Do one example together as a class.</w:t>
            </w:r>
            <w:r w:rsidR="002E4F80" w:rsidRPr="00623EC4">
              <w:rPr>
                <w:lang w:val="en-AU"/>
              </w:rPr>
              <w:t xml:space="preserve"> </w:t>
            </w:r>
            <w:r w:rsidRPr="00623EC4">
              <w:rPr>
                <w:lang w:val="en-AU"/>
              </w:rPr>
              <w:t>Students copy the example onto their own worksheets.</w:t>
            </w:r>
          </w:p>
          <w:p w14:paraId="6B4EB034" w14:textId="667F15B9" w:rsidR="00B93B8C" w:rsidRPr="00623EC4" w:rsidRDefault="00B93B8C" w:rsidP="009165B7">
            <w:pPr>
              <w:pStyle w:val="VCAAtablecondensed"/>
              <w:rPr>
                <w:lang w:val="en-AU"/>
              </w:rPr>
            </w:pPr>
            <w:r w:rsidRPr="00623EC4">
              <w:rPr>
                <w:b/>
                <w:bCs/>
                <w:lang w:val="en-AU"/>
              </w:rPr>
              <w:t>Independent practice</w:t>
            </w:r>
            <w:r w:rsidR="000C31C5" w:rsidRPr="00623EC4">
              <w:rPr>
                <w:lang w:val="en-AU"/>
              </w:rPr>
              <w:t xml:space="preserve">: </w:t>
            </w:r>
            <w:r w:rsidRPr="00623EC4">
              <w:rPr>
                <w:lang w:val="en-AU"/>
              </w:rPr>
              <w:t>Students complete the task independently.</w:t>
            </w:r>
          </w:p>
          <w:p w14:paraId="2BFA8D33" w14:textId="1546E23B" w:rsidR="00B93B8C" w:rsidRPr="00623EC4" w:rsidRDefault="00B93B8C" w:rsidP="009165B7">
            <w:pPr>
              <w:pStyle w:val="VCAAtablecondensed"/>
              <w:rPr>
                <w:u w:val="single"/>
                <w:lang w:val="en-AU"/>
              </w:rPr>
            </w:pPr>
            <w:r w:rsidRPr="00623EC4">
              <w:rPr>
                <w:b/>
                <w:bCs/>
                <w:lang w:val="en-AU"/>
              </w:rPr>
              <w:t>Feedback</w:t>
            </w:r>
            <w:r w:rsidR="000C31C5" w:rsidRPr="00623EC4">
              <w:rPr>
                <w:b/>
                <w:bCs/>
                <w:lang w:val="en-AU"/>
              </w:rPr>
              <w:t>:</w:t>
            </w:r>
            <w:r w:rsidR="002E4F80" w:rsidRPr="00623EC4">
              <w:rPr>
                <w:lang w:val="en-AU"/>
              </w:rPr>
              <w:t xml:space="preserve"> </w:t>
            </w:r>
            <w:r w:rsidRPr="00623EC4">
              <w:rPr>
                <w:lang w:val="en-AU"/>
              </w:rPr>
              <w:t>Monitor students as they complete the task and provide feedback where required. This may involve clarifying the task or helping students find information.</w:t>
            </w:r>
          </w:p>
          <w:p w14:paraId="3F972BED" w14:textId="5B61A1FC" w:rsidR="00852801" w:rsidRPr="00623EC4" w:rsidRDefault="00B93B8C" w:rsidP="009165B7">
            <w:pPr>
              <w:pStyle w:val="VCAAtablecondensed"/>
              <w:rPr>
                <w:lang w:val="en-AU"/>
              </w:rPr>
            </w:pPr>
            <w:r w:rsidRPr="00623EC4">
              <w:rPr>
                <w:b/>
                <w:bCs/>
                <w:lang w:val="en-AU"/>
              </w:rPr>
              <w:t>Reflection</w:t>
            </w:r>
            <w:r w:rsidR="000C31C5" w:rsidRPr="00623EC4">
              <w:rPr>
                <w:b/>
                <w:bCs/>
                <w:lang w:val="en-AU"/>
              </w:rPr>
              <w:t xml:space="preserve">: </w:t>
            </w:r>
            <w:r w:rsidRPr="00623EC4">
              <w:rPr>
                <w:lang w:val="en-AU"/>
              </w:rPr>
              <w:t>Bring the nesting box from the front of the room to the students</w:t>
            </w:r>
            <w:r w:rsidR="002E4F80" w:rsidRPr="00623EC4">
              <w:rPr>
                <w:lang w:val="en-AU"/>
              </w:rPr>
              <w:t>’</w:t>
            </w:r>
            <w:r w:rsidRPr="00623EC4">
              <w:rPr>
                <w:lang w:val="en-AU"/>
              </w:rPr>
              <w:t xml:space="preserve"> attention. Ask: </w:t>
            </w:r>
          </w:p>
          <w:p w14:paraId="2C1EBBDB" w14:textId="4B90355C" w:rsidR="00B93B8C" w:rsidRPr="00623EC4" w:rsidRDefault="00B93B8C" w:rsidP="00852801">
            <w:pPr>
              <w:pStyle w:val="VCAAtablecondensedindentedtextitalic"/>
              <w:rPr>
                <w:b/>
                <w:bCs/>
                <w:lang w:val="en-AU"/>
              </w:rPr>
            </w:pPr>
            <w:r w:rsidRPr="00623EC4">
              <w:rPr>
                <w:lang w:val="en-AU"/>
              </w:rPr>
              <w:t>What is this? How will it help?</w:t>
            </w:r>
          </w:p>
          <w:p w14:paraId="3CBB7C59" w14:textId="720F10E4" w:rsidR="00852801" w:rsidRPr="00623EC4" w:rsidRDefault="002E4F80" w:rsidP="009165B7">
            <w:pPr>
              <w:pStyle w:val="VCAAtablecondensed"/>
              <w:rPr>
                <w:lang w:val="en-AU"/>
              </w:rPr>
            </w:pPr>
            <w:r w:rsidRPr="00623EC4">
              <w:rPr>
                <w:lang w:val="en-AU"/>
              </w:rPr>
              <w:t xml:space="preserve">Students may answer ‘house’ or ‘home’. </w:t>
            </w:r>
            <w:r w:rsidR="00B93B8C" w:rsidRPr="00623EC4">
              <w:rPr>
                <w:lang w:val="en-AU"/>
              </w:rPr>
              <w:t xml:space="preserve">Display images of nesting boxes in the bush or other natural environments. Say: </w:t>
            </w:r>
          </w:p>
          <w:p w14:paraId="4DF961AE" w14:textId="66DA8267" w:rsidR="00852801" w:rsidRPr="00623EC4" w:rsidRDefault="00B93B8C" w:rsidP="00852801">
            <w:pPr>
              <w:pStyle w:val="VCAAtablecondensedindentedtextitalic"/>
              <w:rPr>
                <w:lang w:val="en-AU"/>
              </w:rPr>
            </w:pPr>
            <w:r w:rsidRPr="00623EC4">
              <w:rPr>
                <w:lang w:val="en-AU"/>
              </w:rPr>
              <w:t>Everyone needs a home. We can help animals by building nesting boxes.</w:t>
            </w:r>
          </w:p>
        </w:tc>
      </w:tr>
    </w:tbl>
    <w:p w14:paraId="017380A4" w14:textId="77777777" w:rsidR="009165A5" w:rsidRPr="00623EC4" w:rsidRDefault="009165A5" w:rsidP="009165A5">
      <w:pPr>
        <w:pStyle w:val="VCAAHeading4"/>
        <w:rPr>
          <w:lang w:val="en-AU"/>
        </w:rPr>
      </w:pPr>
      <w:r w:rsidRPr="00623EC4">
        <w:rPr>
          <w:lang w:val="en-AU"/>
        </w:rPr>
        <w:t xml:space="preserve">Additional resources </w:t>
      </w:r>
    </w:p>
    <w:p w14:paraId="471AC39C" w14:textId="77777777" w:rsidR="009165A5" w:rsidRPr="00623EC4" w:rsidRDefault="009165A5" w:rsidP="009165A5">
      <w:pPr>
        <w:pStyle w:val="VCAAbody"/>
        <w:rPr>
          <w:lang w:val="en-AU"/>
        </w:rPr>
      </w:pPr>
      <w:r w:rsidRPr="00623EC4">
        <w:rPr>
          <w:lang w:val="en-AU"/>
        </w:rPr>
        <w:t xml:space="preserve">You can access the EAL curriculum on the </w:t>
      </w:r>
      <w:hyperlink r:id="rId33" w:history="1">
        <w:r w:rsidRPr="00623EC4">
          <w:rPr>
            <w:rStyle w:val="Hyperlink"/>
            <w:lang w:val="en-AU"/>
          </w:rPr>
          <w:t>Victorian Curriculum F–10 website</w:t>
        </w:r>
      </w:hyperlink>
      <w:r w:rsidRPr="00623EC4">
        <w:rPr>
          <w:lang w:val="en-AU"/>
        </w:rPr>
        <w:t>.</w:t>
      </w:r>
    </w:p>
    <w:p w14:paraId="235D5864" w14:textId="77777777" w:rsidR="00A6017F" w:rsidRPr="00623EC4" w:rsidRDefault="009165A5" w:rsidP="00C57846">
      <w:pPr>
        <w:pStyle w:val="VCAAbody"/>
        <w:rPr>
          <w:shd w:val="clear" w:color="auto" w:fill="FFFFFF"/>
          <w:lang w:val="en-AU"/>
        </w:rPr>
      </w:pPr>
      <w:r w:rsidRPr="00623EC4">
        <w:rPr>
          <w:lang w:val="en-AU"/>
        </w:rPr>
        <w:t xml:space="preserve">You can access a range of resources to </w:t>
      </w:r>
      <w:r w:rsidRPr="00623EC4">
        <w:rPr>
          <w:shd w:val="clear" w:color="auto" w:fill="FFFFFF"/>
          <w:lang w:val="en-AU"/>
        </w:rPr>
        <w:t xml:space="preserve">assist with implementing the EAL curriculum on the </w:t>
      </w:r>
      <w:hyperlink r:id="rId34" w:history="1">
        <w:r w:rsidRPr="00623EC4">
          <w:rPr>
            <w:rStyle w:val="Hyperlink"/>
            <w:shd w:val="clear" w:color="auto" w:fill="FFFFFF"/>
            <w:lang w:val="en-AU"/>
          </w:rPr>
          <w:t>VCAA English as an Additional Language webpage</w:t>
        </w:r>
      </w:hyperlink>
      <w:r w:rsidRPr="00623EC4">
        <w:rPr>
          <w:shd w:val="clear" w:color="auto" w:fill="FFFFFF"/>
          <w:lang w:val="en-AU"/>
        </w:rPr>
        <w:t>, including profiles of EAL learners, sample progressions through the EAL pathways, a language and learning interview, FAQs, professional learning opportunities and links to external resources.</w:t>
      </w:r>
    </w:p>
    <w:p w14:paraId="62D8D02A" w14:textId="77777777" w:rsidR="00A6017F" w:rsidRPr="00623EC4" w:rsidRDefault="00A6017F" w:rsidP="00C57846">
      <w:pPr>
        <w:pStyle w:val="VCAAbody"/>
        <w:rPr>
          <w:lang w:val="en-AU"/>
        </w:rPr>
        <w:sectPr w:rsidR="00A6017F" w:rsidRPr="00623EC4" w:rsidSect="00377986">
          <w:headerReference w:type="default" r:id="rId35"/>
          <w:footerReference w:type="default" r:id="rId36"/>
          <w:pgSz w:w="16840" w:h="11907" w:orient="landscape" w:code="9"/>
          <w:pgMar w:top="1134" w:right="851" w:bottom="1134" w:left="851" w:header="284" w:footer="0" w:gutter="0"/>
          <w:cols w:space="708"/>
          <w:docGrid w:linePitch="360"/>
        </w:sectPr>
      </w:pPr>
    </w:p>
    <w:p w14:paraId="599DF975" w14:textId="29D71E36" w:rsidR="00263F27" w:rsidRPr="00623EC4" w:rsidRDefault="00263F27" w:rsidP="00263F27">
      <w:pPr>
        <w:pStyle w:val="VCAAHeading3"/>
        <w:rPr>
          <w:lang w:val="en-AU"/>
        </w:rPr>
      </w:pPr>
      <w:r w:rsidRPr="00623EC4">
        <w:rPr>
          <w:lang w:val="en-AU"/>
        </w:rPr>
        <w:t>Appendices</w:t>
      </w:r>
    </w:p>
    <w:p w14:paraId="0BAEEF03" w14:textId="08590192" w:rsidR="003F7723" w:rsidRPr="00623EC4" w:rsidRDefault="003F7723" w:rsidP="003F7723">
      <w:pPr>
        <w:pStyle w:val="VCAAHeading4"/>
        <w:rPr>
          <w:lang w:val="en-AU"/>
        </w:rPr>
      </w:pPr>
      <w:r w:rsidRPr="00623EC4">
        <w:rPr>
          <w:lang w:val="en-AU"/>
        </w:rPr>
        <w:t>A</w:t>
      </w:r>
      <w:bookmarkStart w:id="2" w:name="App1"/>
      <w:bookmarkEnd w:id="2"/>
      <w:r w:rsidRPr="00623EC4">
        <w:rPr>
          <w:lang w:val="en-AU"/>
        </w:rPr>
        <w:t>ppendix 1 – Vocabulary reference table</w:t>
      </w:r>
    </w:p>
    <w:tbl>
      <w:tblPr>
        <w:tblW w:w="9900" w:type="dxa"/>
        <w:tblCellMar>
          <w:left w:w="0" w:type="dxa"/>
          <w:right w:w="0" w:type="dxa"/>
        </w:tblCellMar>
        <w:tblLook w:val="04A0" w:firstRow="1" w:lastRow="0" w:firstColumn="1" w:lastColumn="0" w:noHBand="0" w:noVBand="1"/>
        <w:tblCaption w:val="Vocabulary reference table with column headings Content-specific vocabulary, Linguistic-specific vocabulary, Language for interaction, Language for clarification"/>
      </w:tblPr>
      <w:tblGrid>
        <w:gridCol w:w="2475"/>
        <w:gridCol w:w="2475"/>
        <w:gridCol w:w="2475"/>
        <w:gridCol w:w="2475"/>
      </w:tblGrid>
      <w:tr w:rsidR="00530ABF" w:rsidRPr="00623EC4" w14:paraId="5C4AAE5C" w14:textId="77777777" w:rsidTr="001777CB">
        <w:trPr>
          <w:trHeight w:val="1134"/>
          <w:tblHeader/>
        </w:trPr>
        <w:tc>
          <w:tcPr>
            <w:tcW w:w="2475" w:type="dxa"/>
            <w:tcBorders>
              <w:top w:val="single" w:sz="8" w:space="0" w:color="000000"/>
              <w:left w:val="single" w:sz="8" w:space="0" w:color="000000"/>
              <w:bottom w:val="single" w:sz="8" w:space="0" w:color="000000"/>
              <w:right w:val="single" w:sz="8" w:space="0" w:color="000000"/>
            </w:tcBorders>
            <w:shd w:val="clear" w:color="auto" w:fill="0072AA" w:themeFill="accent1" w:themeFillShade="BF"/>
            <w:tcMar>
              <w:top w:w="15" w:type="dxa"/>
              <w:left w:w="108" w:type="dxa"/>
              <w:bottom w:w="0" w:type="dxa"/>
              <w:right w:w="108" w:type="dxa"/>
            </w:tcMar>
            <w:hideMark/>
          </w:tcPr>
          <w:p w14:paraId="5113FC43" w14:textId="77777777" w:rsidR="003F7723" w:rsidRPr="00623EC4" w:rsidRDefault="003F7723" w:rsidP="00530ABF">
            <w:pPr>
              <w:pStyle w:val="VCAAtablecondensedheading"/>
              <w:rPr>
                <w:b/>
                <w:lang w:val="en-AU"/>
              </w:rPr>
            </w:pPr>
            <w:r w:rsidRPr="00623EC4">
              <w:rPr>
                <w:b/>
                <w:lang w:val="en-AU"/>
              </w:rPr>
              <w:t>Content-specific vocabulary</w:t>
            </w:r>
          </w:p>
        </w:tc>
        <w:tc>
          <w:tcPr>
            <w:tcW w:w="2475" w:type="dxa"/>
            <w:tcBorders>
              <w:top w:val="single" w:sz="8" w:space="0" w:color="000000"/>
              <w:left w:val="nil"/>
              <w:bottom w:val="single" w:sz="8" w:space="0" w:color="000000"/>
              <w:right w:val="single" w:sz="8" w:space="0" w:color="000000"/>
            </w:tcBorders>
            <w:shd w:val="clear" w:color="auto" w:fill="0072AA" w:themeFill="accent1" w:themeFillShade="BF"/>
            <w:tcMar>
              <w:top w:w="15" w:type="dxa"/>
              <w:left w:w="108" w:type="dxa"/>
              <w:bottom w:w="0" w:type="dxa"/>
              <w:right w:w="108" w:type="dxa"/>
            </w:tcMar>
            <w:hideMark/>
          </w:tcPr>
          <w:p w14:paraId="06C17CB2" w14:textId="77777777" w:rsidR="003F7723" w:rsidRPr="00623EC4" w:rsidRDefault="003F7723" w:rsidP="00530ABF">
            <w:pPr>
              <w:pStyle w:val="VCAAtablecondensedheading"/>
              <w:rPr>
                <w:b/>
                <w:lang w:val="en-AU"/>
              </w:rPr>
            </w:pPr>
            <w:r w:rsidRPr="00623EC4">
              <w:rPr>
                <w:b/>
                <w:lang w:val="en-AU"/>
              </w:rPr>
              <w:t xml:space="preserve">Linguistic-specific vocabulary </w:t>
            </w:r>
            <w:r w:rsidRPr="00623EC4">
              <w:rPr>
                <w:b/>
                <w:lang w:val="en-AU"/>
              </w:rPr>
              <w:br/>
              <w:t>(verbs of instruction)</w:t>
            </w:r>
          </w:p>
        </w:tc>
        <w:tc>
          <w:tcPr>
            <w:tcW w:w="2475" w:type="dxa"/>
            <w:tcBorders>
              <w:top w:val="single" w:sz="8" w:space="0" w:color="000000"/>
              <w:left w:val="nil"/>
              <w:bottom w:val="single" w:sz="8" w:space="0" w:color="000000"/>
              <w:right w:val="single" w:sz="8" w:space="0" w:color="000000"/>
            </w:tcBorders>
            <w:shd w:val="clear" w:color="auto" w:fill="0072AA" w:themeFill="accent1" w:themeFillShade="BF"/>
            <w:tcMar>
              <w:top w:w="15" w:type="dxa"/>
              <w:left w:w="108" w:type="dxa"/>
              <w:bottom w:w="0" w:type="dxa"/>
              <w:right w:w="108" w:type="dxa"/>
            </w:tcMar>
            <w:hideMark/>
          </w:tcPr>
          <w:p w14:paraId="47D970C9" w14:textId="77777777" w:rsidR="003F7723" w:rsidRPr="00623EC4" w:rsidRDefault="003F7723" w:rsidP="00530ABF">
            <w:pPr>
              <w:pStyle w:val="VCAAtablecondensedheading"/>
              <w:rPr>
                <w:b/>
                <w:lang w:val="en-AU"/>
              </w:rPr>
            </w:pPr>
            <w:r w:rsidRPr="00623EC4">
              <w:rPr>
                <w:b/>
                <w:lang w:val="en-AU"/>
              </w:rPr>
              <w:t>Language for interaction</w:t>
            </w:r>
          </w:p>
        </w:tc>
        <w:tc>
          <w:tcPr>
            <w:tcW w:w="2475" w:type="dxa"/>
            <w:tcBorders>
              <w:top w:val="single" w:sz="8" w:space="0" w:color="000000"/>
              <w:left w:val="nil"/>
              <w:bottom w:val="single" w:sz="8" w:space="0" w:color="000000"/>
              <w:right w:val="single" w:sz="8" w:space="0" w:color="000000"/>
            </w:tcBorders>
            <w:shd w:val="clear" w:color="auto" w:fill="0072AA" w:themeFill="accent1" w:themeFillShade="BF"/>
            <w:tcMar>
              <w:top w:w="15" w:type="dxa"/>
              <w:left w:w="108" w:type="dxa"/>
              <w:bottom w:w="0" w:type="dxa"/>
              <w:right w:w="108" w:type="dxa"/>
            </w:tcMar>
            <w:hideMark/>
          </w:tcPr>
          <w:p w14:paraId="7BC8AABA" w14:textId="77777777" w:rsidR="003F7723" w:rsidRPr="00623EC4" w:rsidRDefault="003F7723" w:rsidP="00530ABF">
            <w:pPr>
              <w:pStyle w:val="VCAAtablecondensedheading"/>
              <w:rPr>
                <w:b/>
                <w:lang w:val="en-AU"/>
              </w:rPr>
            </w:pPr>
            <w:r w:rsidRPr="00623EC4">
              <w:rPr>
                <w:b/>
                <w:lang w:val="en-AU"/>
              </w:rPr>
              <w:t>Language for clarification</w:t>
            </w:r>
          </w:p>
        </w:tc>
      </w:tr>
      <w:tr w:rsidR="00263F27" w:rsidRPr="00623EC4" w14:paraId="0C5F084F" w14:textId="77777777" w:rsidTr="009D5EC5">
        <w:trPr>
          <w:trHeight w:val="11714"/>
        </w:trPr>
        <w:tc>
          <w:tcPr>
            <w:tcW w:w="2475" w:type="dxa"/>
            <w:tcBorders>
              <w:top w:val="nil"/>
              <w:left w:val="single" w:sz="8" w:space="0" w:color="000000"/>
              <w:bottom w:val="single" w:sz="8" w:space="0" w:color="000000"/>
              <w:right w:val="single" w:sz="8" w:space="0" w:color="000000"/>
            </w:tcBorders>
            <w:tcMar>
              <w:top w:w="15" w:type="dxa"/>
              <w:left w:w="108" w:type="dxa"/>
              <w:bottom w:w="0" w:type="dxa"/>
              <w:right w:w="108" w:type="dxa"/>
            </w:tcMar>
            <w:hideMark/>
          </w:tcPr>
          <w:p w14:paraId="5C279067" w14:textId="1E5A089E" w:rsidR="005E25DF" w:rsidRPr="00623EC4" w:rsidRDefault="005E25DF" w:rsidP="00263F27">
            <w:pPr>
              <w:pStyle w:val="VCAAtablecondensed"/>
              <w:rPr>
                <w:lang w:val="en-AU"/>
              </w:rPr>
            </w:pPr>
            <w:r w:rsidRPr="00623EC4">
              <w:rPr>
                <w:lang w:val="en-AU"/>
              </w:rPr>
              <w:t>l</w:t>
            </w:r>
            <w:r w:rsidR="00263F27" w:rsidRPr="00623EC4">
              <w:rPr>
                <w:lang w:val="en-AU"/>
              </w:rPr>
              <w:t>ife</w:t>
            </w:r>
          </w:p>
          <w:p w14:paraId="46684482" w14:textId="23967B88" w:rsidR="005E25DF" w:rsidRPr="00623EC4" w:rsidRDefault="005E25DF" w:rsidP="00263F27">
            <w:pPr>
              <w:pStyle w:val="VCAAtablecondensed"/>
              <w:rPr>
                <w:lang w:val="en-AU"/>
              </w:rPr>
            </w:pPr>
            <w:r w:rsidRPr="00623EC4">
              <w:rPr>
                <w:lang w:val="en-AU"/>
              </w:rPr>
              <w:t>c</w:t>
            </w:r>
            <w:r w:rsidR="00263F27" w:rsidRPr="00623EC4">
              <w:rPr>
                <w:lang w:val="en-AU"/>
              </w:rPr>
              <w:t>ycle</w:t>
            </w:r>
          </w:p>
          <w:p w14:paraId="113E5C07" w14:textId="77777777" w:rsidR="005E25DF" w:rsidRPr="00623EC4" w:rsidRDefault="00263F27" w:rsidP="00263F27">
            <w:pPr>
              <w:pStyle w:val="VCAAtablecondensed"/>
              <w:rPr>
                <w:lang w:val="en-AU"/>
              </w:rPr>
            </w:pPr>
            <w:r w:rsidRPr="00623EC4">
              <w:rPr>
                <w:lang w:val="en-AU"/>
              </w:rPr>
              <w:t>life cycle</w:t>
            </w:r>
          </w:p>
          <w:p w14:paraId="10A71798" w14:textId="77777777" w:rsidR="005E25DF" w:rsidRPr="00623EC4" w:rsidRDefault="00263F27" w:rsidP="00263F27">
            <w:pPr>
              <w:pStyle w:val="VCAAtablecondensed"/>
              <w:rPr>
                <w:lang w:val="en-AU"/>
              </w:rPr>
            </w:pPr>
            <w:r w:rsidRPr="00623EC4">
              <w:rPr>
                <w:lang w:val="en-AU"/>
              </w:rPr>
              <w:t>animal</w:t>
            </w:r>
          </w:p>
          <w:p w14:paraId="1E4D8452" w14:textId="77777777" w:rsidR="005E25DF" w:rsidRPr="00623EC4" w:rsidRDefault="00263F27" w:rsidP="00263F27">
            <w:pPr>
              <w:pStyle w:val="VCAAtablecondensed"/>
              <w:rPr>
                <w:lang w:val="en-AU"/>
              </w:rPr>
            </w:pPr>
            <w:r w:rsidRPr="00623EC4">
              <w:rPr>
                <w:lang w:val="en-AU"/>
              </w:rPr>
              <w:t>again</w:t>
            </w:r>
          </w:p>
          <w:p w14:paraId="4C32A981" w14:textId="77777777" w:rsidR="005E25DF" w:rsidRPr="00623EC4" w:rsidRDefault="00263F27" w:rsidP="00263F27">
            <w:pPr>
              <w:pStyle w:val="VCAAtablecondensed"/>
              <w:rPr>
                <w:lang w:val="en-AU"/>
              </w:rPr>
            </w:pPr>
            <w:r w:rsidRPr="00623EC4">
              <w:rPr>
                <w:lang w:val="en-AU"/>
              </w:rPr>
              <w:t>egg</w:t>
            </w:r>
          </w:p>
          <w:p w14:paraId="29E265D7" w14:textId="77777777" w:rsidR="005E25DF" w:rsidRPr="00623EC4" w:rsidRDefault="00263F27" w:rsidP="00263F27">
            <w:pPr>
              <w:pStyle w:val="VCAAtablecondensed"/>
              <w:rPr>
                <w:lang w:val="en-AU"/>
              </w:rPr>
            </w:pPr>
            <w:r w:rsidRPr="00623EC4">
              <w:rPr>
                <w:lang w:val="en-AU"/>
              </w:rPr>
              <w:t>baby</w:t>
            </w:r>
          </w:p>
          <w:p w14:paraId="28129B5A" w14:textId="77777777" w:rsidR="005E25DF" w:rsidRPr="00623EC4" w:rsidRDefault="00263F27" w:rsidP="00263F27">
            <w:pPr>
              <w:pStyle w:val="VCAAtablecondensed"/>
              <w:rPr>
                <w:lang w:val="en-AU"/>
              </w:rPr>
            </w:pPr>
            <w:r w:rsidRPr="00623EC4">
              <w:rPr>
                <w:lang w:val="en-AU"/>
              </w:rPr>
              <w:t>young</w:t>
            </w:r>
          </w:p>
          <w:p w14:paraId="3C16A7B8" w14:textId="77777777" w:rsidR="005E25DF" w:rsidRPr="00623EC4" w:rsidRDefault="00263F27" w:rsidP="00263F27">
            <w:pPr>
              <w:pStyle w:val="VCAAtablecondensed"/>
              <w:rPr>
                <w:lang w:val="en-AU"/>
              </w:rPr>
            </w:pPr>
            <w:r w:rsidRPr="00623EC4">
              <w:rPr>
                <w:lang w:val="en-AU"/>
              </w:rPr>
              <w:t>adult</w:t>
            </w:r>
          </w:p>
          <w:p w14:paraId="5C01F3CA" w14:textId="77777777" w:rsidR="005E25DF" w:rsidRPr="00623EC4" w:rsidRDefault="00263F27" w:rsidP="00263F27">
            <w:pPr>
              <w:pStyle w:val="VCAAtablecondensed"/>
              <w:rPr>
                <w:lang w:val="en-AU"/>
              </w:rPr>
            </w:pPr>
            <w:r w:rsidRPr="00623EC4">
              <w:rPr>
                <w:lang w:val="en-AU"/>
              </w:rPr>
              <w:t>magpie</w:t>
            </w:r>
          </w:p>
          <w:p w14:paraId="2856A997" w14:textId="77777777" w:rsidR="005E25DF" w:rsidRPr="00623EC4" w:rsidRDefault="00263F27" w:rsidP="00263F27">
            <w:pPr>
              <w:pStyle w:val="VCAAtablecondensed"/>
              <w:rPr>
                <w:lang w:val="en-AU"/>
              </w:rPr>
            </w:pPr>
            <w:r w:rsidRPr="00623EC4">
              <w:rPr>
                <w:lang w:val="en-AU"/>
              </w:rPr>
              <w:t>kangaroo</w:t>
            </w:r>
          </w:p>
          <w:p w14:paraId="6C1CC18A" w14:textId="77777777" w:rsidR="005E25DF" w:rsidRPr="00623EC4" w:rsidRDefault="00263F27" w:rsidP="00263F27">
            <w:pPr>
              <w:pStyle w:val="VCAAtablecondensed"/>
              <w:rPr>
                <w:lang w:val="en-AU"/>
              </w:rPr>
            </w:pPr>
            <w:r w:rsidRPr="00623EC4">
              <w:rPr>
                <w:lang w:val="en-AU"/>
              </w:rPr>
              <w:t>parrot</w:t>
            </w:r>
          </w:p>
          <w:p w14:paraId="01F28D19" w14:textId="77777777" w:rsidR="005E25DF" w:rsidRPr="00623EC4" w:rsidRDefault="00263F27" w:rsidP="00263F27">
            <w:pPr>
              <w:pStyle w:val="VCAAtablecondensed"/>
              <w:rPr>
                <w:lang w:val="en-AU"/>
              </w:rPr>
            </w:pPr>
            <w:r w:rsidRPr="00623EC4">
              <w:rPr>
                <w:lang w:val="en-AU"/>
              </w:rPr>
              <w:t>[names of a small number of chosen native animals for activities]</w:t>
            </w:r>
          </w:p>
          <w:p w14:paraId="10506C49" w14:textId="77777777" w:rsidR="005E25DF" w:rsidRPr="00623EC4" w:rsidRDefault="00263F27" w:rsidP="00263F27">
            <w:pPr>
              <w:pStyle w:val="VCAAtablecondensed"/>
              <w:rPr>
                <w:lang w:val="en-AU"/>
              </w:rPr>
            </w:pPr>
            <w:r w:rsidRPr="00623EC4">
              <w:rPr>
                <w:lang w:val="en-AU"/>
              </w:rPr>
              <w:t>Australia</w:t>
            </w:r>
          </w:p>
          <w:p w14:paraId="682D8771" w14:textId="77777777" w:rsidR="005E25DF" w:rsidRPr="00623EC4" w:rsidRDefault="00263F27" w:rsidP="00263F27">
            <w:pPr>
              <w:pStyle w:val="VCAAtablecondensed"/>
              <w:rPr>
                <w:lang w:val="en-AU"/>
              </w:rPr>
            </w:pPr>
            <w:r w:rsidRPr="00623EC4">
              <w:rPr>
                <w:lang w:val="en-AU"/>
              </w:rPr>
              <w:t>native animals</w:t>
            </w:r>
          </w:p>
          <w:p w14:paraId="17C00595" w14:textId="77777777" w:rsidR="005E25DF" w:rsidRPr="00623EC4" w:rsidRDefault="00263F27" w:rsidP="00263F27">
            <w:pPr>
              <w:pStyle w:val="VCAAtablecondensed"/>
              <w:rPr>
                <w:lang w:val="en-AU"/>
              </w:rPr>
            </w:pPr>
            <w:r w:rsidRPr="00623EC4">
              <w:rPr>
                <w:lang w:val="en-AU"/>
              </w:rPr>
              <w:t>house</w:t>
            </w:r>
          </w:p>
          <w:p w14:paraId="4D8C4280" w14:textId="77777777" w:rsidR="005E25DF" w:rsidRPr="00623EC4" w:rsidRDefault="00263F27" w:rsidP="00263F27">
            <w:pPr>
              <w:pStyle w:val="VCAAtablecondensed"/>
              <w:rPr>
                <w:lang w:val="en-AU"/>
              </w:rPr>
            </w:pPr>
            <w:r w:rsidRPr="00623EC4">
              <w:rPr>
                <w:lang w:val="en-AU"/>
              </w:rPr>
              <w:t>home</w:t>
            </w:r>
          </w:p>
          <w:p w14:paraId="70A3F995" w14:textId="77777777" w:rsidR="005E25DF" w:rsidRPr="00623EC4" w:rsidRDefault="00263F27" w:rsidP="00263F27">
            <w:pPr>
              <w:pStyle w:val="VCAAtablecondensed"/>
              <w:rPr>
                <w:lang w:val="en-AU"/>
              </w:rPr>
            </w:pPr>
            <w:r w:rsidRPr="00623EC4">
              <w:rPr>
                <w:lang w:val="en-AU"/>
              </w:rPr>
              <w:t>birth</w:t>
            </w:r>
          </w:p>
          <w:p w14:paraId="046BFDBD" w14:textId="77777777" w:rsidR="005E25DF" w:rsidRPr="00623EC4" w:rsidRDefault="00263F27" w:rsidP="00263F27">
            <w:pPr>
              <w:pStyle w:val="VCAAtablecondensed"/>
              <w:rPr>
                <w:lang w:val="en-AU"/>
              </w:rPr>
            </w:pPr>
            <w:r w:rsidRPr="00623EC4">
              <w:rPr>
                <w:lang w:val="en-AU"/>
              </w:rPr>
              <w:t>egg</w:t>
            </w:r>
          </w:p>
          <w:p w14:paraId="04795A12" w14:textId="77777777" w:rsidR="005E25DF" w:rsidRPr="00623EC4" w:rsidRDefault="00263F27" w:rsidP="00263F27">
            <w:pPr>
              <w:pStyle w:val="VCAAtablecondensed"/>
              <w:rPr>
                <w:lang w:val="en-AU"/>
              </w:rPr>
            </w:pPr>
            <w:r w:rsidRPr="00623EC4">
              <w:rPr>
                <w:lang w:val="en-AU"/>
              </w:rPr>
              <w:t>live young</w:t>
            </w:r>
          </w:p>
          <w:p w14:paraId="22001F0E" w14:textId="77777777" w:rsidR="005E25DF" w:rsidRPr="00623EC4" w:rsidRDefault="00263F27" w:rsidP="00263F27">
            <w:pPr>
              <w:pStyle w:val="VCAAtablecondensed"/>
              <w:rPr>
                <w:lang w:val="en-AU"/>
              </w:rPr>
            </w:pPr>
            <w:r w:rsidRPr="00623EC4">
              <w:rPr>
                <w:lang w:val="en-AU"/>
              </w:rPr>
              <w:t>nest</w:t>
            </w:r>
          </w:p>
          <w:p w14:paraId="0C37723A" w14:textId="77777777" w:rsidR="005E25DF" w:rsidRPr="00623EC4" w:rsidRDefault="00263F27" w:rsidP="00263F27">
            <w:pPr>
              <w:pStyle w:val="VCAAtablecondensed"/>
              <w:rPr>
                <w:lang w:val="en-AU"/>
              </w:rPr>
            </w:pPr>
            <w:r w:rsidRPr="00623EC4">
              <w:rPr>
                <w:lang w:val="en-AU"/>
              </w:rPr>
              <w:t>nesting hollow</w:t>
            </w:r>
          </w:p>
          <w:p w14:paraId="17713CAB" w14:textId="77777777" w:rsidR="005E25DF" w:rsidRPr="00623EC4" w:rsidRDefault="00263F27" w:rsidP="00263F27">
            <w:pPr>
              <w:pStyle w:val="VCAAtablecondensed"/>
              <w:rPr>
                <w:lang w:val="en-AU"/>
              </w:rPr>
            </w:pPr>
            <w:r w:rsidRPr="00623EC4">
              <w:rPr>
                <w:lang w:val="en-AU"/>
              </w:rPr>
              <w:t>tree</w:t>
            </w:r>
          </w:p>
          <w:p w14:paraId="2726217B" w14:textId="77777777" w:rsidR="005E25DF" w:rsidRPr="00623EC4" w:rsidRDefault="00263F27" w:rsidP="00263F27">
            <w:pPr>
              <w:pStyle w:val="VCAAtablecondensed"/>
              <w:rPr>
                <w:lang w:val="en-AU"/>
              </w:rPr>
            </w:pPr>
            <w:r w:rsidRPr="00623EC4">
              <w:rPr>
                <w:lang w:val="en-AU"/>
              </w:rPr>
              <w:t>water</w:t>
            </w:r>
          </w:p>
          <w:p w14:paraId="1901ACB6" w14:textId="77777777" w:rsidR="005E25DF" w:rsidRPr="00623EC4" w:rsidRDefault="00263F27" w:rsidP="00263F27">
            <w:pPr>
              <w:pStyle w:val="VCAAtablecondensed"/>
              <w:rPr>
                <w:lang w:val="en-AU"/>
              </w:rPr>
            </w:pPr>
            <w:r w:rsidRPr="00623EC4">
              <w:rPr>
                <w:lang w:val="en-AU"/>
              </w:rPr>
              <w:t>sun</w:t>
            </w:r>
          </w:p>
          <w:p w14:paraId="3855111E" w14:textId="77777777" w:rsidR="005E25DF" w:rsidRPr="00623EC4" w:rsidRDefault="00263F27" w:rsidP="00263F27">
            <w:pPr>
              <w:pStyle w:val="VCAAtablecondensed"/>
              <w:rPr>
                <w:lang w:val="en-AU"/>
              </w:rPr>
            </w:pPr>
            <w:r w:rsidRPr="00623EC4">
              <w:rPr>
                <w:lang w:val="en-AU"/>
              </w:rPr>
              <w:t>land</w:t>
            </w:r>
          </w:p>
          <w:p w14:paraId="488120B2" w14:textId="77777777" w:rsidR="005E25DF" w:rsidRPr="00623EC4" w:rsidRDefault="00263F27" w:rsidP="00263F27">
            <w:pPr>
              <w:pStyle w:val="VCAAtablecondensed"/>
              <w:rPr>
                <w:lang w:val="en-AU"/>
              </w:rPr>
            </w:pPr>
            <w:r w:rsidRPr="00623EC4">
              <w:rPr>
                <w:lang w:val="en-AU"/>
              </w:rPr>
              <w:t>cloud</w:t>
            </w:r>
          </w:p>
          <w:p w14:paraId="4335D2D5" w14:textId="77777777" w:rsidR="005E25DF" w:rsidRPr="00623EC4" w:rsidRDefault="00263F27" w:rsidP="00263F27">
            <w:pPr>
              <w:pStyle w:val="VCAAtablecondensed"/>
              <w:rPr>
                <w:lang w:val="en-AU"/>
              </w:rPr>
            </w:pPr>
            <w:r w:rsidRPr="00623EC4">
              <w:rPr>
                <w:lang w:val="en-AU"/>
              </w:rPr>
              <w:t>rain</w:t>
            </w:r>
          </w:p>
          <w:p w14:paraId="5667BFE0" w14:textId="77777777" w:rsidR="005E25DF" w:rsidRPr="00623EC4" w:rsidRDefault="00263F27" w:rsidP="00263F27">
            <w:pPr>
              <w:pStyle w:val="VCAAtablecondensed"/>
              <w:rPr>
                <w:lang w:val="en-AU"/>
              </w:rPr>
            </w:pPr>
            <w:r w:rsidRPr="00623EC4">
              <w:rPr>
                <w:lang w:val="en-AU"/>
              </w:rPr>
              <w:t>baby animal</w:t>
            </w:r>
          </w:p>
          <w:p w14:paraId="0E619F2D" w14:textId="77777777" w:rsidR="005E25DF" w:rsidRPr="00623EC4" w:rsidRDefault="00263F27" w:rsidP="00263F27">
            <w:pPr>
              <w:pStyle w:val="VCAAtablecondensed"/>
              <w:rPr>
                <w:lang w:val="en-AU"/>
              </w:rPr>
            </w:pPr>
            <w:r w:rsidRPr="00623EC4">
              <w:rPr>
                <w:lang w:val="en-AU"/>
              </w:rPr>
              <w:t>bush</w:t>
            </w:r>
          </w:p>
          <w:p w14:paraId="60C1A713" w14:textId="77777777" w:rsidR="005E25DF" w:rsidRPr="00623EC4" w:rsidRDefault="00263F27" w:rsidP="00263F27">
            <w:pPr>
              <w:pStyle w:val="VCAAtablecondensed"/>
              <w:rPr>
                <w:lang w:val="en-AU"/>
              </w:rPr>
            </w:pPr>
            <w:r w:rsidRPr="00623EC4">
              <w:rPr>
                <w:lang w:val="en-AU"/>
              </w:rPr>
              <w:t>fire</w:t>
            </w:r>
          </w:p>
          <w:p w14:paraId="632381CB" w14:textId="77777777" w:rsidR="005E25DF" w:rsidRPr="00623EC4" w:rsidRDefault="00263F27" w:rsidP="00263F27">
            <w:pPr>
              <w:pStyle w:val="VCAAtablecondensed"/>
              <w:rPr>
                <w:lang w:val="en-AU"/>
              </w:rPr>
            </w:pPr>
            <w:r w:rsidRPr="00623EC4">
              <w:rPr>
                <w:lang w:val="en-AU"/>
              </w:rPr>
              <w:t>river</w:t>
            </w:r>
          </w:p>
          <w:p w14:paraId="61243F76" w14:textId="77777777" w:rsidR="005E25DF" w:rsidRPr="00623EC4" w:rsidRDefault="00263F27" w:rsidP="00263F27">
            <w:pPr>
              <w:pStyle w:val="VCAAtablecondensed"/>
              <w:rPr>
                <w:lang w:val="en-AU"/>
              </w:rPr>
            </w:pPr>
            <w:r w:rsidRPr="00623EC4">
              <w:rPr>
                <w:lang w:val="en-AU"/>
              </w:rPr>
              <w:t>sleep</w:t>
            </w:r>
          </w:p>
          <w:p w14:paraId="32E3FEF3" w14:textId="77777777" w:rsidR="005E25DF" w:rsidRPr="00623EC4" w:rsidRDefault="00263F27" w:rsidP="00263F27">
            <w:pPr>
              <w:pStyle w:val="VCAAtablecondensed"/>
              <w:rPr>
                <w:lang w:val="en-AU"/>
              </w:rPr>
            </w:pPr>
            <w:r w:rsidRPr="00623EC4">
              <w:rPr>
                <w:lang w:val="en-AU"/>
              </w:rPr>
              <w:t>bed</w:t>
            </w:r>
          </w:p>
          <w:p w14:paraId="175951B1" w14:textId="77777777" w:rsidR="005E25DF" w:rsidRPr="00623EC4" w:rsidRDefault="00263F27" w:rsidP="00263F27">
            <w:pPr>
              <w:pStyle w:val="VCAAtablecondensed"/>
              <w:rPr>
                <w:lang w:val="en-AU"/>
              </w:rPr>
            </w:pPr>
            <w:r w:rsidRPr="00623EC4">
              <w:rPr>
                <w:lang w:val="en-AU"/>
              </w:rPr>
              <w:t>eat</w:t>
            </w:r>
          </w:p>
          <w:p w14:paraId="2C11EF13" w14:textId="77777777" w:rsidR="005E25DF" w:rsidRPr="00623EC4" w:rsidRDefault="00263F27" w:rsidP="00263F27">
            <w:pPr>
              <w:pStyle w:val="VCAAtablecondensed"/>
              <w:rPr>
                <w:lang w:val="en-AU"/>
              </w:rPr>
            </w:pPr>
            <w:r w:rsidRPr="00623EC4">
              <w:rPr>
                <w:lang w:val="en-AU"/>
              </w:rPr>
              <w:t>food</w:t>
            </w:r>
          </w:p>
          <w:p w14:paraId="4AAB7EB6" w14:textId="77777777" w:rsidR="005E25DF" w:rsidRPr="00623EC4" w:rsidRDefault="00263F27" w:rsidP="00263F27">
            <w:pPr>
              <w:pStyle w:val="VCAAtablecondensed"/>
              <w:rPr>
                <w:lang w:val="en-AU"/>
              </w:rPr>
            </w:pPr>
            <w:r w:rsidRPr="00623EC4">
              <w:rPr>
                <w:lang w:val="en-AU"/>
              </w:rPr>
              <w:t>family</w:t>
            </w:r>
          </w:p>
          <w:p w14:paraId="77CCAD7E" w14:textId="77777777" w:rsidR="005E25DF" w:rsidRPr="00623EC4" w:rsidRDefault="00263F27" w:rsidP="00263F27">
            <w:pPr>
              <w:pStyle w:val="VCAAtablecondensed"/>
              <w:rPr>
                <w:lang w:val="en-AU"/>
              </w:rPr>
            </w:pPr>
            <w:r w:rsidRPr="00623EC4">
              <w:rPr>
                <w:lang w:val="en-AU"/>
              </w:rPr>
              <w:t>warm</w:t>
            </w:r>
          </w:p>
          <w:p w14:paraId="2F7DE749" w14:textId="77777777" w:rsidR="005E25DF" w:rsidRPr="00623EC4" w:rsidRDefault="00263F27" w:rsidP="00263F27">
            <w:pPr>
              <w:pStyle w:val="VCAAtablecondensed"/>
              <w:rPr>
                <w:lang w:val="en-AU"/>
              </w:rPr>
            </w:pPr>
            <w:r w:rsidRPr="00623EC4">
              <w:rPr>
                <w:lang w:val="en-AU"/>
              </w:rPr>
              <w:t>cold</w:t>
            </w:r>
          </w:p>
          <w:p w14:paraId="1F143998" w14:textId="77777777" w:rsidR="005E25DF" w:rsidRPr="00623EC4" w:rsidRDefault="00263F27" w:rsidP="00263F27">
            <w:pPr>
              <w:pStyle w:val="VCAAtablecondensed"/>
              <w:rPr>
                <w:lang w:val="en-AU"/>
              </w:rPr>
            </w:pPr>
            <w:r w:rsidRPr="00623EC4">
              <w:rPr>
                <w:lang w:val="en-AU"/>
              </w:rPr>
              <w:t>healthy</w:t>
            </w:r>
          </w:p>
          <w:p w14:paraId="7DD1A5E4" w14:textId="77777777" w:rsidR="005E25DF" w:rsidRPr="00623EC4" w:rsidRDefault="00263F27" w:rsidP="00263F27">
            <w:pPr>
              <w:pStyle w:val="VCAAtablecondensed"/>
              <w:rPr>
                <w:lang w:val="en-AU"/>
              </w:rPr>
            </w:pPr>
            <w:r w:rsidRPr="00623EC4">
              <w:rPr>
                <w:lang w:val="en-AU"/>
              </w:rPr>
              <w:t>unhealthy</w:t>
            </w:r>
          </w:p>
          <w:p w14:paraId="2A25FCFA" w14:textId="77777777" w:rsidR="005E25DF" w:rsidRPr="00623EC4" w:rsidRDefault="00263F27" w:rsidP="00263F27">
            <w:pPr>
              <w:pStyle w:val="VCAAtablecondensed"/>
              <w:rPr>
                <w:lang w:val="en-AU"/>
              </w:rPr>
            </w:pPr>
            <w:r w:rsidRPr="00623EC4">
              <w:rPr>
                <w:lang w:val="en-AU"/>
              </w:rPr>
              <w:t>environment</w:t>
            </w:r>
          </w:p>
          <w:p w14:paraId="69B105E2" w14:textId="77777777" w:rsidR="005E25DF" w:rsidRPr="00623EC4" w:rsidRDefault="00263F27" w:rsidP="00263F27">
            <w:pPr>
              <w:pStyle w:val="VCAAtablecondensed"/>
              <w:rPr>
                <w:lang w:val="en-AU"/>
              </w:rPr>
            </w:pPr>
            <w:r w:rsidRPr="00623EC4">
              <w:rPr>
                <w:lang w:val="en-AU"/>
              </w:rPr>
              <w:t>lost</w:t>
            </w:r>
          </w:p>
          <w:p w14:paraId="14607958" w14:textId="77777777" w:rsidR="005E25DF" w:rsidRPr="00623EC4" w:rsidRDefault="00263F27" w:rsidP="00263F27">
            <w:pPr>
              <w:pStyle w:val="VCAAtablecondensed"/>
              <w:rPr>
                <w:lang w:val="en-AU"/>
              </w:rPr>
            </w:pPr>
            <w:r w:rsidRPr="00623EC4">
              <w:rPr>
                <w:lang w:val="en-AU"/>
              </w:rPr>
              <w:t>help</w:t>
            </w:r>
          </w:p>
          <w:p w14:paraId="044CAE59" w14:textId="77777777" w:rsidR="005E25DF" w:rsidRPr="00623EC4" w:rsidRDefault="00263F27" w:rsidP="00263F27">
            <w:pPr>
              <w:pStyle w:val="VCAAtablecondensed"/>
              <w:rPr>
                <w:lang w:val="en-AU"/>
              </w:rPr>
            </w:pPr>
            <w:r w:rsidRPr="00623EC4">
              <w:rPr>
                <w:lang w:val="en-AU"/>
              </w:rPr>
              <w:t>word</w:t>
            </w:r>
          </w:p>
          <w:p w14:paraId="4844C38B" w14:textId="628A60B4" w:rsidR="00263F27" w:rsidRPr="00623EC4" w:rsidRDefault="00263F27" w:rsidP="00263F27">
            <w:pPr>
              <w:pStyle w:val="VCAAtablecondensed"/>
              <w:rPr>
                <w:highlight w:val="yellow"/>
                <w:lang w:val="en-AU"/>
              </w:rPr>
            </w:pPr>
            <w:r w:rsidRPr="00623EC4">
              <w:rPr>
                <w:lang w:val="en-AU"/>
              </w:rPr>
              <w:t>sentence</w:t>
            </w:r>
          </w:p>
        </w:tc>
        <w:tc>
          <w:tcPr>
            <w:tcW w:w="2475" w:type="dxa"/>
            <w:tcBorders>
              <w:top w:val="nil"/>
              <w:left w:val="nil"/>
              <w:bottom w:val="single" w:sz="8" w:space="0" w:color="000000"/>
              <w:right w:val="single" w:sz="8" w:space="0" w:color="000000"/>
            </w:tcBorders>
            <w:tcMar>
              <w:top w:w="15" w:type="dxa"/>
              <w:left w:w="108" w:type="dxa"/>
              <w:bottom w:w="0" w:type="dxa"/>
              <w:right w:w="108" w:type="dxa"/>
            </w:tcMar>
            <w:hideMark/>
          </w:tcPr>
          <w:p w14:paraId="3300B2C0" w14:textId="16EFB525" w:rsidR="002C2940" w:rsidRPr="00623EC4" w:rsidRDefault="00263F27" w:rsidP="00263F27">
            <w:pPr>
              <w:pStyle w:val="VCAAtablecondensed"/>
              <w:rPr>
                <w:lang w:val="en-AU"/>
              </w:rPr>
            </w:pPr>
            <w:r w:rsidRPr="00623EC4">
              <w:rPr>
                <w:lang w:val="en-AU"/>
              </w:rPr>
              <w:t>Copy the word</w:t>
            </w:r>
            <w:r w:rsidR="00242DA6" w:rsidRPr="00623EC4">
              <w:rPr>
                <w:lang w:val="en-AU"/>
              </w:rPr>
              <w:t>.</w:t>
            </w:r>
          </w:p>
          <w:p w14:paraId="58F7E3F2" w14:textId="05051187" w:rsidR="002C2940" w:rsidRPr="00623EC4" w:rsidRDefault="002C2940" w:rsidP="00263F27">
            <w:pPr>
              <w:pStyle w:val="VCAAtablecondensed"/>
              <w:rPr>
                <w:lang w:val="en-AU"/>
              </w:rPr>
            </w:pPr>
            <w:r w:rsidRPr="00623EC4">
              <w:rPr>
                <w:lang w:val="en-AU"/>
              </w:rPr>
              <w:t>S</w:t>
            </w:r>
            <w:r w:rsidR="00263F27" w:rsidRPr="00623EC4">
              <w:rPr>
                <w:lang w:val="en-AU"/>
              </w:rPr>
              <w:t>ay the word</w:t>
            </w:r>
            <w:r w:rsidR="00242DA6" w:rsidRPr="00623EC4">
              <w:rPr>
                <w:lang w:val="en-AU"/>
              </w:rPr>
              <w:t>.</w:t>
            </w:r>
          </w:p>
          <w:p w14:paraId="43446EE1" w14:textId="2E7E2DA7" w:rsidR="002C2940" w:rsidRPr="00623EC4" w:rsidRDefault="002C2940" w:rsidP="00263F27">
            <w:pPr>
              <w:pStyle w:val="VCAAtablecondensed"/>
              <w:rPr>
                <w:lang w:val="en-AU"/>
              </w:rPr>
            </w:pPr>
            <w:r w:rsidRPr="00623EC4">
              <w:rPr>
                <w:lang w:val="en-AU"/>
              </w:rPr>
              <w:t>R</w:t>
            </w:r>
            <w:r w:rsidR="00263F27" w:rsidRPr="00623EC4">
              <w:rPr>
                <w:lang w:val="en-AU"/>
              </w:rPr>
              <w:t>epeat the word</w:t>
            </w:r>
            <w:r w:rsidR="00242DA6" w:rsidRPr="00623EC4">
              <w:rPr>
                <w:lang w:val="en-AU"/>
              </w:rPr>
              <w:t>.</w:t>
            </w:r>
          </w:p>
          <w:p w14:paraId="2E6D08FE" w14:textId="39AA2FB1" w:rsidR="002C2940" w:rsidRPr="00623EC4" w:rsidRDefault="002C2940" w:rsidP="00263F27">
            <w:pPr>
              <w:pStyle w:val="VCAAtablecondensed"/>
              <w:rPr>
                <w:lang w:val="en-AU"/>
              </w:rPr>
            </w:pPr>
            <w:r w:rsidRPr="00623EC4">
              <w:rPr>
                <w:lang w:val="en-AU"/>
              </w:rPr>
              <w:t>D</w:t>
            </w:r>
            <w:r w:rsidR="00263F27" w:rsidRPr="00623EC4">
              <w:rPr>
                <w:lang w:val="en-AU"/>
              </w:rPr>
              <w:t>raw a picture</w:t>
            </w:r>
            <w:r w:rsidR="00242DA6" w:rsidRPr="00623EC4">
              <w:rPr>
                <w:lang w:val="en-AU"/>
              </w:rPr>
              <w:t>.</w:t>
            </w:r>
          </w:p>
          <w:p w14:paraId="78D51306" w14:textId="50F472D7" w:rsidR="002C2940" w:rsidRPr="00623EC4" w:rsidRDefault="002C2940" w:rsidP="00263F27">
            <w:pPr>
              <w:pStyle w:val="VCAAtablecondensed"/>
              <w:rPr>
                <w:lang w:val="en-AU"/>
              </w:rPr>
            </w:pPr>
            <w:r w:rsidRPr="00623EC4">
              <w:rPr>
                <w:lang w:val="en-AU"/>
              </w:rPr>
              <w:t>P</w:t>
            </w:r>
            <w:r w:rsidR="00263F27" w:rsidRPr="00623EC4">
              <w:rPr>
                <w:lang w:val="en-AU"/>
              </w:rPr>
              <w:t>ut in order</w:t>
            </w:r>
            <w:r w:rsidR="00242DA6" w:rsidRPr="00623EC4">
              <w:rPr>
                <w:lang w:val="en-AU"/>
              </w:rPr>
              <w:t>.</w:t>
            </w:r>
          </w:p>
          <w:p w14:paraId="00678B5D" w14:textId="4CE67E44" w:rsidR="002C2940" w:rsidRPr="00623EC4" w:rsidRDefault="002C2940" w:rsidP="00263F27">
            <w:pPr>
              <w:pStyle w:val="VCAAtablecondensed"/>
              <w:rPr>
                <w:lang w:val="en-AU"/>
              </w:rPr>
            </w:pPr>
            <w:r w:rsidRPr="00623EC4">
              <w:rPr>
                <w:lang w:val="en-AU"/>
              </w:rPr>
              <w:t>L</w:t>
            </w:r>
            <w:r w:rsidR="00263F27" w:rsidRPr="00623EC4">
              <w:rPr>
                <w:lang w:val="en-AU"/>
              </w:rPr>
              <w:t>ist the words</w:t>
            </w:r>
            <w:r w:rsidR="00242DA6" w:rsidRPr="00623EC4">
              <w:rPr>
                <w:lang w:val="en-AU"/>
              </w:rPr>
              <w:t>.</w:t>
            </w:r>
          </w:p>
          <w:p w14:paraId="48D32D08" w14:textId="4186E094" w:rsidR="002C2940" w:rsidRPr="00623EC4" w:rsidRDefault="002C2940" w:rsidP="00263F27">
            <w:pPr>
              <w:pStyle w:val="VCAAtablecondensed"/>
              <w:rPr>
                <w:lang w:val="en-AU"/>
              </w:rPr>
            </w:pPr>
            <w:r w:rsidRPr="00623EC4">
              <w:rPr>
                <w:lang w:val="en-AU"/>
              </w:rPr>
              <w:t>Ti</w:t>
            </w:r>
            <w:r w:rsidR="00263F27" w:rsidRPr="00623EC4">
              <w:rPr>
                <w:lang w:val="en-AU"/>
              </w:rPr>
              <w:t>ck the bo</w:t>
            </w:r>
            <w:r w:rsidRPr="00623EC4">
              <w:rPr>
                <w:lang w:val="en-AU"/>
              </w:rPr>
              <w:t>x</w:t>
            </w:r>
            <w:r w:rsidR="00242DA6" w:rsidRPr="00623EC4">
              <w:rPr>
                <w:lang w:val="en-AU"/>
              </w:rPr>
              <w:t>.</w:t>
            </w:r>
          </w:p>
          <w:p w14:paraId="22A50E4B" w14:textId="6E625A7D" w:rsidR="002C2940" w:rsidRPr="00623EC4" w:rsidRDefault="002C2940" w:rsidP="00263F27">
            <w:pPr>
              <w:pStyle w:val="VCAAtablecondensed"/>
              <w:rPr>
                <w:lang w:val="en-AU"/>
              </w:rPr>
            </w:pPr>
            <w:r w:rsidRPr="00623EC4">
              <w:rPr>
                <w:lang w:val="en-AU"/>
              </w:rPr>
              <w:t>L</w:t>
            </w:r>
            <w:r w:rsidR="00263F27" w:rsidRPr="00623EC4">
              <w:rPr>
                <w:lang w:val="en-AU"/>
              </w:rPr>
              <w:t>abel the picture</w:t>
            </w:r>
            <w:r w:rsidR="00242DA6" w:rsidRPr="00623EC4">
              <w:rPr>
                <w:lang w:val="en-AU"/>
              </w:rPr>
              <w:t>.</w:t>
            </w:r>
          </w:p>
          <w:p w14:paraId="69A774F6" w14:textId="4E366D9D" w:rsidR="002C2940" w:rsidRPr="00623EC4" w:rsidRDefault="002C2940" w:rsidP="00263F27">
            <w:pPr>
              <w:pStyle w:val="VCAAtablecondensed"/>
              <w:rPr>
                <w:lang w:val="en-AU"/>
              </w:rPr>
            </w:pPr>
            <w:r w:rsidRPr="00623EC4">
              <w:rPr>
                <w:lang w:val="en-AU"/>
              </w:rPr>
              <w:t>C</w:t>
            </w:r>
            <w:r w:rsidR="00263F27" w:rsidRPr="00623EC4">
              <w:rPr>
                <w:lang w:val="en-AU"/>
              </w:rPr>
              <w:t>heck your answers</w:t>
            </w:r>
            <w:r w:rsidR="00242DA6" w:rsidRPr="00623EC4">
              <w:rPr>
                <w:lang w:val="en-AU"/>
              </w:rPr>
              <w:t>.</w:t>
            </w:r>
          </w:p>
          <w:p w14:paraId="32D7B843" w14:textId="1917F1C9" w:rsidR="002C2940" w:rsidRPr="00623EC4" w:rsidRDefault="002C2940" w:rsidP="00263F27">
            <w:pPr>
              <w:pStyle w:val="VCAAtablecondensed"/>
              <w:rPr>
                <w:lang w:val="en-AU"/>
              </w:rPr>
            </w:pPr>
            <w:r w:rsidRPr="00623EC4">
              <w:rPr>
                <w:lang w:val="en-AU"/>
              </w:rPr>
              <w:t>T</w:t>
            </w:r>
            <w:r w:rsidR="00263F27" w:rsidRPr="00623EC4">
              <w:rPr>
                <w:lang w:val="en-AU"/>
              </w:rPr>
              <w:t>alk to your partner</w:t>
            </w:r>
            <w:r w:rsidR="00242DA6" w:rsidRPr="00623EC4">
              <w:rPr>
                <w:lang w:val="en-AU"/>
              </w:rPr>
              <w:t>.</w:t>
            </w:r>
          </w:p>
          <w:p w14:paraId="0AEB7213" w14:textId="46A36604" w:rsidR="00263F27" w:rsidRPr="00623EC4" w:rsidRDefault="002C2940" w:rsidP="00263F27">
            <w:pPr>
              <w:pStyle w:val="VCAAtablecondensed"/>
              <w:rPr>
                <w:highlight w:val="yellow"/>
                <w:lang w:val="en-AU"/>
              </w:rPr>
            </w:pPr>
            <w:r w:rsidRPr="00623EC4">
              <w:rPr>
                <w:lang w:val="en-AU"/>
              </w:rPr>
              <w:t>M</w:t>
            </w:r>
            <w:r w:rsidR="00263F27" w:rsidRPr="00623EC4">
              <w:rPr>
                <w:lang w:val="en-AU"/>
              </w:rPr>
              <w:t>atch</w:t>
            </w:r>
            <w:r w:rsidR="00242DA6" w:rsidRPr="00623EC4">
              <w:rPr>
                <w:lang w:val="en-AU"/>
              </w:rPr>
              <w:t> …</w:t>
            </w:r>
          </w:p>
        </w:tc>
        <w:tc>
          <w:tcPr>
            <w:tcW w:w="2475" w:type="dxa"/>
            <w:tcBorders>
              <w:top w:val="nil"/>
              <w:left w:val="nil"/>
              <w:bottom w:val="single" w:sz="8" w:space="0" w:color="000000"/>
              <w:right w:val="single" w:sz="8" w:space="0" w:color="000000"/>
            </w:tcBorders>
            <w:tcMar>
              <w:top w:w="15" w:type="dxa"/>
              <w:left w:w="108" w:type="dxa"/>
              <w:bottom w:w="0" w:type="dxa"/>
              <w:right w:w="108" w:type="dxa"/>
            </w:tcMar>
            <w:hideMark/>
          </w:tcPr>
          <w:p w14:paraId="51C74104" w14:textId="77777777" w:rsidR="002C2940" w:rsidRPr="00623EC4" w:rsidRDefault="00263F27" w:rsidP="00263F27">
            <w:pPr>
              <w:pStyle w:val="VCAAtablecondensed"/>
              <w:rPr>
                <w:lang w:val="en-AU"/>
              </w:rPr>
            </w:pPr>
            <w:r w:rsidRPr="00623EC4">
              <w:rPr>
                <w:lang w:val="en-AU"/>
              </w:rPr>
              <w:t>What are we going to talk about today?</w:t>
            </w:r>
          </w:p>
          <w:p w14:paraId="3C650B77" w14:textId="77777777" w:rsidR="002C2940" w:rsidRPr="00623EC4" w:rsidRDefault="00263F27" w:rsidP="00263F27">
            <w:pPr>
              <w:pStyle w:val="VCAAtablecondensed"/>
              <w:rPr>
                <w:lang w:val="en-AU"/>
              </w:rPr>
            </w:pPr>
            <w:r w:rsidRPr="00623EC4">
              <w:rPr>
                <w:lang w:val="en-AU"/>
              </w:rPr>
              <w:t xml:space="preserve">What’s this? </w:t>
            </w:r>
          </w:p>
          <w:p w14:paraId="393CC166" w14:textId="4012F439" w:rsidR="002C2940" w:rsidRPr="00623EC4" w:rsidRDefault="00263F27" w:rsidP="00263F27">
            <w:pPr>
              <w:pStyle w:val="VCAAtablecondensed"/>
              <w:rPr>
                <w:lang w:val="en-AU"/>
              </w:rPr>
            </w:pPr>
            <w:r w:rsidRPr="00623EC4">
              <w:rPr>
                <w:lang w:val="en-AU"/>
              </w:rPr>
              <w:t>It’s a</w:t>
            </w:r>
            <w:r w:rsidR="00242DA6" w:rsidRPr="00623EC4">
              <w:rPr>
                <w:lang w:val="en-AU"/>
              </w:rPr>
              <w:t> …</w:t>
            </w:r>
            <w:r w:rsidR="00623EC4">
              <w:rPr>
                <w:lang w:val="en-AU"/>
              </w:rPr>
              <w:t xml:space="preserve"> </w:t>
            </w:r>
          </w:p>
          <w:p w14:paraId="68FAC483" w14:textId="77777777" w:rsidR="002C2940" w:rsidRPr="00623EC4" w:rsidRDefault="00263F27" w:rsidP="00263F27">
            <w:pPr>
              <w:pStyle w:val="VCAAtablecondensed"/>
              <w:rPr>
                <w:lang w:val="en-AU"/>
              </w:rPr>
            </w:pPr>
            <w:r w:rsidRPr="00623EC4">
              <w:rPr>
                <w:lang w:val="en-AU"/>
              </w:rPr>
              <w:t xml:space="preserve">How can it help? </w:t>
            </w:r>
          </w:p>
          <w:p w14:paraId="165902E4" w14:textId="2BFC6B5D" w:rsidR="002C2940" w:rsidRPr="00623EC4" w:rsidRDefault="00263F27" w:rsidP="00263F27">
            <w:pPr>
              <w:pStyle w:val="VCAAtablecondensed"/>
              <w:rPr>
                <w:lang w:val="en-AU"/>
              </w:rPr>
            </w:pPr>
            <w:r w:rsidRPr="00623EC4">
              <w:rPr>
                <w:lang w:val="en-AU"/>
              </w:rPr>
              <w:t>B</w:t>
            </w:r>
            <w:r w:rsidR="00242DA6" w:rsidRPr="00623EC4">
              <w:rPr>
                <w:lang w:val="en-AU"/>
              </w:rPr>
              <w:t>y …</w:t>
            </w:r>
          </w:p>
          <w:p w14:paraId="320DA763" w14:textId="77777777" w:rsidR="002C2940" w:rsidRPr="00623EC4" w:rsidRDefault="00263F27" w:rsidP="00263F27">
            <w:pPr>
              <w:pStyle w:val="VCAAtablecondensed"/>
              <w:rPr>
                <w:lang w:val="en-AU"/>
              </w:rPr>
            </w:pPr>
            <w:r w:rsidRPr="00623EC4">
              <w:rPr>
                <w:lang w:val="en-AU"/>
              </w:rPr>
              <w:t xml:space="preserve">What can we do? </w:t>
            </w:r>
          </w:p>
          <w:p w14:paraId="077A0211" w14:textId="6EA6E8BB" w:rsidR="002C2940" w:rsidRPr="00623EC4" w:rsidRDefault="00263F27" w:rsidP="00263F27">
            <w:pPr>
              <w:pStyle w:val="VCAAtablecondensed"/>
              <w:rPr>
                <w:lang w:val="en-AU"/>
              </w:rPr>
            </w:pPr>
            <w:r w:rsidRPr="00623EC4">
              <w:rPr>
                <w:lang w:val="en-AU"/>
              </w:rPr>
              <w:t>We can</w:t>
            </w:r>
            <w:r w:rsidR="00242DA6" w:rsidRPr="00623EC4">
              <w:rPr>
                <w:lang w:val="en-AU"/>
              </w:rPr>
              <w:t> …</w:t>
            </w:r>
            <w:r w:rsidRPr="00623EC4">
              <w:rPr>
                <w:lang w:val="en-AU"/>
              </w:rPr>
              <w:t xml:space="preserve"> </w:t>
            </w:r>
          </w:p>
          <w:p w14:paraId="24748027" w14:textId="77777777" w:rsidR="002C2940" w:rsidRPr="00623EC4" w:rsidRDefault="00263F27" w:rsidP="00263F27">
            <w:pPr>
              <w:pStyle w:val="VCAAtablecondensed"/>
              <w:rPr>
                <w:lang w:val="en-AU"/>
              </w:rPr>
            </w:pPr>
            <w:r w:rsidRPr="00623EC4">
              <w:rPr>
                <w:lang w:val="en-AU"/>
              </w:rPr>
              <w:t xml:space="preserve">What does it need? </w:t>
            </w:r>
          </w:p>
          <w:p w14:paraId="53AA888B" w14:textId="54BB80EE" w:rsidR="002C2940" w:rsidRPr="00623EC4" w:rsidRDefault="00263F27" w:rsidP="00263F27">
            <w:pPr>
              <w:pStyle w:val="VCAAtablecondensed"/>
              <w:rPr>
                <w:lang w:val="en-AU"/>
              </w:rPr>
            </w:pPr>
            <w:r w:rsidRPr="00623EC4">
              <w:rPr>
                <w:lang w:val="en-AU"/>
              </w:rPr>
              <w:t>It needs</w:t>
            </w:r>
            <w:r w:rsidR="00242DA6" w:rsidRPr="00623EC4">
              <w:rPr>
                <w:lang w:val="en-AU"/>
              </w:rPr>
              <w:t> …</w:t>
            </w:r>
            <w:r w:rsidRPr="00623EC4">
              <w:rPr>
                <w:lang w:val="en-AU"/>
              </w:rPr>
              <w:t xml:space="preserve"> </w:t>
            </w:r>
          </w:p>
          <w:p w14:paraId="07036112" w14:textId="77777777" w:rsidR="002C2940" w:rsidRPr="00623EC4" w:rsidRDefault="00263F27" w:rsidP="00263F27">
            <w:pPr>
              <w:pStyle w:val="VCAAtablecondensed"/>
              <w:rPr>
                <w:lang w:val="en-AU"/>
              </w:rPr>
            </w:pPr>
            <w:r w:rsidRPr="00623EC4">
              <w:rPr>
                <w:lang w:val="en-AU"/>
              </w:rPr>
              <w:t xml:space="preserve">What does it have? </w:t>
            </w:r>
          </w:p>
          <w:p w14:paraId="18FF1744" w14:textId="0E8FCC93" w:rsidR="002C2940" w:rsidRPr="00623EC4" w:rsidRDefault="00263F27" w:rsidP="00263F27">
            <w:pPr>
              <w:pStyle w:val="VCAAtablecondensed"/>
              <w:rPr>
                <w:lang w:val="en-AU"/>
              </w:rPr>
            </w:pPr>
            <w:r w:rsidRPr="00623EC4">
              <w:rPr>
                <w:lang w:val="en-AU"/>
              </w:rPr>
              <w:t>It ha</w:t>
            </w:r>
            <w:r w:rsidR="00242DA6" w:rsidRPr="00623EC4">
              <w:rPr>
                <w:lang w:val="en-AU"/>
              </w:rPr>
              <w:t>s …</w:t>
            </w:r>
          </w:p>
          <w:p w14:paraId="754CDBB5" w14:textId="77777777" w:rsidR="002C2940" w:rsidRPr="00623EC4" w:rsidRDefault="00263F27" w:rsidP="00263F27">
            <w:pPr>
              <w:pStyle w:val="VCAAtablecondensed"/>
              <w:rPr>
                <w:lang w:val="en-AU"/>
              </w:rPr>
            </w:pPr>
            <w:r w:rsidRPr="00623EC4">
              <w:rPr>
                <w:lang w:val="en-AU"/>
              </w:rPr>
              <w:t xml:space="preserve">What doesn’t it have? </w:t>
            </w:r>
          </w:p>
          <w:p w14:paraId="57965EC2" w14:textId="55DEF6C5" w:rsidR="00263F27" w:rsidRPr="00623EC4" w:rsidRDefault="00263F27" w:rsidP="00263F27">
            <w:pPr>
              <w:pStyle w:val="VCAAtablecondensed"/>
              <w:rPr>
                <w:highlight w:val="yellow"/>
                <w:lang w:val="en-AU"/>
              </w:rPr>
            </w:pPr>
            <w:r w:rsidRPr="00623EC4">
              <w:rPr>
                <w:lang w:val="en-AU"/>
              </w:rPr>
              <w:t>It doesn’t have</w:t>
            </w:r>
            <w:r w:rsidR="00242DA6" w:rsidRPr="00623EC4">
              <w:rPr>
                <w:lang w:val="en-AU"/>
              </w:rPr>
              <w:t> …</w:t>
            </w:r>
          </w:p>
        </w:tc>
        <w:tc>
          <w:tcPr>
            <w:tcW w:w="2475" w:type="dxa"/>
            <w:tcBorders>
              <w:top w:val="nil"/>
              <w:left w:val="nil"/>
              <w:bottom w:val="single" w:sz="8" w:space="0" w:color="000000"/>
              <w:right w:val="single" w:sz="8" w:space="0" w:color="000000"/>
            </w:tcBorders>
            <w:tcMar>
              <w:top w:w="15" w:type="dxa"/>
              <w:left w:w="108" w:type="dxa"/>
              <w:bottom w:w="0" w:type="dxa"/>
              <w:right w:w="108" w:type="dxa"/>
            </w:tcMar>
            <w:hideMark/>
          </w:tcPr>
          <w:p w14:paraId="28F2C3ED" w14:textId="74373C6E" w:rsidR="002C2940" w:rsidRPr="00623EC4" w:rsidRDefault="00263F27" w:rsidP="00263F27">
            <w:pPr>
              <w:pStyle w:val="VCAAtablecondensed"/>
              <w:rPr>
                <w:lang w:val="en-AU"/>
              </w:rPr>
            </w:pPr>
            <w:r w:rsidRPr="00623EC4">
              <w:rPr>
                <w:lang w:val="en-AU"/>
              </w:rPr>
              <w:t>Repeat please</w:t>
            </w:r>
            <w:r w:rsidR="00242DA6" w:rsidRPr="00623EC4">
              <w:rPr>
                <w:lang w:val="en-AU"/>
              </w:rPr>
              <w:t>.</w:t>
            </w:r>
          </w:p>
          <w:p w14:paraId="0411F02B" w14:textId="7B325894" w:rsidR="002C2940" w:rsidRPr="00623EC4" w:rsidRDefault="00263F27" w:rsidP="00263F27">
            <w:pPr>
              <w:pStyle w:val="VCAAtablecondensed"/>
              <w:rPr>
                <w:lang w:val="en-AU"/>
              </w:rPr>
            </w:pPr>
            <w:r w:rsidRPr="00623EC4">
              <w:rPr>
                <w:lang w:val="en-AU"/>
              </w:rPr>
              <w:t>I don’t understand</w:t>
            </w:r>
            <w:r w:rsidR="00242DA6" w:rsidRPr="00623EC4">
              <w:rPr>
                <w:lang w:val="en-AU"/>
              </w:rPr>
              <w:t>.</w:t>
            </w:r>
          </w:p>
          <w:p w14:paraId="4A973CEF" w14:textId="1D3D8337" w:rsidR="002C2940" w:rsidRPr="00623EC4" w:rsidRDefault="00263F27" w:rsidP="00263F27">
            <w:pPr>
              <w:pStyle w:val="VCAAtablecondensed"/>
              <w:rPr>
                <w:lang w:val="en-AU"/>
              </w:rPr>
            </w:pPr>
            <w:r w:rsidRPr="00623EC4">
              <w:rPr>
                <w:lang w:val="en-AU"/>
              </w:rPr>
              <w:t>Help please</w:t>
            </w:r>
            <w:r w:rsidR="00242DA6" w:rsidRPr="00623EC4">
              <w:rPr>
                <w:lang w:val="en-AU"/>
              </w:rPr>
              <w:t>.</w:t>
            </w:r>
          </w:p>
          <w:p w14:paraId="2F56DDBC" w14:textId="4243913D" w:rsidR="002C2940" w:rsidRPr="00623EC4" w:rsidRDefault="00263F27" w:rsidP="00263F27">
            <w:pPr>
              <w:pStyle w:val="VCAAtablecondensed"/>
              <w:rPr>
                <w:lang w:val="en-AU"/>
              </w:rPr>
            </w:pPr>
            <w:r w:rsidRPr="00623EC4">
              <w:rPr>
                <w:lang w:val="en-AU"/>
              </w:rPr>
              <w:t>Like this?</w:t>
            </w:r>
          </w:p>
          <w:p w14:paraId="3E622D16" w14:textId="3527BB7C" w:rsidR="002C2940" w:rsidRPr="00623EC4" w:rsidRDefault="00263F27" w:rsidP="00263F27">
            <w:pPr>
              <w:pStyle w:val="VCAAtablecondensed"/>
              <w:rPr>
                <w:lang w:val="en-AU"/>
              </w:rPr>
            </w:pPr>
            <w:r w:rsidRPr="00623EC4">
              <w:rPr>
                <w:lang w:val="en-AU"/>
              </w:rPr>
              <w:t xml:space="preserve">What’s this? </w:t>
            </w:r>
          </w:p>
          <w:p w14:paraId="5F18A013" w14:textId="24207F36" w:rsidR="002C2940" w:rsidRPr="00623EC4" w:rsidRDefault="00263F27" w:rsidP="00263F27">
            <w:pPr>
              <w:pStyle w:val="VCAAtablecondensed"/>
              <w:rPr>
                <w:lang w:val="en-AU"/>
              </w:rPr>
            </w:pPr>
            <w:r w:rsidRPr="00623EC4">
              <w:rPr>
                <w:lang w:val="en-AU"/>
              </w:rPr>
              <w:t xml:space="preserve">How do I spell this? </w:t>
            </w:r>
          </w:p>
          <w:p w14:paraId="677EF3E2" w14:textId="3BB6656D" w:rsidR="00263F27" w:rsidRPr="00623EC4" w:rsidRDefault="00263F27" w:rsidP="00263F27">
            <w:pPr>
              <w:pStyle w:val="VCAAtablecondensed"/>
              <w:rPr>
                <w:u w:val="single"/>
                <w:lang w:val="en-AU"/>
              </w:rPr>
            </w:pPr>
            <w:r w:rsidRPr="00623EC4">
              <w:rPr>
                <w:lang w:val="en-AU"/>
              </w:rPr>
              <w:t>Please show m</w:t>
            </w:r>
            <w:r w:rsidR="00242DA6" w:rsidRPr="00623EC4">
              <w:rPr>
                <w:lang w:val="en-AU"/>
              </w:rPr>
              <w:t>e …</w:t>
            </w:r>
          </w:p>
        </w:tc>
      </w:tr>
    </w:tbl>
    <w:p w14:paraId="1C4E8E6E" w14:textId="77777777" w:rsidR="00852801" w:rsidRPr="00623EC4" w:rsidRDefault="00852801" w:rsidP="001777CB">
      <w:pPr>
        <w:pStyle w:val="VCAAbody"/>
        <w:rPr>
          <w:lang w:val="en-AU"/>
        </w:rPr>
      </w:pPr>
    </w:p>
    <w:p w14:paraId="75ECF792" w14:textId="77777777" w:rsidR="00852801" w:rsidRPr="00623EC4" w:rsidRDefault="00852801">
      <w:pPr>
        <w:rPr>
          <w:rFonts w:ascii="Arial" w:hAnsi="Arial" w:cs="Arial"/>
          <w:color w:val="0F7EB4"/>
          <w:sz w:val="24"/>
          <w:lang w:val="en-AU" w:eastAsia="en-AU"/>
        </w:rPr>
      </w:pPr>
      <w:r w:rsidRPr="00623EC4">
        <w:rPr>
          <w:lang w:val="en-AU"/>
        </w:rPr>
        <w:br w:type="page"/>
      </w:r>
    </w:p>
    <w:p w14:paraId="4D592E66" w14:textId="2412B768" w:rsidR="00263F27" w:rsidRPr="00623EC4" w:rsidRDefault="00263F27" w:rsidP="002C2940">
      <w:pPr>
        <w:pStyle w:val="VCAAHeading4"/>
        <w:rPr>
          <w:lang w:val="en-AU"/>
        </w:rPr>
      </w:pPr>
      <w:bookmarkStart w:id="3" w:name="App2"/>
      <w:bookmarkEnd w:id="3"/>
      <w:r w:rsidRPr="00623EC4">
        <w:rPr>
          <w:lang w:val="en-AU"/>
        </w:rPr>
        <w:t xml:space="preserve">Appendix </w:t>
      </w:r>
      <w:r w:rsidR="000D0F70" w:rsidRPr="00623EC4">
        <w:rPr>
          <w:lang w:val="en-AU"/>
        </w:rPr>
        <w:t>2</w:t>
      </w:r>
      <w:r w:rsidR="00317AA5" w:rsidRPr="00623EC4">
        <w:rPr>
          <w:lang w:val="en-AU"/>
        </w:rPr>
        <w:t xml:space="preserve"> –</w:t>
      </w:r>
      <w:r w:rsidRPr="00623EC4">
        <w:rPr>
          <w:lang w:val="en-AU"/>
        </w:rPr>
        <w:t xml:space="preserve"> Eggs or live young?</w:t>
      </w:r>
    </w:p>
    <w:tbl>
      <w:tblPr>
        <w:tblStyle w:val="TableGrid"/>
        <w:tblW w:w="0" w:type="auto"/>
        <w:tblLook w:val="04A0" w:firstRow="1" w:lastRow="0" w:firstColumn="1" w:lastColumn="0" w:noHBand="0" w:noVBand="1"/>
        <w:tblCaption w:val="Table with colunm headings Eggs? Live Young? and pictures of birds and animals"/>
      </w:tblPr>
      <w:tblGrid>
        <w:gridCol w:w="3005"/>
        <w:gridCol w:w="3005"/>
        <w:gridCol w:w="3006"/>
      </w:tblGrid>
      <w:tr w:rsidR="00263F27" w:rsidRPr="00623EC4" w14:paraId="5AC4C882" w14:textId="77777777" w:rsidTr="001777CB">
        <w:tc>
          <w:tcPr>
            <w:tcW w:w="3005" w:type="dxa"/>
            <w:tcBorders>
              <w:top w:val="nil"/>
              <w:left w:val="nil"/>
              <w:bottom w:val="single" w:sz="4" w:space="0" w:color="auto"/>
              <w:right w:val="single" w:sz="4" w:space="0" w:color="auto"/>
            </w:tcBorders>
            <w:vAlign w:val="center"/>
          </w:tcPr>
          <w:p w14:paraId="7155CE7A" w14:textId="77777777" w:rsidR="00263F27" w:rsidRPr="00623EC4" w:rsidRDefault="00263F27" w:rsidP="001777CB">
            <w:pPr>
              <w:jc w:val="center"/>
              <w:rPr>
                <w:rFonts w:ascii="Arial Narrow" w:hAnsi="Arial Narrow"/>
                <w:lang w:val="en-AU"/>
              </w:rPr>
            </w:pPr>
          </w:p>
        </w:tc>
        <w:tc>
          <w:tcPr>
            <w:tcW w:w="3005" w:type="dxa"/>
            <w:tcBorders>
              <w:top w:val="single" w:sz="4" w:space="0" w:color="auto"/>
              <w:left w:val="single" w:sz="4" w:space="0" w:color="auto"/>
              <w:bottom w:val="single" w:sz="4" w:space="0" w:color="auto"/>
              <w:right w:val="single" w:sz="4" w:space="0" w:color="auto"/>
            </w:tcBorders>
            <w:shd w:val="clear" w:color="auto" w:fill="0072AA" w:themeFill="accent1" w:themeFillShade="BF"/>
            <w:vAlign w:val="center"/>
          </w:tcPr>
          <w:p w14:paraId="03DF0CD8" w14:textId="77777777" w:rsidR="00263F27" w:rsidRPr="001777CB" w:rsidRDefault="00263F27" w:rsidP="001777CB">
            <w:pPr>
              <w:pStyle w:val="VCAAtablecondensed"/>
              <w:jc w:val="center"/>
              <w:rPr>
                <w:b/>
                <w:bCs/>
                <w:color w:val="FFFFFF" w:themeColor="background1"/>
                <w:lang w:val="en-AU"/>
              </w:rPr>
            </w:pPr>
            <w:r w:rsidRPr="001777CB">
              <w:rPr>
                <w:b/>
                <w:bCs/>
                <w:color w:val="FFFFFF" w:themeColor="background1"/>
                <w:lang w:val="en-AU"/>
              </w:rPr>
              <w:t>Eggs?</w:t>
            </w:r>
          </w:p>
          <w:p w14:paraId="549FB3C2" w14:textId="2FC2B100" w:rsidR="00263F27" w:rsidRPr="001777CB" w:rsidRDefault="001777CB" w:rsidP="001777CB">
            <w:pPr>
              <w:jc w:val="center"/>
              <w:rPr>
                <w:rFonts w:ascii="Arial Narrow" w:hAnsi="Arial Narrow"/>
                <w:color w:val="FFFFFF" w:themeColor="background1"/>
                <w:lang w:val="en-AU"/>
              </w:rPr>
            </w:pPr>
            <w:r>
              <w:rPr>
                <w:noProof/>
                <w:lang w:val="en-AU" w:eastAsia="en-AU"/>
              </w:rPr>
              <w:drawing>
                <wp:inline distT="0" distB="0" distL="0" distR="0" wp14:anchorId="42B9E646" wp14:editId="0F61306C">
                  <wp:extent cx="1076325" cy="945861"/>
                  <wp:effectExtent l="0" t="0" r="0" b="6985"/>
                  <wp:docPr id="12" name="Picture 12" descr="illustration of two eggs in a n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illustration of two eggs in a nest"/>
                          <pic:cNvPicPr>
                            <a:picLocks noChangeAspect="1" noChangeArrowheads="1"/>
                          </pic:cNvPicPr>
                        </pic:nvPicPr>
                        <pic:blipFill rotWithShape="1">
                          <a:blip r:embed="rId37" cstate="print">
                            <a:extLst>
                              <a:ext uri="{28A0092B-C50C-407E-A947-70E740481C1C}">
                                <a14:useLocalDpi xmlns:a14="http://schemas.microsoft.com/office/drawing/2010/main" val="0"/>
                              </a:ext>
                            </a:extLst>
                          </a:blip>
                          <a:srcRect l="7143" t="9739" r="7143" b="14935"/>
                          <a:stretch/>
                        </pic:blipFill>
                        <pic:spPr bwMode="auto">
                          <a:xfrm>
                            <a:off x="0" y="0"/>
                            <a:ext cx="1080092" cy="949171"/>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006" w:type="dxa"/>
            <w:tcBorders>
              <w:top w:val="single" w:sz="4" w:space="0" w:color="auto"/>
              <w:left w:val="single" w:sz="4" w:space="0" w:color="auto"/>
              <w:bottom w:val="single" w:sz="4" w:space="0" w:color="auto"/>
              <w:right w:val="single" w:sz="4" w:space="0" w:color="auto"/>
            </w:tcBorders>
            <w:shd w:val="clear" w:color="auto" w:fill="0072AA" w:themeFill="accent1" w:themeFillShade="BF"/>
            <w:vAlign w:val="center"/>
            <w:hideMark/>
          </w:tcPr>
          <w:p w14:paraId="0DBFFE42" w14:textId="7032B98C" w:rsidR="00263F27" w:rsidRPr="001777CB" w:rsidRDefault="00263F27" w:rsidP="001777CB">
            <w:pPr>
              <w:pStyle w:val="VCAAtablecondensed"/>
              <w:jc w:val="center"/>
              <w:rPr>
                <w:b/>
                <w:bCs/>
                <w:color w:val="FFFFFF" w:themeColor="background1"/>
                <w:lang w:val="en-AU"/>
              </w:rPr>
            </w:pPr>
            <w:r w:rsidRPr="001777CB">
              <w:rPr>
                <w:b/>
                <w:bCs/>
                <w:color w:val="FFFFFF" w:themeColor="background1"/>
                <w:lang w:val="en-AU"/>
              </w:rPr>
              <w:t>Live young?</w:t>
            </w:r>
          </w:p>
          <w:p w14:paraId="1989E938" w14:textId="6CE6002A" w:rsidR="00263F27" w:rsidRPr="001777CB" w:rsidRDefault="001777CB" w:rsidP="001777CB">
            <w:pPr>
              <w:jc w:val="center"/>
              <w:rPr>
                <w:rFonts w:ascii="Arial Narrow" w:hAnsi="Arial Narrow"/>
                <w:color w:val="FFFFFF" w:themeColor="background1"/>
                <w:lang w:val="en-AU"/>
              </w:rPr>
            </w:pPr>
            <w:r>
              <w:rPr>
                <w:noProof/>
                <w:lang w:val="en-AU" w:eastAsia="en-AU"/>
              </w:rPr>
              <w:drawing>
                <wp:inline distT="0" distB="0" distL="0" distR="0" wp14:anchorId="62CA7382" wp14:editId="3EF59C2E">
                  <wp:extent cx="1752600" cy="971550"/>
                  <wp:effectExtent l="0" t="0" r="0" b="0"/>
                  <wp:docPr id="14" name="Picture 14" descr="illustration of a mother and baby eleph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illustration of a mother and baby elephant"/>
                          <pic:cNvPicPr>
                            <a:picLocks noChangeAspect="1" noChangeArrowheads="1"/>
                          </pic:cNvPicPr>
                        </pic:nvPicPr>
                        <pic:blipFill rotWithShape="1">
                          <a:blip r:embed="rId38" cstate="print">
                            <a:extLst>
                              <a:ext uri="{28A0092B-C50C-407E-A947-70E740481C1C}">
                                <a14:useLocalDpi xmlns:a14="http://schemas.microsoft.com/office/drawing/2010/main" val="0"/>
                              </a:ext>
                            </a:extLst>
                          </a:blip>
                          <a:srcRect l="5855" t="13971" r="4390" b="11029"/>
                          <a:stretch/>
                        </pic:blipFill>
                        <pic:spPr bwMode="auto">
                          <a:xfrm>
                            <a:off x="0" y="0"/>
                            <a:ext cx="1752600" cy="97155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263F27" w:rsidRPr="00623EC4" w14:paraId="543330D9" w14:textId="77777777" w:rsidTr="001777CB">
        <w:tc>
          <w:tcPr>
            <w:tcW w:w="3005" w:type="dxa"/>
            <w:tcBorders>
              <w:top w:val="single" w:sz="4" w:space="0" w:color="auto"/>
              <w:left w:val="single" w:sz="4" w:space="0" w:color="auto"/>
              <w:bottom w:val="single" w:sz="4" w:space="0" w:color="auto"/>
              <w:right w:val="single" w:sz="4" w:space="0" w:color="auto"/>
            </w:tcBorders>
            <w:vAlign w:val="center"/>
          </w:tcPr>
          <w:p w14:paraId="074A5EB4" w14:textId="733329EE" w:rsidR="00263F27" w:rsidRPr="00623EC4" w:rsidRDefault="001777CB" w:rsidP="001777CB">
            <w:pPr>
              <w:pStyle w:val="VCAAtablecondensed"/>
              <w:jc w:val="center"/>
              <w:rPr>
                <w:lang w:val="en-AU"/>
              </w:rPr>
            </w:pPr>
            <w:r>
              <w:rPr>
                <w:noProof/>
                <w:lang w:val="en-AU" w:eastAsia="en-AU"/>
              </w:rPr>
              <w:drawing>
                <wp:anchor distT="0" distB="0" distL="114300" distR="114300" simplePos="0" relativeHeight="251675648" behindDoc="0" locked="0" layoutInCell="1" allowOverlap="1" wp14:anchorId="6CF6FEC6" wp14:editId="08D30E80">
                  <wp:simplePos x="0" y="0"/>
                  <wp:positionH relativeFrom="column">
                    <wp:posOffset>262255</wp:posOffset>
                  </wp:positionH>
                  <wp:positionV relativeFrom="paragraph">
                    <wp:posOffset>-645795</wp:posOffset>
                  </wp:positionV>
                  <wp:extent cx="1047750" cy="970915"/>
                  <wp:effectExtent l="0" t="0" r="0" b="635"/>
                  <wp:wrapTopAndBottom/>
                  <wp:docPr id="1" name="Picture 1" descr="illustration of an Australian mag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llustration of an Australian magpie"/>
                          <pic:cNvPicPr/>
                        </pic:nvPicPr>
                        <pic:blipFill>
                          <a:blip r:embed="rId39">
                            <a:extLst>
                              <a:ext uri="{28A0092B-C50C-407E-A947-70E740481C1C}">
                                <a14:useLocalDpi xmlns:a14="http://schemas.microsoft.com/office/drawing/2010/main" val="0"/>
                              </a:ext>
                            </a:extLst>
                          </a:blip>
                          <a:stretch>
                            <a:fillRect/>
                          </a:stretch>
                        </pic:blipFill>
                        <pic:spPr>
                          <a:xfrm>
                            <a:off x="0" y="0"/>
                            <a:ext cx="1047750" cy="970915"/>
                          </a:xfrm>
                          <a:prstGeom prst="rect">
                            <a:avLst/>
                          </a:prstGeom>
                        </pic:spPr>
                      </pic:pic>
                    </a:graphicData>
                  </a:graphic>
                  <wp14:sizeRelH relativeFrom="page">
                    <wp14:pctWidth>0</wp14:pctWidth>
                  </wp14:sizeRelH>
                  <wp14:sizeRelV relativeFrom="page">
                    <wp14:pctHeight>0</wp14:pctHeight>
                  </wp14:sizeRelV>
                </wp:anchor>
              </w:drawing>
            </w:r>
            <w:r w:rsidR="00263F27" w:rsidRPr="00623EC4">
              <w:rPr>
                <w:lang w:val="en-AU"/>
              </w:rPr>
              <w:t>Mag</w:t>
            </w:r>
            <w:r w:rsidR="00263F27" w:rsidRPr="001777CB">
              <w:rPr>
                <w:lang w:val="en-AU"/>
              </w:rPr>
              <w:t>pie</w:t>
            </w:r>
          </w:p>
        </w:tc>
        <w:tc>
          <w:tcPr>
            <w:tcW w:w="3005" w:type="dxa"/>
            <w:tcBorders>
              <w:top w:val="single" w:sz="4" w:space="0" w:color="auto"/>
              <w:left w:val="single" w:sz="4" w:space="0" w:color="auto"/>
              <w:bottom w:val="single" w:sz="4" w:space="0" w:color="auto"/>
              <w:right w:val="single" w:sz="4" w:space="0" w:color="auto"/>
            </w:tcBorders>
            <w:vAlign w:val="center"/>
          </w:tcPr>
          <w:p w14:paraId="4B1FDB55" w14:textId="431E48B4" w:rsidR="00263F27" w:rsidRPr="00623EC4" w:rsidRDefault="00263F27" w:rsidP="001777CB">
            <w:pPr>
              <w:jc w:val="center"/>
              <w:rPr>
                <w:rFonts w:ascii="Arial Narrow" w:hAnsi="Arial Narrow"/>
                <w:lang w:val="en-AU"/>
              </w:rPr>
            </w:pPr>
            <w:r w:rsidRPr="00623EC4">
              <w:rPr>
                <w:rFonts w:ascii="Arial Narrow" w:hAnsi="Arial Narrow"/>
                <w:noProof/>
                <w:lang w:val="en-AU" w:eastAsia="en-AU"/>
              </w:rPr>
              <w:drawing>
                <wp:inline distT="0" distB="0" distL="0" distR="0" wp14:anchorId="6ADA07C4" wp14:editId="34916059">
                  <wp:extent cx="1122680" cy="1122680"/>
                  <wp:effectExtent l="0" t="0" r="1270" b="1270"/>
                  <wp:docPr id="16" name="Picture 16" descr="a tick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tick mark"/>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122680" cy="1122680"/>
                          </a:xfrm>
                          <a:prstGeom prst="rect">
                            <a:avLst/>
                          </a:prstGeom>
                          <a:noFill/>
                          <a:ln>
                            <a:noFill/>
                          </a:ln>
                        </pic:spPr>
                      </pic:pic>
                    </a:graphicData>
                  </a:graphic>
                </wp:inline>
              </w:drawing>
            </w:r>
          </w:p>
          <w:p w14:paraId="202E31B5" w14:textId="77777777" w:rsidR="00263F27" w:rsidRPr="00623EC4" w:rsidRDefault="00263F27" w:rsidP="001777CB">
            <w:pPr>
              <w:jc w:val="center"/>
              <w:rPr>
                <w:rFonts w:ascii="Arial Narrow" w:hAnsi="Arial Narrow"/>
                <w:lang w:val="en-AU"/>
              </w:rPr>
            </w:pPr>
          </w:p>
        </w:tc>
        <w:tc>
          <w:tcPr>
            <w:tcW w:w="3006" w:type="dxa"/>
            <w:tcBorders>
              <w:top w:val="single" w:sz="4" w:space="0" w:color="auto"/>
              <w:left w:val="single" w:sz="4" w:space="0" w:color="auto"/>
              <w:bottom w:val="single" w:sz="4" w:space="0" w:color="auto"/>
              <w:right w:val="single" w:sz="4" w:space="0" w:color="auto"/>
            </w:tcBorders>
            <w:vAlign w:val="center"/>
          </w:tcPr>
          <w:p w14:paraId="2735C0D3" w14:textId="77777777" w:rsidR="00263F27" w:rsidRPr="00623EC4" w:rsidRDefault="00263F27" w:rsidP="001777CB">
            <w:pPr>
              <w:jc w:val="center"/>
              <w:rPr>
                <w:rFonts w:ascii="Arial Narrow" w:hAnsi="Arial Narrow"/>
                <w:lang w:val="en-AU"/>
              </w:rPr>
            </w:pPr>
          </w:p>
        </w:tc>
      </w:tr>
      <w:tr w:rsidR="00263F27" w:rsidRPr="00623EC4" w14:paraId="792EE0EF" w14:textId="77777777" w:rsidTr="002A3DB5">
        <w:tc>
          <w:tcPr>
            <w:tcW w:w="3005" w:type="dxa"/>
            <w:tcBorders>
              <w:top w:val="single" w:sz="4" w:space="0" w:color="auto"/>
              <w:left w:val="single" w:sz="4" w:space="0" w:color="auto"/>
              <w:bottom w:val="single" w:sz="4" w:space="0" w:color="auto"/>
              <w:right w:val="single" w:sz="4" w:space="0" w:color="auto"/>
            </w:tcBorders>
            <w:vAlign w:val="center"/>
          </w:tcPr>
          <w:p w14:paraId="6EB4BCF4" w14:textId="0696B913" w:rsidR="00263F27" w:rsidRPr="00623EC4" w:rsidRDefault="009634D6" w:rsidP="009634D6">
            <w:pPr>
              <w:pStyle w:val="VCAAtablecondensed"/>
              <w:jc w:val="center"/>
              <w:rPr>
                <w:lang w:val="en-AU"/>
              </w:rPr>
            </w:pPr>
            <w:r>
              <w:rPr>
                <w:noProof/>
                <w:lang w:val="en-AU" w:eastAsia="en-AU"/>
              </w:rPr>
              <w:drawing>
                <wp:anchor distT="0" distB="0" distL="114300" distR="114300" simplePos="0" relativeHeight="251677696" behindDoc="0" locked="0" layoutInCell="1" allowOverlap="1" wp14:anchorId="437E1940" wp14:editId="434A73EB">
                  <wp:simplePos x="0" y="0"/>
                  <wp:positionH relativeFrom="column">
                    <wp:posOffset>1905</wp:posOffset>
                  </wp:positionH>
                  <wp:positionV relativeFrom="paragraph">
                    <wp:posOffset>-980440</wp:posOffset>
                  </wp:positionV>
                  <wp:extent cx="1597025" cy="961390"/>
                  <wp:effectExtent l="0" t="0" r="3175" b="0"/>
                  <wp:wrapTopAndBottom/>
                  <wp:docPr id="17" name="Picture 17" descr="illustration of an Australian poss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illustration of an Australian possum"/>
                          <pic:cNvPicPr/>
                        </pic:nvPicPr>
                        <pic:blipFill>
                          <a:blip r:embed="rId41">
                            <a:extLst>
                              <a:ext uri="{28A0092B-C50C-407E-A947-70E740481C1C}">
                                <a14:useLocalDpi xmlns:a14="http://schemas.microsoft.com/office/drawing/2010/main" val="0"/>
                              </a:ext>
                            </a:extLst>
                          </a:blip>
                          <a:stretch>
                            <a:fillRect/>
                          </a:stretch>
                        </pic:blipFill>
                        <pic:spPr>
                          <a:xfrm>
                            <a:off x="0" y="0"/>
                            <a:ext cx="1597025" cy="961390"/>
                          </a:xfrm>
                          <a:prstGeom prst="rect">
                            <a:avLst/>
                          </a:prstGeom>
                        </pic:spPr>
                      </pic:pic>
                    </a:graphicData>
                  </a:graphic>
                  <wp14:sizeRelH relativeFrom="page">
                    <wp14:pctWidth>0</wp14:pctWidth>
                  </wp14:sizeRelH>
                  <wp14:sizeRelV relativeFrom="page">
                    <wp14:pctHeight>0</wp14:pctHeight>
                  </wp14:sizeRelV>
                </wp:anchor>
              </w:drawing>
            </w:r>
            <w:r w:rsidR="00263F27" w:rsidRPr="00623EC4">
              <w:rPr>
                <w:lang w:val="en-AU"/>
              </w:rPr>
              <w:t>Possum</w:t>
            </w:r>
          </w:p>
        </w:tc>
        <w:tc>
          <w:tcPr>
            <w:tcW w:w="3005" w:type="dxa"/>
            <w:tcBorders>
              <w:top w:val="single" w:sz="4" w:space="0" w:color="auto"/>
              <w:left w:val="single" w:sz="4" w:space="0" w:color="auto"/>
              <w:bottom w:val="single" w:sz="4" w:space="0" w:color="auto"/>
              <w:right w:val="single" w:sz="4" w:space="0" w:color="auto"/>
            </w:tcBorders>
            <w:vAlign w:val="center"/>
          </w:tcPr>
          <w:p w14:paraId="26C1D161" w14:textId="77777777" w:rsidR="00263F27" w:rsidRPr="00623EC4" w:rsidRDefault="00263F27" w:rsidP="001777CB">
            <w:pPr>
              <w:jc w:val="center"/>
              <w:rPr>
                <w:rFonts w:ascii="Arial Narrow" w:hAnsi="Arial Narrow"/>
                <w:lang w:val="en-AU"/>
              </w:rPr>
            </w:pPr>
          </w:p>
        </w:tc>
        <w:tc>
          <w:tcPr>
            <w:tcW w:w="3006" w:type="dxa"/>
            <w:tcBorders>
              <w:top w:val="single" w:sz="4" w:space="0" w:color="auto"/>
              <w:left w:val="single" w:sz="4" w:space="0" w:color="auto"/>
              <w:bottom w:val="single" w:sz="4" w:space="0" w:color="auto"/>
              <w:right w:val="single" w:sz="4" w:space="0" w:color="auto"/>
            </w:tcBorders>
            <w:vAlign w:val="center"/>
          </w:tcPr>
          <w:p w14:paraId="748A5013" w14:textId="77777777" w:rsidR="00263F27" w:rsidRPr="00623EC4" w:rsidRDefault="00263F27" w:rsidP="001777CB">
            <w:pPr>
              <w:jc w:val="center"/>
              <w:rPr>
                <w:rFonts w:ascii="Arial Narrow" w:hAnsi="Arial Narrow"/>
                <w:lang w:val="en-AU"/>
              </w:rPr>
            </w:pPr>
          </w:p>
        </w:tc>
      </w:tr>
      <w:tr w:rsidR="00263F27" w:rsidRPr="00623EC4" w14:paraId="09571925" w14:textId="77777777" w:rsidTr="002A3DB5">
        <w:tc>
          <w:tcPr>
            <w:tcW w:w="3005" w:type="dxa"/>
            <w:tcBorders>
              <w:top w:val="single" w:sz="4" w:space="0" w:color="auto"/>
              <w:left w:val="single" w:sz="4" w:space="0" w:color="auto"/>
              <w:bottom w:val="single" w:sz="4" w:space="0" w:color="auto"/>
              <w:right w:val="single" w:sz="4" w:space="0" w:color="auto"/>
            </w:tcBorders>
            <w:vAlign w:val="center"/>
          </w:tcPr>
          <w:p w14:paraId="1BF22BCF" w14:textId="087658AA" w:rsidR="00263F27" w:rsidRPr="00623EC4" w:rsidRDefault="001777CB" w:rsidP="001777CB">
            <w:pPr>
              <w:pStyle w:val="VCAAtablecondensed"/>
              <w:jc w:val="center"/>
              <w:rPr>
                <w:lang w:val="en-AU"/>
              </w:rPr>
            </w:pPr>
            <w:r>
              <w:rPr>
                <w:noProof/>
                <w:lang w:val="en-AU" w:eastAsia="en-AU"/>
              </w:rPr>
              <w:drawing>
                <wp:anchor distT="0" distB="0" distL="114300" distR="114300" simplePos="0" relativeHeight="251676672" behindDoc="0" locked="0" layoutInCell="1" allowOverlap="1" wp14:anchorId="3F3430EC" wp14:editId="25708ED1">
                  <wp:simplePos x="0" y="0"/>
                  <wp:positionH relativeFrom="column">
                    <wp:posOffset>62230</wp:posOffset>
                  </wp:positionH>
                  <wp:positionV relativeFrom="paragraph">
                    <wp:posOffset>-857250</wp:posOffset>
                  </wp:positionV>
                  <wp:extent cx="1473200" cy="970915"/>
                  <wp:effectExtent l="0" t="0" r="0" b="635"/>
                  <wp:wrapTopAndBottom/>
                  <wp:docPr id="15" name="Picture 15" descr="illustration of a kangar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illustration of a kangaroo"/>
                          <pic:cNvPicPr/>
                        </pic:nvPicPr>
                        <pic:blipFill>
                          <a:blip r:embed="rId42">
                            <a:extLst>
                              <a:ext uri="{28A0092B-C50C-407E-A947-70E740481C1C}">
                                <a14:useLocalDpi xmlns:a14="http://schemas.microsoft.com/office/drawing/2010/main" val="0"/>
                              </a:ext>
                            </a:extLst>
                          </a:blip>
                          <a:stretch>
                            <a:fillRect/>
                          </a:stretch>
                        </pic:blipFill>
                        <pic:spPr>
                          <a:xfrm>
                            <a:off x="0" y="0"/>
                            <a:ext cx="1473200" cy="970915"/>
                          </a:xfrm>
                          <a:prstGeom prst="rect">
                            <a:avLst/>
                          </a:prstGeom>
                        </pic:spPr>
                      </pic:pic>
                    </a:graphicData>
                  </a:graphic>
                  <wp14:sizeRelH relativeFrom="page">
                    <wp14:pctWidth>0</wp14:pctWidth>
                  </wp14:sizeRelH>
                  <wp14:sizeRelV relativeFrom="page">
                    <wp14:pctHeight>0</wp14:pctHeight>
                  </wp14:sizeRelV>
                </wp:anchor>
              </w:drawing>
            </w:r>
            <w:r w:rsidR="00263F27" w:rsidRPr="00623EC4">
              <w:rPr>
                <w:lang w:val="en-AU"/>
              </w:rPr>
              <w:t>Kangaroo</w:t>
            </w:r>
          </w:p>
        </w:tc>
        <w:tc>
          <w:tcPr>
            <w:tcW w:w="3005" w:type="dxa"/>
            <w:tcBorders>
              <w:top w:val="single" w:sz="4" w:space="0" w:color="auto"/>
              <w:left w:val="single" w:sz="4" w:space="0" w:color="auto"/>
              <w:bottom w:val="single" w:sz="4" w:space="0" w:color="auto"/>
              <w:right w:val="single" w:sz="4" w:space="0" w:color="auto"/>
            </w:tcBorders>
            <w:vAlign w:val="center"/>
          </w:tcPr>
          <w:p w14:paraId="34876EAE" w14:textId="6578D4E0" w:rsidR="00263F27" w:rsidRPr="00623EC4" w:rsidRDefault="00263F27" w:rsidP="001777CB">
            <w:pPr>
              <w:jc w:val="center"/>
              <w:rPr>
                <w:rFonts w:ascii="Arial Narrow" w:hAnsi="Arial Narrow"/>
                <w:lang w:val="en-AU"/>
              </w:rPr>
            </w:pPr>
          </w:p>
        </w:tc>
        <w:tc>
          <w:tcPr>
            <w:tcW w:w="3006" w:type="dxa"/>
            <w:tcBorders>
              <w:top w:val="single" w:sz="4" w:space="0" w:color="auto"/>
              <w:left w:val="single" w:sz="4" w:space="0" w:color="auto"/>
              <w:bottom w:val="single" w:sz="4" w:space="0" w:color="auto"/>
              <w:right w:val="single" w:sz="4" w:space="0" w:color="auto"/>
            </w:tcBorders>
            <w:vAlign w:val="center"/>
            <w:hideMark/>
          </w:tcPr>
          <w:p w14:paraId="4AADD1D1" w14:textId="0F3B7A4E" w:rsidR="00263F27" w:rsidRPr="00623EC4" w:rsidRDefault="00263F27" w:rsidP="001777CB">
            <w:pPr>
              <w:jc w:val="center"/>
              <w:rPr>
                <w:rFonts w:ascii="Arial Narrow" w:hAnsi="Arial Narrow"/>
                <w:lang w:val="en-AU"/>
              </w:rPr>
            </w:pPr>
            <w:r w:rsidRPr="00623EC4">
              <w:rPr>
                <w:rFonts w:ascii="Arial Narrow" w:hAnsi="Arial Narrow"/>
                <w:noProof/>
                <w:lang w:val="en-AU" w:eastAsia="en-AU"/>
              </w:rPr>
              <w:drawing>
                <wp:inline distT="0" distB="0" distL="0" distR="0" wp14:anchorId="4A4CA870" wp14:editId="065FBF3C">
                  <wp:extent cx="1122680" cy="1122680"/>
                  <wp:effectExtent l="0" t="0" r="1270" b="1270"/>
                  <wp:docPr id="13" name="Picture 13" descr="a tick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tick mark"/>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122680" cy="1122680"/>
                          </a:xfrm>
                          <a:prstGeom prst="rect">
                            <a:avLst/>
                          </a:prstGeom>
                          <a:noFill/>
                          <a:ln>
                            <a:noFill/>
                          </a:ln>
                        </pic:spPr>
                      </pic:pic>
                    </a:graphicData>
                  </a:graphic>
                </wp:inline>
              </w:drawing>
            </w:r>
          </w:p>
        </w:tc>
      </w:tr>
      <w:tr w:rsidR="00263F27" w:rsidRPr="00623EC4" w14:paraId="58F4D4A4" w14:textId="77777777" w:rsidTr="002A3DB5">
        <w:tc>
          <w:tcPr>
            <w:tcW w:w="3005" w:type="dxa"/>
            <w:tcBorders>
              <w:top w:val="single" w:sz="4" w:space="0" w:color="auto"/>
              <w:left w:val="single" w:sz="4" w:space="0" w:color="auto"/>
              <w:bottom w:val="single" w:sz="4" w:space="0" w:color="auto"/>
              <w:right w:val="single" w:sz="4" w:space="0" w:color="auto"/>
            </w:tcBorders>
            <w:vAlign w:val="center"/>
          </w:tcPr>
          <w:p w14:paraId="6E1BC437" w14:textId="73FDB1A3" w:rsidR="00263F27" w:rsidRPr="00623EC4" w:rsidRDefault="009634D6" w:rsidP="009634D6">
            <w:pPr>
              <w:pStyle w:val="VCAAtablecondensed"/>
              <w:jc w:val="center"/>
              <w:rPr>
                <w:lang w:val="en-AU"/>
              </w:rPr>
            </w:pPr>
            <w:r>
              <w:rPr>
                <w:noProof/>
                <w:lang w:val="en-AU" w:eastAsia="en-AU"/>
              </w:rPr>
              <w:drawing>
                <wp:anchor distT="0" distB="0" distL="114300" distR="114300" simplePos="0" relativeHeight="251678720" behindDoc="0" locked="0" layoutInCell="1" allowOverlap="1" wp14:anchorId="3C031450" wp14:editId="50BA485F">
                  <wp:simplePos x="0" y="0"/>
                  <wp:positionH relativeFrom="column">
                    <wp:posOffset>300355</wp:posOffset>
                  </wp:positionH>
                  <wp:positionV relativeFrom="paragraph">
                    <wp:posOffset>-833755</wp:posOffset>
                  </wp:positionV>
                  <wp:extent cx="1162050" cy="959485"/>
                  <wp:effectExtent l="0" t="0" r="0" b="0"/>
                  <wp:wrapTopAndBottom/>
                  <wp:docPr id="19" name="Picture 19" descr="illustration of a barramun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illustration of a barramundi"/>
                          <pic:cNvPicPr>
                            <a:picLocks noChangeAspect="1" noChangeArrowheads="1"/>
                          </pic:cNvPicPr>
                        </pic:nvPicPr>
                        <pic:blipFill rotWithShape="1">
                          <a:blip r:embed="rId43" cstate="print">
                            <a:extLst>
                              <a:ext uri="{28A0092B-C50C-407E-A947-70E740481C1C}">
                                <a14:useLocalDpi xmlns:a14="http://schemas.microsoft.com/office/drawing/2010/main" val="0"/>
                              </a:ext>
                            </a:extLst>
                          </a:blip>
                          <a:srcRect l="16145" t="16340" r="11979" b="9150"/>
                          <a:stretch/>
                        </pic:blipFill>
                        <pic:spPr bwMode="auto">
                          <a:xfrm>
                            <a:off x="0" y="0"/>
                            <a:ext cx="1162050" cy="9594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63F27" w:rsidRPr="00623EC4">
              <w:rPr>
                <w:lang w:val="en-AU"/>
              </w:rPr>
              <w:t>Barramundi</w:t>
            </w:r>
          </w:p>
        </w:tc>
        <w:tc>
          <w:tcPr>
            <w:tcW w:w="3005" w:type="dxa"/>
            <w:tcBorders>
              <w:top w:val="single" w:sz="4" w:space="0" w:color="auto"/>
              <w:left w:val="single" w:sz="4" w:space="0" w:color="auto"/>
              <w:bottom w:val="single" w:sz="4" w:space="0" w:color="auto"/>
              <w:right w:val="single" w:sz="4" w:space="0" w:color="auto"/>
            </w:tcBorders>
            <w:vAlign w:val="center"/>
          </w:tcPr>
          <w:p w14:paraId="3A436898" w14:textId="2125FC12" w:rsidR="00263F27" w:rsidRPr="00623EC4" w:rsidRDefault="00263F27" w:rsidP="001777CB">
            <w:pPr>
              <w:jc w:val="center"/>
              <w:rPr>
                <w:rFonts w:ascii="Arial Narrow" w:hAnsi="Arial Narrow"/>
                <w:lang w:val="en-AU"/>
              </w:rPr>
            </w:pPr>
          </w:p>
        </w:tc>
        <w:tc>
          <w:tcPr>
            <w:tcW w:w="3006" w:type="dxa"/>
            <w:tcBorders>
              <w:top w:val="single" w:sz="4" w:space="0" w:color="auto"/>
              <w:left w:val="single" w:sz="4" w:space="0" w:color="auto"/>
              <w:bottom w:val="single" w:sz="4" w:space="0" w:color="auto"/>
              <w:right w:val="single" w:sz="4" w:space="0" w:color="auto"/>
            </w:tcBorders>
            <w:vAlign w:val="center"/>
          </w:tcPr>
          <w:p w14:paraId="47105760" w14:textId="639DFF62" w:rsidR="00263F27" w:rsidRPr="00623EC4" w:rsidRDefault="00263F27" w:rsidP="001777CB">
            <w:pPr>
              <w:jc w:val="center"/>
              <w:rPr>
                <w:rFonts w:ascii="Arial Narrow" w:hAnsi="Arial Narrow"/>
                <w:lang w:val="en-AU"/>
              </w:rPr>
            </w:pPr>
          </w:p>
        </w:tc>
      </w:tr>
      <w:tr w:rsidR="00263F27" w:rsidRPr="00623EC4" w14:paraId="03735643" w14:textId="77777777" w:rsidTr="002A3DB5">
        <w:tc>
          <w:tcPr>
            <w:tcW w:w="3005" w:type="dxa"/>
            <w:tcBorders>
              <w:top w:val="single" w:sz="4" w:space="0" w:color="auto"/>
              <w:left w:val="single" w:sz="4" w:space="0" w:color="auto"/>
              <w:bottom w:val="single" w:sz="4" w:space="0" w:color="auto"/>
              <w:right w:val="single" w:sz="4" w:space="0" w:color="auto"/>
            </w:tcBorders>
            <w:vAlign w:val="center"/>
          </w:tcPr>
          <w:p w14:paraId="4C96110A" w14:textId="0327C61F" w:rsidR="00263F27" w:rsidRPr="00623EC4" w:rsidRDefault="00140BB7" w:rsidP="00140BB7">
            <w:pPr>
              <w:pStyle w:val="VCAAtablecondensed"/>
              <w:jc w:val="center"/>
              <w:rPr>
                <w:lang w:val="en-AU"/>
              </w:rPr>
            </w:pPr>
            <w:r>
              <w:rPr>
                <w:noProof/>
                <w:lang w:val="en-AU" w:eastAsia="en-AU"/>
              </w:rPr>
              <w:drawing>
                <wp:anchor distT="0" distB="0" distL="114300" distR="114300" simplePos="0" relativeHeight="251679744" behindDoc="0" locked="0" layoutInCell="1" allowOverlap="1" wp14:anchorId="331D1BF2" wp14:editId="5CC0ECCA">
                  <wp:simplePos x="0" y="0"/>
                  <wp:positionH relativeFrom="column">
                    <wp:posOffset>297180</wp:posOffset>
                  </wp:positionH>
                  <wp:positionV relativeFrom="paragraph">
                    <wp:posOffset>0</wp:posOffset>
                  </wp:positionV>
                  <wp:extent cx="1104900" cy="986155"/>
                  <wp:effectExtent l="0" t="0" r="0" b="4445"/>
                  <wp:wrapTopAndBottom/>
                  <wp:docPr id="33" name="Picture 33" descr="illustration of a kookabur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illustration of a kookaburra"/>
                          <pic:cNvPicPr>
                            <a:picLocks noChangeAspect="1" noChangeArrowheads="1"/>
                          </pic:cNvPicPr>
                        </pic:nvPicPr>
                        <pic:blipFill rotWithShape="1">
                          <a:blip r:embed="rId44" cstate="print">
                            <a:extLst>
                              <a:ext uri="{28A0092B-C50C-407E-A947-70E740481C1C}">
                                <a14:useLocalDpi xmlns:a14="http://schemas.microsoft.com/office/drawing/2010/main" val="0"/>
                              </a:ext>
                            </a:extLst>
                          </a:blip>
                          <a:srcRect l="5229" t="8497" r="5447" b="11765"/>
                          <a:stretch/>
                        </pic:blipFill>
                        <pic:spPr bwMode="auto">
                          <a:xfrm>
                            <a:off x="0" y="0"/>
                            <a:ext cx="1104900" cy="9861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63F27" w:rsidRPr="00623EC4">
              <w:rPr>
                <w:lang w:val="en-AU"/>
              </w:rPr>
              <w:t>Kookaburra</w:t>
            </w:r>
          </w:p>
        </w:tc>
        <w:tc>
          <w:tcPr>
            <w:tcW w:w="3005" w:type="dxa"/>
            <w:tcBorders>
              <w:top w:val="single" w:sz="4" w:space="0" w:color="auto"/>
              <w:left w:val="single" w:sz="4" w:space="0" w:color="auto"/>
              <w:bottom w:val="single" w:sz="4" w:space="0" w:color="auto"/>
              <w:right w:val="single" w:sz="4" w:space="0" w:color="auto"/>
            </w:tcBorders>
            <w:vAlign w:val="center"/>
          </w:tcPr>
          <w:p w14:paraId="341891DD" w14:textId="4F8D4249" w:rsidR="00263F27" w:rsidRPr="00623EC4" w:rsidRDefault="00263F27" w:rsidP="001777CB">
            <w:pPr>
              <w:jc w:val="center"/>
              <w:rPr>
                <w:rFonts w:ascii="Arial Narrow" w:hAnsi="Arial Narrow"/>
                <w:lang w:val="en-AU"/>
              </w:rPr>
            </w:pPr>
          </w:p>
        </w:tc>
        <w:tc>
          <w:tcPr>
            <w:tcW w:w="3006" w:type="dxa"/>
            <w:tcBorders>
              <w:top w:val="single" w:sz="4" w:space="0" w:color="auto"/>
              <w:left w:val="single" w:sz="4" w:space="0" w:color="auto"/>
              <w:bottom w:val="single" w:sz="4" w:space="0" w:color="auto"/>
              <w:right w:val="single" w:sz="4" w:space="0" w:color="auto"/>
            </w:tcBorders>
            <w:vAlign w:val="center"/>
          </w:tcPr>
          <w:p w14:paraId="2DA08DF9" w14:textId="77777777" w:rsidR="00263F27" w:rsidRPr="00623EC4" w:rsidRDefault="00263F27" w:rsidP="001777CB">
            <w:pPr>
              <w:jc w:val="center"/>
              <w:rPr>
                <w:rFonts w:ascii="Arial Narrow" w:hAnsi="Arial Narrow"/>
                <w:lang w:val="en-AU"/>
              </w:rPr>
            </w:pPr>
          </w:p>
        </w:tc>
      </w:tr>
      <w:tr w:rsidR="00263F27" w:rsidRPr="00623EC4" w14:paraId="44732FFF" w14:textId="77777777" w:rsidTr="002A3DB5">
        <w:tc>
          <w:tcPr>
            <w:tcW w:w="3005" w:type="dxa"/>
            <w:tcBorders>
              <w:top w:val="single" w:sz="4" w:space="0" w:color="auto"/>
              <w:left w:val="single" w:sz="4" w:space="0" w:color="auto"/>
              <w:bottom w:val="single" w:sz="4" w:space="0" w:color="auto"/>
              <w:right w:val="single" w:sz="4" w:space="0" w:color="auto"/>
            </w:tcBorders>
            <w:vAlign w:val="center"/>
          </w:tcPr>
          <w:p w14:paraId="36C708E1" w14:textId="4109A6D6" w:rsidR="002C374C" w:rsidRPr="00623EC4" w:rsidRDefault="002C374C" w:rsidP="002C374C">
            <w:pPr>
              <w:pStyle w:val="VCAAtablecondensed"/>
              <w:jc w:val="center"/>
              <w:rPr>
                <w:lang w:val="en-AU"/>
              </w:rPr>
            </w:pPr>
            <w:r>
              <w:rPr>
                <w:noProof/>
                <w:lang w:val="en-AU" w:eastAsia="en-AU"/>
              </w:rPr>
              <w:drawing>
                <wp:anchor distT="0" distB="0" distL="114300" distR="114300" simplePos="0" relativeHeight="251681792" behindDoc="0" locked="0" layoutInCell="1" allowOverlap="1" wp14:anchorId="1C6BDC81" wp14:editId="54AC7320">
                  <wp:simplePos x="0" y="0"/>
                  <wp:positionH relativeFrom="column">
                    <wp:posOffset>151130</wp:posOffset>
                  </wp:positionH>
                  <wp:positionV relativeFrom="paragraph">
                    <wp:posOffset>-927735</wp:posOffset>
                  </wp:positionV>
                  <wp:extent cx="1304925" cy="997585"/>
                  <wp:effectExtent l="0" t="0" r="9525" b="0"/>
                  <wp:wrapTopAndBottom/>
                  <wp:docPr id="34" name="Picture 34" descr="illustration of a liz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descr="illustration of a lizard"/>
                          <pic:cNvPicPr>
                            <a:picLocks noChangeAspect="1" noChangeArrowheads="1"/>
                          </pic:cNvPicPr>
                        </pic:nvPicPr>
                        <pic:blipFill rotWithShape="1">
                          <a:blip r:embed="rId45" cstate="print">
                            <a:extLst>
                              <a:ext uri="{28A0092B-C50C-407E-A947-70E740481C1C}">
                                <a14:useLocalDpi xmlns:a14="http://schemas.microsoft.com/office/drawing/2010/main" val="0"/>
                              </a:ext>
                            </a:extLst>
                          </a:blip>
                          <a:srcRect t="15033" r="3268" b="11111"/>
                          <a:stretch/>
                        </pic:blipFill>
                        <pic:spPr bwMode="auto">
                          <a:xfrm>
                            <a:off x="0" y="0"/>
                            <a:ext cx="1304925" cy="9975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63F27" w:rsidRPr="00623EC4">
              <w:rPr>
                <w:lang w:val="en-AU"/>
              </w:rPr>
              <w:t>Lizard</w:t>
            </w:r>
          </w:p>
        </w:tc>
        <w:tc>
          <w:tcPr>
            <w:tcW w:w="3005" w:type="dxa"/>
            <w:tcBorders>
              <w:top w:val="single" w:sz="4" w:space="0" w:color="auto"/>
              <w:left w:val="single" w:sz="4" w:space="0" w:color="auto"/>
              <w:bottom w:val="single" w:sz="4" w:space="0" w:color="auto"/>
              <w:right w:val="single" w:sz="4" w:space="0" w:color="auto"/>
            </w:tcBorders>
            <w:vAlign w:val="center"/>
          </w:tcPr>
          <w:p w14:paraId="0CAC716A" w14:textId="77777777" w:rsidR="00263F27" w:rsidRPr="00623EC4" w:rsidRDefault="00263F27" w:rsidP="001777CB">
            <w:pPr>
              <w:jc w:val="center"/>
              <w:rPr>
                <w:rFonts w:ascii="Arial Narrow" w:hAnsi="Arial Narrow"/>
                <w:lang w:val="en-AU"/>
              </w:rPr>
            </w:pPr>
          </w:p>
        </w:tc>
        <w:tc>
          <w:tcPr>
            <w:tcW w:w="3006" w:type="dxa"/>
            <w:tcBorders>
              <w:top w:val="single" w:sz="4" w:space="0" w:color="auto"/>
              <w:left w:val="single" w:sz="4" w:space="0" w:color="auto"/>
              <w:bottom w:val="single" w:sz="4" w:space="0" w:color="auto"/>
              <w:right w:val="single" w:sz="4" w:space="0" w:color="auto"/>
            </w:tcBorders>
            <w:vAlign w:val="center"/>
          </w:tcPr>
          <w:p w14:paraId="4E87A289" w14:textId="77777777" w:rsidR="00263F27" w:rsidRPr="00623EC4" w:rsidRDefault="00263F27" w:rsidP="001777CB">
            <w:pPr>
              <w:jc w:val="center"/>
              <w:rPr>
                <w:rFonts w:ascii="Arial Narrow" w:hAnsi="Arial Narrow"/>
                <w:lang w:val="en-AU"/>
              </w:rPr>
            </w:pPr>
          </w:p>
        </w:tc>
      </w:tr>
    </w:tbl>
    <w:p w14:paraId="33FFEACD" w14:textId="183DDF98" w:rsidR="00263F27" w:rsidRPr="00623EC4" w:rsidRDefault="00263F27" w:rsidP="006D4785">
      <w:pPr>
        <w:pStyle w:val="VCAAHeading4"/>
        <w:rPr>
          <w:lang w:val="en-AU"/>
        </w:rPr>
      </w:pPr>
      <w:bookmarkStart w:id="4" w:name="App3"/>
      <w:bookmarkEnd w:id="4"/>
      <w:r w:rsidRPr="00623EC4">
        <w:rPr>
          <w:lang w:val="en-AU"/>
        </w:rPr>
        <w:t xml:space="preserve">Appendix </w:t>
      </w:r>
      <w:r w:rsidR="000D0F70" w:rsidRPr="00623EC4">
        <w:rPr>
          <w:lang w:val="en-AU"/>
        </w:rPr>
        <w:t>3</w:t>
      </w:r>
      <w:r w:rsidR="00317AA5" w:rsidRPr="00623EC4">
        <w:rPr>
          <w:lang w:val="en-AU"/>
        </w:rPr>
        <w:t xml:space="preserve"> –</w:t>
      </w:r>
      <w:r w:rsidRPr="00623EC4">
        <w:rPr>
          <w:lang w:val="en-AU"/>
        </w:rPr>
        <w:t xml:space="preserve"> Healthy environments</w:t>
      </w:r>
    </w:p>
    <w:tbl>
      <w:tblPr>
        <w:tblStyle w:val="TableGrid"/>
        <w:tblW w:w="0" w:type="auto"/>
        <w:tblBorders>
          <w:insideH w:val="none" w:sz="0" w:space="0" w:color="auto"/>
          <w:insideV w:val="none" w:sz="0" w:space="0" w:color="auto"/>
        </w:tblBorders>
        <w:tblLook w:val="04A0" w:firstRow="1" w:lastRow="0" w:firstColumn="1" w:lastColumn="0" w:noHBand="0" w:noVBand="1"/>
        <w:tblCaption w:val="Table with column headings Healthy environment and Unhealthy environment"/>
      </w:tblPr>
      <w:tblGrid>
        <w:gridCol w:w="4508"/>
        <w:gridCol w:w="4508"/>
      </w:tblGrid>
      <w:tr w:rsidR="00C57846" w:rsidRPr="00623EC4" w14:paraId="03D20C90" w14:textId="77777777" w:rsidTr="001777CB">
        <w:tc>
          <w:tcPr>
            <w:tcW w:w="4508" w:type="dxa"/>
            <w:tcBorders>
              <w:top w:val="single" w:sz="4" w:space="0" w:color="auto"/>
              <w:left w:val="single" w:sz="4" w:space="0" w:color="auto"/>
              <w:bottom w:val="single" w:sz="4" w:space="0" w:color="auto"/>
              <w:right w:val="single" w:sz="4" w:space="0" w:color="auto"/>
            </w:tcBorders>
            <w:shd w:val="clear" w:color="auto" w:fill="0072AA" w:themeFill="accent1" w:themeFillShade="BF"/>
            <w:hideMark/>
          </w:tcPr>
          <w:p w14:paraId="348B9D67" w14:textId="422B376D" w:rsidR="00C57846" w:rsidRPr="001777CB" w:rsidRDefault="00C57846" w:rsidP="001777CB">
            <w:pPr>
              <w:pStyle w:val="VCAAtablecondensedheading"/>
              <w:rPr>
                <w:b/>
                <w:bCs/>
                <w:highlight w:val="yellow"/>
                <w:lang w:val="en-AU"/>
              </w:rPr>
            </w:pPr>
            <w:r w:rsidRPr="001777CB">
              <w:rPr>
                <w:b/>
                <w:bCs/>
                <w:lang w:val="en-AU"/>
              </w:rPr>
              <w:t>Healthy environment</w:t>
            </w:r>
          </w:p>
        </w:tc>
        <w:tc>
          <w:tcPr>
            <w:tcW w:w="4508" w:type="dxa"/>
            <w:tcBorders>
              <w:top w:val="single" w:sz="4" w:space="0" w:color="auto"/>
              <w:left w:val="single" w:sz="4" w:space="0" w:color="auto"/>
              <w:bottom w:val="single" w:sz="4" w:space="0" w:color="auto"/>
              <w:right w:val="single" w:sz="4" w:space="0" w:color="auto"/>
            </w:tcBorders>
            <w:shd w:val="clear" w:color="auto" w:fill="0072AA" w:themeFill="accent1" w:themeFillShade="BF"/>
            <w:hideMark/>
          </w:tcPr>
          <w:p w14:paraId="252E7F30" w14:textId="47224008" w:rsidR="00C57846" w:rsidRPr="001777CB" w:rsidRDefault="00C57846" w:rsidP="001777CB">
            <w:pPr>
              <w:pStyle w:val="VCAAtablecondensedheading"/>
              <w:rPr>
                <w:b/>
                <w:bCs/>
                <w:highlight w:val="yellow"/>
                <w:lang w:val="en-AU"/>
              </w:rPr>
            </w:pPr>
            <w:r w:rsidRPr="001777CB">
              <w:rPr>
                <w:b/>
                <w:bCs/>
                <w:lang w:val="en-AU"/>
              </w:rPr>
              <w:t>Unhealthy environment</w:t>
            </w:r>
          </w:p>
        </w:tc>
      </w:tr>
      <w:tr w:rsidR="00C57846" w:rsidRPr="00623EC4" w14:paraId="3D30139D" w14:textId="77777777" w:rsidTr="009402D1">
        <w:tblPrEx>
          <w:tblBorders>
            <w:insideH w:val="single" w:sz="4" w:space="0" w:color="auto"/>
            <w:insideV w:val="single" w:sz="4" w:space="0" w:color="auto"/>
          </w:tblBorders>
        </w:tblPrEx>
        <w:trPr>
          <w:trHeight w:val="4252"/>
        </w:trPr>
        <w:tc>
          <w:tcPr>
            <w:tcW w:w="4508" w:type="dxa"/>
            <w:tcBorders>
              <w:top w:val="single" w:sz="4" w:space="0" w:color="auto"/>
              <w:left w:val="single" w:sz="4" w:space="0" w:color="auto"/>
              <w:bottom w:val="single" w:sz="4" w:space="0" w:color="auto"/>
              <w:right w:val="single" w:sz="4" w:space="0" w:color="auto"/>
            </w:tcBorders>
            <w:shd w:val="clear" w:color="auto" w:fill="auto"/>
            <w:hideMark/>
          </w:tcPr>
          <w:p w14:paraId="14382AD3" w14:textId="221AE217" w:rsidR="00C57846" w:rsidRPr="00623EC4" w:rsidRDefault="002C374C" w:rsidP="0057333F">
            <w:pPr>
              <w:rPr>
                <w:b/>
                <w:bCs/>
                <w:lang w:val="en-AU"/>
              </w:rPr>
            </w:pPr>
            <w:r>
              <w:rPr>
                <w:noProof/>
                <w:lang w:val="en-AU" w:eastAsia="en-AU"/>
              </w:rPr>
              <w:drawing>
                <wp:anchor distT="0" distB="0" distL="114300" distR="114300" simplePos="0" relativeHeight="251682816" behindDoc="0" locked="0" layoutInCell="1" allowOverlap="1" wp14:anchorId="0747463F" wp14:editId="32DD23F0">
                  <wp:simplePos x="0" y="0"/>
                  <wp:positionH relativeFrom="column">
                    <wp:posOffset>128905</wp:posOffset>
                  </wp:positionH>
                  <wp:positionV relativeFrom="paragraph">
                    <wp:posOffset>83820</wp:posOffset>
                  </wp:positionV>
                  <wp:extent cx="2470150" cy="2874010"/>
                  <wp:effectExtent l="0" t="0" r="6350" b="0"/>
                  <wp:wrapTopAndBottom/>
                  <wp:docPr id="36" name="Picture 36" descr="photo of a kangaroo standing in long, green grass with green trees in backgroun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descr="photo of a kangaroo standing in long, green grass with green trees in background "/>
                          <pic:cNvPicPr>
                            <a:picLocks noChangeAspect="1" noChangeArrowheads="1"/>
                          </pic:cNvPicPr>
                        </pic:nvPicPr>
                        <pic:blipFill rotWithShape="1">
                          <a:blip r:embed="rId46">
                            <a:extLst>
                              <a:ext uri="{28A0092B-C50C-407E-A947-70E740481C1C}">
                                <a14:useLocalDpi xmlns:a14="http://schemas.microsoft.com/office/drawing/2010/main" val="0"/>
                              </a:ext>
                            </a:extLst>
                          </a:blip>
                          <a:srcRect l="40488" t="1" b="-4412"/>
                          <a:stretch/>
                        </pic:blipFill>
                        <pic:spPr bwMode="auto">
                          <a:xfrm>
                            <a:off x="0" y="0"/>
                            <a:ext cx="2470150" cy="28740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4508" w:type="dxa"/>
            <w:tcBorders>
              <w:top w:val="single" w:sz="4" w:space="0" w:color="auto"/>
              <w:left w:val="single" w:sz="4" w:space="0" w:color="auto"/>
              <w:bottom w:val="single" w:sz="4" w:space="0" w:color="auto"/>
              <w:right w:val="single" w:sz="4" w:space="0" w:color="auto"/>
            </w:tcBorders>
            <w:shd w:val="clear" w:color="auto" w:fill="auto"/>
            <w:hideMark/>
          </w:tcPr>
          <w:p w14:paraId="49CF9FBE" w14:textId="07FF55F7" w:rsidR="00C57846" w:rsidRPr="00623EC4" w:rsidRDefault="0057333F" w:rsidP="002A3DB5">
            <w:pPr>
              <w:pStyle w:val="VCAAtableheading"/>
              <w:rPr>
                <w:b/>
                <w:bCs/>
                <w:lang w:val="en-AU"/>
              </w:rPr>
            </w:pPr>
            <w:r>
              <w:rPr>
                <w:noProof/>
                <w:lang w:val="en-AU" w:eastAsia="en-AU"/>
              </w:rPr>
              <w:drawing>
                <wp:anchor distT="0" distB="0" distL="114300" distR="114300" simplePos="0" relativeHeight="251684864" behindDoc="0" locked="0" layoutInCell="1" allowOverlap="1" wp14:anchorId="69919D26" wp14:editId="1EF503D9">
                  <wp:simplePos x="0" y="0"/>
                  <wp:positionH relativeFrom="column">
                    <wp:posOffset>85725</wp:posOffset>
                  </wp:positionH>
                  <wp:positionV relativeFrom="paragraph">
                    <wp:posOffset>109220</wp:posOffset>
                  </wp:positionV>
                  <wp:extent cx="2451100" cy="2752090"/>
                  <wp:effectExtent l="0" t="0" r="6350" b="0"/>
                  <wp:wrapTopAndBottom/>
                  <wp:docPr id="37" name="Picture 37" descr="photo of a kangaroo in a dry landscape, standing on rocks with bare trees in the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descr="photo of a kangaroo in a dry landscape, standing on rocks with bare trees in the background"/>
                          <pic:cNvPicPr>
                            <a:picLocks noChangeAspect="1" noChangeArrowheads="1"/>
                          </pic:cNvPicPr>
                        </pic:nvPicPr>
                        <pic:blipFill rotWithShape="1">
                          <a:blip r:embed="rId47">
                            <a:extLst>
                              <a:ext uri="{28A0092B-C50C-407E-A947-70E740481C1C}">
                                <a14:useLocalDpi xmlns:a14="http://schemas.microsoft.com/office/drawing/2010/main" val="0"/>
                              </a:ext>
                            </a:extLst>
                          </a:blip>
                          <a:srcRect l="23343" t="-935" r="11627" b="-1401"/>
                          <a:stretch/>
                        </pic:blipFill>
                        <pic:spPr bwMode="auto">
                          <a:xfrm>
                            <a:off x="0" y="0"/>
                            <a:ext cx="2451100" cy="27520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C57846" w:rsidRPr="00623EC4" w14:paraId="46135162" w14:textId="77777777" w:rsidTr="009402D1">
        <w:tblPrEx>
          <w:tblBorders>
            <w:insideH w:val="single" w:sz="4" w:space="0" w:color="auto"/>
            <w:insideV w:val="single" w:sz="4" w:space="0" w:color="auto"/>
          </w:tblBorders>
        </w:tblPrEx>
        <w:trPr>
          <w:trHeight w:val="794"/>
        </w:trPr>
        <w:tc>
          <w:tcPr>
            <w:tcW w:w="4508" w:type="dxa"/>
            <w:tcBorders>
              <w:top w:val="single" w:sz="4" w:space="0" w:color="auto"/>
              <w:left w:val="single" w:sz="4" w:space="0" w:color="auto"/>
              <w:bottom w:val="single" w:sz="4" w:space="0" w:color="auto"/>
              <w:right w:val="single" w:sz="4" w:space="0" w:color="auto"/>
            </w:tcBorders>
            <w:vAlign w:val="center"/>
          </w:tcPr>
          <w:p w14:paraId="7ACB1B0D" w14:textId="77777777" w:rsidR="00C57846" w:rsidRPr="001777CB" w:rsidRDefault="00C57846" w:rsidP="005C6871">
            <w:pPr>
              <w:pStyle w:val="VCAAtablecondensed"/>
              <w:rPr>
                <w:b/>
                <w:lang w:val="en-AU"/>
              </w:rPr>
            </w:pPr>
            <w:r w:rsidRPr="001777CB">
              <w:rPr>
                <w:b/>
                <w:lang w:val="en-AU"/>
              </w:rPr>
              <w:t>List four words to describe a healthy environment.</w:t>
            </w:r>
          </w:p>
          <w:p w14:paraId="08ABB5EE" w14:textId="0391CF80" w:rsidR="00C57846" w:rsidRPr="001777CB" w:rsidRDefault="00C57846">
            <w:pPr>
              <w:rPr>
                <w:rFonts w:ascii="Arial Narrow" w:hAnsi="Arial Narrow"/>
                <w:b/>
                <w:lang w:val="en-AU"/>
              </w:rPr>
            </w:pPr>
          </w:p>
        </w:tc>
        <w:tc>
          <w:tcPr>
            <w:tcW w:w="4508" w:type="dxa"/>
            <w:tcBorders>
              <w:top w:val="single" w:sz="4" w:space="0" w:color="auto"/>
              <w:left w:val="single" w:sz="4" w:space="0" w:color="auto"/>
              <w:bottom w:val="single" w:sz="4" w:space="0" w:color="auto"/>
              <w:right w:val="single" w:sz="4" w:space="0" w:color="auto"/>
            </w:tcBorders>
            <w:vAlign w:val="center"/>
          </w:tcPr>
          <w:p w14:paraId="43EBBF36" w14:textId="1C3712F9" w:rsidR="00C57846" w:rsidRPr="001777CB" w:rsidRDefault="00C57846" w:rsidP="001777CB">
            <w:pPr>
              <w:pStyle w:val="VCAAtablecondensed"/>
              <w:rPr>
                <w:b/>
                <w:lang w:val="en-AU"/>
              </w:rPr>
            </w:pPr>
            <w:r w:rsidRPr="001777CB">
              <w:rPr>
                <w:b/>
                <w:lang w:val="en-AU"/>
              </w:rPr>
              <w:t>List four words to describe an unhealthy environment. Use the word ‘no’ to write your answers.</w:t>
            </w:r>
          </w:p>
        </w:tc>
      </w:tr>
      <w:tr w:rsidR="00C57846" w:rsidRPr="00623EC4" w14:paraId="5A9D0A92" w14:textId="77777777" w:rsidTr="009402D1">
        <w:trPr>
          <w:trHeight w:val="794"/>
        </w:trPr>
        <w:tc>
          <w:tcPr>
            <w:tcW w:w="4508" w:type="dxa"/>
            <w:tcBorders>
              <w:top w:val="single" w:sz="4" w:space="0" w:color="auto"/>
              <w:left w:val="single" w:sz="4" w:space="0" w:color="auto"/>
              <w:bottom w:val="single" w:sz="4" w:space="0" w:color="auto"/>
              <w:right w:val="single" w:sz="4" w:space="0" w:color="auto"/>
            </w:tcBorders>
            <w:vAlign w:val="center"/>
          </w:tcPr>
          <w:p w14:paraId="4E02876E" w14:textId="745758C9" w:rsidR="00C57846" w:rsidRPr="00623EC4" w:rsidRDefault="00C57846" w:rsidP="001777CB">
            <w:pPr>
              <w:pStyle w:val="VCAAtablecondensed"/>
              <w:rPr>
                <w:lang w:val="en-AU"/>
              </w:rPr>
            </w:pPr>
            <w:r w:rsidRPr="00623EC4">
              <w:rPr>
                <w:lang w:val="en-AU"/>
              </w:rPr>
              <w:t>1. Trees</w:t>
            </w:r>
          </w:p>
        </w:tc>
        <w:tc>
          <w:tcPr>
            <w:tcW w:w="4508" w:type="dxa"/>
            <w:tcBorders>
              <w:top w:val="single" w:sz="4" w:space="0" w:color="auto"/>
              <w:left w:val="single" w:sz="4" w:space="0" w:color="auto"/>
              <w:bottom w:val="single" w:sz="4" w:space="0" w:color="auto"/>
              <w:right w:val="single" w:sz="4" w:space="0" w:color="auto"/>
            </w:tcBorders>
            <w:vAlign w:val="center"/>
          </w:tcPr>
          <w:p w14:paraId="2F43E460" w14:textId="55F5FCC5" w:rsidR="00C57846" w:rsidRPr="00623EC4" w:rsidRDefault="00C57846" w:rsidP="005C6871">
            <w:pPr>
              <w:pStyle w:val="VCAAtablecondensed"/>
              <w:rPr>
                <w:lang w:val="en-AU"/>
              </w:rPr>
            </w:pPr>
            <w:r w:rsidRPr="00623EC4">
              <w:rPr>
                <w:lang w:val="en-AU"/>
              </w:rPr>
              <w:t>1. No trees</w:t>
            </w:r>
          </w:p>
        </w:tc>
      </w:tr>
      <w:tr w:rsidR="00C57846" w:rsidRPr="00623EC4" w14:paraId="2A79DC99" w14:textId="77777777" w:rsidTr="009402D1">
        <w:trPr>
          <w:trHeight w:val="794"/>
        </w:trPr>
        <w:tc>
          <w:tcPr>
            <w:tcW w:w="4508" w:type="dxa"/>
            <w:tcBorders>
              <w:top w:val="single" w:sz="4" w:space="0" w:color="auto"/>
              <w:left w:val="single" w:sz="4" w:space="0" w:color="auto"/>
              <w:bottom w:val="single" w:sz="4" w:space="0" w:color="auto"/>
              <w:right w:val="single" w:sz="4" w:space="0" w:color="auto"/>
            </w:tcBorders>
            <w:vAlign w:val="center"/>
          </w:tcPr>
          <w:p w14:paraId="12DCDB89" w14:textId="59862C1A" w:rsidR="00C57846" w:rsidRPr="00623EC4" w:rsidRDefault="00C57846" w:rsidP="005C6871">
            <w:pPr>
              <w:pStyle w:val="VCAAtablecondensed"/>
              <w:rPr>
                <w:lang w:val="en-AU"/>
              </w:rPr>
            </w:pPr>
            <w:r w:rsidRPr="00623EC4">
              <w:rPr>
                <w:lang w:val="en-AU"/>
              </w:rPr>
              <w:t xml:space="preserve">2. </w:t>
            </w:r>
          </w:p>
        </w:tc>
        <w:tc>
          <w:tcPr>
            <w:tcW w:w="4508" w:type="dxa"/>
            <w:tcBorders>
              <w:top w:val="single" w:sz="4" w:space="0" w:color="auto"/>
              <w:left w:val="single" w:sz="4" w:space="0" w:color="auto"/>
              <w:bottom w:val="single" w:sz="4" w:space="0" w:color="auto"/>
              <w:right w:val="single" w:sz="4" w:space="0" w:color="auto"/>
            </w:tcBorders>
            <w:vAlign w:val="center"/>
          </w:tcPr>
          <w:p w14:paraId="3DDEE166" w14:textId="0B56BA8A" w:rsidR="00C57846" w:rsidRPr="00623EC4" w:rsidRDefault="00C57846" w:rsidP="005C6871">
            <w:pPr>
              <w:pStyle w:val="VCAAtablecondensed"/>
              <w:rPr>
                <w:lang w:val="en-AU"/>
              </w:rPr>
            </w:pPr>
            <w:r w:rsidRPr="00623EC4">
              <w:rPr>
                <w:lang w:val="en-AU"/>
              </w:rPr>
              <w:t xml:space="preserve">2. </w:t>
            </w:r>
          </w:p>
        </w:tc>
      </w:tr>
      <w:tr w:rsidR="00C57846" w:rsidRPr="00623EC4" w14:paraId="11AEE821" w14:textId="77777777" w:rsidTr="009402D1">
        <w:trPr>
          <w:trHeight w:val="794"/>
        </w:trPr>
        <w:tc>
          <w:tcPr>
            <w:tcW w:w="4508" w:type="dxa"/>
            <w:tcBorders>
              <w:top w:val="single" w:sz="4" w:space="0" w:color="auto"/>
              <w:left w:val="single" w:sz="4" w:space="0" w:color="auto"/>
              <w:bottom w:val="single" w:sz="4" w:space="0" w:color="auto"/>
              <w:right w:val="single" w:sz="4" w:space="0" w:color="auto"/>
            </w:tcBorders>
            <w:vAlign w:val="center"/>
          </w:tcPr>
          <w:p w14:paraId="161ABA27" w14:textId="699700C6" w:rsidR="00C57846" w:rsidRPr="00623EC4" w:rsidRDefault="00C57846" w:rsidP="005C6871">
            <w:pPr>
              <w:pStyle w:val="VCAAtablecondensed"/>
              <w:rPr>
                <w:lang w:val="en-AU"/>
              </w:rPr>
            </w:pPr>
            <w:r w:rsidRPr="00623EC4">
              <w:rPr>
                <w:lang w:val="en-AU"/>
              </w:rPr>
              <w:t>3.</w:t>
            </w:r>
          </w:p>
        </w:tc>
        <w:tc>
          <w:tcPr>
            <w:tcW w:w="4508" w:type="dxa"/>
            <w:tcBorders>
              <w:top w:val="single" w:sz="4" w:space="0" w:color="auto"/>
              <w:left w:val="single" w:sz="4" w:space="0" w:color="auto"/>
              <w:bottom w:val="single" w:sz="4" w:space="0" w:color="auto"/>
              <w:right w:val="single" w:sz="4" w:space="0" w:color="auto"/>
            </w:tcBorders>
            <w:vAlign w:val="center"/>
          </w:tcPr>
          <w:p w14:paraId="1A64376C" w14:textId="610599EC" w:rsidR="00C57846" w:rsidRPr="00623EC4" w:rsidRDefault="00C57846" w:rsidP="005C6871">
            <w:pPr>
              <w:pStyle w:val="VCAAtablecondensed"/>
              <w:rPr>
                <w:lang w:val="en-AU"/>
              </w:rPr>
            </w:pPr>
            <w:r w:rsidRPr="00623EC4">
              <w:rPr>
                <w:lang w:val="en-AU"/>
              </w:rPr>
              <w:t>3.</w:t>
            </w:r>
          </w:p>
        </w:tc>
      </w:tr>
      <w:tr w:rsidR="00C57846" w:rsidRPr="00623EC4" w14:paraId="00EE8AB9" w14:textId="77777777" w:rsidTr="009402D1">
        <w:trPr>
          <w:trHeight w:val="794"/>
        </w:trPr>
        <w:tc>
          <w:tcPr>
            <w:tcW w:w="4508" w:type="dxa"/>
            <w:tcBorders>
              <w:top w:val="single" w:sz="4" w:space="0" w:color="auto"/>
              <w:left w:val="single" w:sz="4" w:space="0" w:color="auto"/>
              <w:bottom w:val="single" w:sz="4" w:space="0" w:color="auto"/>
              <w:right w:val="single" w:sz="4" w:space="0" w:color="auto"/>
            </w:tcBorders>
            <w:vAlign w:val="center"/>
          </w:tcPr>
          <w:p w14:paraId="372D70E9" w14:textId="72342066" w:rsidR="00C57846" w:rsidRPr="00623EC4" w:rsidRDefault="00C57846" w:rsidP="005C6871">
            <w:pPr>
              <w:pStyle w:val="VCAAtablecondensed"/>
              <w:rPr>
                <w:lang w:val="en-AU"/>
              </w:rPr>
            </w:pPr>
            <w:r w:rsidRPr="00623EC4">
              <w:rPr>
                <w:lang w:val="en-AU"/>
              </w:rPr>
              <w:t>4.</w:t>
            </w:r>
          </w:p>
        </w:tc>
        <w:tc>
          <w:tcPr>
            <w:tcW w:w="4508" w:type="dxa"/>
            <w:tcBorders>
              <w:top w:val="single" w:sz="4" w:space="0" w:color="auto"/>
              <w:left w:val="single" w:sz="4" w:space="0" w:color="auto"/>
              <w:bottom w:val="single" w:sz="4" w:space="0" w:color="auto"/>
              <w:right w:val="single" w:sz="4" w:space="0" w:color="auto"/>
            </w:tcBorders>
            <w:vAlign w:val="center"/>
          </w:tcPr>
          <w:p w14:paraId="6551747B" w14:textId="54CBD51A" w:rsidR="00C57846" w:rsidRPr="00623EC4" w:rsidRDefault="00C57846" w:rsidP="005C6871">
            <w:pPr>
              <w:pStyle w:val="VCAAtablecondensed"/>
              <w:rPr>
                <w:lang w:val="en-AU"/>
              </w:rPr>
            </w:pPr>
            <w:r w:rsidRPr="00623EC4">
              <w:rPr>
                <w:lang w:val="en-AU"/>
              </w:rPr>
              <w:t>4.</w:t>
            </w:r>
          </w:p>
        </w:tc>
      </w:tr>
      <w:tr w:rsidR="00C57846" w:rsidRPr="00623EC4" w14:paraId="5E4B327E" w14:textId="77777777" w:rsidTr="009402D1">
        <w:trPr>
          <w:trHeight w:val="794"/>
        </w:trPr>
        <w:tc>
          <w:tcPr>
            <w:tcW w:w="4508" w:type="dxa"/>
            <w:tcBorders>
              <w:top w:val="single" w:sz="4" w:space="0" w:color="auto"/>
              <w:left w:val="single" w:sz="4" w:space="0" w:color="auto"/>
              <w:bottom w:val="single" w:sz="4" w:space="0" w:color="auto"/>
              <w:right w:val="single" w:sz="4" w:space="0" w:color="auto"/>
            </w:tcBorders>
            <w:vAlign w:val="center"/>
          </w:tcPr>
          <w:p w14:paraId="5B3F4C57" w14:textId="248B0C08" w:rsidR="00C57846" w:rsidRPr="001777CB" w:rsidRDefault="00C57846" w:rsidP="005C6871">
            <w:pPr>
              <w:pStyle w:val="VCAAtablecondensed"/>
              <w:rPr>
                <w:b/>
                <w:lang w:val="en-AU"/>
              </w:rPr>
            </w:pPr>
            <w:r w:rsidRPr="001777CB">
              <w:rPr>
                <w:b/>
                <w:lang w:val="en-AU"/>
              </w:rPr>
              <w:t>Now write four sentences here.</w:t>
            </w:r>
          </w:p>
        </w:tc>
        <w:tc>
          <w:tcPr>
            <w:tcW w:w="4508" w:type="dxa"/>
            <w:tcBorders>
              <w:top w:val="single" w:sz="4" w:space="0" w:color="auto"/>
              <w:left w:val="single" w:sz="4" w:space="0" w:color="auto"/>
              <w:bottom w:val="single" w:sz="4" w:space="0" w:color="auto"/>
              <w:right w:val="single" w:sz="4" w:space="0" w:color="auto"/>
            </w:tcBorders>
            <w:vAlign w:val="center"/>
          </w:tcPr>
          <w:p w14:paraId="26607A93" w14:textId="055959B0" w:rsidR="00C57846" w:rsidRPr="001777CB" w:rsidRDefault="00C57846" w:rsidP="005C6871">
            <w:pPr>
              <w:pStyle w:val="VCAAtablecondensed"/>
              <w:rPr>
                <w:b/>
                <w:lang w:val="en-AU"/>
              </w:rPr>
            </w:pPr>
            <w:r w:rsidRPr="001777CB">
              <w:rPr>
                <w:b/>
                <w:lang w:val="en-AU"/>
              </w:rPr>
              <w:t>Now write four sentences here.</w:t>
            </w:r>
          </w:p>
        </w:tc>
      </w:tr>
      <w:tr w:rsidR="00C57846" w:rsidRPr="00623EC4" w14:paraId="20C1506A" w14:textId="77777777" w:rsidTr="009402D1">
        <w:trPr>
          <w:trHeight w:val="794"/>
        </w:trPr>
        <w:tc>
          <w:tcPr>
            <w:tcW w:w="4508" w:type="dxa"/>
            <w:tcBorders>
              <w:top w:val="single" w:sz="4" w:space="0" w:color="auto"/>
              <w:left w:val="single" w:sz="4" w:space="0" w:color="auto"/>
              <w:bottom w:val="single" w:sz="4" w:space="0" w:color="auto"/>
              <w:right w:val="single" w:sz="4" w:space="0" w:color="auto"/>
            </w:tcBorders>
            <w:vAlign w:val="center"/>
          </w:tcPr>
          <w:p w14:paraId="70CC89C8" w14:textId="529F5398" w:rsidR="00C57846" w:rsidRPr="00623EC4" w:rsidRDefault="00C57846" w:rsidP="005C6871">
            <w:pPr>
              <w:pStyle w:val="VCAAtablecondensed"/>
              <w:rPr>
                <w:lang w:val="en-AU"/>
              </w:rPr>
            </w:pPr>
            <w:r w:rsidRPr="00623EC4">
              <w:rPr>
                <w:lang w:val="en-AU"/>
              </w:rPr>
              <w:t>1. It has trees.</w:t>
            </w:r>
          </w:p>
        </w:tc>
        <w:tc>
          <w:tcPr>
            <w:tcW w:w="4508" w:type="dxa"/>
            <w:tcBorders>
              <w:top w:val="single" w:sz="4" w:space="0" w:color="auto"/>
              <w:left w:val="single" w:sz="4" w:space="0" w:color="auto"/>
              <w:bottom w:val="single" w:sz="4" w:space="0" w:color="auto"/>
              <w:right w:val="single" w:sz="4" w:space="0" w:color="auto"/>
            </w:tcBorders>
            <w:vAlign w:val="center"/>
          </w:tcPr>
          <w:p w14:paraId="71CEAC9F" w14:textId="4556C450" w:rsidR="00C57846" w:rsidRPr="00623EC4" w:rsidRDefault="00C57846" w:rsidP="005C6871">
            <w:pPr>
              <w:pStyle w:val="VCAAtablecondensed"/>
              <w:rPr>
                <w:lang w:val="en-AU"/>
              </w:rPr>
            </w:pPr>
            <w:r w:rsidRPr="00623EC4">
              <w:rPr>
                <w:lang w:val="en-AU"/>
              </w:rPr>
              <w:t>1. It does not have trees.</w:t>
            </w:r>
          </w:p>
        </w:tc>
      </w:tr>
      <w:tr w:rsidR="00C57846" w:rsidRPr="00623EC4" w14:paraId="072DC59C" w14:textId="77777777" w:rsidTr="009402D1">
        <w:trPr>
          <w:trHeight w:val="794"/>
        </w:trPr>
        <w:tc>
          <w:tcPr>
            <w:tcW w:w="4508" w:type="dxa"/>
            <w:tcBorders>
              <w:top w:val="single" w:sz="4" w:space="0" w:color="auto"/>
              <w:left w:val="single" w:sz="4" w:space="0" w:color="auto"/>
              <w:bottom w:val="single" w:sz="4" w:space="0" w:color="auto"/>
              <w:right w:val="single" w:sz="4" w:space="0" w:color="auto"/>
            </w:tcBorders>
            <w:vAlign w:val="center"/>
          </w:tcPr>
          <w:p w14:paraId="2A2DAA6C" w14:textId="4D9919DC" w:rsidR="00C57846" w:rsidRPr="00623EC4" w:rsidRDefault="00C57846" w:rsidP="005C6871">
            <w:pPr>
              <w:pStyle w:val="VCAAtablecondensed"/>
              <w:rPr>
                <w:lang w:val="en-AU"/>
              </w:rPr>
            </w:pPr>
            <w:r w:rsidRPr="00623EC4">
              <w:rPr>
                <w:lang w:val="en-AU"/>
              </w:rPr>
              <w:t xml:space="preserve">2. It has </w:t>
            </w:r>
            <w:r w:rsidRPr="00623EC4">
              <w:rPr>
                <w:lang w:val="en-AU"/>
              </w:rPr>
              <w:softHyphen/>
            </w:r>
            <w:r w:rsidRPr="00623EC4">
              <w:rPr>
                <w:lang w:val="en-AU"/>
              </w:rPr>
              <w:softHyphen/>
            </w:r>
            <w:r w:rsidRPr="00623EC4">
              <w:rPr>
                <w:lang w:val="en-AU"/>
              </w:rPr>
              <w:softHyphen/>
            </w:r>
            <w:r w:rsidRPr="00623EC4">
              <w:rPr>
                <w:lang w:val="en-AU"/>
              </w:rPr>
              <w:softHyphen/>
            </w:r>
            <w:r w:rsidRPr="00623EC4">
              <w:rPr>
                <w:lang w:val="en-AU"/>
              </w:rPr>
              <w:softHyphen/>
            </w:r>
            <w:r w:rsidRPr="00623EC4">
              <w:rPr>
                <w:lang w:val="en-AU"/>
              </w:rPr>
              <w:softHyphen/>
            </w:r>
            <w:r w:rsidRPr="00623EC4">
              <w:rPr>
                <w:lang w:val="en-AU"/>
              </w:rPr>
              <w:softHyphen/>
            </w:r>
            <w:r w:rsidRPr="00623EC4">
              <w:rPr>
                <w:lang w:val="en-AU"/>
              </w:rPr>
              <w:softHyphen/>
            </w:r>
            <w:r w:rsidRPr="00623EC4">
              <w:rPr>
                <w:lang w:val="en-AU"/>
              </w:rPr>
              <w:softHyphen/>
            </w:r>
            <w:r w:rsidRPr="00623EC4">
              <w:rPr>
                <w:lang w:val="en-AU"/>
              </w:rPr>
              <w:softHyphen/>
            </w:r>
            <w:r w:rsidRPr="00623EC4">
              <w:rPr>
                <w:lang w:val="en-AU"/>
              </w:rPr>
              <w:softHyphen/>
            </w:r>
            <w:r w:rsidRPr="00623EC4">
              <w:rPr>
                <w:lang w:val="en-AU"/>
              </w:rPr>
              <w:softHyphen/>
            </w:r>
            <w:r w:rsidRPr="00623EC4">
              <w:rPr>
                <w:lang w:val="en-AU"/>
              </w:rPr>
              <w:softHyphen/>
            </w:r>
            <w:r w:rsidRPr="00623EC4">
              <w:rPr>
                <w:lang w:val="en-AU"/>
              </w:rPr>
              <w:softHyphen/>
            </w:r>
            <w:r w:rsidRPr="00623EC4">
              <w:rPr>
                <w:lang w:val="en-AU"/>
              </w:rPr>
              <w:softHyphen/>
            </w:r>
            <w:r w:rsidRPr="00623EC4">
              <w:rPr>
                <w:lang w:val="en-AU"/>
              </w:rPr>
              <w:softHyphen/>
            </w:r>
            <w:r w:rsidRPr="00623EC4">
              <w:rPr>
                <w:lang w:val="en-AU"/>
              </w:rPr>
              <w:softHyphen/>
            </w:r>
            <w:r w:rsidRPr="00623EC4">
              <w:rPr>
                <w:lang w:val="en-AU"/>
              </w:rPr>
              <w:softHyphen/>
            </w:r>
            <w:r w:rsidRPr="00623EC4">
              <w:rPr>
                <w:lang w:val="en-AU"/>
              </w:rPr>
              <w:softHyphen/>
              <w:t>_________________________________</w:t>
            </w:r>
          </w:p>
        </w:tc>
        <w:tc>
          <w:tcPr>
            <w:tcW w:w="4508" w:type="dxa"/>
            <w:tcBorders>
              <w:top w:val="single" w:sz="4" w:space="0" w:color="auto"/>
              <w:left w:val="single" w:sz="4" w:space="0" w:color="auto"/>
              <w:bottom w:val="single" w:sz="4" w:space="0" w:color="auto"/>
              <w:right w:val="single" w:sz="4" w:space="0" w:color="auto"/>
            </w:tcBorders>
            <w:vAlign w:val="center"/>
          </w:tcPr>
          <w:p w14:paraId="3AEF3E17" w14:textId="0581DB60" w:rsidR="00C57846" w:rsidRPr="00623EC4" w:rsidRDefault="00C57846" w:rsidP="005C6871">
            <w:pPr>
              <w:pStyle w:val="VCAAtablecondensed"/>
              <w:rPr>
                <w:lang w:val="en-AU"/>
              </w:rPr>
            </w:pPr>
            <w:r w:rsidRPr="00623EC4">
              <w:rPr>
                <w:lang w:val="en-AU"/>
              </w:rPr>
              <w:t xml:space="preserve">2. It does not have ___________________________ </w:t>
            </w:r>
          </w:p>
        </w:tc>
      </w:tr>
      <w:tr w:rsidR="00C57846" w:rsidRPr="00623EC4" w14:paraId="62C96BD4" w14:textId="77777777" w:rsidTr="009402D1">
        <w:trPr>
          <w:trHeight w:val="794"/>
        </w:trPr>
        <w:tc>
          <w:tcPr>
            <w:tcW w:w="4508" w:type="dxa"/>
            <w:tcBorders>
              <w:top w:val="single" w:sz="4" w:space="0" w:color="auto"/>
              <w:left w:val="single" w:sz="4" w:space="0" w:color="auto"/>
              <w:bottom w:val="single" w:sz="4" w:space="0" w:color="auto"/>
              <w:right w:val="single" w:sz="4" w:space="0" w:color="auto"/>
            </w:tcBorders>
            <w:vAlign w:val="center"/>
          </w:tcPr>
          <w:p w14:paraId="2EA57BDE" w14:textId="6F055BD4" w:rsidR="00C57846" w:rsidRPr="00623EC4" w:rsidRDefault="00C57846" w:rsidP="005C6871">
            <w:pPr>
              <w:pStyle w:val="VCAAtablecondensed"/>
              <w:rPr>
                <w:lang w:val="en-AU"/>
              </w:rPr>
            </w:pPr>
            <w:r w:rsidRPr="00623EC4">
              <w:rPr>
                <w:lang w:val="en-AU"/>
              </w:rPr>
              <w:t>3.</w:t>
            </w:r>
          </w:p>
        </w:tc>
        <w:tc>
          <w:tcPr>
            <w:tcW w:w="4508" w:type="dxa"/>
            <w:tcBorders>
              <w:top w:val="single" w:sz="4" w:space="0" w:color="auto"/>
              <w:left w:val="single" w:sz="4" w:space="0" w:color="auto"/>
              <w:bottom w:val="single" w:sz="4" w:space="0" w:color="auto"/>
              <w:right w:val="single" w:sz="4" w:space="0" w:color="auto"/>
            </w:tcBorders>
            <w:vAlign w:val="center"/>
          </w:tcPr>
          <w:p w14:paraId="1D8DC4F3" w14:textId="234DC1DA" w:rsidR="00C57846" w:rsidRPr="00623EC4" w:rsidRDefault="00C57846" w:rsidP="005C6871">
            <w:pPr>
              <w:pStyle w:val="VCAAtablecondensed"/>
              <w:rPr>
                <w:lang w:val="en-AU"/>
              </w:rPr>
            </w:pPr>
            <w:r w:rsidRPr="00623EC4">
              <w:rPr>
                <w:lang w:val="en-AU"/>
              </w:rPr>
              <w:t xml:space="preserve">3. </w:t>
            </w:r>
          </w:p>
        </w:tc>
      </w:tr>
      <w:tr w:rsidR="00C57846" w:rsidRPr="00623EC4" w14:paraId="26F75433" w14:textId="77777777" w:rsidTr="009402D1">
        <w:trPr>
          <w:trHeight w:val="794"/>
        </w:trPr>
        <w:tc>
          <w:tcPr>
            <w:tcW w:w="4508" w:type="dxa"/>
            <w:tcBorders>
              <w:top w:val="single" w:sz="4" w:space="0" w:color="auto"/>
              <w:left w:val="single" w:sz="4" w:space="0" w:color="auto"/>
              <w:bottom w:val="single" w:sz="4" w:space="0" w:color="auto"/>
              <w:right w:val="single" w:sz="4" w:space="0" w:color="auto"/>
            </w:tcBorders>
            <w:vAlign w:val="center"/>
          </w:tcPr>
          <w:p w14:paraId="75CAA2EE" w14:textId="5A5366F8" w:rsidR="00C57846" w:rsidRPr="00623EC4" w:rsidRDefault="00C57846" w:rsidP="005C6871">
            <w:pPr>
              <w:pStyle w:val="VCAAtablecondensed"/>
              <w:rPr>
                <w:lang w:val="en-AU"/>
              </w:rPr>
            </w:pPr>
            <w:r w:rsidRPr="00623EC4">
              <w:rPr>
                <w:lang w:val="en-AU"/>
              </w:rPr>
              <w:t>4.</w:t>
            </w:r>
          </w:p>
        </w:tc>
        <w:tc>
          <w:tcPr>
            <w:tcW w:w="4508" w:type="dxa"/>
            <w:tcBorders>
              <w:top w:val="single" w:sz="4" w:space="0" w:color="auto"/>
              <w:left w:val="single" w:sz="4" w:space="0" w:color="auto"/>
              <w:bottom w:val="single" w:sz="4" w:space="0" w:color="auto"/>
              <w:right w:val="single" w:sz="4" w:space="0" w:color="auto"/>
            </w:tcBorders>
            <w:vAlign w:val="center"/>
          </w:tcPr>
          <w:p w14:paraId="79D978AC" w14:textId="4CA22411" w:rsidR="00C57846" w:rsidRPr="00623EC4" w:rsidRDefault="00C57846" w:rsidP="005C6871">
            <w:pPr>
              <w:pStyle w:val="VCAAtablecondensed"/>
              <w:rPr>
                <w:lang w:val="en-AU"/>
              </w:rPr>
            </w:pPr>
            <w:r w:rsidRPr="00623EC4">
              <w:rPr>
                <w:lang w:val="en-AU"/>
              </w:rPr>
              <w:t>4.</w:t>
            </w:r>
          </w:p>
        </w:tc>
      </w:tr>
    </w:tbl>
    <w:p w14:paraId="5B619015" w14:textId="77777777" w:rsidR="009D5EC5" w:rsidRPr="009D5EC5" w:rsidRDefault="009D5EC5" w:rsidP="009D5EC5">
      <w:pPr>
        <w:pStyle w:val="VCAAbody"/>
        <w:rPr>
          <w:lang w:val="en-AU" w:eastAsia="en-AU"/>
        </w:rPr>
      </w:pPr>
    </w:p>
    <w:sectPr w:rsidR="009D5EC5" w:rsidRPr="009D5EC5" w:rsidSect="00A6017F">
      <w:footerReference w:type="default" r:id="rId48"/>
      <w:headerReference w:type="first" r:id="rId49"/>
      <w:pgSz w:w="11907" w:h="16840" w:code="9"/>
      <w:pgMar w:top="1418" w:right="1134" w:bottom="567" w:left="1134"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CCD8F9" w14:textId="77777777" w:rsidR="003F2384" w:rsidRDefault="003F2384" w:rsidP="00304EA1">
      <w:pPr>
        <w:spacing w:after="0" w:line="240" w:lineRule="auto"/>
      </w:pPr>
      <w:r>
        <w:separator/>
      </w:r>
    </w:p>
  </w:endnote>
  <w:endnote w:type="continuationSeparator" w:id="0">
    <w:p w14:paraId="3270DF94" w14:textId="77777777" w:rsidR="003F2384" w:rsidRDefault="003F2384"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166A66" w14:textId="77777777" w:rsidR="005168DF" w:rsidRDefault="005168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Ind w:w="567" w:type="dxa"/>
      <w:tblLook w:val="04A0" w:firstRow="1" w:lastRow="0" w:firstColumn="1" w:lastColumn="0" w:noHBand="0" w:noVBand="1"/>
    </w:tblPr>
    <w:tblGrid>
      <w:gridCol w:w="3213"/>
      <w:gridCol w:w="3214"/>
      <w:gridCol w:w="3212"/>
    </w:tblGrid>
    <w:tr w:rsidR="003F2384" w:rsidRPr="00D06414" w14:paraId="6474FD3B" w14:textId="77777777" w:rsidTr="00BB3BAB">
      <w:trPr>
        <w:trHeight w:val="476"/>
      </w:trPr>
      <w:tc>
        <w:tcPr>
          <w:tcW w:w="1667" w:type="pct"/>
          <w:tcMar>
            <w:left w:w="0" w:type="dxa"/>
            <w:right w:w="0" w:type="dxa"/>
          </w:tcMar>
        </w:tcPr>
        <w:p w14:paraId="0EC15F2D" w14:textId="77777777" w:rsidR="003F2384" w:rsidRPr="00D06414" w:rsidRDefault="003F2384"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3F2384" w:rsidRPr="00D06414" w:rsidRDefault="003F2384"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29FBD922" w:rsidR="003F2384" w:rsidRPr="00D06414" w:rsidRDefault="003F2384"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7</w:t>
          </w:r>
          <w:r w:rsidRPr="00D06414">
            <w:rPr>
              <w:rFonts w:asciiTheme="majorHAnsi" w:hAnsiTheme="majorHAnsi" w:cs="Arial"/>
              <w:color w:val="999999" w:themeColor="accent2"/>
              <w:sz w:val="18"/>
              <w:szCs w:val="18"/>
            </w:rPr>
            <w:fldChar w:fldCharType="end"/>
          </w:r>
        </w:p>
      </w:tc>
    </w:tr>
  </w:tbl>
  <w:p w14:paraId="7723AB21" w14:textId="77777777" w:rsidR="003F2384" w:rsidRPr="00D06414" w:rsidRDefault="003F2384"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21C35E19">
          <wp:simplePos x="0" y="0"/>
          <wp:positionH relativeFrom="column">
            <wp:posOffset>-713105</wp:posOffset>
          </wp:positionH>
          <wp:positionV relativeFrom="page">
            <wp:posOffset>10142220</wp:posOffset>
          </wp:positionV>
          <wp:extent cx="7583170" cy="537845"/>
          <wp:effectExtent l="0" t="0" r="0" b="0"/>
          <wp:wrapNone/>
          <wp:docPr id="3" name="Picture 3">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706" w:type="pct"/>
      <w:tblInd w:w="567" w:type="dxa"/>
      <w:tblLook w:val="04A0" w:firstRow="1" w:lastRow="0" w:firstColumn="1" w:lastColumn="0" w:noHBand="0" w:noVBand="1"/>
    </w:tblPr>
    <w:tblGrid>
      <w:gridCol w:w="2648"/>
      <w:gridCol w:w="3213"/>
      <w:gridCol w:w="3211"/>
    </w:tblGrid>
    <w:tr w:rsidR="003F2384" w:rsidRPr="00D06414" w14:paraId="36A4ADC1" w14:textId="77777777" w:rsidTr="000F5AAF">
      <w:tc>
        <w:tcPr>
          <w:tcW w:w="1459" w:type="pct"/>
          <w:tcMar>
            <w:left w:w="0" w:type="dxa"/>
            <w:right w:w="0" w:type="dxa"/>
          </w:tcMar>
        </w:tcPr>
        <w:p w14:paraId="74DB1FC2" w14:textId="77777777" w:rsidR="003F2384" w:rsidRPr="00D06414" w:rsidRDefault="003F2384"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3F2384" w:rsidRPr="00D06414" w:rsidRDefault="003F2384"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336948BF" w:rsidR="003F2384" w:rsidRPr="00D06414" w:rsidRDefault="003F2384" w:rsidP="00041645">
          <w:pPr>
            <w:tabs>
              <w:tab w:val="left" w:pos="2150"/>
              <w:tab w:val="right" w:pos="9639"/>
            </w:tabs>
            <w:spacing w:before="120" w:line="240" w:lineRule="exact"/>
            <w:rPr>
              <w:rFonts w:asciiTheme="majorHAnsi" w:hAnsiTheme="majorHAnsi" w:cs="Arial"/>
              <w:color w:val="999999" w:themeColor="accent2"/>
              <w:sz w:val="18"/>
              <w:szCs w:val="18"/>
            </w:rPr>
          </w:pPr>
          <w:r>
            <w:rPr>
              <w:rFonts w:asciiTheme="majorHAnsi" w:hAnsiTheme="majorHAnsi" w:cs="Arial"/>
              <w:color w:val="999999" w:themeColor="accent2"/>
              <w:sz w:val="18"/>
              <w:szCs w:val="18"/>
            </w:rPr>
            <w:tab/>
            <w:t xml:space="preserve">         Page 1</w:t>
          </w:r>
        </w:p>
      </w:tc>
    </w:tr>
  </w:tbl>
  <w:p w14:paraId="66AA931D" w14:textId="10D75063" w:rsidR="003F2384" w:rsidRPr="00D06414" w:rsidRDefault="003F2384"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4222F400">
          <wp:simplePos x="0" y="0"/>
          <wp:positionH relativeFrom="page">
            <wp:align>left</wp:align>
          </wp:positionH>
          <wp:positionV relativeFrom="bottomMargin">
            <wp:align>top</wp:align>
          </wp:positionV>
          <wp:extent cx="7583170" cy="537845"/>
          <wp:effectExtent l="0" t="0" r="0" b="0"/>
          <wp:wrapNone/>
          <wp:docPr id="5" name="Picture 5">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70" w:type="pct"/>
      <w:tblInd w:w="567" w:type="dxa"/>
      <w:tblLook w:val="04A0" w:firstRow="1" w:lastRow="0" w:firstColumn="1" w:lastColumn="0" w:noHBand="0" w:noVBand="1"/>
    </w:tblPr>
    <w:tblGrid>
      <w:gridCol w:w="7780"/>
      <w:gridCol w:w="7780"/>
      <w:gridCol w:w="7780"/>
      <w:gridCol w:w="7773"/>
    </w:tblGrid>
    <w:tr w:rsidR="003F2384" w:rsidRPr="00583773" w14:paraId="5E385D11" w14:textId="77777777" w:rsidTr="00907BD1">
      <w:trPr>
        <w:trHeight w:val="476"/>
      </w:trPr>
      <w:tc>
        <w:tcPr>
          <w:tcW w:w="1250" w:type="pct"/>
          <w:tcMar>
            <w:left w:w="0" w:type="dxa"/>
            <w:right w:w="0" w:type="dxa"/>
          </w:tcMar>
        </w:tcPr>
        <w:p w14:paraId="56458A64" w14:textId="77777777" w:rsidR="003F2384" w:rsidRPr="00583773" w:rsidRDefault="003F2384" w:rsidP="00377986">
          <w:pPr>
            <w:tabs>
              <w:tab w:val="left" w:pos="142"/>
              <w:tab w:val="right" w:pos="9639"/>
            </w:tabs>
            <w:spacing w:before="120" w:line="240" w:lineRule="exact"/>
            <w:rPr>
              <w:rFonts w:asciiTheme="majorHAnsi" w:hAnsiTheme="majorHAnsi" w:cs="Arial"/>
              <w:color w:val="999999" w:themeColor="accent2"/>
              <w:sz w:val="18"/>
              <w:szCs w:val="18"/>
            </w:rPr>
          </w:pPr>
          <w:r w:rsidRPr="00583773">
            <w:rPr>
              <w:rFonts w:asciiTheme="majorHAnsi" w:hAnsiTheme="majorHAnsi" w:cs="Arial"/>
              <w:color w:val="FFFFFF" w:themeColor="background1"/>
              <w:sz w:val="18"/>
              <w:szCs w:val="18"/>
            </w:rPr>
            <w:t xml:space="preserve">© </w:t>
          </w:r>
          <w:hyperlink r:id="rId1" w:history="1">
            <w:r w:rsidRPr="00583773">
              <w:rPr>
                <w:rFonts w:asciiTheme="majorHAnsi" w:hAnsiTheme="majorHAnsi" w:cs="Arial"/>
                <w:color w:val="FFFFFF" w:themeColor="background1"/>
                <w:sz w:val="18"/>
                <w:szCs w:val="18"/>
                <w:u w:val="single"/>
              </w:rPr>
              <w:t>VCAA</w:t>
            </w:r>
          </w:hyperlink>
          <w:r w:rsidRPr="00583773">
            <w:rPr>
              <w:rFonts w:asciiTheme="majorHAnsi" w:hAnsiTheme="majorHAnsi" w:cs="Arial"/>
              <w:noProof/>
              <w:color w:val="999999" w:themeColor="accent2"/>
              <w:sz w:val="18"/>
              <w:szCs w:val="18"/>
              <w:lang w:val="en-AU" w:eastAsia="en-AU"/>
            </w:rPr>
            <w:drawing>
              <wp:anchor distT="0" distB="0" distL="114300" distR="114300" simplePos="0" relativeHeight="251669504" behindDoc="1" locked="1" layoutInCell="1" allowOverlap="1" wp14:anchorId="6DD4C11C" wp14:editId="51F77D17">
                <wp:simplePos x="0" y="0"/>
                <wp:positionH relativeFrom="column">
                  <wp:posOffset>-1250315</wp:posOffset>
                </wp:positionH>
                <wp:positionV relativeFrom="page">
                  <wp:posOffset>-58420</wp:posOffset>
                </wp:positionV>
                <wp:extent cx="11421745" cy="586740"/>
                <wp:effectExtent l="0" t="0" r="0" b="0"/>
                <wp:wrapNone/>
                <wp:docPr id="67" name="Picture 67">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Picture 67">
                          <a:extLst>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11421745" cy="586740"/>
                        </a:xfrm>
                        <a:prstGeom prst="rect">
                          <a:avLst/>
                        </a:prstGeom>
                      </pic:spPr>
                    </pic:pic>
                  </a:graphicData>
                </a:graphic>
                <wp14:sizeRelH relativeFrom="margin">
                  <wp14:pctWidth>0</wp14:pctWidth>
                </wp14:sizeRelH>
                <wp14:sizeRelV relativeFrom="margin">
                  <wp14:pctHeight>0</wp14:pctHeight>
                </wp14:sizeRelV>
              </wp:anchor>
            </w:drawing>
          </w:r>
        </w:p>
      </w:tc>
      <w:tc>
        <w:tcPr>
          <w:tcW w:w="1250" w:type="pct"/>
        </w:tcPr>
        <w:p w14:paraId="44DAFE50" w14:textId="7D320FCA" w:rsidR="003F2384" w:rsidRPr="00583773" w:rsidRDefault="003F2384" w:rsidP="00377986">
          <w:pPr>
            <w:tabs>
              <w:tab w:val="right" w:pos="9639"/>
            </w:tabs>
            <w:spacing w:before="120" w:line="240" w:lineRule="exact"/>
            <w:ind w:right="701"/>
            <w:jc w:val="right"/>
            <w:rPr>
              <w:rFonts w:asciiTheme="majorHAnsi" w:hAnsiTheme="majorHAnsi" w:cs="Arial"/>
              <w:color w:val="999999" w:themeColor="accent2"/>
              <w:sz w:val="18"/>
              <w:szCs w:val="18"/>
            </w:rPr>
          </w:pPr>
          <w:r w:rsidRPr="00583773">
            <w:rPr>
              <w:rFonts w:asciiTheme="majorHAnsi" w:hAnsiTheme="majorHAnsi" w:cs="Arial"/>
              <w:color w:val="999999" w:themeColor="accent2"/>
              <w:sz w:val="18"/>
              <w:szCs w:val="18"/>
            </w:rPr>
            <w:t xml:space="preserve">Page </w:t>
          </w:r>
          <w:r w:rsidRPr="00583773">
            <w:rPr>
              <w:rFonts w:asciiTheme="majorHAnsi" w:hAnsiTheme="majorHAnsi" w:cs="Arial"/>
              <w:color w:val="999999" w:themeColor="accent2"/>
              <w:sz w:val="18"/>
              <w:szCs w:val="18"/>
            </w:rPr>
            <w:fldChar w:fldCharType="begin"/>
          </w:r>
          <w:r w:rsidRPr="00583773">
            <w:rPr>
              <w:rFonts w:asciiTheme="majorHAnsi" w:hAnsiTheme="majorHAnsi" w:cs="Arial"/>
              <w:color w:val="999999" w:themeColor="accent2"/>
              <w:sz w:val="18"/>
              <w:szCs w:val="18"/>
            </w:rPr>
            <w:instrText xml:space="preserve"> PAGE   \* MERGEFORMAT </w:instrText>
          </w:r>
          <w:r w:rsidRPr="00583773">
            <w:rPr>
              <w:rFonts w:asciiTheme="majorHAnsi" w:hAnsiTheme="majorHAnsi" w:cs="Arial"/>
              <w:color w:val="999999" w:themeColor="accent2"/>
              <w:sz w:val="18"/>
              <w:szCs w:val="18"/>
            </w:rPr>
            <w:fldChar w:fldCharType="separate"/>
          </w:r>
          <w:r w:rsidR="005168DF">
            <w:rPr>
              <w:rFonts w:asciiTheme="majorHAnsi" w:hAnsiTheme="majorHAnsi" w:cs="Arial"/>
              <w:noProof/>
              <w:color w:val="999999" w:themeColor="accent2"/>
              <w:sz w:val="18"/>
              <w:szCs w:val="18"/>
            </w:rPr>
            <w:t>2</w:t>
          </w:r>
          <w:r w:rsidRPr="00583773">
            <w:rPr>
              <w:rFonts w:asciiTheme="majorHAnsi" w:hAnsiTheme="majorHAnsi" w:cs="Arial"/>
              <w:color w:val="999999" w:themeColor="accent2"/>
              <w:sz w:val="18"/>
              <w:szCs w:val="18"/>
            </w:rPr>
            <w:fldChar w:fldCharType="end"/>
          </w:r>
        </w:p>
      </w:tc>
      <w:tc>
        <w:tcPr>
          <w:tcW w:w="1250" w:type="pct"/>
          <w:tcMar>
            <w:left w:w="0" w:type="dxa"/>
            <w:right w:w="0" w:type="dxa"/>
          </w:tcMar>
        </w:tcPr>
        <w:p w14:paraId="205B10B1" w14:textId="4F7B587E" w:rsidR="003F2384" w:rsidRPr="00583773" w:rsidRDefault="003F2384" w:rsidP="00377986">
          <w:pPr>
            <w:tabs>
              <w:tab w:val="right" w:pos="9639"/>
            </w:tabs>
            <w:spacing w:before="120" w:line="240" w:lineRule="exact"/>
            <w:ind w:right="701"/>
            <w:rPr>
              <w:rFonts w:asciiTheme="majorHAnsi" w:hAnsiTheme="majorHAnsi" w:cs="Arial"/>
              <w:color w:val="999999" w:themeColor="accent2"/>
              <w:sz w:val="18"/>
              <w:szCs w:val="18"/>
            </w:rPr>
          </w:pPr>
          <w:r>
            <w:rPr>
              <w:rFonts w:asciiTheme="majorHAnsi" w:hAnsiTheme="majorHAnsi" w:cs="Arial"/>
              <w:color w:val="999999" w:themeColor="accent2"/>
              <w:sz w:val="18"/>
              <w:szCs w:val="18"/>
            </w:rPr>
            <w:t xml:space="preserve"> </w:t>
          </w:r>
        </w:p>
      </w:tc>
      <w:tc>
        <w:tcPr>
          <w:tcW w:w="1249" w:type="pct"/>
          <w:tcMar>
            <w:left w:w="0" w:type="dxa"/>
            <w:right w:w="0" w:type="dxa"/>
          </w:tcMar>
        </w:tcPr>
        <w:p w14:paraId="609C10AB" w14:textId="5821082C" w:rsidR="003F2384" w:rsidRPr="00583773" w:rsidRDefault="003F2384" w:rsidP="00377986">
          <w:pPr>
            <w:tabs>
              <w:tab w:val="right" w:pos="9639"/>
            </w:tabs>
            <w:spacing w:before="120" w:line="240" w:lineRule="exact"/>
            <w:ind w:right="532"/>
            <w:jc w:val="right"/>
            <w:rPr>
              <w:rFonts w:asciiTheme="majorHAnsi" w:hAnsiTheme="majorHAnsi" w:cs="Arial"/>
              <w:color w:val="999999" w:themeColor="accent2"/>
              <w:sz w:val="18"/>
              <w:szCs w:val="18"/>
            </w:rPr>
          </w:pPr>
          <w:r w:rsidRPr="00583773">
            <w:rPr>
              <w:rFonts w:asciiTheme="majorHAnsi" w:hAnsiTheme="majorHAnsi" w:cs="Arial"/>
              <w:color w:val="999999" w:themeColor="accent2"/>
              <w:sz w:val="18"/>
              <w:szCs w:val="18"/>
            </w:rPr>
            <w:t xml:space="preserve">Page </w:t>
          </w:r>
          <w:r w:rsidRPr="00583773">
            <w:rPr>
              <w:rFonts w:asciiTheme="majorHAnsi" w:hAnsiTheme="majorHAnsi" w:cs="Arial"/>
              <w:color w:val="999999" w:themeColor="accent2"/>
              <w:sz w:val="18"/>
              <w:szCs w:val="18"/>
            </w:rPr>
            <w:fldChar w:fldCharType="begin"/>
          </w:r>
          <w:r w:rsidRPr="00583773">
            <w:rPr>
              <w:rFonts w:asciiTheme="majorHAnsi" w:hAnsiTheme="majorHAnsi" w:cs="Arial"/>
              <w:color w:val="999999" w:themeColor="accent2"/>
              <w:sz w:val="18"/>
              <w:szCs w:val="18"/>
            </w:rPr>
            <w:instrText xml:space="preserve"> PAGE   \* MERGEFORMAT </w:instrText>
          </w:r>
          <w:r w:rsidRPr="00583773">
            <w:rPr>
              <w:rFonts w:asciiTheme="majorHAnsi" w:hAnsiTheme="majorHAnsi" w:cs="Arial"/>
              <w:color w:val="999999" w:themeColor="accent2"/>
              <w:sz w:val="18"/>
              <w:szCs w:val="18"/>
            </w:rPr>
            <w:fldChar w:fldCharType="separate"/>
          </w:r>
          <w:r w:rsidR="005168DF">
            <w:rPr>
              <w:rFonts w:asciiTheme="majorHAnsi" w:hAnsiTheme="majorHAnsi" w:cs="Arial"/>
              <w:noProof/>
              <w:color w:val="999999" w:themeColor="accent2"/>
              <w:sz w:val="18"/>
              <w:szCs w:val="18"/>
            </w:rPr>
            <w:t>2</w:t>
          </w:r>
          <w:r w:rsidRPr="00583773">
            <w:rPr>
              <w:rFonts w:asciiTheme="majorHAnsi" w:hAnsiTheme="majorHAnsi" w:cs="Arial"/>
              <w:color w:val="999999" w:themeColor="accent2"/>
              <w:sz w:val="18"/>
              <w:szCs w:val="18"/>
            </w:rPr>
            <w:fldChar w:fldCharType="end"/>
          </w:r>
        </w:p>
      </w:tc>
    </w:tr>
  </w:tbl>
  <w:p w14:paraId="33573310" w14:textId="77777777" w:rsidR="003F2384" w:rsidRPr="00583773" w:rsidRDefault="003F2384" w:rsidP="00377986">
    <w:pPr>
      <w:spacing w:after="0" w:line="20" w:lineRule="exact"/>
      <w:ind w:left="851"/>
      <w:rPr>
        <w:rFonts w:asciiTheme="majorHAnsi" w:hAnsiTheme="majorHAnsi" w:cs="Arial"/>
        <w:color w:val="000000" w:themeColor="text1"/>
        <w:sz w:val="16"/>
        <w:szCs w:val="16"/>
      </w:rPr>
    </w:pPr>
    <w:r w:rsidRPr="00583773">
      <w:rPr>
        <w:rFonts w:asciiTheme="majorHAnsi" w:hAnsiTheme="majorHAnsi" w:cs="Arial"/>
        <w:noProof/>
        <w:color w:val="000000" w:themeColor="text1"/>
        <w:sz w:val="16"/>
        <w:szCs w:val="16"/>
        <w:lang w:val="en-AU" w:eastAsia="en-AU"/>
      </w:rPr>
      <w:drawing>
        <wp:anchor distT="0" distB="0" distL="114300" distR="114300" simplePos="0" relativeHeight="251668480" behindDoc="1" locked="1" layoutInCell="1" allowOverlap="1" wp14:anchorId="46D9BB0A" wp14:editId="1E86B413">
          <wp:simplePos x="0" y="0"/>
          <wp:positionH relativeFrom="column">
            <wp:posOffset>-1303020</wp:posOffset>
          </wp:positionH>
          <wp:positionV relativeFrom="page">
            <wp:posOffset>10073005</wp:posOffset>
          </wp:positionV>
          <wp:extent cx="8797290" cy="624205"/>
          <wp:effectExtent l="0" t="0" r="3810" b="0"/>
          <wp:wrapNone/>
          <wp:docPr id="68" name="Picture 68">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Picture 68">
                    <a:extLst>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3"/>
                  <a:stretch>
                    <a:fillRect/>
                  </a:stretch>
                </pic:blipFill>
                <pic:spPr>
                  <a:xfrm>
                    <a:off x="0" y="0"/>
                    <a:ext cx="8797290" cy="624205"/>
                  </a:xfrm>
                  <a:prstGeom prst="rect">
                    <a:avLst/>
                  </a:prstGeom>
                </pic:spPr>
              </pic:pic>
            </a:graphicData>
          </a:graphic>
          <wp14:sizeRelH relativeFrom="page">
            <wp14:pctWidth>0</wp14:pctWidth>
          </wp14:sizeRelH>
          <wp14:sizeRelV relativeFrom="page">
            <wp14:pctHeight>0</wp14:pctHeight>
          </wp14:sizeRelV>
        </wp:anchor>
      </w:drawing>
    </w:r>
  </w:p>
  <w:p w14:paraId="7EE32AAC" w14:textId="4EE61077" w:rsidR="003F2384" w:rsidRPr="00377986" w:rsidRDefault="003F2384" w:rsidP="0037798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Ind w:w="567" w:type="dxa"/>
      <w:tblLook w:val="04A0" w:firstRow="1" w:lastRow="0" w:firstColumn="1" w:lastColumn="0" w:noHBand="0" w:noVBand="1"/>
    </w:tblPr>
    <w:tblGrid>
      <w:gridCol w:w="3213"/>
      <w:gridCol w:w="3214"/>
      <w:gridCol w:w="3212"/>
    </w:tblGrid>
    <w:tr w:rsidR="003F2384" w:rsidRPr="00D06414" w14:paraId="47C61BA2" w14:textId="77777777" w:rsidTr="00BB3BAB">
      <w:trPr>
        <w:trHeight w:val="476"/>
      </w:trPr>
      <w:tc>
        <w:tcPr>
          <w:tcW w:w="1667" w:type="pct"/>
          <w:tcMar>
            <w:left w:w="0" w:type="dxa"/>
            <w:right w:w="0" w:type="dxa"/>
          </w:tcMar>
        </w:tcPr>
        <w:p w14:paraId="1A43F36C" w14:textId="77777777" w:rsidR="003F2384" w:rsidRPr="00D06414" w:rsidRDefault="003F2384"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3BDE2D3B" w14:textId="77777777" w:rsidR="003F2384" w:rsidRPr="00D06414" w:rsidRDefault="003F2384"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557A16B6" w14:textId="726D2880" w:rsidR="003F2384" w:rsidRPr="00D06414" w:rsidRDefault="003F2384"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5168DF">
            <w:rPr>
              <w:rFonts w:asciiTheme="majorHAnsi" w:hAnsiTheme="majorHAnsi" w:cs="Arial"/>
              <w:noProof/>
              <w:color w:val="999999" w:themeColor="accent2"/>
              <w:sz w:val="18"/>
              <w:szCs w:val="18"/>
            </w:rPr>
            <w:t>15</w:t>
          </w:r>
          <w:r w:rsidRPr="00D06414">
            <w:rPr>
              <w:rFonts w:asciiTheme="majorHAnsi" w:hAnsiTheme="majorHAnsi" w:cs="Arial"/>
              <w:color w:val="999999" w:themeColor="accent2"/>
              <w:sz w:val="18"/>
              <w:szCs w:val="18"/>
            </w:rPr>
            <w:fldChar w:fldCharType="end"/>
          </w:r>
        </w:p>
      </w:tc>
    </w:tr>
  </w:tbl>
  <w:p w14:paraId="161EF5B0" w14:textId="77777777" w:rsidR="003F2384" w:rsidRPr="00D06414" w:rsidRDefault="003F2384"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6432" behindDoc="1" locked="1" layoutInCell="1" allowOverlap="1" wp14:anchorId="3CC420A1" wp14:editId="30B6F2C7">
          <wp:simplePos x="0" y="0"/>
          <wp:positionH relativeFrom="column">
            <wp:posOffset>-713105</wp:posOffset>
          </wp:positionH>
          <wp:positionV relativeFrom="page">
            <wp:posOffset>10142220</wp:posOffset>
          </wp:positionV>
          <wp:extent cx="7583170" cy="537845"/>
          <wp:effectExtent l="0" t="0" r="0" b="0"/>
          <wp:wrapNone/>
          <wp:docPr id="11" name="Picture 11">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a:extLst>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427F40" w14:textId="77777777" w:rsidR="003F2384" w:rsidRDefault="003F2384" w:rsidP="00304EA1">
      <w:pPr>
        <w:spacing w:after="0" w:line="240" w:lineRule="auto"/>
      </w:pPr>
      <w:r>
        <w:separator/>
      </w:r>
    </w:p>
  </w:footnote>
  <w:footnote w:type="continuationSeparator" w:id="0">
    <w:p w14:paraId="13540A36" w14:textId="77777777" w:rsidR="003F2384" w:rsidRDefault="003F2384"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4A2D4D" w14:textId="77777777" w:rsidR="005168DF" w:rsidRDefault="005168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21396" w14:textId="21B9044A" w:rsidR="003F2384" w:rsidRPr="0038622E" w:rsidRDefault="003F2384" w:rsidP="0038622E">
    <w:pPr>
      <w:pStyle w:val="VCAAbody"/>
      <w:rPr>
        <w:color w:val="0F7EB4"/>
      </w:rPr>
    </w:pPr>
    <w:r>
      <w:t xml:space="preserve">Adapting existing learning sequences for English as an Additional Language students – </w:t>
    </w:r>
    <w:r>
      <w:br/>
    </w:r>
    <w:r w:rsidRPr="006A3352">
      <w:t>Science</w:t>
    </w:r>
    <w:r>
      <w:t>, Design and Technologies,</w:t>
    </w:r>
    <w:r w:rsidRPr="006A3352">
      <w:t xml:space="preserve"> and </w:t>
    </w:r>
    <w:r>
      <w:t>Mathematics</w:t>
    </w:r>
    <w:r w:rsidRPr="006A3352">
      <w:t>, Level</w:t>
    </w:r>
    <w:r>
      <w:t>s 3 and 4</w:t>
    </w:r>
    <w:r w:rsidRPr="00032FCB">
      <w:t xml:space="preserve">, for EAL learners at Level </w:t>
    </w:r>
    <w:r>
      <w:t>BL</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B6D50" w14:textId="512449EE" w:rsidR="003F2384" w:rsidRPr="009370BC" w:rsidRDefault="003F2384"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5EFD9AA7">
          <wp:simplePos x="0" y="0"/>
          <wp:positionH relativeFrom="column">
            <wp:posOffset>-720090</wp:posOffset>
          </wp:positionH>
          <wp:positionV relativeFrom="page">
            <wp:posOffset>0</wp:posOffset>
          </wp:positionV>
          <wp:extent cx="7539990" cy="716915"/>
          <wp:effectExtent l="0" t="0" r="3810" b="0"/>
          <wp:wrapNone/>
          <wp:docPr id="4" name="Picture 4">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0AC9B5" w14:textId="78531771" w:rsidR="003F2384" w:rsidRPr="0038622E" w:rsidRDefault="003F2384" w:rsidP="0038622E">
    <w:pPr>
      <w:pStyle w:val="VCAAbody"/>
      <w:rPr>
        <w:color w:val="0F7EB4"/>
      </w:rPr>
    </w:pPr>
    <w:bookmarkStart w:id="1" w:name="_GoBack"/>
    <w:r>
      <w:t xml:space="preserve">Differentiating existing learning sequences for English as an Additional Language students – </w:t>
    </w:r>
    <w:r w:rsidRPr="006A3352">
      <w:t>Science</w:t>
    </w:r>
    <w:r>
      <w:t xml:space="preserve"> and Design and Technologies,</w:t>
    </w:r>
    <w:r w:rsidRPr="006A3352">
      <w:t xml:space="preserve"> Level</w:t>
    </w:r>
    <w:r>
      <w:t>s 3 and 4</w:t>
    </w:r>
    <w:r w:rsidRPr="00032FCB">
      <w:t xml:space="preserve">, for EAL learners at Level </w:t>
    </w:r>
    <w:r>
      <w:t>BL</w:t>
    </w:r>
    <w:bookmarkEnd w:id="1"/>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D38798" w14:textId="77777777" w:rsidR="003F2384" w:rsidRPr="009370BC" w:rsidRDefault="003F2384" w:rsidP="00970580">
    <w:pPr>
      <w:spacing w:after="0"/>
      <w:ind w:right="-142"/>
      <w:jc w:val="right"/>
    </w:pPr>
    <w:r>
      <w:rPr>
        <w:noProof/>
        <w:lang w:val="en-AU" w:eastAsia="en-AU"/>
      </w:rPr>
      <w:drawing>
        <wp:anchor distT="0" distB="0" distL="114300" distR="114300" simplePos="0" relativeHeight="251664384" behindDoc="1" locked="1" layoutInCell="1" allowOverlap="1" wp14:anchorId="1905B07B" wp14:editId="758C86C5">
          <wp:simplePos x="0" y="0"/>
          <wp:positionH relativeFrom="column">
            <wp:posOffset>-720090</wp:posOffset>
          </wp:positionH>
          <wp:positionV relativeFrom="page">
            <wp:posOffset>0</wp:posOffset>
          </wp:positionV>
          <wp:extent cx="7539990" cy="716915"/>
          <wp:effectExtent l="0" t="0" r="3810" b="0"/>
          <wp:wrapNone/>
          <wp:docPr id="10" name="Picture 10">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502A7B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ED666F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720E6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F34AB0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EC09E8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D3A0B9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3C6788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608D4C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030488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FAC56D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CA5710"/>
    <w:multiLevelType w:val="hybridMultilevel"/>
    <w:tmpl w:val="62C0DD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0A614A74"/>
    <w:multiLevelType w:val="hybridMultilevel"/>
    <w:tmpl w:val="EEACC8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16270984"/>
    <w:multiLevelType w:val="hybridMultilevel"/>
    <w:tmpl w:val="F5B6EBA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7AD0EB8"/>
    <w:multiLevelType w:val="hybridMultilevel"/>
    <w:tmpl w:val="ACD025B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F441C56"/>
    <w:multiLevelType w:val="hybridMultilevel"/>
    <w:tmpl w:val="A49806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24FE557F"/>
    <w:multiLevelType w:val="hybridMultilevel"/>
    <w:tmpl w:val="C7A45C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2BA80C59"/>
    <w:multiLevelType w:val="hybridMultilevel"/>
    <w:tmpl w:val="B224AC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C2553CF"/>
    <w:multiLevelType w:val="hybridMultilevel"/>
    <w:tmpl w:val="3FB0B49C"/>
    <w:lvl w:ilvl="0" w:tplc="4D80906E">
      <w:start w:val="1"/>
      <w:numFmt w:val="bullet"/>
      <w:pStyle w:val="VCAAtablecondensed-hintortipbullet"/>
      <w:lvlText w:val=""/>
      <w:lvlJc w:val="left"/>
      <w:pPr>
        <w:ind w:left="785" w:hanging="360"/>
      </w:pPr>
      <w:rPr>
        <w:rFonts w:ascii="Symbol" w:hAnsi="Symbol" w:hint="default"/>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19" w15:restartNumberingAfterBreak="0">
    <w:nsid w:val="2DF67DAE"/>
    <w:multiLevelType w:val="hybridMultilevel"/>
    <w:tmpl w:val="862A747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1A847A3"/>
    <w:multiLevelType w:val="hybridMultilevel"/>
    <w:tmpl w:val="839A4EA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38984FC9"/>
    <w:multiLevelType w:val="hybridMultilevel"/>
    <w:tmpl w:val="38C436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3EBF746D"/>
    <w:multiLevelType w:val="hybridMultilevel"/>
    <w:tmpl w:val="839A4EA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4" w15:restartNumberingAfterBreak="0">
    <w:nsid w:val="4A986E29"/>
    <w:multiLevelType w:val="hybridMultilevel"/>
    <w:tmpl w:val="9A9608F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15:restartNumberingAfterBreak="0">
    <w:nsid w:val="4AA969DC"/>
    <w:multiLevelType w:val="hybridMultilevel"/>
    <w:tmpl w:val="DEF6FF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4E932304"/>
    <w:multiLevelType w:val="hybridMultilevel"/>
    <w:tmpl w:val="EF6E17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515D16BE"/>
    <w:multiLevelType w:val="hybridMultilevel"/>
    <w:tmpl w:val="FE5EE4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54476240"/>
    <w:multiLevelType w:val="hybridMultilevel"/>
    <w:tmpl w:val="0FA6D48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9" w15:restartNumberingAfterBreak="0">
    <w:nsid w:val="572C799B"/>
    <w:multiLevelType w:val="hybridMultilevel"/>
    <w:tmpl w:val="39502DBC"/>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0" w15:restartNumberingAfterBreak="0">
    <w:nsid w:val="585A343C"/>
    <w:multiLevelType w:val="hybridMultilevel"/>
    <w:tmpl w:val="27D8FB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8D52701"/>
    <w:multiLevelType w:val="hybridMultilevel"/>
    <w:tmpl w:val="25CEA03C"/>
    <w:lvl w:ilvl="0" w:tplc="51EE92CA">
      <w:start w:val="2"/>
      <w:numFmt w:val="bullet"/>
      <w:lvlText w:val="–"/>
      <w:lvlJc w:val="left"/>
      <w:pPr>
        <w:ind w:left="1080" w:hanging="360"/>
      </w:pPr>
      <w:rPr>
        <w:rFonts w:ascii="Arial Narrow" w:eastAsiaTheme="minorHAnsi" w:hAnsi="Arial Narrow"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3" w15:restartNumberingAfterBreak="0">
    <w:nsid w:val="5E287F64"/>
    <w:multiLevelType w:val="hybridMultilevel"/>
    <w:tmpl w:val="FC3421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610003F6"/>
    <w:multiLevelType w:val="hybridMultilevel"/>
    <w:tmpl w:val="3A74FC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2872B6C"/>
    <w:multiLevelType w:val="hybridMultilevel"/>
    <w:tmpl w:val="082C0466"/>
    <w:lvl w:ilvl="0" w:tplc="27008CCA">
      <w:start w:val="1"/>
      <w:numFmt w:val="bullet"/>
      <w:pStyle w:val="VCAAbullet"/>
      <w:lvlText w:val=""/>
      <w:lvlJc w:val="left"/>
      <w:pPr>
        <w:ind w:left="5748" w:hanging="360"/>
      </w:pPr>
      <w:rPr>
        <w:rFonts w:ascii="Symbol" w:hAnsi="Symbol" w:hint="default"/>
        <w:sz w:val="20"/>
        <w:szCs w:val="20"/>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36" w15:restartNumberingAfterBreak="0">
    <w:nsid w:val="66313E38"/>
    <w:multiLevelType w:val="hybridMultilevel"/>
    <w:tmpl w:val="0FA6D48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7" w15:restartNumberingAfterBreak="0">
    <w:nsid w:val="66E05AC4"/>
    <w:multiLevelType w:val="hybridMultilevel"/>
    <w:tmpl w:val="28104D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8" w15:restartNumberingAfterBreak="0">
    <w:nsid w:val="7B4842EC"/>
    <w:multiLevelType w:val="hybridMultilevel"/>
    <w:tmpl w:val="51F0BCC0"/>
    <w:lvl w:ilvl="0" w:tplc="A75E3590">
      <w:start w:val="1"/>
      <w:numFmt w:val="decimal"/>
      <w:pStyle w:val="VCAAtablecondensednumberlist"/>
      <w:lvlText w:val="%1."/>
      <w:lvlJc w:val="left"/>
      <w:pPr>
        <w:ind w:left="360" w:hanging="360"/>
      </w:pPr>
      <w:rPr>
        <w:rFonts w:hint="default"/>
        <w:b/>
        <w:i w:val="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7BEC5F2C"/>
    <w:multiLevelType w:val="hybridMultilevel"/>
    <w:tmpl w:val="1AA6D6EC"/>
    <w:lvl w:ilvl="0" w:tplc="0FD4BD0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C86616D"/>
    <w:multiLevelType w:val="hybridMultilevel"/>
    <w:tmpl w:val="AACAB7D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1" w15:restartNumberingAfterBreak="0">
    <w:nsid w:val="7F6A5AB0"/>
    <w:multiLevelType w:val="hybridMultilevel"/>
    <w:tmpl w:val="840642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3"/>
  </w:num>
  <w:num w:numId="2">
    <w:abstractNumId w:val="14"/>
  </w:num>
  <w:num w:numId="3">
    <w:abstractNumId w:val="32"/>
  </w:num>
  <w:num w:numId="4">
    <w:abstractNumId w:val="35"/>
  </w:num>
  <w:num w:numId="5">
    <w:abstractNumId w:val="29"/>
  </w:num>
  <w:num w:numId="6">
    <w:abstractNumId w:val="38"/>
  </w:num>
  <w:num w:numId="7">
    <w:abstractNumId w:val="18"/>
  </w:num>
  <w:num w:numId="8">
    <w:abstractNumId w:val="31"/>
  </w:num>
  <w:num w:numId="9">
    <w:abstractNumId w:val="38"/>
    <w:lvlOverride w:ilvl="0">
      <w:startOverride w:val="1"/>
    </w:lvlOverride>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30"/>
  </w:num>
  <w:num w:numId="21">
    <w:abstractNumId w:val="17"/>
  </w:num>
  <w:num w:numId="22">
    <w:abstractNumId w:val="19"/>
  </w:num>
  <w:num w:numId="23">
    <w:abstractNumId w:val="12"/>
  </w:num>
  <w:num w:numId="24">
    <w:abstractNumId w:val="38"/>
    <w:lvlOverride w:ilvl="0">
      <w:startOverride w:val="1"/>
    </w:lvlOverride>
  </w:num>
  <w:num w:numId="25">
    <w:abstractNumId w:val="38"/>
    <w:lvlOverride w:ilvl="0">
      <w:startOverride w:val="1"/>
    </w:lvlOverride>
  </w:num>
  <w:num w:numId="26">
    <w:abstractNumId w:val="38"/>
    <w:lvlOverride w:ilvl="0">
      <w:startOverride w:val="1"/>
    </w:lvlOverride>
  </w:num>
  <w:num w:numId="27">
    <w:abstractNumId w:val="34"/>
  </w:num>
  <w:num w:numId="28">
    <w:abstractNumId w:val="25"/>
  </w:num>
  <w:num w:numId="29">
    <w:abstractNumId w:val="15"/>
  </w:num>
  <w:num w:numId="30">
    <w:abstractNumId w:val="26"/>
  </w:num>
  <w:num w:numId="31">
    <w:abstractNumId w:val="11"/>
  </w:num>
  <w:num w:numId="32">
    <w:abstractNumId w:val="40"/>
  </w:num>
  <w:num w:numId="33">
    <w:abstractNumId w:val="41"/>
  </w:num>
  <w:num w:numId="34">
    <w:abstractNumId w:val="37"/>
  </w:num>
  <w:num w:numId="35">
    <w:abstractNumId w:val="33"/>
  </w:num>
  <w:num w:numId="36">
    <w:abstractNumId w:val="21"/>
  </w:num>
  <w:num w:numId="37">
    <w:abstractNumId w:val="10"/>
  </w:num>
  <w:num w:numId="38">
    <w:abstractNumId w:val="13"/>
  </w:num>
  <w:num w:numId="39">
    <w:abstractNumId w:val="27"/>
  </w:num>
  <w:num w:numId="40">
    <w:abstractNumId w:val="16"/>
  </w:num>
  <w:num w:numId="4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3"/>
  </w:num>
  <w:num w:numId="46">
    <w:abstractNumId w:val="38"/>
    <w:lvlOverride w:ilvl="0">
      <w:startOverride w:val="1"/>
    </w:lvlOverride>
  </w:num>
  <w:num w:numId="47">
    <w:abstractNumId w:val="39"/>
  </w:num>
  <w:num w:numId="48">
    <w:abstractNumId w:val="20"/>
  </w:num>
  <w:num w:numId="49">
    <w:abstractNumId w:val="2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DateAndTime/>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mailMerge>
    <w:mainDocumentType w:val="formLetters"/>
    <w:dataType w:val="textFile"/>
    <w:activeRecord w:val="-1"/>
  </w:mailMerge>
  <w:defaultTabStop w:val="720"/>
  <w:characterSpacingControl w:val="doNotCompress"/>
  <w:hdrShapeDefaults>
    <o:shapedefaults v:ext="edit" spidmax="143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BAB"/>
    <w:rsid w:val="00003885"/>
    <w:rsid w:val="00007C20"/>
    <w:rsid w:val="00024553"/>
    <w:rsid w:val="00027CE5"/>
    <w:rsid w:val="00031999"/>
    <w:rsid w:val="00032FCB"/>
    <w:rsid w:val="00033048"/>
    <w:rsid w:val="00034457"/>
    <w:rsid w:val="00041645"/>
    <w:rsid w:val="000456B5"/>
    <w:rsid w:val="0005780E"/>
    <w:rsid w:val="000656B4"/>
    <w:rsid w:val="00065CC6"/>
    <w:rsid w:val="0006615A"/>
    <w:rsid w:val="0007049B"/>
    <w:rsid w:val="00072AF1"/>
    <w:rsid w:val="0007580C"/>
    <w:rsid w:val="00086CFC"/>
    <w:rsid w:val="00091625"/>
    <w:rsid w:val="0009241B"/>
    <w:rsid w:val="00097F58"/>
    <w:rsid w:val="000A71F7"/>
    <w:rsid w:val="000B152F"/>
    <w:rsid w:val="000B5968"/>
    <w:rsid w:val="000C31C5"/>
    <w:rsid w:val="000D015C"/>
    <w:rsid w:val="000D0F70"/>
    <w:rsid w:val="000D339C"/>
    <w:rsid w:val="000D5A8A"/>
    <w:rsid w:val="000D6BCD"/>
    <w:rsid w:val="000E4805"/>
    <w:rsid w:val="000F09E4"/>
    <w:rsid w:val="000F16FD"/>
    <w:rsid w:val="000F5AAF"/>
    <w:rsid w:val="000F673E"/>
    <w:rsid w:val="00100377"/>
    <w:rsid w:val="00102434"/>
    <w:rsid w:val="00104B99"/>
    <w:rsid w:val="0011704A"/>
    <w:rsid w:val="0012374D"/>
    <w:rsid w:val="00131D5B"/>
    <w:rsid w:val="001325CA"/>
    <w:rsid w:val="00132AC3"/>
    <w:rsid w:val="00140BB7"/>
    <w:rsid w:val="0014241F"/>
    <w:rsid w:val="00143520"/>
    <w:rsid w:val="00151F8C"/>
    <w:rsid w:val="00153AD2"/>
    <w:rsid w:val="00167C71"/>
    <w:rsid w:val="00172573"/>
    <w:rsid w:val="001777CB"/>
    <w:rsid w:val="001779EA"/>
    <w:rsid w:val="001926FE"/>
    <w:rsid w:val="001A39A9"/>
    <w:rsid w:val="001B2541"/>
    <w:rsid w:val="001B6401"/>
    <w:rsid w:val="001C0F30"/>
    <w:rsid w:val="001C6761"/>
    <w:rsid w:val="001C68F4"/>
    <w:rsid w:val="001D0640"/>
    <w:rsid w:val="001D3246"/>
    <w:rsid w:val="001E27F7"/>
    <w:rsid w:val="001F5D88"/>
    <w:rsid w:val="001F6BA0"/>
    <w:rsid w:val="002013C6"/>
    <w:rsid w:val="002101DC"/>
    <w:rsid w:val="0021099D"/>
    <w:rsid w:val="00224ADA"/>
    <w:rsid w:val="002279BA"/>
    <w:rsid w:val="00232289"/>
    <w:rsid w:val="002329F3"/>
    <w:rsid w:val="00242DA6"/>
    <w:rsid w:val="00243F0D"/>
    <w:rsid w:val="0025223A"/>
    <w:rsid w:val="00254888"/>
    <w:rsid w:val="00255669"/>
    <w:rsid w:val="00255852"/>
    <w:rsid w:val="00260767"/>
    <w:rsid w:val="00263F27"/>
    <w:rsid w:val="002647BB"/>
    <w:rsid w:val="00265F91"/>
    <w:rsid w:val="00267BCF"/>
    <w:rsid w:val="002754C1"/>
    <w:rsid w:val="002841C8"/>
    <w:rsid w:val="0028516B"/>
    <w:rsid w:val="002919F9"/>
    <w:rsid w:val="002A3DB5"/>
    <w:rsid w:val="002B103A"/>
    <w:rsid w:val="002C2940"/>
    <w:rsid w:val="002C374C"/>
    <w:rsid w:val="002C3C91"/>
    <w:rsid w:val="002C6E88"/>
    <w:rsid w:val="002C6F90"/>
    <w:rsid w:val="002E4F80"/>
    <w:rsid w:val="002E4FB5"/>
    <w:rsid w:val="002E766D"/>
    <w:rsid w:val="00302FB8"/>
    <w:rsid w:val="00304EA1"/>
    <w:rsid w:val="00311B71"/>
    <w:rsid w:val="00314D81"/>
    <w:rsid w:val="00317A32"/>
    <w:rsid w:val="00317AA5"/>
    <w:rsid w:val="00322FC6"/>
    <w:rsid w:val="00324529"/>
    <w:rsid w:val="00331E68"/>
    <w:rsid w:val="00332164"/>
    <w:rsid w:val="0035161F"/>
    <w:rsid w:val="0035293F"/>
    <w:rsid w:val="00360118"/>
    <w:rsid w:val="003707A7"/>
    <w:rsid w:val="00377986"/>
    <w:rsid w:val="00380BCD"/>
    <w:rsid w:val="00380FB6"/>
    <w:rsid w:val="0038622E"/>
    <w:rsid w:val="00391986"/>
    <w:rsid w:val="00392864"/>
    <w:rsid w:val="00394608"/>
    <w:rsid w:val="00394989"/>
    <w:rsid w:val="00395F81"/>
    <w:rsid w:val="003A00B4"/>
    <w:rsid w:val="003A039D"/>
    <w:rsid w:val="003A113A"/>
    <w:rsid w:val="003B5F1F"/>
    <w:rsid w:val="003C1958"/>
    <w:rsid w:val="003C394F"/>
    <w:rsid w:val="003C5E71"/>
    <w:rsid w:val="003D426E"/>
    <w:rsid w:val="003D6EA1"/>
    <w:rsid w:val="003E4A24"/>
    <w:rsid w:val="003E4A32"/>
    <w:rsid w:val="003F145A"/>
    <w:rsid w:val="003F1B9F"/>
    <w:rsid w:val="003F2384"/>
    <w:rsid w:val="003F5475"/>
    <w:rsid w:val="003F5550"/>
    <w:rsid w:val="003F6036"/>
    <w:rsid w:val="003F7723"/>
    <w:rsid w:val="00411D26"/>
    <w:rsid w:val="00416095"/>
    <w:rsid w:val="00417AA3"/>
    <w:rsid w:val="00421DB1"/>
    <w:rsid w:val="00425DFE"/>
    <w:rsid w:val="00425FD1"/>
    <w:rsid w:val="00434EDB"/>
    <w:rsid w:val="00440B32"/>
    <w:rsid w:val="00443C7C"/>
    <w:rsid w:val="004515C7"/>
    <w:rsid w:val="00457521"/>
    <w:rsid w:val="0046078D"/>
    <w:rsid w:val="00461912"/>
    <w:rsid w:val="004653F1"/>
    <w:rsid w:val="004676F3"/>
    <w:rsid w:val="00471B54"/>
    <w:rsid w:val="00472C65"/>
    <w:rsid w:val="00473B4D"/>
    <w:rsid w:val="00495C80"/>
    <w:rsid w:val="004A2ED8"/>
    <w:rsid w:val="004A46DA"/>
    <w:rsid w:val="004D248A"/>
    <w:rsid w:val="004D45FB"/>
    <w:rsid w:val="004D70CD"/>
    <w:rsid w:val="004D77D1"/>
    <w:rsid w:val="004E7947"/>
    <w:rsid w:val="004E7E08"/>
    <w:rsid w:val="004F26E7"/>
    <w:rsid w:val="004F5BDA"/>
    <w:rsid w:val="004F6DE0"/>
    <w:rsid w:val="00502E92"/>
    <w:rsid w:val="005158E1"/>
    <w:rsid w:val="0051631E"/>
    <w:rsid w:val="005168DF"/>
    <w:rsid w:val="00527132"/>
    <w:rsid w:val="00530ABF"/>
    <w:rsid w:val="0053291B"/>
    <w:rsid w:val="00535CBB"/>
    <w:rsid w:val="00536664"/>
    <w:rsid w:val="00537A1F"/>
    <w:rsid w:val="00557BFB"/>
    <w:rsid w:val="00563E1D"/>
    <w:rsid w:val="00566029"/>
    <w:rsid w:val="00567B73"/>
    <w:rsid w:val="00567FD3"/>
    <w:rsid w:val="0057333F"/>
    <w:rsid w:val="00575F49"/>
    <w:rsid w:val="00583535"/>
    <w:rsid w:val="005921F8"/>
    <w:rsid w:val="005923CB"/>
    <w:rsid w:val="00597A99"/>
    <w:rsid w:val="005A7108"/>
    <w:rsid w:val="005B10B7"/>
    <w:rsid w:val="005B391B"/>
    <w:rsid w:val="005C6871"/>
    <w:rsid w:val="005D31D4"/>
    <w:rsid w:val="005D3D78"/>
    <w:rsid w:val="005D7236"/>
    <w:rsid w:val="005E25DF"/>
    <w:rsid w:val="005E2EF0"/>
    <w:rsid w:val="005F4092"/>
    <w:rsid w:val="005F5DB2"/>
    <w:rsid w:val="006027DD"/>
    <w:rsid w:val="00610518"/>
    <w:rsid w:val="006130FD"/>
    <w:rsid w:val="00620E05"/>
    <w:rsid w:val="00623EC4"/>
    <w:rsid w:val="00652DF6"/>
    <w:rsid w:val="00666C0B"/>
    <w:rsid w:val="00666EF5"/>
    <w:rsid w:val="00671799"/>
    <w:rsid w:val="00677F3A"/>
    <w:rsid w:val="006841DB"/>
    <w:rsid w:val="0068471E"/>
    <w:rsid w:val="00684F98"/>
    <w:rsid w:val="00685DBB"/>
    <w:rsid w:val="00693767"/>
    <w:rsid w:val="00693FFD"/>
    <w:rsid w:val="0069451B"/>
    <w:rsid w:val="00694EC2"/>
    <w:rsid w:val="006A29D6"/>
    <w:rsid w:val="006A3352"/>
    <w:rsid w:val="006B632B"/>
    <w:rsid w:val="006B726F"/>
    <w:rsid w:val="006C6031"/>
    <w:rsid w:val="006D2159"/>
    <w:rsid w:val="006D4785"/>
    <w:rsid w:val="006E23EE"/>
    <w:rsid w:val="006F787C"/>
    <w:rsid w:val="00701051"/>
    <w:rsid w:val="00702636"/>
    <w:rsid w:val="00712461"/>
    <w:rsid w:val="00715CD9"/>
    <w:rsid w:val="00717D99"/>
    <w:rsid w:val="00724507"/>
    <w:rsid w:val="00726BE8"/>
    <w:rsid w:val="00734322"/>
    <w:rsid w:val="007412C6"/>
    <w:rsid w:val="0074679F"/>
    <w:rsid w:val="00752692"/>
    <w:rsid w:val="007623B9"/>
    <w:rsid w:val="007715F3"/>
    <w:rsid w:val="00773E6C"/>
    <w:rsid w:val="007756AE"/>
    <w:rsid w:val="00781FB1"/>
    <w:rsid w:val="007905A3"/>
    <w:rsid w:val="007928C9"/>
    <w:rsid w:val="00794CF3"/>
    <w:rsid w:val="00797EAF"/>
    <w:rsid w:val="007A0E4B"/>
    <w:rsid w:val="007A1D3A"/>
    <w:rsid w:val="007A4E3E"/>
    <w:rsid w:val="007B396F"/>
    <w:rsid w:val="007C21D5"/>
    <w:rsid w:val="007D1B6D"/>
    <w:rsid w:val="007E7D1F"/>
    <w:rsid w:val="007F2CE9"/>
    <w:rsid w:val="007F6A9C"/>
    <w:rsid w:val="00810AE5"/>
    <w:rsid w:val="00813C37"/>
    <w:rsid w:val="008154B5"/>
    <w:rsid w:val="00816AD6"/>
    <w:rsid w:val="00821354"/>
    <w:rsid w:val="00823962"/>
    <w:rsid w:val="0083285B"/>
    <w:rsid w:val="00852719"/>
    <w:rsid w:val="00852801"/>
    <w:rsid w:val="00856E54"/>
    <w:rsid w:val="00860115"/>
    <w:rsid w:val="008674EB"/>
    <w:rsid w:val="008756EB"/>
    <w:rsid w:val="0087571B"/>
    <w:rsid w:val="008810EC"/>
    <w:rsid w:val="0088783C"/>
    <w:rsid w:val="00896BAE"/>
    <w:rsid w:val="00897EF6"/>
    <w:rsid w:val="008B1278"/>
    <w:rsid w:val="008B6F9A"/>
    <w:rsid w:val="008C0A84"/>
    <w:rsid w:val="008D0ABF"/>
    <w:rsid w:val="008D57CA"/>
    <w:rsid w:val="008D7D56"/>
    <w:rsid w:val="008F4217"/>
    <w:rsid w:val="008F530B"/>
    <w:rsid w:val="008F56DC"/>
    <w:rsid w:val="0090019B"/>
    <w:rsid w:val="009050AE"/>
    <w:rsid w:val="00905484"/>
    <w:rsid w:val="00907BD1"/>
    <w:rsid w:val="009165A5"/>
    <w:rsid w:val="009165B7"/>
    <w:rsid w:val="00921C82"/>
    <w:rsid w:val="009370BC"/>
    <w:rsid w:val="009402D1"/>
    <w:rsid w:val="0094598B"/>
    <w:rsid w:val="009634D6"/>
    <w:rsid w:val="00970580"/>
    <w:rsid w:val="00971C8D"/>
    <w:rsid w:val="0097407E"/>
    <w:rsid w:val="00974C5A"/>
    <w:rsid w:val="0098392E"/>
    <w:rsid w:val="0098739B"/>
    <w:rsid w:val="00990E48"/>
    <w:rsid w:val="009A1699"/>
    <w:rsid w:val="009A5AE4"/>
    <w:rsid w:val="009B5A17"/>
    <w:rsid w:val="009B61E5"/>
    <w:rsid w:val="009D1E89"/>
    <w:rsid w:val="009D5EC5"/>
    <w:rsid w:val="009E2DCD"/>
    <w:rsid w:val="009E5707"/>
    <w:rsid w:val="00A00DAC"/>
    <w:rsid w:val="00A13223"/>
    <w:rsid w:val="00A13FC9"/>
    <w:rsid w:val="00A17661"/>
    <w:rsid w:val="00A17EC6"/>
    <w:rsid w:val="00A22CA5"/>
    <w:rsid w:val="00A23CB9"/>
    <w:rsid w:val="00A24B2D"/>
    <w:rsid w:val="00A26905"/>
    <w:rsid w:val="00A27DCD"/>
    <w:rsid w:val="00A40966"/>
    <w:rsid w:val="00A410BC"/>
    <w:rsid w:val="00A50E81"/>
    <w:rsid w:val="00A57FE1"/>
    <w:rsid w:val="00A6017F"/>
    <w:rsid w:val="00A63F22"/>
    <w:rsid w:val="00A74026"/>
    <w:rsid w:val="00A85291"/>
    <w:rsid w:val="00A854AB"/>
    <w:rsid w:val="00A90C27"/>
    <w:rsid w:val="00A921E0"/>
    <w:rsid w:val="00A922F4"/>
    <w:rsid w:val="00A942F7"/>
    <w:rsid w:val="00AA3F5C"/>
    <w:rsid w:val="00AA5768"/>
    <w:rsid w:val="00AB5E9A"/>
    <w:rsid w:val="00AB77FB"/>
    <w:rsid w:val="00AC3F17"/>
    <w:rsid w:val="00AC6DBE"/>
    <w:rsid w:val="00AC70FF"/>
    <w:rsid w:val="00AD54E7"/>
    <w:rsid w:val="00AD59D5"/>
    <w:rsid w:val="00AD6CA3"/>
    <w:rsid w:val="00AD77B1"/>
    <w:rsid w:val="00AE5526"/>
    <w:rsid w:val="00AE6724"/>
    <w:rsid w:val="00AF051B"/>
    <w:rsid w:val="00AF63F2"/>
    <w:rsid w:val="00B01578"/>
    <w:rsid w:val="00B0738F"/>
    <w:rsid w:val="00B13D3B"/>
    <w:rsid w:val="00B15C49"/>
    <w:rsid w:val="00B230DB"/>
    <w:rsid w:val="00B24D0E"/>
    <w:rsid w:val="00B24E6A"/>
    <w:rsid w:val="00B26601"/>
    <w:rsid w:val="00B30E01"/>
    <w:rsid w:val="00B41951"/>
    <w:rsid w:val="00B51FA6"/>
    <w:rsid w:val="00B53229"/>
    <w:rsid w:val="00B548BE"/>
    <w:rsid w:val="00B62480"/>
    <w:rsid w:val="00B6492D"/>
    <w:rsid w:val="00B74D78"/>
    <w:rsid w:val="00B75092"/>
    <w:rsid w:val="00B773AA"/>
    <w:rsid w:val="00B81B70"/>
    <w:rsid w:val="00B87DF8"/>
    <w:rsid w:val="00B93B8C"/>
    <w:rsid w:val="00BA776C"/>
    <w:rsid w:val="00BB3BAB"/>
    <w:rsid w:val="00BC6D3A"/>
    <w:rsid w:val="00BD0229"/>
    <w:rsid w:val="00BD0724"/>
    <w:rsid w:val="00BD278D"/>
    <w:rsid w:val="00BD28C6"/>
    <w:rsid w:val="00BD2B91"/>
    <w:rsid w:val="00BE5521"/>
    <w:rsid w:val="00BF2122"/>
    <w:rsid w:val="00BF6C23"/>
    <w:rsid w:val="00C038A0"/>
    <w:rsid w:val="00C2005D"/>
    <w:rsid w:val="00C23BAB"/>
    <w:rsid w:val="00C31AD9"/>
    <w:rsid w:val="00C320B5"/>
    <w:rsid w:val="00C354B4"/>
    <w:rsid w:val="00C4017C"/>
    <w:rsid w:val="00C42BB7"/>
    <w:rsid w:val="00C45643"/>
    <w:rsid w:val="00C50ACC"/>
    <w:rsid w:val="00C53263"/>
    <w:rsid w:val="00C57846"/>
    <w:rsid w:val="00C6415E"/>
    <w:rsid w:val="00C7152E"/>
    <w:rsid w:val="00C75F1D"/>
    <w:rsid w:val="00C76413"/>
    <w:rsid w:val="00C7654A"/>
    <w:rsid w:val="00C769D5"/>
    <w:rsid w:val="00C9171E"/>
    <w:rsid w:val="00C95156"/>
    <w:rsid w:val="00CA059D"/>
    <w:rsid w:val="00CA0DC2"/>
    <w:rsid w:val="00CB68E8"/>
    <w:rsid w:val="00CC29D9"/>
    <w:rsid w:val="00CD04F1"/>
    <w:rsid w:val="00D04F01"/>
    <w:rsid w:val="00D06414"/>
    <w:rsid w:val="00D14ED9"/>
    <w:rsid w:val="00D16619"/>
    <w:rsid w:val="00D21236"/>
    <w:rsid w:val="00D24E5A"/>
    <w:rsid w:val="00D27A6C"/>
    <w:rsid w:val="00D32C4D"/>
    <w:rsid w:val="00D338E4"/>
    <w:rsid w:val="00D35D07"/>
    <w:rsid w:val="00D36FA7"/>
    <w:rsid w:val="00D4304F"/>
    <w:rsid w:val="00D43299"/>
    <w:rsid w:val="00D501F8"/>
    <w:rsid w:val="00D51947"/>
    <w:rsid w:val="00D532F0"/>
    <w:rsid w:val="00D555DC"/>
    <w:rsid w:val="00D77413"/>
    <w:rsid w:val="00D82759"/>
    <w:rsid w:val="00D83F4E"/>
    <w:rsid w:val="00D843A2"/>
    <w:rsid w:val="00D847FD"/>
    <w:rsid w:val="00D86DE4"/>
    <w:rsid w:val="00D92571"/>
    <w:rsid w:val="00D944D4"/>
    <w:rsid w:val="00DB533D"/>
    <w:rsid w:val="00DC313D"/>
    <w:rsid w:val="00DD1184"/>
    <w:rsid w:val="00DD4DE0"/>
    <w:rsid w:val="00DE113D"/>
    <w:rsid w:val="00DE1909"/>
    <w:rsid w:val="00DE51DB"/>
    <w:rsid w:val="00DF4C6E"/>
    <w:rsid w:val="00E064E4"/>
    <w:rsid w:val="00E06782"/>
    <w:rsid w:val="00E13E52"/>
    <w:rsid w:val="00E15582"/>
    <w:rsid w:val="00E23F1D"/>
    <w:rsid w:val="00E30E05"/>
    <w:rsid w:val="00E348FA"/>
    <w:rsid w:val="00E36361"/>
    <w:rsid w:val="00E43C27"/>
    <w:rsid w:val="00E55AE9"/>
    <w:rsid w:val="00E56D1D"/>
    <w:rsid w:val="00E5764C"/>
    <w:rsid w:val="00E619D5"/>
    <w:rsid w:val="00E624FB"/>
    <w:rsid w:val="00E62F39"/>
    <w:rsid w:val="00E648F8"/>
    <w:rsid w:val="00E6515C"/>
    <w:rsid w:val="00E74B7E"/>
    <w:rsid w:val="00E80B15"/>
    <w:rsid w:val="00E87427"/>
    <w:rsid w:val="00E9283A"/>
    <w:rsid w:val="00E9592C"/>
    <w:rsid w:val="00EA0595"/>
    <w:rsid w:val="00EA2830"/>
    <w:rsid w:val="00EB0C84"/>
    <w:rsid w:val="00EB6855"/>
    <w:rsid w:val="00ED2E8A"/>
    <w:rsid w:val="00EE6D72"/>
    <w:rsid w:val="00EF14C9"/>
    <w:rsid w:val="00EF1E25"/>
    <w:rsid w:val="00EF434F"/>
    <w:rsid w:val="00EF439D"/>
    <w:rsid w:val="00EF4F93"/>
    <w:rsid w:val="00EF76B9"/>
    <w:rsid w:val="00F01253"/>
    <w:rsid w:val="00F173CB"/>
    <w:rsid w:val="00F17FDE"/>
    <w:rsid w:val="00F17FFB"/>
    <w:rsid w:val="00F25CCA"/>
    <w:rsid w:val="00F40D53"/>
    <w:rsid w:val="00F411BB"/>
    <w:rsid w:val="00F4525C"/>
    <w:rsid w:val="00F4691C"/>
    <w:rsid w:val="00F50D86"/>
    <w:rsid w:val="00F52F1D"/>
    <w:rsid w:val="00F6610F"/>
    <w:rsid w:val="00F74227"/>
    <w:rsid w:val="00F813A6"/>
    <w:rsid w:val="00F85334"/>
    <w:rsid w:val="00FA546A"/>
    <w:rsid w:val="00FB23F1"/>
    <w:rsid w:val="00FB3EAE"/>
    <w:rsid w:val="00FD2291"/>
    <w:rsid w:val="00FD29D3"/>
    <w:rsid w:val="00FE18F1"/>
    <w:rsid w:val="00FE20A7"/>
    <w:rsid w:val="00FE2873"/>
    <w:rsid w:val="00FE3F0B"/>
    <w:rsid w:val="00FE6424"/>
    <w:rsid w:val="00FF47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61"/>
    <o:shapelayout v:ext="edit">
      <o:idmap v:ext="edit" data="1"/>
    </o:shapelayout>
  </w:shapeDefaults>
  <w:decimalSymbol w:val="."/>
  <w:listSeparator w:val=","/>
  <w14:docId w14:val="08AF29F3"/>
  <w15:docId w15:val="{34A78F71-55FE-4EF7-94F8-EC8ABF766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317AA5"/>
  </w:style>
  <w:style w:type="paragraph" w:styleId="Heading1">
    <w:name w:val="heading 1"/>
    <w:basedOn w:val="Normal"/>
    <w:next w:val="Normal"/>
    <w:link w:val="Heading1Char"/>
    <w:uiPriority w:val="9"/>
    <w:qFormat/>
    <w:rsid w:val="003F5550"/>
    <w:pPr>
      <w:keepNext/>
      <w:keepLines/>
      <w:spacing w:before="240" w:after="0" w:line="259" w:lineRule="auto"/>
      <w:outlineLvl w:val="0"/>
    </w:pPr>
    <w:rPr>
      <w:rFonts w:asciiTheme="majorHAnsi" w:eastAsiaTheme="majorEastAsia" w:hAnsiTheme="majorHAnsi" w:cstheme="majorBidi"/>
      <w:color w:val="0072AA" w:themeColor="accent1" w:themeShade="BF"/>
      <w:sz w:val="32"/>
      <w:szCs w:val="32"/>
      <w:lang w:val="en-AU"/>
    </w:rPr>
  </w:style>
  <w:style w:type="paragraph" w:styleId="Heading2">
    <w:name w:val="heading 2"/>
    <w:basedOn w:val="Normal"/>
    <w:next w:val="Normal"/>
    <w:link w:val="Heading2Char"/>
    <w:uiPriority w:val="9"/>
    <w:unhideWhenUsed/>
    <w:qFormat/>
    <w:rsid w:val="00502E92"/>
    <w:pPr>
      <w:keepNext/>
      <w:keepLines/>
      <w:spacing w:before="40" w:after="0" w:line="240" w:lineRule="auto"/>
      <w:outlineLvl w:val="1"/>
    </w:pPr>
    <w:rPr>
      <w:rFonts w:asciiTheme="majorHAnsi" w:eastAsiaTheme="majorEastAsia" w:hAnsiTheme="majorHAnsi" w:cstheme="majorBidi"/>
      <w:color w:val="0072AA" w:themeColor="accent1" w:themeShade="BF"/>
      <w:sz w:val="26"/>
      <w:szCs w:val="26"/>
      <w:lang w:val="en-AU" w:eastAsia="en-GB"/>
    </w:rPr>
  </w:style>
  <w:style w:type="paragraph" w:styleId="Heading3">
    <w:name w:val="heading 3"/>
    <w:basedOn w:val="Normal"/>
    <w:next w:val="Normal"/>
    <w:link w:val="Heading3Char"/>
    <w:uiPriority w:val="9"/>
    <w:unhideWhenUsed/>
    <w:qFormat/>
    <w:rsid w:val="003F5550"/>
    <w:pPr>
      <w:keepNext/>
      <w:keepLines/>
      <w:spacing w:before="200" w:after="0"/>
      <w:outlineLvl w:val="2"/>
    </w:pPr>
    <w:rPr>
      <w:rFonts w:asciiTheme="majorHAnsi" w:eastAsiaTheme="majorEastAsia" w:hAnsiTheme="majorHAnsi" w:cstheme="majorBidi"/>
      <w:b/>
      <w:bCs/>
      <w:color w:val="0099E3" w:themeColor="accent1"/>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4F6DE0"/>
    <w:pPr>
      <w:spacing w:before="240" w:after="120" w:line="480" w:lineRule="exact"/>
      <w:contextualSpacing/>
      <w:outlineLvl w:val="2"/>
    </w:pPr>
    <w:rPr>
      <w:rFonts w:ascii="Arial" w:hAnsi="Arial" w:cs="Arial"/>
      <w:color w:val="0F7EB4"/>
      <w:sz w:val="36"/>
      <w:szCs w:val="36"/>
    </w:rPr>
  </w:style>
  <w:style w:type="paragraph" w:customStyle="1" w:styleId="VCAAHeading3">
    <w:name w:val="VCAA Heading 3"/>
    <w:next w:val="VCAAbody"/>
    <w:qFormat/>
    <w:rsid w:val="004F6DE0"/>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535CBB"/>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0656B4"/>
    <w:pPr>
      <w:numPr>
        <w:numId w:val="4"/>
      </w:numPr>
      <w:spacing w:before="60" w:after="60"/>
      <w:ind w:left="426" w:hanging="426"/>
      <w:contextualSpacing/>
    </w:pPr>
    <w:rPr>
      <w:rFonts w:eastAsia="Times New Roman"/>
      <w:kern w:val="22"/>
      <w:szCs w:val="20"/>
      <w:lang w:val="en-AU" w:eastAsia="ja-JP"/>
    </w:rPr>
  </w:style>
  <w:style w:type="paragraph" w:customStyle="1" w:styleId="VCAAbulletlevel2">
    <w:name w:val="VCAA bullet level 2"/>
    <w:basedOn w:val="VCAAbullet"/>
    <w:qFormat/>
    <w:rsid w:val="000656B4"/>
    <w:pPr>
      <w:numPr>
        <w:numId w:val="5"/>
      </w:numPr>
    </w:pPr>
  </w:style>
  <w:style w:type="paragraph" w:customStyle="1" w:styleId="VCAAnumbers">
    <w:name w:val="VCAA numbers"/>
    <w:basedOn w:val="VCAAbullet"/>
    <w:qFormat/>
    <w:rsid w:val="0035293F"/>
    <w:pPr>
      <w:numPr>
        <w:numId w:val="1"/>
      </w:numPr>
      <w:ind w:left="425" w:hanging="425"/>
    </w:pPr>
    <w:rPr>
      <w:lang w:val="en-US"/>
    </w:rPr>
  </w:style>
  <w:style w:type="paragraph" w:customStyle="1" w:styleId="VCAAtablecondensedbullet">
    <w:name w:val="VCAA table condensed bullet"/>
    <w:basedOn w:val="Normal"/>
    <w:qFormat/>
    <w:rsid w:val="001D0640"/>
    <w:pPr>
      <w:numPr>
        <w:numId w:val="2"/>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8B1278"/>
    <w:pPr>
      <w:spacing w:before="280" w:after="120" w:line="360" w:lineRule="exact"/>
      <w:outlineLvl w:val="4"/>
    </w:pPr>
    <w:rPr>
      <w:rFonts w:ascii="Arial" w:hAnsi="Arial" w:cs="Arial"/>
      <w:color w:val="0F7EB4"/>
      <w:sz w:val="24"/>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3"/>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table" w:customStyle="1" w:styleId="TableGrid1">
    <w:name w:val="Table Grid1"/>
    <w:basedOn w:val="TableNormal"/>
    <w:next w:val="TableGrid"/>
    <w:uiPriority w:val="39"/>
    <w:rsid w:val="00F01253"/>
    <w:pPr>
      <w:spacing w:after="0" w:line="240" w:lineRule="auto"/>
    </w:pPr>
    <w:rPr>
      <w:rFonts w:ascii="Century Gothic" w:hAnsi="Century Gothic"/>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F01253"/>
    <w:pPr>
      <w:spacing w:after="160" w:line="259" w:lineRule="auto"/>
      <w:ind w:left="720"/>
      <w:contextualSpacing/>
    </w:pPr>
    <w:rPr>
      <w:rFonts w:ascii="Century Gothic" w:hAnsi="Century Gothic"/>
      <w:sz w:val="20"/>
      <w:szCs w:val="20"/>
      <w:lang w:val="en-AU"/>
    </w:rPr>
  </w:style>
  <w:style w:type="table" w:customStyle="1" w:styleId="TableGrid2">
    <w:name w:val="Table Grid2"/>
    <w:basedOn w:val="TableNormal"/>
    <w:next w:val="TableGrid"/>
    <w:uiPriority w:val="39"/>
    <w:rsid w:val="00F01253"/>
    <w:pPr>
      <w:spacing w:after="0" w:line="240" w:lineRule="auto"/>
    </w:pPr>
    <w:rPr>
      <w:rFonts w:ascii="Century Gothic" w:hAnsi="Century Gothic"/>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body-withlargetabandhangingindent">
    <w:name w:val="VCAA body - with large tab and hanging indent"/>
    <w:basedOn w:val="Normal"/>
    <w:qFormat/>
    <w:rsid w:val="00B51FA6"/>
    <w:pPr>
      <w:tabs>
        <w:tab w:val="left" w:pos="4082"/>
      </w:tabs>
      <w:spacing w:before="120" w:after="120" w:line="280" w:lineRule="exact"/>
      <w:ind w:left="4082" w:hanging="4082"/>
    </w:pPr>
    <w:rPr>
      <w:rFonts w:ascii="Arial" w:hAnsi="Arial" w:cs="Arial"/>
      <w:color w:val="000000" w:themeColor="text1"/>
      <w:sz w:val="20"/>
      <w:lang w:val="en-AU"/>
    </w:rPr>
  </w:style>
  <w:style w:type="character" w:styleId="CommentReference">
    <w:name w:val="annotation reference"/>
    <w:basedOn w:val="DefaultParagraphFont"/>
    <w:uiPriority w:val="99"/>
    <w:semiHidden/>
    <w:unhideWhenUsed/>
    <w:rsid w:val="001926FE"/>
    <w:rPr>
      <w:sz w:val="16"/>
      <w:szCs w:val="16"/>
    </w:rPr>
  </w:style>
  <w:style w:type="paragraph" w:styleId="CommentText">
    <w:name w:val="annotation text"/>
    <w:basedOn w:val="Normal"/>
    <w:link w:val="CommentTextChar"/>
    <w:uiPriority w:val="99"/>
    <w:unhideWhenUsed/>
    <w:rsid w:val="001926FE"/>
    <w:pPr>
      <w:spacing w:line="240" w:lineRule="auto"/>
    </w:pPr>
    <w:rPr>
      <w:sz w:val="20"/>
      <w:szCs w:val="20"/>
    </w:rPr>
  </w:style>
  <w:style w:type="character" w:customStyle="1" w:styleId="CommentTextChar">
    <w:name w:val="Comment Text Char"/>
    <w:basedOn w:val="DefaultParagraphFont"/>
    <w:link w:val="CommentText"/>
    <w:uiPriority w:val="99"/>
    <w:rsid w:val="001926FE"/>
    <w:rPr>
      <w:sz w:val="20"/>
      <w:szCs w:val="20"/>
    </w:rPr>
  </w:style>
  <w:style w:type="paragraph" w:styleId="CommentSubject">
    <w:name w:val="annotation subject"/>
    <w:basedOn w:val="CommentText"/>
    <w:next w:val="CommentText"/>
    <w:link w:val="CommentSubjectChar"/>
    <w:uiPriority w:val="99"/>
    <w:semiHidden/>
    <w:unhideWhenUsed/>
    <w:rsid w:val="001926FE"/>
    <w:rPr>
      <w:b/>
      <w:bCs/>
    </w:rPr>
  </w:style>
  <w:style w:type="character" w:customStyle="1" w:styleId="CommentSubjectChar">
    <w:name w:val="Comment Subject Char"/>
    <w:basedOn w:val="CommentTextChar"/>
    <w:link w:val="CommentSubject"/>
    <w:uiPriority w:val="99"/>
    <w:semiHidden/>
    <w:rsid w:val="001926FE"/>
    <w:rPr>
      <w:b/>
      <w:bCs/>
      <w:sz w:val="20"/>
      <w:szCs w:val="20"/>
    </w:rPr>
  </w:style>
  <w:style w:type="paragraph" w:customStyle="1" w:styleId="VCAAbodyintrotext">
    <w:name w:val="VCAA body intro text"/>
    <w:basedOn w:val="VCAAbody"/>
    <w:qFormat/>
    <w:rsid w:val="004F6DE0"/>
    <w:pPr>
      <w:spacing w:before="360" w:line="320" w:lineRule="exact"/>
    </w:pPr>
    <w:rPr>
      <w:sz w:val="24"/>
      <w:szCs w:val="24"/>
    </w:rPr>
  </w:style>
  <w:style w:type="paragraph" w:styleId="Revision">
    <w:name w:val="Revision"/>
    <w:hidden/>
    <w:uiPriority w:val="99"/>
    <w:semiHidden/>
    <w:rsid w:val="00567FD3"/>
    <w:pPr>
      <w:spacing w:after="0" w:line="240" w:lineRule="auto"/>
    </w:pPr>
  </w:style>
  <w:style w:type="character" w:styleId="FollowedHyperlink">
    <w:name w:val="FollowedHyperlink"/>
    <w:basedOn w:val="DefaultParagraphFont"/>
    <w:uiPriority w:val="99"/>
    <w:semiHidden/>
    <w:unhideWhenUsed/>
    <w:rsid w:val="00794CF3"/>
    <w:rPr>
      <w:color w:val="8DB3E2" w:themeColor="followedHyperlink"/>
      <w:u w:val="single"/>
    </w:rPr>
  </w:style>
  <w:style w:type="character" w:customStyle="1" w:styleId="UnresolvedMention1">
    <w:name w:val="Unresolved Mention1"/>
    <w:basedOn w:val="DefaultParagraphFont"/>
    <w:uiPriority w:val="99"/>
    <w:semiHidden/>
    <w:unhideWhenUsed/>
    <w:rsid w:val="004653F1"/>
    <w:rPr>
      <w:color w:val="605E5C"/>
      <w:shd w:val="clear" w:color="auto" w:fill="E1DFDD"/>
    </w:rPr>
  </w:style>
  <w:style w:type="character" w:customStyle="1" w:styleId="Heading1Char">
    <w:name w:val="Heading 1 Char"/>
    <w:basedOn w:val="DefaultParagraphFont"/>
    <w:link w:val="Heading1"/>
    <w:uiPriority w:val="9"/>
    <w:rsid w:val="003F5550"/>
    <w:rPr>
      <w:rFonts w:asciiTheme="majorHAnsi" w:eastAsiaTheme="majorEastAsia" w:hAnsiTheme="majorHAnsi" w:cstheme="majorBidi"/>
      <w:color w:val="0072AA" w:themeColor="accent1" w:themeShade="BF"/>
      <w:sz w:val="32"/>
      <w:szCs w:val="32"/>
      <w:lang w:val="en-AU"/>
    </w:rPr>
  </w:style>
  <w:style w:type="character" w:customStyle="1" w:styleId="Heading3Char">
    <w:name w:val="Heading 3 Char"/>
    <w:basedOn w:val="DefaultParagraphFont"/>
    <w:link w:val="Heading3"/>
    <w:uiPriority w:val="9"/>
    <w:rsid w:val="003F5550"/>
    <w:rPr>
      <w:rFonts w:asciiTheme="majorHAnsi" w:eastAsiaTheme="majorEastAsia" w:hAnsiTheme="majorHAnsi" w:cstheme="majorBidi"/>
      <w:b/>
      <w:bCs/>
      <w:color w:val="0099E3" w:themeColor="accent1"/>
      <w:lang w:val="en-AU"/>
    </w:rPr>
  </w:style>
  <w:style w:type="character" w:customStyle="1" w:styleId="ListParagraphChar">
    <w:name w:val="List Paragraph Char"/>
    <w:link w:val="ListParagraph"/>
    <w:uiPriority w:val="34"/>
    <w:locked/>
    <w:rsid w:val="003F5550"/>
    <w:rPr>
      <w:rFonts w:ascii="Century Gothic" w:hAnsi="Century Gothic"/>
      <w:sz w:val="20"/>
      <w:szCs w:val="20"/>
      <w:lang w:val="en-AU"/>
    </w:rPr>
  </w:style>
  <w:style w:type="paragraph" w:styleId="NormalWeb">
    <w:name w:val="Normal (Web)"/>
    <w:basedOn w:val="Normal"/>
    <w:uiPriority w:val="99"/>
    <w:unhideWhenUsed/>
    <w:rsid w:val="003F5550"/>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customStyle="1" w:styleId="VCAAtablecondensed-hintortip">
    <w:name w:val="VCAA table condensed - hint or tip"/>
    <w:basedOn w:val="VCAAtablecondensed"/>
    <w:qFormat/>
    <w:rsid w:val="00E13E52"/>
    <w:pPr>
      <w:pBdr>
        <w:top w:val="single" w:sz="12" w:space="2" w:color="0072AA" w:themeColor="accent1" w:themeShade="BF"/>
        <w:bottom w:val="single" w:sz="12" w:space="2" w:color="0072AA" w:themeColor="accent1" w:themeShade="BF"/>
      </w:pBdr>
      <w:spacing w:before="240" w:after="240"/>
      <w:ind w:left="425" w:right="425"/>
      <w:contextualSpacing/>
    </w:pPr>
    <w:rPr>
      <w:color w:val="0072AA" w:themeColor="accent1" w:themeShade="BF"/>
      <w:lang w:val="en-AU"/>
    </w:rPr>
  </w:style>
  <w:style w:type="paragraph" w:customStyle="1" w:styleId="VCAAtablecondensednumberlist">
    <w:name w:val="VCAA table condensed number list"/>
    <w:basedOn w:val="VCAAtablecondensedbullet"/>
    <w:qFormat/>
    <w:rsid w:val="001B2541"/>
    <w:pPr>
      <w:numPr>
        <w:numId w:val="6"/>
      </w:numPr>
    </w:pPr>
    <w:rPr>
      <w:color w:val="000000" w:themeColor="text1"/>
    </w:rPr>
  </w:style>
  <w:style w:type="paragraph" w:customStyle="1" w:styleId="VCAAtablecondensedindentedtextitalic">
    <w:name w:val="VCAA table condensed indented text italic"/>
    <w:basedOn w:val="VCAAtablecondensed"/>
    <w:qFormat/>
    <w:rsid w:val="001D0640"/>
    <w:pPr>
      <w:ind w:left="720"/>
    </w:pPr>
    <w:rPr>
      <w:i/>
      <w:color w:val="000000" w:themeColor="text1"/>
    </w:rPr>
  </w:style>
  <w:style w:type="paragraph" w:customStyle="1" w:styleId="VCAAtablecondensed-hintortipbullet">
    <w:name w:val="VCAA table condensed - hint or tip bullet"/>
    <w:basedOn w:val="VCAAtablecondensed-hintortip"/>
    <w:qFormat/>
    <w:rsid w:val="001D0640"/>
    <w:pPr>
      <w:numPr>
        <w:numId w:val="7"/>
      </w:numPr>
      <w:spacing w:before="0"/>
      <w:ind w:left="782" w:hanging="357"/>
    </w:pPr>
  </w:style>
  <w:style w:type="paragraph" w:customStyle="1" w:styleId="VCAAtablecondensedsubheading">
    <w:name w:val="VCAA table condensed subheading"/>
    <w:basedOn w:val="VCAAtablecondensed"/>
    <w:qFormat/>
    <w:rsid w:val="00311B71"/>
    <w:rPr>
      <w:b/>
      <w:color w:val="0072AA" w:themeColor="accent1" w:themeShade="BF"/>
      <w:lang w:val="en-AU"/>
    </w:rPr>
  </w:style>
  <w:style w:type="character" w:customStyle="1" w:styleId="UnresolvedMention2">
    <w:name w:val="Unresolved Mention2"/>
    <w:basedOn w:val="DefaultParagraphFont"/>
    <w:uiPriority w:val="99"/>
    <w:semiHidden/>
    <w:unhideWhenUsed/>
    <w:rsid w:val="00F17FFB"/>
    <w:rPr>
      <w:color w:val="605E5C"/>
      <w:shd w:val="clear" w:color="auto" w:fill="E1DFDD"/>
    </w:rPr>
  </w:style>
  <w:style w:type="paragraph" w:customStyle="1" w:styleId="VCAAtablecondensed-hintortipitalics">
    <w:name w:val="VCAA table condensed - hint or tip italics"/>
    <w:basedOn w:val="VCAAtablecondensed-hintortipbullet"/>
    <w:qFormat/>
    <w:rsid w:val="0087571B"/>
    <w:pPr>
      <w:numPr>
        <w:numId w:val="0"/>
      </w:numPr>
      <w:ind w:left="425"/>
    </w:pPr>
    <w:rPr>
      <w:i/>
    </w:rPr>
  </w:style>
  <w:style w:type="character" w:customStyle="1" w:styleId="Heading2Char">
    <w:name w:val="Heading 2 Char"/>
    <w:basedOn w:val="DefaultParagraphFont"/>
    <w:link w:val="Heading2"/>
    <w:uiPriority w:val="9"/>
    <w:rsid w:val="00502E92"/>
    <w:rPr>
      <w:rFonts w:asciiTheme="majorHAnsi" w:eastAsiaTheme="majorEastAsia" w:hAnsiTheme="majorHAnsi" w:cstheme="majorBidi"/>
      <w:color w:val="0072AA" w:themeColor="accent1" w:themeShade="BF"/>
      <w:sz w:val="26"/>
      <w:szCs w:val="26"/>
      <w:lang w:val="en-AU"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24219">
      <w:bodyDiv w:val="1"/>
      <w:marLeft w:val="0"/>
      <w:marRight w:val="0"/>
      <w:marTop w:val="0"/>
      <w:marBottom w:val="0"/>
      <w:divBdr>
        <w:top w:val="none" w:sz="0" w:space="0" w:color="auto"/>
        <w:left w:val="none" w:sz="0" w:space="0" w:color="auto"/>
        <w:bottom w:val="none" w:sz="0" w:space="0" w:color="auto"/>
        <w:right w:val="none" w:sz="0" w:space="0" w:color="auto"/>
      </w:divBdr>
    </w:div>
    <w:div w:id="70737183">
      <w:bodyDiv w:val="1"/>
      <w:marLeft w:val="0"/>
      <w:marRight w:val="0"/>
      <w:marTop w:val="0"/>
      <w:marBottom w:val="0"/>
      <w:divBdr>
        <w:top w:val="none" w:sz="0" w:space="0" w:color="auto"/>
        <w:left w:val="none" w:sz="0" w:space="0" w:color="auto"/>
        <w:bottom w:val="none" w:sz="0" w:space="0" w:color="auto"/>
        <w:right w:val="none" w:sz="0" w:space="0" w:color="auto"/>
      </w:divBdr>
    </w:div>
    <w:div w:id="71200803">
      <w:bodyDiv w:val="1"/>
      <w:marLeft w:val="0"/>
      <w:marRight w:val="0"/>
      <w:marTop w:val="0"/>
      <w:marBottom w:val="0"/>
      <w:divBdr>
        <w:top w:val="none" w:sz="0" w:space="0" w:color="auto"/>
        <w:left w:val="none" w:sz="0" w:space="0" w:color="auto"/>
        <w:bottom w:val="none" w:sz="0" w:space="0" w:color="auto"/>
        <w:right w:val="none" w:sz="0" w:space="0" w:color="auto"/>
      </w:divBdr>
    </w:div>
    <w:div w:id="109739976">
      <w:bodyDiv w:val="1"/>
      <w:marLeft w:val="0"/>
      <w:marRight w:val="0"/>
      <w:marTop w:val="0"/>
      <w:marBottom w:val="0"/>
      <w:divBdr>
        <w:top w:val="none" w:sz="0" w:space="0" w:color="auto"/>
        <w:left w:val="none" w:sz="0" w:space="0" w:color="auto"/>
        <w:bottom w:val="none" w:sz="0" w:space="0" w:color="auto"/>
        <w:right w:val="none" w:sz="0" w:space="0" w:color="auto"/>
      </w:divBdr>
    </w:div>
    <w:div w:id="199512161">
      <w:bodyDiv w:val="1"/>
      <w:marLeft w:val="0"/>
      <w:marRight w:val="0"/>
      <w:marTop w:val="0"/>
      <w:marBottom w:val="0"/>
      <w:divBdr>
        <w:top w:val="none" w:sz="0" w:space="0" w:color="auto"/>
        <w:left w:val="none" w:sz="0" w:space="0" w:color="auto"/>
        <w:bottom w:val="none" w:sz="0" w:space="0" w:color="auto"/>
        <w:right w:val="none" w:sz="0" w:space="0" w:color="auto"/>
      </w:divBdr>
    </w:div>
    <w:div w:id="294524216">
      <w:bodyDiv w:val="1"/>
      <w:marLeft w:val="0"/>
      <w:marRight w:val="0"/>
      <w:marTop w:val="0"/>
      <w:marBottom w:val="0"/>
      <w:divBdr>
        <w:top w:val="none" w:sz="0" w:space="0" w:color="auto"/>
        <w:left w:val="none" w:sz="0" w:space="0" w:color="auto"/>
        <w:bottom w:val="none" w:sz="0" w:space="0" w:color="auto"/>
        <w:right w:val="none" w:sz="0" w:space="0" w:color="auto"/>
      </w:divBdr>
    </w:div>
    <w:div w:id="308369848">
      <w:bodyDiv w:val="1"/>
      <w:marLeft w:val="0"/>
      <w:marRight w:val="0"/>
      <w:marTop w:val="0"/>
      <w:marBottom w:val="0"/>
      <w:divBdr>
        <w:top w:val="none" w:sz="0" w:space="0" w:color="auto"/>
        <w:left w:val="none" w:sz="0" w:space="0" w:color="auto"/>
        <w:bottom w:val="none" w:sz="0" w:space="0" w:color="auto"/>
        <w:right w:val="none" w:sz="0" w:space="0" w:color="auto"/>
      </w:divBdr>
    </w:div>
    <w:div w:id="520048255">
      <w:bodyDiv w:val="1"/>
      <w:marLeft w:val="0"/>
      <w:marRight w:val="0"/>
      <w:marTop w:val="0"/>
      <w:marBottom w:val="0"/>
      <w:divBdr>
        <w:top w:val="none" w:sz="0" w:space="0" w:color="auto"/>
        <w:left w:val="none" w:sz="0" w:space="0" w:color="auto"/>
        <w:bottom w:val="none" w:sz="0" w:space="0" w:color="auto"/>
        <w:right w:val="none" w:sz="0" w:space="0" w:color="auto"/>
      </w:divBdr>
    </w:div>
    <w:div w:id="609120099">
      <w:bodyDiv w:val="1"/>
      <w:marLeft w:val="0"/>
      <w:marRight w:val="0"/>
      <w:marTop w:val="0"/>
      <w:marBottom w:val="0"/>
      <w:divBdr>
        <w:top w:val="none" w:sz="0" w:space="0" w:color="auto"/>
        <w:left w:val="none" w:sz="0" w:space="0" w:color="auto"/>
        <w:bottom w:val="none" w:sz="0" w:space="0" w:color="auto"/>
        <w:right w:val="none" w:sz="0" w:space="0" w:color="auto"/>
      </w:divBdr>
    </w:div>
    <w:div w:id="644892746">
      <w:bodyDiv w:val="1"/>
      <w:marLeft w:val="0"/>
      <w:marRight w:val="0"/>
      <w:marTop w:val="0"/>
      <w:marBottom w:val="0"/>
      <w:divBdr>
        <w:top w:val="none" w:sz="0" w:space="0" w:color="auto"/>
        <w:left w:val="none" w:sz="0" w:space="0" w:color="auto"/>
        <w:bottom w:val="none" w:sz="0" w:space="0" w:color="auto"/>
        <w:right w:val="none" w:sz="0" w:space="0" w:color="auto"/>
      </w:divBdr>
    </w:div>
    <w:div w:id="685329171">
      <w:bodyDiv w:val="1"/>
      <w:marLeft w:val="0"/>
      <w:marRight w:val="0"/>
      <w:marTop w:val="0"/>
      <w:marBottom w:val="0"/>
      <w:divBdr>
        <w:top w:val="none" w:sz="0" w:space="0" w:color="auto"/>
        <w:left w:val="none" w:sz="0" w:space="0" w:color="auto"/>
        <w:bottom w:val="none" w:sz="0" w:space="0" w:color="auto"/>
        <w:right w:val="none" w:sz="0" w:space="0" w:color="auto"/>
      </w:divBdr>
    </w:div>
    <w:div w:id="1039664999">
      <w:bodyDiv w:val="1"/>
      <w:marLeft w:val="0"/>
      <w:marRight w:val="0"/>
      <w:marTop w:val="0"/>
      <w:marBottom w:val="0"/>
      <w:divBdr>
        <w:top w:val="none" w:sz="0" w:space="0" w:color="auto"/>
        <w:left w:val="none" w:sz="0" w:space="0" w:color="auto"/>
        <w:bottom w:val="none" w:sz="0" w:space="0" w:color="auto"/>
        <w:right w:val="none" w:sz="0" w:space="0" w:color="auto"/>
      </w:divBdr>
    </w:div>
    <w:div w:id="1209341494">
      <w:bodyDiv w:val="1"/>
      <w:marLeft w:val="0"/>
      <w:marRight w:val="0"/>
      <w:marTop w:val="0"/>
      <w:marBottom w:val="0"/>
      <w:divBdr>
        <w:top w:val="none" w:sz="0" w:space="0" w:color="auto"/>
        <w:left w:val="none" w:sz="0" w:space="0" w:color="auto"/>
        <w:bottom w:val="none" w:sz="0" w:space="0" w:color="auto"/>
        <w:right w:val="none" w:sz="0" w:space="0" w:color="auto"/>
      </w:divBdr>
    </w:div>
    <w:div w:id="1242594095">
      <w:bodyDiv w:val="1"/>
      <w:marLeft w:val="0"/>
      <w:marRight w:val="0"/>
      <w:marTop w:val="0"/>
      <w:marBottom w:val="0"/>
      <w:divBdr>
        <w:top w:val="none" w:sz="0" w:space="0" w:color="auto"/>
        <w:left w:val="none" w:sz="0" w:space="0" w:color="auto"/>
        <w:bottom w:val="none" w:sz="0" w:space="0" w:color="auto"/>
        <w:right w:val="none" w:sz="0" w:space="0" w:color="auto"/>
      </w:divBdr>
    </w:div>
    <w:div w:id="1266428768">
      <w:bodyDiv w:val="1"/>
      <w:marLeft w:val="0"/>
      <w:marRight w:val="0"/>
      <w:marTop w:val="0"/>
      <w:marBottom w:val="0"/>
      <w:divBdr>
        <w:top w:val="none" w:sz="0" w:space="0" w:color="auto"/>
        <w:left w:val="none" w:sz="0" w:space="0" w:color="auto"/>
        <w:bottom w:val="none" w:sz="0" w:space="0" w:color="auto"/>
        <w:right w:val="none" w:sz="0" w:space="0" w:color="auto"/>
      </w:divBdr>
    </w:div>
    <w:div w:id="1277643202">
      <w:bodyDiv w:val="1"/>
      <w:marLeft w:val="0"/>
      <w:marRight w:val="0"/>
      <w:marTop w:val="0"/>
      <w:marBottom w:val="0"/>
      <w:divBdr>
        <w:top w:val="none" w:sz="0" w:space="0" w:color="auto"/>
        <w:left w:val="none" w:sz="0" w:space="0" w:color="auto"/>
        <w:bottom w:val="none" w:sz="0" w:space="0" w:color="auto"/>
        <w:right w:val="none" w:sz="0" w:space="0" w:color="auto"/>
      </w:divBdr>
    </w:div>
    <w:div w:id="1280331226">
      <w:bodyDiv w:val="1"/>
      <w:marLeft w:val="0"/>
      <w:marRight w:val="0"/>
      <w:marTop w:val="0"/>
      <w:marBottom w:val="0"/>
      <w:divBdr>
        <w:top w:val="none" w:sz="0" w:space="0" w:color="auto"/>
        <w:left w:val="none" w:sz="0" w:space="0" w:color="auto"/>
        <w:bottom w:val="none" w:sz="0" w:space="0" w:color="auto"/>
        <w:right w:val="none" w:sz="0" w:space="0" w:color="auto"/>
      </w:divBdr>
    </w:div>
    <w:div w:id="1290940916">
      <w:bodyDiv w:val="1"/>
      <w:marLeft w:val="0"/>
      <w:marRight w:val="0"/>
      <w:marTop w:val="0"/>
      <w:marBottom w:val="0"/>
      <w:divBdr>
        <w:top w:val="none" w:sz="0" w:space="0" w:color="auto"/>
        <w:left w:val="none" w:sz="0" w:space="0" w:color="auto"/>
        <w:bottom w:val="none" w:sz="0" w:space="0" w:color="auto"/>
        <w:right w:val="none" w:sz="0" w:space="0" w:color="auto"/>
      </w:divBdr>
    </w:div>
    <w:div w:id="1315645011">
      <w:bodyDiv w:val="1"/>
      <w:marLeft w:val="0"/>
      <w:marRight w:val="0"/>
      <w:marTop w:val="0"/>
      <w:marBottom w:val="0"/>
      <w:divBdr>
        <w:top w:val="none" w:sz="0" w:space="0" w:color="auto"/>
        <w:left w:val="none" w:sz="0" w:space="0" w:color="auto"/>
        <w:bottom w:val="none" w:sz="0" w:space="0" w:color="auto"/>
        <w:right w:val="none" w:sz="0" w:space="0" w:color="auto"/>
      </w:divBdr>
    </w:div>
    <w:div w:id="1429694218">
      <w:bodyDiv w:val="1"/>
      <w:marLeft w:val="0"/>
      <w:marRight w:val="0"/>
      <w:marTop w:val="0"/>
      <w:marBottom w:val="0"/>
      <w:divBdr>
        <w:top w:val="none" w:sz="0" w:space="0" w:color="auto"/>
        <w:left w:val="none" w:sz="0" w:space="0" w:color="auto"/>
        <w:bottom w:val="none" w:sz="0" w:space="0" w:color="auto"/>
        <w:right w:val="none" w:sz="0" w:space="0" w:color="auto"/>
      </w:divBdr>
    </w:div>
    <w:div w:id="1475365730">
      <w:bodyDiv w:val="1"/>
      <w:marLeft w:val="0"/>
      <w:marRight w:val="0"/>
      <w:marTop w:val="0"/>
      <w:marBottom w:val="0"/>
      <w:divBdr>
        <w:top w:val="none" w:sz="0" w:space="0" w:color="auto"/>
        <w:left w:val="none" w:sz="0" w:space="0" w:color="auto"/>
        <w:bottom w:val="none" w:sz="0" w:space="0" w:color="auto"/>
        <w:right w:val="none" w:sz="0" w:space="0" w:color="auto"/>
      </w:divBdr>
    </w:div>
    <w:div w:id="1575555234">
      <w:bodyDiv w:val="1"/>
      <w:marLeft w:val="0"/>
      <w:marRight w:val="0"/>
      <w:marTop w:val="0"/>
      <w:marBottom w:val="0"/>
      <w:divBdr>
        <w:top w:val="none" w:sz="0" w:space="0" w:color="auto"/>
        <w:left w:val="none" w:sz="0" w:space="0" w:color="auto"/>
        <w:bottom w:val="none" w:sz="0" w:space="0" w:color="auto"/>
        <w:right w:val="none" w:sz="0" w:space="0" w:color="auto"/>
      </w:divBdr>
    </w:div>
    <w:div w:id="1622493517">
      <w:bodyDiv w:val="1"/>
      <w:marLeft w:val="0"/>
      <w:marRight w:val="0"/>
      <w:marTop w:val="0"/>
      <w:marBottom w:val="0"/>
      <w:divBdr>
        <w:top w:val="none" w:sz="0" w:space="0" w:color="auto"/>
        <w:left w:val="none" w:sz="0" w:space="0" w:color="auto"/>
        <w:bottom w:val="none" w:sz="0" w:space="0" w:color="auto"/>
        <w:right w:val="none" w:sz="0" w:space="0" w:color="auto"/>
      </w:divBdr>
    </w:div>
    <w:div w:id="1736002943">
      <w:bodyDiv w:val="1"/>
      <w:marLeft w:val="0"/>
      <w:marRight w:val="0"/>
      <w:marTop w:val="0"/>
      <w:marBottom w:val="0"/>
      <w:divBdr>
        <w:top w:val="none" w:sz="0" w:space="0" w:color="auto"/>
        <w:left w:val="none" w:sz="0" w:space="0" w:color="auto"/>
        <w:bottom w:val="none" w:sz="0" w:space="0" w:color="auto"/>
        <w:right w:val="none" w:sz="0" w:space="0" w:color="auto"/>
      </w:divBdr>
    </w:div>
    <w:div w:id="1815758093">
      <w:bodyDiv w:val="1"/>
      <w:marLeft w:val="0"/>
      <w:marRight w:val="0"/>
      <w:marTop w:val="0"/>
      <w:marBottom w:val="0"/>
      <w:divBdr>
        <w:top w:val="none" w:sz="0" w:space="0" w:color="auto"/>
        <w:left w:val="none" w:sz="0" w:space="0" w:color="auto"/>
        <w:bottom w:val="none" w:sz="0" w:space="0" w:color="auto"/>
        <w:right w:val="none" w:sz="0" w:space="0" w:color="auto"/>
      </w:divBdr>
    </w:div>
    <w:div w:id="1946224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victoriancurriculum.vcaa.vic.edu.au/Curriculum/ContentDescription/VCDSCD028" TargetMode="External"/><Relationship Id="rId26" Type="http://schemas.openxmlformats.org/officeDocument/2006/relationships/hyperlink" Target="https://victoriancurriculum.vcaa.vic.edu.au/Curriculum/ContentDescription/VCEALC216" TargetMode="External"/><Relationship Id="rId39"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hyperlink" Target="https://victoriancurriculum.vcaa.vic.edu.au/Curriculum/ContentDescription/VCEALL175" TargetMode="External"/><Relationship Id="rId34" Type="http://schemas.openxmlformats.org/officeDocument/2006/relationships/hyperlink" Target="https://www.vcaa.vic.edu.au/curriculum/foundation-10/resources/english-as-an-additional-language/Pages/default.aspx" TargetMode="External"/><Relationship Id="rId42" Type="http://schemas.openxmlformats.org/officeDocument/2006/relationships/image" Target="media/image11.png"/><Relationship Id="rId47" Type="http://schemas.openxmlformats.org/officeDocument/2006/relationships/image" Target="media/image16.jpeg"/><Relationship Id="rId50"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victoriancurriculum.vcaa.vic.edu.au/Curriculum/ContentDescription/VCSSU058" TargetMode="External"/><Relationship Id="rId25" Type="http://schemas.openxmlformats.org/officeDocument/2006/relationships/hyperlink" Target="https://victoriancurriculum.vcaa.vic.edu.au/Curriculum/ContentDescription/VCEALC214" TargetMode="External"/><Relationship Id="rId33" Type="http://schemas.openxmlformats.org/officeDocument/2006/relationships/hyperlink" Target="https://victoriancurriculum.vcaa.vic.edu.au/english/english-as-an-additional-language-eal/introduction/rationale-and-aims" TargetMode="External"/><Relationship Id="rId38" Type="http://schemas.openxmlformats.org/officeDocument/2006/relationships/image" Target="media/image7.jpeg"/><Relationship Id="rId46" Type="http://schemas.openxmlformats.org/officeDocument/2006/relationships/image" Target="media/image15.jpeg"/><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victoriancurriculum.vcaa.vic.edu.au/Curriculum/ContentDescription/VCEALL173" TargetMode="External"/><Relationship Id="rId29" Type="http://schemas.openxmlformats.org/officeDocument/2006/relationships/hyperlink" Target="https://padlet.com/" TargetMode="External"/><Relationship Id="rId41"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victoriancurriculum.vcaa.vic.edu.au/Curriculum/ContentDescription/VCEALL230" TargetMode="External"/><Relationship Id="rId32" Type="http://schemas.openxmlformats.org/officeDocument/2006/relationships/hyperlink" Target="https://fuse.education.vic.gov.au/ResourcePackage/ByPin?pin=FH227K" TargetMode="External"/><Relationship Id="rId37" Type="http://schemas.openxmlformats.org/officeDocument/2006/relationships/image" Target="media/image6.jpeg"/><Relationship Id="rId40" Type="http://schemas.openxmlformats.org/officeDocument/2006/relationships/image" Target="media/image9.png"/><Relationship Id="rId45" Type="http://schemas.openxmlformats.org/officeDocument/2006/relationships/image" Target="media/image14.jpeg"/><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s://victoriancurriculum.vcaa.vic.edu.au/Curriculum/ContentDescription/VCEALC185" TargetMode="External"/><Relationship Id="rId28" Type="http://schemas.openxmlformats.org/officeDocument/2006/relationships/hyperlink" Target="http://global2.vic.edu.au/" TargetMode="External"/><Relationship Id="rId36" Type="http://schemas.openxmlformats.org/officeDocument/2006/relationships/footer" Target="footer4.xml"/><Relationship Id="rId49"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hyperlink" Target="https://victoriancurriculum.vcaa.vic.edu.au/Curriculum/ContentDescription/VCEALC167" TargetMode="External"/><Relationship Id="rId31" Type="http://schemas.openxmlformats.org/officeDocument/2006/relationships/image" Target="media/image4.png"/><Relationship Id="rId44" Type="http://schemas.openxmlformats.org/officeDocument/2006/relationships/image" Target="media/image13.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victoriancurriculum.vcaa.vic.edu.au/Curriculum/ContentDescription/VCEALC186" TargetMode="External"/><Relationship Id="rId27" Type="http://schemas.openxmlformats.org/officeDocument/2006/relationships/hyperlink" Target="https://victoriancurriculum.vcaa.vic.edu.au/Curriculum/ContentDescription/VCEALC217" TargetMode="External"/><Relationship Id="rId30" Type="http://schemas.openxmlformats.org/officeDocument/2006/relationships/image" Target="media/image3.png"/><Relationship Id="rId35" Type="http://schemas.openxmlformats.org/officeDocument/2006/relationships/header" Target="header4.xml"/><Relationship Id="rId43" Type="http://schemas.openxmlformats.org/officeDocument/2006/relationships/image" Target="media/image12.jpeg"/><Relationship Id="rId48" Type="http://schemas.openxmlformats.org/officeDocument/2006/relationships/footer" Target="footer5.xml"/><Relationship Id="rId8" Type="http://schemas.openxmlformats.org/officeDocument/2006/relationships/webSettings" Target="webSettings.xml"/><Relationship Id="rId51"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footer4.xml.rels><?xml version="1.0" encoding="UTF-8" standalone="yes"?>
<Relationships xmlns="http://schemas.openxmlformats.org/package/2006/relationships"><Relationship Id="rId3" Type="http://schemas.openxmlformats.org/officeDocument/2006/relationships/image" Target="media/image1.jpg"/><Relationship Id="rId2" Type="http://schemas.openxmlformats.org/officeDocument/2006/relationships/image" Target="media/image5.jpg"/><Relationship Id="rId1" Type="http://schemas.openxmlformats.org/officeDocument/2006/relationships/hyperlink" Target="https://www.vcaa.vic.edu.au" TargetMode="External"/></Relationships>
</file>

<file path=word/_rels/footer5.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header5.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03366A-0B37-4589-8B7D-588442644010}">
  <ds:schemaRefs>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1aab662d-a6b2-42d6-996b-a574723d1ad8"/>
    <ds:schemaRef ds:uri="http://www.w3.org/XML/1998/namespace"/>
    <ds:schemaRef ds:uri="http://purl.org/dc/dcmitype/"/>
  </ds:schemaRefs>
</ds:datastoreItem>
</file>

<file path=customXml/itemProps2.xml><?xml version="1.0" encoding="utf-8"?>
<ds:datastoreItem xmlns:ds="http://schemas.openxmlformats.org/officeDocument/2006/customXml" ds:itemID="{E057FD32-CEFA-4987-AFC3-39BF82DEFC71}"/>
</file>

<file path=customXml/itemProps3.xml><?xml version="1.0" encoding="utf-8"?>
<ds:datastoreItem xmlns:ds="http://schemas.openxmlformats.org/officeDocument/2006/customXml" ds:itemID="{496447B7-F398-4C15-A656-66E72FD87501}">
  <ds:schemaRefs>
    <ds:schemaRef ds:uri="http://schemas.microsoft.com/sharepoint/v3/contenttype/forms"/>
  </ds:schemaRefs>
</ds:datastoreItem>
</file>

<file path=customXml/itemProps4.xml><?xml version="1.0" encoding="utf-8"?>
<ds:datastoreItem xmlns:ds="http://schemas.openxmlformats.org/officeDocument/2006/customXml" ds:itemID="{C5F064A6-74CF-4A77-84B1-B256A3729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622</TotalTime>
  <Pages>15</Pages>
  <Words>3792</Words>
  <Characters>21615</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Differentiating existing learning sequences for English as an Additional Language students – Science and Design and Technologies, Levels 3 and 4, for EAL learners at Level BL</dc:title>
  <dc:creator>vcaa@education.vic.gov.au</dc:creator>
  <cp:keywords>Levels 3 and 4; Science; Design and Technologies; EAL curriculum; English as an Additional Language; EAL Level BL; differentiated learning; Differentiation; Australian animals; life cycle. environment</cp:keywords>
  <cp:lastModifiedBy>Garner, Georgina K</cp:lastModifiedBy>
  <cp:revision>85</cp:revision>
  <dcterms:created xsi:type="dcterms:W3CDTF">2021-01-27T05:06:00Z</dcterms:created>
  <dcterms:modified xsi:type="dcterms:W3CDTF">2021-03-15T04:52:00Z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y fmtid="{D5CDD505-2E9C-101B-9397-08002B2CF9AE}" pid="7" name="DEECD_Expired">
    <vt:bool>false</vt:bool>
  </property>
</Properties>
</file>