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74C4" w14:textId="77777777" w:rsidR="00600868" w:rsidRDefault="0015131C" w:rsidP="00600868">
      <w:pPr>
        <w:pStyle w:val="VCAADocumenttitle"/>
      </w:pPr>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5207E">
            <w:t>Video transcript</w:t>
          </w:r>
        </w:sdtContent>
      </w:sdt>
      <w:bookmarkStart w:id="0" w:name="TemplateOverview"/>
      <w:bookmarkEnd w:id="0"/>
    </w:p>
    <w:p w14:paraId="14C5456A" w14:textId="40823D72" w:rsidR="00600868" w:rsidRPr="00600868" w:rsidRDefault="0015131C" w:rsidP="00600868">
      <w:pPr>
        <w:pStyle w:val="VCAADocumenttitle"/>
      </w:pPr>
      <w:r>
        <w:rPr>
          <w:sz w:val="48"/>
          <w:szCs w:val="40"/>
        </w:rPr>
        <w:t>Introducing the</w:t>
      </w:r>
      <w:r w:rsidRPr="0015131C">
        <w:rPr>
          <w:sz w:val="48"/>
          <w:szCs w:val="40"/>
        </w:rPr>
        <w:t xml:space="preserve"> Victorian Curriculum F–10</w:t>
      </w:r>
      <w:r>
        <w:rPr>
          <w:sz w:val="48"/>
          <w:szCs w:val="40"/>
        </w:rPr>
        <w:t xml:space="preserve"> Version 2.0 English</w:t>
      </w:r>
    </w:p>
    <w:p w14:paraId="5563717B" w14:textId="7DAD4222" w:rsidR="00B86E49" w:rsidRPr="00B86E49" w:rsidRDefault="00B86E49" w:rsidP="00B86E49">
      <w:pPr>
        <w:autoSpaceDE w:val="0"/>
        <w:autoSpaceDN w:val="0"/>
        <w:adjustRightInd w:val="0"/>
        <w:spacing w:after="0" w:line="240" w:lineRule="auto"/>
        <w:rPr>
          <w:rFonts w:ascii="Helvetica Neue" w:hAnsi="Helvetica Neue" w:cs="Helvetica Neue"/>
          <w:b/>
          <w:bCs/>
          <w:color w:val="000000"/>
          <w:lang w:val="en-GB"/>
        </w:rPr>
      </w:pPr>
      <w:r w:rsidRPr="00B86E49">
        <w:rPr>
          <w:rFonts w:ascii="Helvetica Neue" w:hAnsi="Helvetica Neue" w:cs="Helvetica Neue"/>
          <w:b/>
          <w:bCs/>
          <w:color w:val="000000"/>
          <w:lang w:val="en-GB"/>
        </w:rPr>
        <w:t>Gerry Martin</w:t>
      </w:r>
      <w:r>
        <w:rPr>
          <w:rFonts w:ascii="Helvetica Neue" w:hAnsi="Helvetica Neue" w:cs="Helvetica Neue"/>
          <w:b/>
          <w:bCs/>
          <w:color w:val="000000"/>
          <w:lang w:val="en-GB"/>
        </w:rPr>
        <w:t>:</w:t>
      </w:r>
    </w:p>
    <w:p w14:paraId="630558E4"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I would like to acknowledge the traditional custodians of the many land across Victoria on which each of you are living, learning and working from today.</w:t>
      </w:r>
    </w:p>
    <w:p w14:paraId="5F302188"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For myself and those of us in the Melbourne metropolitan area, we acknowledge the Traditional Custodians of the Kulin Nations. When acknowledging country. We recognise Aboriginal and Torres Strait Islander people's spiritual and cultural connections to country and place and acknowledge their continued care for the land and waterways over generations while celebrating their continuation of a living culture that has been a unique role in this region.</w:t>
      </w:r>
    </w:p>
    <w:p w14:paraId="54833E2A"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49F4B057"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I would like to pay my respects to elders past, present and emerging for they hold, the memories, traditions, culture and hope of all Aboriginal and Torres Strait Islander peoples across the nation and hope they will walk with us on our journey. The Victorian Curriculum and Assessment Authority is a statutory authority that is accountable to the Minister of Education. The VCAA’s mission is to provide high quality curriculum, assessment and reporting to enable learning for life.</w:t>
      </w:r>
    </w:p>
    <w:p w14:paraId="4B1DE6B3"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55284CD9" w14:textId="73E83043" w:rsidR="00B86E49" w:rsidRPr="00B86E49" w:rsidRDefault="00B86E49" w:rsidP="00B86E49">
      <w:pPr>
        <w:autoSpaceDE w:val="0"/>
        <w:autoSpaceDN w:val="0"/>
        <w:adjustRightInd w:val="0"/>
        <w:spacing w:after="0" w:line="240" w:lineRule="auto"/>
        <w:rPr>
          <w:rFonts w:ascii="Helvetica Neue" w:hAnsi="Helvetica Neue" w:cs="Helvetica Neue"/>
          <w:b/>
          <w:bCs/>
          <w:color w:val="000000"/>
          <w:lang w:val="en-GB"/>
        </w:rPr>
      </w:pPr>
      <w:r w:rsidRPr="00B86E49">
        <w:rPr>
          <w:rFonts w:ascii="Helvetica Neue" w:hAnsi="Helvetica Neue" w:cs="Helvetica Neue"/>
          <w:b/>
          <w:bCs/>
          <w:color w:val="000000"/>
          <w:lang w:val="en-GB"/>
        </w:rPr>
        <w:t>Kylie White</w:t>
      </w:r>
      <w:r>
        <w:rPr>
          <w:rFonts w:ascii="Helvetica Neue" w:hAnsi="Helvetica Neue" w:cs="Helvetica Neue"/>
          <w:b/>
          <w:bCs/>
          <w:color w:val="000000"/>
          <w:lang w:val="en-GB"/>
        </w:rPr>
        <w:t>:</w:t>
      </w:r>
    </w:p>
    <w:p w14:paraId="06190949"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 xml:space="preserve">Hello and welcome to this video series, introducing the Victorian Curriculum Foundation to Level Ten English Version 2.0. I'm Kylie White and I'm the CEO of the Victorian Curriculum and Assessment Authority. </w:t>
      </w:r>
    </w:p>
    <w:p w14:paraId="0985F0F1"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72790299"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English Version 2.0 is now released so that over 2024 you can familiarise yourself and we trust that you will be pleased with the revisions to this curriculum. English is central to the lives and development of all who live, learn and work in Victoria.</w:t>
      </w:r>
    </w:p>
    <w:p w14:paraId="27659880"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7F983625"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 xml:space="preserve">Through the study of the subject of English, Victorian students extend their engagement with the English language and learn to understand, communicate and build relationships with others and the world around them. It is important that Victorian students have access to a high quality English curriculum that provides them with the knowledge and the skills that underpin literacy. </w:t>
      </w:r>
    </w:p>
    <w:p w14:paraId="0D622CDE"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0A600B35"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This curriculum helps create confident communicators, imaginative and critical thinkers and informed citizens.</w:t>
      </w:r>
    </w:p>
    <w:p w14:paraId="219A9977"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 xml:space="preserve">We also listen to what teachers have said, and this English version 2.0 is clearer and easier to implement with revised content descriptions and achievement standards. </w:t>
      </w:r>
    </w:p>
    <w:p w14:paraId="42FE4053"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2EF67EAE"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The VCAA is committed to supporting all Victorian teachers as they familiarise themselves with English version 2.0 throughout 2024 and as you implement in 2025. We hope that you find this introductory webinar series helpful in understanding the revised English curriculum.</w:t>
      </w:r>
    </w:p>
    <w:p w14:paraId="41669A79"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775B0FB0" w14:textId="77777777" w:rsidR="00B86E49" w:rsidRDefault="00B86E49" w:rsidP="00B86E49">
      <w:pPr>
        <w:autoSpaceDE w:val="0"/>
        <w:autoSpaceDN w:val="0"/>
        <w:adjustRightInd w:val="0"/>
        <w:spacing w:after="0" w:line="240" w:lineRule="auto"/>
        <w:rPr>
          <w:rFonts w:ascii="Helvetica Neue" w:hAnsi="Helvetica Neue" w:cs="Helvetica Neue"/>
          <w:b/>
          <w:bCs/>
          <w:color w:val="000000"/>
          <w:lang w:val="en-GB"/>
        </w:rPr>
      </w:pPr>
    </w:p>
    <w:p w14:paraId="731D9338" w14:textId="77777777" w:rsidR="00B86E49" w:rsidRDefault="00B86E49" w:rsidP="00B86E49">
      <w:pPr>
        <w:autoSpaceDE w:val="0"/>
        <w:autoSpaceDN w:val="0"/>
        <w:adjustRightInd w:val="0"/>
        <w:spacing w:after="0" w:line="240" w:lineRule="auto"/>
        <w:rPr>
          <w:rFonts w:ascii="Helvetica Neue" w:hAnsi="Helvetica Neue" w:cs="Helvetica Neue"/>
          <w:b/>
          <w:bCs/>
          <w:color w:val="000000"/>
          <w:lang w:val="en-GB"/>
        </w:rPr>
      </w:pPr>
    </w:p>
    <w:p w14:paraId="7FD575C3" w14:textId="77777777" w:rsidR="00B86E49" w:rsidRDefault="00B86E49" w:rsidP="00B86E49">
      <w:pPr>
        <w:autoSpaceDE w:val="0"/>
        <w:autoSpaceDN w:val="0"/>
        <w:adjustRightInd w:val="0"/>
        <w:spacing w:after="0" w:line="240" w:lineRule="auto"/>
        <w:rPr>
          <w:rFonts w:ascii="Helvetica Neue" w:hAnsi="Helvetica Neue" w:cs="Helvetica Neue"/>
          <w:b/>
          <w:bCs/>
          <w:color w:val="000000"/>
          <w:lang w:val="en-GB"/>
        </w:rPr>
      </w:pPr>
    </w:p>
    <w:p w14:paraId="2D90773F" w14:textId="50A5B31E" w:rsidR="00B86E49" w:rsidRPr="00B86E49" w:rsidRDefault="00B86E49" w:rsidP="00B86E49">
      <w:pPr>
        <w:autoSpaceDE w:val="0"/>
        <w:autoSpaceDN w:val="0"/>
        <w:adjustRightInd w:val="0"/>
        <w:spacing w:after="0" w:line="240" w:lineRule="auto"/>
        <w:rPr>
          <w:rFonts w:ascii="Helvetica Neue" w:hAnsi="Helvetica Neue" w:cs="Helvetica Neue"/>
          <w:b/>
          <w:bCs/>
          <w:color w:val="000000"/>
          <w:lang w:val="en-GB"/>
        </w:rPr>
      </w:pPr>
      <w:r w:rsidRPr="00B86E49">
        <w:rPr>
          <w:rFonts w:ascii="Helvetica Neue" w:hAnsi="Helvetica Neue" w:cs="Helvetica Neue"/>
          <w:b/>
          <w:bCs/>
          <w:color w:val="000000"/>
          <w:lang w:val="en-GB"/>
        </w:rPr>
        <w:lastRenderedPageBreak/>
        <w:t>Gerry Martin</w:t>
      </w:r>
      <w:r>
        <w:rPr>
          <w:rFonts w:ascii="Helvetica Neue" w:hAnsi="Helvetica Neue" w:cs="Helvetica Neue"/>
          <w:b/>
          <w:bCs/>
          <w:color w:val="000000"/>
          <w:lang w:val="en-GB"/>
        </w:rPr>
        <w:t>:</w:t>
      </w:r>
    </w:p>
    <w:p w14:paraId="1840F5D1"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 xml:space="preserve">Hello, my name is Gerry Martin and I am the Director of Curriculum Revision at the Victorian Curriculum and Assessment Authority. The VCAA is excited to release the Victorian curriculum F-10 English version 2.0. </w:t>
      </w:r>
    </w:p>
    <w:p w14:paraId="0F230EF2"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4F012059"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The Victorian Curriculum and Assessment Authority is a statutory authority that is accountable to the Minister of Education. The VCAA’s mission is to provide high quality curriculum, assessment and reporting to enable learning for life.</w:t>
      </w:r>
    </w:p>
    <w:p w14:paraId="7942C647"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11BD8ABB"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 xml:space="preserve">The VCAA provides these services to government, Catholic and independent schools in Victoria. The VCAA provides curriculum and assessment across the continuum of learning from birth to 18 plus. </w:t>
      </w:r>
    </w:p>
    <w:p w14:paraId="2F7FE201"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580E116F"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This includes the Victorian Early years learning and developing framework (VEYLDF) birth to eight years, Victorian curriculum F-10 and Senior Secondary Curriculum, VCE VM and VPC.</w:t>
      </w:r>
    </w:p>
    <w:p w14:paraId="2EBFBDB2"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0CDD1E7F"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Curriculum is a statement of the purpose of schooling that defines what it is that all students have the opportunity to learn.</w:t>
      </w:r>
    </w:p>
    <w:p w14:paraId="19E7B6E5"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 xml:space="preserve">It outlines the public commitment to the learning valued by the community.  The Victorian Curriculum Foundation to Level Ten is represented as a continuum or a set of progressions defining increasingly complex knowledge, skills and concepts. </w:t>
      </w:r>
    </w:p>
    <w:p w14:paraId="696030FA"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2A43D318"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Curriculum describes what is important for all Victorian students and what they should be able to learn, know and do. This is described in the content descriptions and achievement standards.</w:t>
      </w:r>
    </w:p>
    <w:p w14:paraId="07060542"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 xml:space="preserve">Without the curriculum, pedagogy is a process without a purpose. </w:t>
      </w:r>
    </w:p>
    <w:p w14:paraId="0D0457AC"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7AA418C7"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 xml:space="preserve">The revision objectives are to make the Victorian curriculum more teachable and manageable so that it is clearer to understand the content descriptions, achievement standards and a continuum of learning across levels. </w:t>
      </w:r>
    </w:p>
    <w:p w14:paraId="04578C73"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2DB3B886"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Revisions to the Victorian Curriculum Foundation to Level Ten are based on:</w:t>
      </w:r>
    </w:p>
    <w:p w14:paraId="62BAAE9D"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2EC9B73F"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the formal monitoring of the implementation of the current Victorian curriculum conducted over the past four years.</w:t>
      </w:r>
    </w:p>
    <w:p w14:paraId="0B87A92E"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6E721383"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 xml:space="preserve">the review and significant consultation of the Australian Curriculum Foundation to Ten and our adopting and adapting of this curriculum to reflect Victorian standards and priorities </w:t>
      </w:r>
    </w:p>
    <w:p w14:paraId="29638592"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6A080AFA"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 xml:space="preserve">and advice provided by Victorian teachers from across sectors and learning areas experts, through our Curriculum Area Reference Panels. </w:t>
      </w:r>
    </w:p>
    <w:p w14:paraId="519A09F6"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1D7D06D9"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Furthermore, the revisions will refine, simplify and improve the clarity of curriculum content, making it clearer for teachers to understand and use it, including refining achievement standards to make the continuum of learning clearer to help teachers assess student learning more effectively.</w:t>
      </w:r>
    </w:p>
    <w:p w14:paraId="607C7C8F"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22C36FF7"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The revisions will also strengthen the alignment and the sequenced learning journey from birth to 18 plus for all Victorian students. This includes between the Victorian Early Years Learning and Development Framework and Foundation to Level Two and ensure all Victorian students are provided the necessary knowledge and skills for their senior secondary pathways.</w:t>
      </w:r>
    </w:p>
    <w:p w14:paraId="3EAB0D6E"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432EFF5D"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The revised curriculum will continue to recognise the importance of a discipline based approach to learning, where learning areas are regarded as both enduring and dynamic.</w:t>
      </w:r>
    </w:p>
    <w:p w14:paraId="7D077AC8"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22FE4F5B"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lastRenderedPageBreak/>
        <w:t xml:space="preserve">It will meaningfully embed the capabilities and the cross-curriculum priorities in the relevant and appropriate learning areas, and will strengthen the prominence of literacy, numeracy and digital literacy in and through the eight learning areas. </w:t>
      </w:r>
    </w:p>
    <w:p w14:paraId="113723EA"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0B6970EC"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English Version 2.0 is now published for familiarisation throughout 2024 with implementation from 2025. Levels A to D towards Foundation, Mathematics and English curriculum will be published mid 2024 with implementation from the beginning of 2025.</w:t>
      </w:r>
    </w:p>
    <w:p w14:paraId="671DC7F4"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7C8CBAA5"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The updated timeline will allow schools to prioritise mathematics and English while providing more time for schools and teachers to familiarise themselves with other critical areas in 2024 and 2025. The initial rollout of mathematics and English will allow schools,and teachers to focus on the knowledge and skills that underpin numeracy and literacy. All Victorian government and Catholic schools are required to provide written reports on student achievement against the Victorian Curriculum Foundation to Level Ten achievement standards for every student at least twice per year.</w:t>
      </w:r>
    </w:p>
    <w:p w14:paraId="3DE1586F"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090A63FB"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Reporting requirements are set by the sector authorities. Specific information can be found by contacting your relevant sector authority. From now until throughout 2024, teachers will learn about the revisions to the English curriculum. They will have access to information sessions, professional learning and resources to adopt a teaching learning programs. The VCAA is here to help and support Victorian teachers and we look forward to working with you in the coming years as we implement the revised curriculum.</w:t>
      </w:r>
    </w:p>
    <w:p w14:paraId="6EAA5CDD"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p>
    <w:p w14:paraId="18B96B78" w14:textId="77777777" w:rsidR="00B86E49" w:rsidRPr="00B86E49" w:rsidRDefault="00B86E49" w:rsidP="00B86E49">
      <w:pPr>
        <w:autoSpaceDE w:val="0"/>
        <w:autoSpaceDN w:val="0"/>
        <w:adjustRightInd w:val="0"/>
        <w:spacing w:after="0" w:line="240" w:lineRule="auto"/>
        <w:rPr>
          <w:rFonts w:ascii="Helvetica Neue" w:hAnsi="Helvetica Neue" w:cs="Helvetica Neue"/>
          <w:color w:val="000000"/>
          <w:lang w:val="en-GB"/>
        </w:rPr>
      </w:pPr>
      <w:r w:rsidRPr="00B86E49">
        <w:rPr>
          <w:rFonts w:ascii="Helvetica Neue" w:hAnsi="Helvetica Neue" w:cs="Helvetica Neue"/>
          <w:color w:val="000000"/>
          <w:lang w:val="en-GB"/>
        </w:rPr>
        <w:t>We congratulate and thank Victorian teachers and the education community for their commitment to and support of the Victorian Curriculum Foundation to Level Ten. English Version 2.0.</w:t>
      </w:r>
    </w:p>
    <w:p w14:paraId="2B976676" w14:textId="3933A296" w:rsidR="002647BB" w:rsidRPr="003A00B4" w:rsidRDefault="002647BB" w:rsidP="00B86E49">
      <w:pPr>
        <w:autoSpaceDE w:val="0"/>
        <w:autoSpaceDN w:val="0"/>
        <w:adjustRightInd w:val="0"/>
        <w:spacing w:after="0" w:line="240" w:lineRule="auto"/>
        <w:rPr>
          <w:noProof/>
          <w:sz w:val="18"/>
          <w:szCs w:val="18"/>
        </w:rPr>
      </w:pPr>
    </w:p>
    <w:sectPr w:rsidR="002647BB" w:rsidRPr="003A00B4"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1A94BDD"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440F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F3E694A" w:rsidR="00FD29D3" w:rsidRPr="00D86DE4" w:rsidRDefault="0015131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5207E">
          <w:rPr>
            <w:color w:val="999999" w:themeColor="accent2"/>
          </w:rPr>
          <w:t>Video transcript</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040593878">
    <w:abstractNumId w:val="4"/>
  </w:num>
  <w:num w:numId="2" w16cid:durableId="1641308350">
    <w:abstractNumId w:val="2"/>
  </w:num>
  <w:num w:numId="3" w16cid:durableId="832448783">
    <w:abstractNumId w:val="1"/>
  </w:num>
  <w:num w:numId="4" w16cid:durableId="1468087446">
    <w:abstractNumId w:val="0"/>
  </w:num>
  <w:num w:numId="5" w16cid:durableId="962884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131C"/>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682"/>
    <w:rsid w:val="004F5BDA"/>
    <w:rsid w:val="0051631E"/>
    <w:rsid w:val="00521FB2"/>
    <w:rsid w:val="00537A1F"/>
    <w:rsid w:val="00566029"/>
    <w:rsid w:val="005923CB"/>
    <w:rsid w:val="005B391B"/>
    <w:rsid w:val="005D3D78"/>
    <w:rsid w:val="005E2EF0"/>
    <w:rsid w:val="005F4092"/>
    <w:rsid w:val="00600868"/>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77760"/>
    <w:rsid w:val="00B81B70"/>
    <w:rsid w:val="00B86E49"/>
    <w:rsid w:val="00BB3BAB"/>
    <w:rsid w:val="00BD0724"/>
    <w:rsid w:val="00BD2B91"/>
    <w:rsid w:val="00BE5521"/>
    <w:rsid w:val="00BF6C23"/>
    <w:rsid w:val="00C440F0"/>
    <w:rsid w:val="00C5207E"/>
    <w:rsid w:val="00C53263"/>
    <w:rsid w:val="00C75F1D"/>
    <w:rsid w:val="00C95156"/>
    <w:rsid w:val="00CA0DC2"/>
    <w:rsid w:val="00CB68E8"/>
    <w:rsid w:val="00CD3916"/>
    <w:rsid w:val="00D00B59"/>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Emphasis">
    <w:name w:val="Emphasis"/>
    <w:basedOn w:val="DefaultParagraphFont"/>
    <w:uiPriority w:val="20"/>
    <w:qFormat/>
    <w:rsid w:val="00C440F0"/>
    <w:rPr>
      <w:i/>
      <w:iCs/>
    </w:rPr>
  </w:style>
  <w:style w:type="paragraph" w:customStyle="1" w:styleId="Default">
    <w:name w:val="Default"/>
    <w:rsid w:val="00521F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9460982-33FD-4B73-B4C8-CE50AF745895}">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B63FDC4A-7CEF-4D77-AF24-1BFED2452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Video transcript</vt:lpstr>
    </vt:vector>
  </TitlesOfParts>
  <Company>Victorian Curriculum and Assessment Authority</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dc:title>
  <dc:creator>Derek Tolan</dc:creator>
  <cp:lastModifiedBy>Francisco Mejia Flood</cp:lastModifiedBy>
  <cp:revision>9</cp:revision>
  <cp:lastPrinted>2015-05-15T02:36:00Z</cp:lastPrinted>
  <dcterms:created xsi:type="dcterms:W3CDTF">2020-02-13T00:55:00Z</dcterms:created>
  <dcterms:modified xsi:type="dcterms:W3CDTF">2023-12-12T03:52:00Z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