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Default="00A97044" w:rsidP="00E4592C">
          <w:pPr>
            <w:pStyle w:val="VCAADocumenttitle"/>
          </w:pPr>
          <w:r>
            <w:t>Using formative assessment in Science – Secondary</w:t>
          </w:r>
        </w:p>
      </w:sdtContent>
    </w:sdt>
    <w:p w:rsidR="00E4592C" w:rsidRDefault="00E4592C" w:rsidP="00E4592C">
      <w:pPr>
        <w:pStyle w:val="VCAAHeading1"/>
      </w:pPr>
      <w:bookmarkStart w:id="0" w:name="TemplateOverview"/>
      <w:bookmarkEnd w:id="0"/>
      <w:r>
        <w:t xml:space="preserve">Transcript </w:t>
      </w:r>
    </w:p>
    <w:p w:rsidR="0086535C" w:rsidRDefault="0086535C" w:rsidP="0086535C">
      <w:pPr>
        <w:pStyle w:val="VCAAbody"/>
      </w:pPr>
    </w:p>
    <w:p w:rsidR="00813DF1" w:rsidRPr="00537E05" w:rsidRDefault="00813DF1" w:rsidP="00537E05">
      <w:pPr>
        <w:pStyle w:val="VCAAbody"/>
      </w:pPr>
      <w:r>
        <w:t>(</w:t>
      </w:r>
      <w:r w:rsidRPr="00537E05">
        <w:t>GENTLE MUSIC PLAYS)</w:t>
      </w:r>
    </w:p>
    <w:p w:rsidR="00813DF1" w:rsidRPr="00537E05" w:rsidRDefault="00813DF1" w:rsidP="00537E05">
      <w:pPr>
        <w:pStyle w:val="VCAAbody"/>
      </w:pPr>
    </w:p>
    <w:p w:rsidR="0086535C" w:rsidRPr="00537E05" w:rsidRDefault="0086535C" w:rsidP="00537E05">
      <w:pPr>
        <w:pStyle w:val="VCAAbody"/>
      </w:pPr>
      <w:r w:rsidRPr="00537E05">
        <w:t xml:space="preserve">In </w:t>
      </w:r>
      <w:proofErr w:type="gramStart"/>
      <w:r w:rsidRPr="00537E05">
        <w:t>2019</w:t>
      </w:r>
      <w:proofErr w:type="gramEnd"/>
      <w:r w:rsidRPr="00537E05">
        <w:t xml:space="preserve"> the Victorian Curriculum and Assessment Authority partnered with the Assessment Research Centre at the University of Melbourne to provide professional learning for teachers to strengthen their understanding and u</w:t>
      </w:r>
      <w:r w:rsidR="00D54FC0" w:rsidRPr="00537E05">
        <w:t>se formative assessment rubrics.</w:t>
      </w:r>
    </w:p>
    <w:p w:rsidR="0086535C" w:rsidRPr="00C13852" w:rsidRDefault="0086535C" w:rsidP="00C13852">
      <w:pPr>
        <w:pStyle w:val="VCAAheading2"/>
      </w:pPr>
      <w:r w:rsidRPr="00C13852">
        <w:t>Why use formative assessment rubrics?</w:t>
      </w:r>
    </w:p>
    <w:p w:rsidR="00537E05" w:rsidRDefault="00537E05" w:rsidP="00537E05">
      <w:pPr>
        <w:pStyle w:val="VCAAbody"/>
      </w:pPr>
      <w:r>
        <w:t>Interesting to see how many different rubrics different schools are currently using and then linking that back to the work we were doing today with the formative assessment rubric.</w:t>
      </w:r>
    </w:p>
    <w:p w:rsidR="00537E05" w:rsidRDefault="00537E05" w:rsidP="00537E05">
      <w:pPr>
        <w:pStyle w:val="VCAAbody"/>
      </w:pPr>
      <w:proofErr w:type="gramStart"/>
      <w:r>
        <w:t>And</w:t>
      </w:r>
      <w:proofErr w:type="gramEnd"/>
      <w:r>
        <w:t xml:space="preserve"> it's like everyone's got little bits and pieces that seem to be working and then bringing that all in to kind of this one idea that this is the kind of rubric that we can use to really get a good idea of where the students are at and where they're going next.</w:t>
      </w:r>
    </w:p>
    <w:p w:rsidR="00537E05" w:rsidRDefault="00537E05" w:rsidP="00537E05">
      <w:pPr>
        <w:pStyle w:val="VCAAbody"/>
      </w:pPr>
      <w:r>
        <w:t>So kind of, yeah, picking and choosing the best bits from everybody and everybody's school environments and kind of putting them all together, I found really, really exciting.</w:t>
      </w:r>
    </w:p>
    <w:p w:rsidR="00537E05" w:rsidRDefault="00537E05" w:rsidP="00537E05">
      <w:pPr>
        <w:pStyle w:val="VCAAbody"/>
      </w:pPr>
      <w:proofErr w:type="gramStart"/>
      <w:r>
        <w:t>And</w:t>
      </w:r>
      <w:proofErr w:type="gramEnd"/>
      <w:r>
        <w:t xml:space="preserve"> it</w:t>
      </w:r>
      <w:r w:rsidR="00230723">
        <w:t xml:space="preserve"> shifts the focus from it being </w:t>
      </w:r>
      <w:r>
        <w:t>a teacher rubric to a student rubric.</w:t>
      </w:r>
    </w:p>
    <w:p w:rsidR="00537E05" w:rsidRDefault="00230723" w:rsidP="00537E05">
      <w:pPr>
        <w:pStyle w:val="VCAAbody"/>
      </w:pPr>
      <w:r>
        <w:t>Yeah, absolutely. Yep.</w:t>
      </w:r>
    </w:p>
    <w:p w:rsidR="00537E05" w:rsidRDefault="00537E05" w:rsidP="00537E05">
      <w:pPr>
        <w:pStyle w:val="VCAAbody"/>
      </w:pPr>
      <w:r>
        <w:t>Somethin</w:t>
      </w:r>
      <w:r w:rsidR="00230723">
        <w:t xml:space="preserve">g that they can look at and go, </w:t>
      </w:r>
      <w:r>
        <w:t>"Alright,</w:t>
      </w:r>
      <w:r w:rsidR="00230723">
        <w:t xml:space="preserve"> this is what I kind of do now. This is what I can achieve. </w:t>
      </w:r>
      <w:r>
        <w:t>This is my next step."</w:t>
      </w:r>
    </w:p>
    <w:p w:rsidR="00537E05" w:rsidRDefault="00230723" w:rsidP="00C13852">
      <w:pPr>
        <w:pStyle w:val="VCAAheading2"/>
      </w:pPr>
      <w:r>
        <w:t>What were some considerations when writing or usi</w:t>
      </w:r>
      <w:bookmarkStart w:id="1" w:name="_GoBack"/>
      <w:bookmarkEnd w:id="1"/>
      <w:r>
        <w:t>ng the rubrics?</w:t>
      </w:r>
    </w:p>
    <w:p w:rsidR="00537E05" w:rsidRDefault="00537E05" w:rsidP="00537E05">
      <w:pPr>
        <w:pStyle w:val="VCAAbody"/>
      </w:pPr>
      <w:r>
        <w:t>Some of the thin</w:t>
      </w:r>
      <w:r w:rsidR="00230723">
        <w:t xml:space="preserve">gs that people think you can do </w:t>
      </w:r>
      <w:r>
        <w:t>with rubrics in</w:t>
      </w:r>
      <w:r w:rsidR="00230723">
        <w:t xml:space="preserve"> terms of, like, a global mark, </w:t>
      </w:r>
      <w:r>
        <w:t xml:space="preserve">and </w:t>
      </w:r>
      <w:proofErr w:type="gramStart"/>
      <w:r>
        <w:t>they're</w:t>
      </w:r>
      <w:proofErr w:type="gramEnd"/>
      <w:r>
        <w:t xml:space="preserve"> mixing gene</w:t>
      </w:r>
      <w:r w:rsidR="00230723">
        <w:t xml:space="preserve">ral capabilities with particular disciplines </w:t>
      </w:r>
      <w:r>
        <w:t>just doesn't work.</w:t>
      </w:r>
    </w:p>
    <w:p w:rsidR="00537E05" w:rsidRDefault="00537E05" w:rsidP="00537E05">
      <w:pPr>
        <w:pStyle w:val="VCAAbody"/>
      </w:pPr>
      <w:proofErr w:type="gramStart"/>
      <w:r>
        <w:t>And</w:t>
      </w:r>
      <w:proofErr w:type="gramEnd"/>
      <w:r>
        <w:t xml:space="preserve"> wha</w:t>
      </w:r>
      <w:r w:rsidR="00230723">
        <w:t xml:space="preserve">t does that mark actually mean? It might mean something </w:t>
      </w:r>
      <w:r>
        <w:t>if it was just arou</w:t>
      </w:r>
      <w:r w:rsidR="00230723">
        <w:t xml:space="preserve">nd inquiry skills, for example, </w:t>
      </w:r>
      <w:r>
        <w:t xml:space="preserve">and you </w:t>
      </w:r>
      <w:r w:rsidR="00230723">
        <w:t xml:space="preserve">were doing it on a progression. </w:t>
      </w:r>
      <w:proofErr w:type="gramStart"/>
      <w:r>
        <w:t>But</w:t>
      </w:r>
      <w:proofErr w:type="gramEnd"/>
      <w:r>
        <w:t xml:space="preserve"> when </w:t>
      </w:r>
      <w:r w:rsidR="00230723">
        <w:t xml:space="preserve">it's mixed with other elements, it just becomes a jumble </w:t>
      </w:r>
      <w:r>
        <w:t>and it j</w:t>
      </w:r>
      <w:r w:rsidR="00230723">
        <w:t xml:space="preserve">ust becomes, like, a percentage </w:t>
      </w:r>
      <w:r>
        <w:t>for our parents to have a look at.</w:t>
      </w:r>
    </w:p>
    <w:p w:rsidR="00537E05" w:rsidRDefault="00537E05" w:rsidP="00537E05">
      <w:pPr>
        <w:pStyle w:val="VCAAbody"/>
      </w:pPr>
      <w:r>
        <w:t xml:space="preserve">One of the </w:t>
      </w:r>
      <w:proofErr w:type="gramStart"/>
      <w:r>
        <w:t>reall</w:t>
      </w:r>
      <w:r w:rsidR="00230723">
        <w:t>y big</w:t>
      </w:r>
      <w:proofErr w:type="gramEnd"/>
      <w:r w:rsidR="00230723">
        <w:t xml:space="preserve"> gaps was they were making </w:t>
      </w:r>
      <w:r>
        <w:t>a prediction but n</w:t>
      </w:r>
      <w:r w:rsidR="00230723">
        <w:t>ot explaining their prediction.</w:t>
      </w:r>
      <w:r w:rsidR="00D12471">
        <w:t xml:space="preserve"> </w:t>
      </w:r>
      <w:proofErr w:type="gramStart"/>
      <w:r>
        <w:t>And</w:t>
      </w:r>
      <w:proofErr w:type="gramEnd"/>
      <w:r>
        <w:t xml:space="preserve"> that's a really quick and easy one to go,</w:t>
      </w:r>
      <w:r w:rsidR="00D12471">
        <w:t xml:space="preserve"> </w:t>
      </w:r>
      <w:r>
        <w:t>"OK, so that's what I have to work on</w:t>
      </w:r>
      <w:r w:rsidR="00230723">
        <w:t xml:space="preserve"> </w:t>
      </w:r>
      <w:r>
        <w:t>with a large amount of kids in the class."</w:t>
      </w:r>
    </w:p>
    <w:p w:rsidR="00537E05" w:rsidRDefault="00230723" w:rsidP="00537E05">
      <w:pPr>
        <w:pStyle w:val="VCAAbody"/>
      </w:pPr>
      <w:r>
        <w:t>With my Year 10 class,</w:t>
      </w:r>
      <w:r w:rsidR="00D12471">
        <w:t xml:space="preserve"> </w:t>
      </w:r>
      <w:r w:rsidR="00537E05">
        <w:t>it</w:t>
      </w:r>
      <w:r>
        <w:t xml:space="preserve"> was more of a diagnostic tool. </w:t>
      </w:r>
      <w:proofErr w:type="gramStart"/>
      <w:r>
        <w:t>So</w:t>
      </w:r>
      <w:proofErr w:type="gramEnd"/>
      <w:r>
        <w:t xml:space="preserve"> I hadn't taught them anything about a hypothesis. </w:t>
      </w:r>
      <w:proofErr w:type="gramStart"/>
      <w:r w:rsidR="00537E05">
        <w:t>So</w:t>
      </w:r>
      <w:proofErr w:type="gramEnd"/>
      <w:r w:rsidR="00537E05">
        <w:t xml:space="preserve"> unless they'd been tol</w:t>
      </w:r>
      <w:r>
        <w:t xml:space="preserve">d before </w:t>
      </w:r>
      <w:r w:rsidR="00537E05">
        <w:t>that a hypothesis n</w:t>
      </w:r>
      <w:r>
        <w:t xml:space="preserve">eeds to contain an explanation, </w:t>
      </w:r>
      <w:r w:rsidR="00537E05">
        <w:t>th</w:t>
      </w:r>
      <w:r>
        <w:t xml:space="preserve">ey wouldn't have included that, </w:t>
      </w:r>
      <w:r w:rsidR="00537E05">
        <w:t>so most of my class didn't.</w:t>
      </w:r>
    </w:p>
    <w:p w:rsidR="00537E05" w:rsidRDefault="00537E05" w:rsidP="00537E05">
      <w:pPr>
        <w:pStyle w:val="VCAAbody"/>
      </w:pPr>
      <w:proofErr w:type="gramStart"/>
      <w:r>
        <w:lastRenderedPageBreak/>
        <w:t>So</w:t>
      </w:r>
      <w:proofErr w:type="gramEnd"/>
      <w:r>
        <w:t xml:space="preserve"> we had gap </w:t>
      </w:r>
      <w:r w:rsidR="00230723">
        <w:t xml:space="preserve">in the chart for those students and that stood out as, "OK, what's going on there?" </w:t>
      </w:r>
      <w:proofErr w:type="gramStart"/>
      <w:r w:rsidR="00230723">
        <w:t>But</w:t>
      </w:r>
      <w:proofErr w:type="gramEnd"/>
      <w:r w:rsidR="00230723">
        <w:t xml:space="preserve"> we could easily identify why that gap was there. </w:t>
      </w:r>
      <w:proofErr w:type="gramStart"/>
      <w:r>
        <w:t>A</w:t>
      </w:r>
      <w:r w:rsidR="00230723">
        <w:t>nd then</w:t>
      </w:r>
      <w:proofErr w:type="gramEnd"/>
      <w:r w:rsidR="00230723">
        <w:t xml:space="preserve"> we've adjusted our task </w:t>
      </w:r>
      <w:r>
        <w:t>to account for that.</w:t>
      </w:r>
    </w:p>
    <w:p w:rsidR="00D12471" w:rsidRDefault="00D12471" w:rsidP="00C13852">
      <w:pPr>
        <w:pStyle w:val="VCAAheading2"/>
      </w:pPr>
      <w:r>
        <w:t xml:space="preserve">How does formative assessment </w:t>
      </w:r>
      <w:proofErr w:type="gramStart"/>
      <w:r>
        <w:t>impact</w:t>
      </w:r>
      <w:proofErr w:type="gramEnd"/>
      <w:r>
        <w:t xml:space="preserve"> student learning?</w:t>
      </w:r>
    </w:p>
    <w:p w:rsidR="00537E05" w:rsidRDefault="00537E05" w:rsidP="00537E05">
      <w:pPr>
        <w:pStyle w:val="VCAAbody"/>
      </w:pPr>
      <w:r>
        <w:t>I</w:t>
      </w:r>
      <w:r w:rsidR="00230723">
        <w:t xml:space="preserve"> had eight teachers do the task and all the feedback was </w:t>
      </w:r>
      <w:r w:rsidR="00D12471">
        <w:t xml:space="preserve">how straightforward it was and how quick and easy, </w:t>
      </w:r>
      <w:r>
        <w:t>but al</w:t>
      </w:r>
      <w:r w:rsidR="00D12471">
        <w:t xml:space="preserve">so valuable in terms of knowing </w:t>
      </w:r>
      <w:r>
        <w:t>where the students are a</w:t>
      </w:r>
      <w:r w:rsidR="00D12471">
        <w:t xml:space="preserve">t </w:t>
      </w:r>
      <w:r>
        <w:t>a</w:t>
      </w:r>
      <w:r w:rsidR="00D12471">
        <w:t xml:space="preserve">nd also the feedback was direct </w:t>
      </w:r>
      <w:r>
        <w:t>in terms o</w:t>
      </w:r>
      <w:r w:rsidR="00D12471">
        <w:t>f their next steps of learning.</w:t>
      </w:r>
    </w:p>
    <w:p w:rsidR="00537E05" w:rsidRDefault="00D12471" w:rsidP="00537E05">
      <w:pPr>
        <w:pStyle w:val="VCAAbody"/>
      </w:pPr>
      <w:proofErr w:type="gramStart"/>
      <w:r>
        <w:t>So</w:t>
      </w:r>
      <w:proofErr w:type="gramEnd"/>
      <w:r>
        <w:t xml:space="preserve"> it was pretty positive, </w:t>
      </w:r>
      <w:r w:rsidR="00537E05">
        <w:t>from that group of teachers I worked with, anyway.</w:t>
      </w:r>
    </w:p>
    <w:p w:rsidR="00537E05" w:rsidRDefault="00537E05" w:rsidP="00537E05">
      <w:pPr>
        <w:pStyle w:val="VCAAbody"/>
      </w:pPr>
      <w:r>
        <w:t>I think t</w:t>
      </w:r>
      <w:r w:rsidR="005E10A7">
        <w:t>hese</w:t>
      </w:r>
      <w:r w:rsidR="00D12471">
        <w:t xml:space="preserve"> formative assessment rubric</w:t>
      </w:r>
      <w:r w:rsidR="005E10A7">
        <w:t>s</w:t>
      </w:r>
      <w:r w:rsidR="00D12471">
        <w:t xml:space="preserve"> will be a terrific thing to make our teaching program a lot stronger and, you know, </w:t>
      </w:r>
      <w:r>
        <w:t>hop</w:t>
      </w:r>
      <w:r w:rsidR="00D12471">
        <w:t xml:space="preserve">efully </w:t>
      </w:r>
      <w:proofErr w:type="gramStart"/>
      <w:r w:rsidR="00D12471">
        <w:t>it'll</w:t>
      </w:r>
      <w:proofErr w:type="gramEnd"/>
      <w:r w:rsidR="00D12471">
        <w:t xml:space="preserve"> lead to, you know, </w:t>
      </w:r>
      <w:r>
        <w:t>much better learning outcomes with the students.</w:t>
      </w:r>
    </w:p>
    <w:p w:rsidR="00543834" w:rsidRPr="00537E05" w:rsidRDefault="00543834" w:rsidP="00537E05">
      <w:pPr>
        <w:pStyle w:val="VCAAbody"/>
      </w:pPr>
    </w:p>
    <w:sectPr w:rsidR="00543834" w:rsidRPr="00537E05"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7FD" w:rsidRDefault="000D7EAD">
      <w:pPr>
        <w:spacing w:after="0" w:line="240" w:lineRule="auto"/>
      </w:pPr>
      <w:r>
        <w:separator/>
      </w:r>
    </w:p>
  </w:endnote>
  <w:endnote w:type="continuationSeparator" w:id="0">
    <w:p w:rsidR="007617FD" w:rsidRDefault="000D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C52D3">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ja-JP"/>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7FD" w:rsidRDefault="000D7EAD">
      <w:pPr>
        <w:spacing w:after="0" w:line="240" w:lineRule="auto"/>
      </w:pPr>
      <w:r>
        <w:separator/>
      </w:r>
    </w:p>
  </w:footnote>
  <w:footnote w:type="continuationSeparator" w:id="0">
    <w:p w:rsidR="007617FD" w:rsidRDefault="000D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543834" w:rsidRPr="00A97044" w:rsidRDefault="00537E05" w:rsidP="00543834">
        <w:pPr>
          <w:pStyle w:val="VCAAcaptionsandfootnotes"/>
          <w:rPr>
            <w:color w:val="auto"/>
          </w:rPr>
        </w:pPr>
        <w:r w:rsidRPr="00A97044">
          <w:rPr>
            <w:color w:val="auto"/>
          </w:rPr>
          <w:t>Using formative assessment in Science</w:t>
        </w:r>
        <w:r w:rsidR="00A97044">
          <w:rPr>
            <w:color w:val="auto"/>
          </w:rPr>
          <w:t xml:space="preserve"> – </w:t>
        </w:r>
        <w:r w:rsidRPr="00A97044">
          <w:rPr>
            <w:color w:val="auto"/>
          </w:rPr>
          <w:t>Secondary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ja-JP"/>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0460A9"/>
    <w:rsid w:val="000D7EAD"/>
    <w:rsid w:val="001573A0"/>
    <w:rsid w:val="00230723"/>
    <w:rsid w:val="00537E05"/>
    <w:rsid w:val="00543834"/>
    <w:rsid w:val="005E10A7"/>
    <w:rsid w:val="00653BD7"/>
    <w:rsid w:val="007338FC"/>
    <w:rsid w:val="007617FD"/>
    <w:rsid w:val="007E594B"/>
    <w:rsid w:val="00813DF1"/>
    <w:rsid w:val="0086535C"/>
    <w:rsid w:val="009C52D3"/>
    <w:rsid w:val="00A97044"/>
    <w:rsid w:val="00AF437B"/>
    <w:rsid w:val="00BC2628"/>
    <w:rsid w:val="00C13852"/>
    <w:rsid w:val="00D12471"/>
    <w:rsid w:val="00D54FC0"/>
    <w:rsid w:val="00E4592C"/>
    <w:rsid w:val="00F12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52"/>
    <w:pPr>
      <w:spacing w:after="200" w:line="276" w:lineRule="auto"/>
    </w:pPr>
    <w:rPr>
      <w:lang w:val="en-US"/>
    </w:rPr>
  </w:style>
  <w:style w:type="paragraph" w:styleId="Heading1">
    <w:name w:val="heading 1"/>
    <w:basedOn w:val="Normal"/>
    <w:next w:val="Normal"/>
    <w:link w:val="Heading1Char"/>
    <w:uiPriority w:val="9"/>
    <w:qFormat/>
    <w:rsid w:val="00C138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38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C13852"/>
    <w:pPr>
      <w:spacing w:before="360" w:after="200" w:line="276" w:lineRule="auto"/>
      <w:outlineLvl w:val="1"/>
    </w:pPr>
    <w:rPr>
      <w:rFonts w:ascii="Arial" w:hAnsi="Arial" w:cs="Arial"/>
      <w:b/>
      <w:color w:val="000000" w:themeColor="text1"/>
      <w:sz w:val="32"/>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A97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044"/>
    <w:rPr>
      <w:lang w:val="en-US"/>
    </w:rPr>
  </w:style>
  <w:style w:type="paragraph" w:styleId="Footer">
    <w:name w:val="footer"/>
    <w:basedOn w:val="Normal"/>
    <w:link w:val="FooterChar"/>
    <w:uiPriority w:val="99"/>
    <w:unhideWhenUsed/>
    <w:rsid w:val="00A97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044"/>
    <w:rPr>
      <w:lang w:val="en-US"/>
    </w:rPr>
  </w:style>
  <w:style w:type="character" w:customStyle="1" w:styleId="Heading2Char">
    <w:name w:val="Heading 2 Char"/>
    <w:basedOn w:val="DefaultParagraphFont"/>
    <w:link w:val="Heading2"/>
    <w:uiPriority w:val="9"/>
    <w:rsid w:val="00C13852"/>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C13852"/>
    <w:rPr>
      <w:rFonts w:asciiTheme="majorHAnsi" w:eastAsiaTheme="majorEastAsia" w:hAnsiTheme="majorHAnsi" w:cstheme="majorBidi"/>
      <w:color w:val="2E74B5" w:themeColor="accent1" w:themeShade="BF"/>
      <w:sz w:val="32"/>
      <w:szCs w:val="32"/>
      <w:lang w:val="en-US"/>
    </w:rPr>
  </w:style>
  <w:style w:type="paragraph" w:customStyle="1" w:styleId="VCAAheading2">
    <w:name w:val="VCAA heading 2"/>
    <w:basedOn w:val="VCAAHeading1"/>
    <w:qFormat/>
    <w:rsid w:val="00C13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1544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74DEFD9-D001-4561-8315-4B0B55156E41}"/>
</file>

<file path=customXml/itemProps2.xml><?xml version="1.0" encoding="utf-8"?>
<ds:datastoreItem xmlns:ds="http://schemas.openxmlformats.org/officeDocument/2006/customXml" ds:itemID="{3C730F08-EED4-438C-BF4C-C71E643671FA}"/>
</file>

<file path=customXml/itemProps3.xml><?xml version="1.0" encoding="utf-8"?>
<ds:datastoreItem xmlns:ds="http://schemas.openxmlformats.org/officeDocument/2006/customXml" ds:itemID="{F64F98D0-C243-4B5E-A7A9-44CC57267B6F}"/>
</file>

<file path=docProps/app.xml><?xml version="1.0" encoding="utf-8"?>
<Properties xmlns="http://schemas.openxmlformats.org/officeDocument/2006/extended-properties" xmlns:vt="http://schemas.openxmlformats.org/officeDocument/2006/docPropsVTypes">
  <Template>Normal.dotm</Template>
  <TotalTime>80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Using formative assessment in Science – Secondary</vt:lpstr>
    </vt:vector>
  </TitlesOfParts>
  <Company>VCAA</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in Science – Secondary</dc:title>
  <dc:subject/>
  <dc:creator>Pearce, Stephanie K</dc:creator>
  <cp:keywords>Transcript, Science, Formative Assessment, Rubrics, Victorian Curriculum</cp:keywords>
  <dc:description/>
  <cp:lastModifiedBy>Swanton, Jennifer J</cp:lastModifiedBy>
  <cp:revision>12</cp:revision>
  <dcterms:created xsi:type="dcterms:W3CDTF">2019-10-23T01:04:00Z</dcterms:created>
  <dcterms:modified xsi:type="dcterms:W3CDTF">2019-11-06T05:04:00Z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