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CB" w:rsidRPr="00007BCB" w:rsidRDefault="00007BCB" w:rsidP="00007BCB"/>
    <w:p w:rsidR="00007BCB" w:rsidRPr="00007BCB" w:rsidRDefault="00007BCB" w:rsidP="00007BCB">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007BCB">
        <w:rPr>
          <w:rFonts w:ascii="Arial" w:hAnsi="Arial" w:cs="Arial"/>
          <w:b/>
          <w:color w:val="0099E3" w:themeColor="accent1"/>
          <w:sz w:val="72"/>
          <w:szCs w:val="48"/>
          <w:lang w:val="en-AU" w:eastAsia="en-AU"/>
        </w:rPr>
        <w:t xml:space="preserve">Using </w:t>
      </w:r>
      <w:r w:rsidR="00073DDA">
        <w:rPr>
          <w:rFonts w:ascii="Arial" w:hAnsi="Arial" w:cs="Arial"/>
          <w:b/>
          <w:color w:val="0099E3" w:themeColor="accent1"/>
          <w:sz w:val="72"/>
          <w:szCs w:val="48"/>
          <w:lang w:val="en-AU" w:eastAsia="en-AU"/>
        </w:rPr>
        <w:t>formative assessment rubrics in Digital Technologies</w:t>
      </w:r>
    </w:p>
    <w:p w:rsidR="00007BCB" w:rsidRDefault="00007BCB" w:rsidP="00390117">
      <w:pPr>
        <w:rPr>
          <w:lang w:val="en-AU"/>
        </w:rPr>
      </w:pPr>
      <w:r w:rsidRPr="00007BCB">
        <w:rPr>
          <w:rFonts w:cs="Times New Roman"/>
          <w:b/>
          <w:noProof/>
          <w:lang w:val="en-AU" w:eastAsia="en-AU"/>
        </w:rPr>
        <w:drawing>
          <wp:anchor distT="0" distB="0" distL="114300" distR="114300" simplePos="0" relativeHeight="251659264" behindDoc="0" locked="0" layoutInCell="1" allowOverlap="1">
            <wp:simplePos x="0" y="0"/>
            <wp:positionH relativeFrom="margin">
              <wp:posOffset>-219075</wp:posOffset>
            </wp:positionH>
            <wp:positionV relativeFrom="margin">
              <wp:posOffset>3895090</wp:posOffset>
            </wp:positionV>
            <wp:extent cx="7143750" cy="2954020"/>
            <wp:effectExtent l="0" t="0" r="0" b="0"/>
            <wp:wrapSquare wrapText="bothSides"/>
            <wp:docPr id="193" name="Picture 193" descr="K:\AusVELS\Formative Assessment 2019\Publication and feedback\2019 publication\form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143750" cy="2954020"/>
                    </a:xfrm>
                    <a:prstGeom prst="rect">
                      <a:avLst/>
                    </a:prstGeom>
                    <a:noFill/>
                    <a:ln>
                      <a:noFill/>
                    </a:ln>
                  </pic:spPr>
                </pic:pic>
              </a:graphicData>
            </a:graphic>
          </wp:anchor>
        </w:drawing>
      </w:r>
      <w:bookmarkEnd w:id="0"/>
      <w:bookmarkEnd w:id="1"/>
    </w:p>
    <w:p w:rsidR="00940483" w:rsidRPr="0096253A" w:rsidRDefault="00BA7A4C" w:rsidP="00940483">
      <w:pPr>
        <w:pStyle w:val="VCAADocumentsubtitle"/>
        <w:rPr>
          <w:noProof w:val="0"/>
        </w:rPr>
      </w:pPr>
      <w:r>
        <w:rPr>
          <w:noProof w:val="0"/>
        </w:rPr>
        <w:t xml:space="preserve">Digital Systems </w:t>
      </w:r>
    </w:p>
    <w:p w:rsidR="00940483" w:rsidRPr="0096253A" w:rsidRDefault="00BA7A4C" w:rsidP="00940483">
      <w:pPr>
        <w:pStyle w:val="VCAADocumentsubtitleB"/>
        <w:rPr>
          <w:noProof w:val="0"/>
        </w:rPr>
      </w:pPr>
      <w:r>
        <w:rPr>
          <w:noProof w:val="0"/>
        </w:rPr>
        <w:t xml:space="preserve">Levels </w:t>
      </w:r>
      <w:r w:rsidR="000C743E">
        <w:rPr>
          <w:noProof w:val="0"/>
        </w:rPr>
        <w:t>7 and</w:t>
      </w:r>
      <w:r>
        <w:rPr>
          <w:noProof w:val="0"/>
        </w:rPr>
        <w:t xml:space="preserve"> 8</w:t>
      </w:r>
    </w:p>
    <w:p w:rsidR="00390117" w:rsidRDefault="00390117" w:rsidP="00007BCB">
      <w:pPr>
        <w:jc w:val="center"/>
        <w:rPr>
          <w:lang w:val="en-AU"/>
        </w:rPr>
      </w:pPr>
    </w:p>
    <w:p w:rsidR="00390117" w:rsidRDefault="00390117" w:rsidP="00007BCB">
      <w:pPr>
        <w:jc w:val="center"/>
        <w:rPr>
          <w:lang w:val="en-AU"/>
        </w:rPr>
      </w:pPr>
    </w:p>
    <w:p w:rsidR="00390117" w:rsidRPr="00007BCB" w:rsidRDefault="00390117" w:rsidP="00007BCB">
      <w:pPr>
        <w:jc w:val="center"/>
        <w:rPr>
          <w:lang w:val="en-AU"/>
        </w:rPr>
        <w:sectPr w:rsidR="00390117" w:rsidRPr="00007BCB" w:rsidSect="001109B8">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007BCB" w:rsidRPr="00007BCB" w:rsidRDefault="00007BCB" w:rsidP="00007BCB">
      <w:pPr>
        <w:spacing w:before="888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007BCB" w:rsidRPr="00007BCB" w:rsidRDefault="00007BCB" w:rsidP="00007BCB">
      <w:pPr>
        <w:spacing w:before="120" w:after="120" w:line="280" w:lineRule="exact"/>
        <w:rPr>
          <w:rFonts w:ascii="Arial" w:hAnsi="Arial" w:cs="Arial"/>
          <w:color w:val="000000" w:themeColor="text1"/>
          <w:lang w:val="en-AU" w:eastAsia="en-AU"/>
        </w:rPr>
      </w:pPr>
    </w:p>
    <w:p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rsidR="00EE0B26" w:rsidRDefault="00D25692">
      <w:pPr>
        <w:pStyle w:val="TOC1"/>
        <w:rPr>
          <w:rFonts w:eastAsiaTheme="minorEastAsia"/>
          <w:b w:val="0"/>
          <w:lang w:eastAsia="en-AU"/>
        </w:rPr>
      </w:pPr>
      <w:r w:rsidRPr="00007BCB">
        <w:rPr>
          <w:lang w:eastAsia="en-AU"/>
        </w:rPr>
        <w:fldChar w:fldCharType="begin"/>
      </w:r>
      <w:r w:rsidR="00007BCB" w:rsidRPr="00007BCB">
        <w:rPr>
          <w:lang w:eastAsia="en-AU"/>
        </w:rPr>
        <w:instrText xml:space="preserve"> TOC \h \z \t "VCAA Heading 1,1,VCAA Heading 2,2,VCAA Heading 3,4,VCAA Heading 2b sample,3" </w:instrText>
      </w:r>
      <w:r w:rsidRPr="00007BCB">
        <w:rPr>
          <w:lang w:eastAsia="en-AU"/>
        </w:rPr>
        <w:fldChar w:fldCharType="separate"/>
      </w:r>
      <w:hyperlink w:anchor="_Toc38378053" w:history="1">
        <w:r w:rsidR="00EE0B26" w:rsidRPr="00BB7EF2">
          <w:rPr>
            <w:rStyle w:val="Hyperlink"/>
          </w:rPr>
          <w:t>What is formative assessment?</w:t>
        </w:r>
        <w:r w:rsidR="00EE0B26">
          <w:rPr>
            <w:webHidden/>
          </w:rPr>
          <w:tab/>
        </w:r>
        <w:r w:rsidR="00EE0B26">
          <w:rPr>
            <w:webHidden/>
          </w:rPr>
          <w:fldChar w:fldCharType="begin"/>
        </w:r>
        <w:r w:rsidR="00EE0B26">
          <w:rPr>
            <w:webHidden/>
          </w:rPr>
          <w:instrText xml:space="preserve"> PAGEREF _Toc38378053 \h </w:instrText>
        </w:r>
        <w:r w:rsidR="00EE0B26">
          <w:rPr>
            <w:webHidden/>
          </w:rPr>
        </w:r>
        <w:r w:rsidR="00EE0B26">
          <w:rPr>
            <w:webHidden/>
          </w:rPr>
          <w:fldChar w:fldCharType="separate"/>
        </w:r>
        <w:r w:rsidR="00EE0B26">
          <w:rPr>
            <w:webHidden/>
          </w:rPr>
          <w:t>4</w:t>
        </w:r>
        <w:r w:rsidR="00EE0B26">
          <w:rPr>
            <w:webHidden/>
          </w:rPr>
          <w:fldChar w:fldCharType="end"/>
        </w:r>
      </w:hyperlink>
    </w:p>
    <w:p w:rsidR="00EE0B26" w:rsidRDefault="00846F52">
      <w:pPr>
        <w:pStyle w:val="TOC2"/>
        <w:tabs>
          <w:tab w:val="right" w:leader="dot" w:pos="9629"/>
        </w:tabs>
        <w:rPr>
          <w:rFonts w:eastAsiaTheme="minorEastAsia"/>
          <w:noProof/>
          <w:lang w:val="en-AU" w:eastAsia="en-AU"/>
        </w:rPr>
      </w:pPr>
      <w:hyperlink w:anchor="_Toc38378054" w:history="1">
        <w:r w:rsidR="00EE0B26" w:rsidRPr="00BB7EF2">
          <w:rPr>
            <w:rStyle w:val="Hyperlink"/>
            <w:noProof/>
          </w:rPr>
          <w:t>Using formative assessment rubrics in schools</w:t>
        </w:r>
        <w:r w:rsidR="00EE0B26">
          <w:rPr>
            <w:noProof/>
            <w:webHidden/>
          </w:rPr>
          <w:tab/>
        </w:r>
        <w:r w:rsidR="00EE0B26">
          <w:rPr>
            <w:noProof/>
            <w:webHidden/>
          </w:rPr>
          <w:fldChar w:fldCharType="begin"/>
        </w:r>
        <w:r w:rsidR="00EE0B26">
          <w:rPr>
            <w:noProof/>
            <w:webHidden/>
          </w:rPr>
          <w:instrText xml:space="preserve"> PAGEREF _Toc38378054 \h </w:instrText>
        </w:r>
        <w:r w:rsidR="00EE0B26">
          <w:rPr>
            <w:noProof/>
            <w:webHidden/>
          </w:rPr>
        </w:r>
        <w:r w:rsidR="00EE0B26">
          <w:rPr>
            <w:noProof/>
            <w:webHidden/>
          </w:rPr>
          <w:fldChar w:fldCharType="separate"/>
        </w:r>
        <w:r w:rsidR="00EE0B26">
          <w:rPr>
            <w:noProof/>
            <w:webHidden/>
          </w:rPr>
          <w:t>4</w:t>
        </w:r>
        <w:r w:rsidR="00EE0B26">
          <w:rPr>
            <w:noProof/>
            <w:webHidden/>
          </w:rPr>
          <w:fldChar w:fldCharType="end"/>
        </w:r>
      </w:hyperlink>
    </w:p>
    <w:p w:rsidR="00EE0B26" w:rsidRDefault="00846F52">
      <w:pPr>
        <w:pStyle w:val="TOC1"/>
        <w:rPr>
          <w:rFonts w:eastAsiaTheme="minorEastAsia"/>
          <w:b w:val="0"/>
          <w:lang w:eastAsia="en-AU"/>
        </w:rPr>
      </w:pPr>
      <w:hyperlink w:anchor="_Toc38378055" w:history="1">
        <w:r w:rsidR="00EE0B26" w:rsidRPr="00BB7EF2">
          <w:rPr>
            <w:rStyle w:val="Hyperlink"/>
          </w:rPr>
          <w:t>The formative assessment rubric</w:t>
        </w:r>
        <w:r w:rsidR="00EE0B26">
          <w:rPr>
            <w:webHidden/>
          </w:rPr>
          <w:tab/>
        </w:r>
        <w:r w:rsidR="00EE0B26">
          <w:rPr>
            <w:webHidden/>
          </w:rPr>
          <w:fldChar w:fldCharType="begin"/>
        </w:r>
        <w:r w:rsidR="00EE0B26">
          <w:rPr>
            <w:webHidden/>
          </w:rPr>
          <w:instrText xml:space="preserve"> PAGEREF _Toc38378055 \h </w:instrText>
        </w:r>
        <w:r w:rsidR="00EE0B26">
          <w:rPr>
            <w:webHidden/>
          </w:rPr>
        </w:r>
        <w:r w:rsidR="00EE0B26">
          <w:rPr>
            <w:webHidden/>
          </w:rPr>
          <w:fldChar w:fldCharType="separate"/>
        </w:r>
        <w:r w:rsidR="00EE0B26">
          <w:rPr>
            <w:webHidden/>
          </w:rPr>
          <w:t>5</w:t>
        </w:r>
        <w:r w:rsidR="00EE0B26">
          <w:rPr>
            <w:webHidden/>
          </w:rPr>
          <w:fldChar w:fldCharType="end"/>
        </w:r>
      </w:hyperlink>
    </w:p>
    <w:p w:rsidR="00EE0B26" w:rsidRDefault="00846F52">
      <w:pPr>
        <w:pStyle w:val="TOC2"/>
        <w:tabs>
          <w:tab w:val="right" w:leader="dot" w:pos="9629"/>
        </w:tabs>
        <w:rPr>
          <w:rFonts w:eastAsiaTheme="minorEastAsia"/>
          <w:noProof/>
          <w:lang w:val="en-AU" w:eastAsia="en-AU"/>
        </w:rPr>
      </w:pPr>
      <w:hyperlink w:anchor="_Toc38378056" w:history="1">
        <w:r w:rsidR="00EE0B26" w:rsidRPr="00BB7EF2">
          <w:rPr>
            <w:rStyle w:val="Hyperlink"/>
            <w:noProof/>
          </w:rPr>
          <w:t>Links to the Victorian Curriculum F–10</w:t>
        </w:r>
        <w:r w:rsidR="00EE0B26">
          <w:rPr>
            <w:noProof/>
            <w:webHidden/>
          </w:rPr>
          <w:tab/>
        </w:r>
        <w:r w:rsidR="00EE0B26">
          <w:rPr>
            <w:noProof/>
            <w:webHidden/>
          </w:rPr>
          <w:fldChar w:fldCharType="begin"/>
        </w:r>
        <w:r w:rsidR="00EE0B26">
          <w:rPr>
            <w:noProof/>
            <w:webHidden/>
          </w:rPr>
          <w:instrText xml:space="preserve"> PAGEREF _Toc38378056 \h </w:instrText>
        </w:r>
        <w:r w:rsidR="00EE0B26">
          <w:rPr>
            <w:noProof/>
            <w:webHidden/>
          </w:rPr>
        </w:r>
        <w:r w:rsidR="00EE0B26">
          <w:rPr>
            <w:noProof/>
            <w:webHidden/>
          </w:rPr>
          <w:fldChar w:fldCharType="separate"/>
        </w:r>
        <w:r w:rsidR="00EE0B26">
          <w:rPr>
            <w:noProof/>
            <w:webHidden/>
          </w:rPr>
          <w:t>5</w:t>
        </w:r>
        <w:r w:rsidR="00EE0B26">
          <w:rPr>
            <w:noProof/>
            <w:webHidden/>
          </w:rPr>
          <w:fldChar w:fldCharType="end"/>
        </w:r>
      </w:hyperlink>
    </w:p>
    <w:p w:rsidR="00EE0B26" w:rsidRDefault="00846F52">
      <w:pPr>
        <w:pStyle w:val="TOC1"/>
        <w:rPr>
          <w:rFonts w:eastAsiaTheme="minorEastAsia"/>
          <w:b w:val="0"/>
          <w:lang w:eastAsia="en-AU"/>
        </w:rPr>
      </w:pPr>
      <w:hyperlink w:anchor="_Toc38378057" w:history="1">
        <w:r w:rsidR="00EE0B26" w:rsidRPr="00BB7EF2">
          <w:rPr>
            <w:rStyle w:val="Hyperlink"/>
          </w:rPr>
          <w:t>The formative assessment task</w:t>
        </w:r>
        <w:r w:rsidR="00EE0B26">
          <w:rPr>
            <w:webHidden/>
          </w:rPr>
          <w:tab/>
        </w:r>
        <w:r w:rsidR="00EE0B26">
          <w:rPr>
            <w:webHidden/>
          </w:rPr>
          <w:fldChar w:fldCharType="begin"/>
        </w:r>
        <w:r w:rsidR="00EE0B26">
          <w:rPr>
            <w:webHidden/>
          </w:rPr>
          <w:instrText xml:space="preserve"> PAGEREF _Toc38378057 \h </w:instrText>
        </w:r>
        <w:r w:rsidR="00EE0B26">
          <w:rPr>
            <w:webHidden/>
          </w:rPr>
        </w:r>
        <w:r w:rsidR="00EE0B26">
          <w:rPr>
            <w:webHidden/>
          </w:rPr>
          <w:fldChar w:fldCharType="separate"/>
        </w:r>
        <w:r w:rsidR="00EE0B26">
          <w:rPr>
            <w:webHidden/>
          </w:rPr>
          <w:t>7</w:t>
        </w:r>
        <w:r w:rsidR="00EE0B26">
          <w:rPr>
            <w:webHidden/>
          </w:rPr>
          <w:fldChar w:fldCharType="end"/>
        </w:r>
      </w:hyperlink>
    </w:p>
    <w:p w:rsidR="00EE0B26" w:rsidRDefault="00846F52">
      <w:pPr>
        <w:pStyle w:val="TOC2"/>
        <w:tabs>
          <w:tab w:val="right" w:leader="dot" w:pos="9629"/>
        </w:tabs>
        <w:rPr>
          <w:rFonts w:eastAsiaTheme="minorEastAsia"/>
          <w:noProof/>
          <w:lang w:val="en-AU" w:eastAsia="en-AU"/>
        </w:rPr>
      </w:pPr>
      <w:hyperlink w:anchor="_Toc38378058" w:history="1">
        <w:r w:rsidR="00EE0B26" w:rsidRPr="00BB7EF2">
          <w:rPr>
            <w:rStyle w:val="Hyperlink"/>
            <w:noProof/>
          </w:rPr>
          <w:t>Description of the tasks (administration guidelines)</w:t>
        </w:r>
        <w:r w:rsidR="00EE0B26">
          <w:rPr>
            <w:noProof/>
            <w:webHidden/>
          </w:rPr>
          <w:tab/>
        </w:r>
        <w:r w:rsidR="00EE0B26">
          <w:rPr>
            <w:noProof/>
            <w:webHidden/>
          </w:rPr>
          <w:fldChar w:fldCharType="begin"/>
        </w:r>
        <w:r w:rsidR="00EE0B26">
          <w:rPr>
            <w:noProof/>
            <w:webHidden/>
          </w:rPr>
          <w:instrText xml:space="preserve"> PAGEREF _Toc38378058 \h </w:instrText>
        </w:r>
        <w:r w:rsidR="00EE0B26">
          <w:rPr>
            <w:noProof/>
            <w:webHidden/>
          </w:rPr>
        </w:r>
        <w:r w:rsidR="00EE0B26">
          <w:rPr>
            <w:noProof/>
            <w:webHidden/>
          </w:rPr>
          <w:fldChar w:fldCharType="separate"/>
        </w:r>
        <w:r w:rsidR="00EE0B26">
          <w:rPr>
            <w:noProof/>
            <w:webHidden/>
          </w:rPr>
          <w:t>7</w:t>
        </w:r>
        <w:r w:rsidR="00EE0B26">
          <w:rPr>
            <w:noProof/>
            <w:webHidden/>
          </w:rPr>
          <w:fldChar w:fldCharType="end"/>
        </w:r>
      </w:hyperlink>
    </w:p>
    <w:p w:rsidR="00EE0B26" w:rsidRDefault="00846F52">
      <w:pPr>
        <w:pStyle w:val="TOC2"/>
        <w:tabs>
          <w:tab w:val="right" w:leader="dot" w:pos="9629"/>
        </w:tabs>
        <w:rPr>
          <w:rFonts w:eastAsiaTheme="minorEastAsia"/>
          <w:noProof/>
          <w:lang w:val="en-AU" w:eastAsia="en-AU"/>
        </w:rPr>
      </w:pPr>
      <w:hyperlink w:anchor="_Toc38378059" w:history="1">
        <w:r w:rsidR="00EE0B26" w:rsidRPr="00BB7EF2">
          <w:rPr>
            <w:rStyle w:val="Hyperlink"/>
            <w:noProof/>
          </w:rPr>
          <w:t>Evidence collected from the tasks</w:t>
        </w:r>
        <w:r w:rsidR="00EE0B26">
          <w:rPr>
            <w:noProof/>
            <w:webHidden/>
          </w:rPr>
          <w:tab/>
        </w:r>
        <w:r w:rsidR="00EE0B26">
          <w:rPr>
            <w:noProof/>
            <w:webHidden/>
          </w:rPr>
          <w:fldChar w:fldCharType="begin"/>
        </w:r>
        <w:r w:rsidR="00EE0B26">
          <w:rPr>
            <w:noProof/>
            <w:webHidden/>
          </w:rPr>
          <w:instrText xml:space="preserve"> PAGEREF _Toc38378059 \h </w:instrText>
        </w:r>
        <w:r w:rsidR="00EE0B26">
          <w:rPr>
            <w:noProof/>
            <w:webHidden/>
          </w:rPr>
        </w:r>
        <w:r w:rsidR="00EE0B26">
          <w:rPr>
            <w:noProof/>
            <w:webHidden/>
          </w:rPr>
          <w:fldChar w:fldCharType="separate"/>
        </w:r>
        <w:r w:rsidR="00EE0B26">
          <w:rPr>
            <w:noProof/>
            <w:webHidden/>
          </w:rPr>
          <w:t>8</w:t>
        </w:r>
        <w:r w:rsidR="00EE0B26">
          <w:rPr>
            <w:noProof/>
            <w:webHidden/>
          </w:rPr>
          <w:fldChar w:fldCharType="end"/>
        </w:r>
      </w:hyperlink>
    </w:p>
    <w:p w:rsidR="00EE0B26" w:rsidRDefault="00846F52">
      <w:pPr>
        <w:pStyle w:val="TOC1"/>
        <w:rPr>
          <w:rFonts w:eastAsiaTheme="minorEastAsia"/>
          <w:b w:val="0"/>
          <w:lang w:eastAsia="en-AU"/>
        </w:rPr>
      </w:pPr>
      <w:hyperlink w:anchor="_Toc38378060" w:history="1">
        <w:r w:rsidR="00EE0B26" w:rsidRPr="00BB7EF2">
          <w:rPr>
            <w:rStyle w:val="Hyperlink"/>
          </w:rPr>
          <w:t>Interpreting evidence of student learning</w:t>
        </w:r>
        <w:r w:rsidR="00EE0B26">
          <w:rPr>
            <w:webHidden/>
          </w:rPr>
          <w:tab/>
        </w:r>
        <w:r w:rsidR="00EE0B26">
          <w:rPr>
            <w:webHidden/>
          </w:rPr>
          <w:fldChar w:fldCharType="begin"/>
        </w:r>
        <w:r w:rsidR="00EE0B26">
          <w:rPr>
            <w:webHidden/>
          </w:rPr>
          <w:instrText xml:space="preserve"> PAGEREF _Toc38378060 \h </w:instrText>
        </w:r>
        <w:r w:rsidR="00EE0B26">
          <w:rPr>
            <w:webHidden/>
          </w:rPr>
        </w:r>
        <w:r w:rsidR="00EE0B26">
          <w:rPr>
            <w:webHidden/>
          </w:rPr>
          <w:fldChar w:fldCharType="separate"/>
        </w:r>
        <w:r w:rsidR="00EE0B26">
          <w:rPr>
            <w:webHidden/>
          </w:rPr>
          <w:t>9</w:t>
        </w:r>
        <w:r w:rsidR="00EE0B26">
          <w:rPr>
            <w:webHidden/>
          </w:rPr>
          <w:fldChar w:fldCharType="end"/>
        </w:r>
      </w:hyperlink>
    </w:p>
    <w:p w:rsidR="00EE0B26" w:rsidRDefault="00846F52">
      <w:pPr>
        <w:pStyle w:val="TOC2"/>
        <w:tabs>
          <w:tab w:val="right" w:leader="dot" w:pos="9629"/>
        </w:tabs>
        <w:rPr>
          <w:rFonts w:eastAsiaTheme="minorEastAsia"/>
          <w:noProof/>
          <w:lang w:val="en-AU" w:eastAsia="en-AU"/>
        </w:rPr>
      </w:pPr>
      <w:hyperlink w:anchor="_Toc38378061" w:history="1">
        <w:r w:rsidR="00EE0B26" w:rsidRPr="00BB7EF2">
          <w:rPr>
            <w:rStyle w:val="Hyperlink"/>
            <w:noProof/>
          </w:rPr>
          <w:t>Setting the scene</w:t>
        </w:r>
        <w:r w:rsidR="00EE0B26">
          <w:rPr>
            <w:noProof/>
            <w:webHidden/>
          </w:rPr>
          <w:tab/>
        </w:r>
        <w:r w:rsidR="00EE0B26">
          <w:rPr>
            <w:noProof/>
            <w:webHidden/>
          </w:rPr>
          <w:fldChar w:fldCharType="begin"/>
        </w:r>
        <w:r w:rsidR="00EE0B26">
          <w:rPr>
            <w:noProof/>
            <w:webHidden/>
          </w:rPr>
          <w:instrText xml:space="preserve"> PAGEREF _Toc38378061 \h </w:instrText>
        </w:r>
        <w:r w:rsidR="00EE0B26">
          <w:rPr>
            <w:noProof/>
            <w:webHidden/>
          </w:rPr>
        </w:r>
        <w:r w:rsidR="00EE0B26">
          <w:rPr>
            <w:noProof/>
            <w:webHidden/>
          </w:rPr>
          <w:fldChar w:fldCharType="separate"/>
        </w:r>
        <w:r w:rsidR="00EE0B26">
          <w:rPr>
            <w:noProof/>
            <w:webHidden/>
          </w:rPr>
          <w:t>9</w:t>
        </w:r>
        <w:r w:rsidR="00EE0B26">
          <w:rPr>
            <w:noProof/>
            <w:webHidden/>
          </w:rPr>
          <w:fldChar w:fldCharType="end"/>
        </w:r>
      </w:hyperlink>
    </w:p>
    <w:p w:rsidR="00EE0B26" w:rsidRDefault="00846F52">
      <w:pPr>
        <w:pStyle w:val="TOC3"/>
        <w:tabs>
          <w:tab w:val="right" w:leader="dot" w:pos="9629"/>
        </w:tabs>
        <w:rPr>
          <w:rFonts w:eastAsiaTheme="minorEastAsia"/>
          <w:noProof/>
          <w:lang w:val="en-AU" w:eastAsia="en-AU"/>
        </w:rPr>
      </w:pPr>
      <w:hyperlink w:anchor="_Toc38378062" w:history="1">
        <w:r w:rsidR="00EE0B26" w:rsidRPr="00BB7EF2">
          <w:rPr>
            <w:rStyle w:val="Hyperlink"/>
            <w:noProof/>
          </w:rPr>
          <w:t>Sample 1</w:t>
        </w:r>
        <w:r w:rsidR="00EE0B26">
          <w:rPr>
            <w:noProof/>
            <w:webHidden/>
          </w:rPr>
          <w:tab/>
        </w:r>
        <w:r w:rsidR="00EE0B26">
          <w:rPr>
            <w:noProof/>
            <w:webHidden/>
          </w:rPr>
          <w:fldChar w:fldCharType="begin"/>
        </w:r>
        <w:r w:rsidR="00EE0B26">
          <w:rPr>
            <w:noProof/>
            <w:webHidden/>
          </w:rPr>
          <w:instrText xml:space="preserve"> PAGEREF _Toc38378062 \h </w:instrText>
        </w:r>
        <w:r w:rsidR="00EE0B26">
          <w:rPr>
            <w:noProof/>
            <w:webHidden/>
          </w:rPr>
        </w:r>
        <w:r w:rsidR="00EE0B26">
          <w:rPr>
            <w:noProof/>
            <w:webHidden/>
          </w:rPr>
          <w:fldChar w:fldCharType="separate"/>
        </w:r>
        <w:r w:rsidR="00EE0B26">
          <w:rPr>
            <w:noProof/>
            <w:webHidden/>
          </w:rPr>
          <w:t>10</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63" w:history="1">
        <w:r w:rsidR="00EE0B26" w:rsidRPr="00BB7EF2">
          <w:rPr>
            <w:rStyle w:val="Hyperlink"/>
            <w:noProof/>
          </w:rPr>
          <w:t>Any feedback given</w:t>
        </w:r>
        <w:r w:rsidR="00EE0B26">
          <w:rPr>
            <w:noProof/>
            <w:webHidden/>
          </w:rPr>
          <w:tab/>
        </w:r>
        <w:r w:rsidR="00EE0B26">
          <w:rPr>
            <w:noProof/>
            <w:webHidden/>
          </w:rPr>
          <w:fldChar w:fldCharType="begin"/>
        </w:r>
        <w:r w:rsidR="00EE0B26">
          <w:rPr>
            <w:noProof/>
            <w:webHidden/>
          </w:rPr>
          <w:instrText xml:space="preserve"> PAGEREF _Toc38378063 \h </w:instrText>
        </w:r>
        <w:r w:rsidR="00EE0B26">
          <w:rPr>
            <w:noProof/>
            <w:webHidden/>
          </w:rPr>
        </w:r>
        <w:r w:rsidR="00EE0B26">
          <w:rPr>
            <w:noProof/>
            <w:webHidden/>
          </w:rPr>
          <w:fldChar w:fldCharType="separate"/>
        </w:r>
        <w:r w:rsidR="00EE0B26">
          <w:rPr>
            <w:noProof/>
            <w:webHidden/>
          </w:rPr>
          <w:t>12</w:t>
        </w:r>
        <w:r w:rsidR="00EE0B26">
          <w:rPr>
            <w:noProof/>
            <w:webHidden/>
          </w:rPr>
          <w:fldChar w:fldCharType="end"/>
        </w:r>
      </w:hyperlink>
    </w:p>
    <w:p w:rsidR="00EE0B26" w:rsidRDefault="00846F52">
      <w:pPr>
        <w:pStyle w:val="TOC3"/>
        <w:tabs>
          <w:tab w:val="right" w:leader="dot" w:pos="9629"/>
        </w:tabs>
        <w:rPr>
          <w:rFonts w:eastAsiaTheme="minorEastAsia"/>
          <w:noProof/>
          <w:lang w:val="en-AU" w:eastAsia="en-AU"/>
        </w:rPr>
      </w:pPr>
      <w:hyperlink w:anchor="_Toc38378064" w:history="1">
        <w:r w:rsidR="00EE0B26" w:rsidRPr="00BB7EF2">
          <w:rPr>
            <w:rStyle w:val="Hyperlink"/>
            <w:noProof/>
          </w:rPr>
          <w:t>Sample 2</w:t>
        </w:r>
        <w:r w:rsidR="00EE0B26">
          <w:rPr>
            <w:noProof/>
            <w:webHidden/>
          </w:rPr>
          <w:tab/>
        </w:r>
        <w:r w:rsidR="00EE0B26">
          <w:rPr>
            <w:noProof/>
            <w:webHidden/>
          </w:rPr>
          <w:fldChar w:fldCharType="begin"/>
        </w:r>
        <w:r w:rsidR="00EE0B26">
          <w:rPr>
            <w:noProof/>
            <w:webHidden/>
          </w:rPr>
          <w:instrText xml:space="preserve"> PAGEREF _Toc38378064 \h </w:instrText>
        </w:r>
        <w:r w:rsidR="00EE0B26">
          <w:rPr>
            <w:noProof/>
            <w:webHidden/>
          </w:rPr>
        </w:r>
        <w:r w:rsidR="00EE0B26">
          <w:rPr>
            <w:noProof/>
            <w:webHidden/>
          </w:rPr>
          <w:fldChar w:fldCharType="separate"/>
        </w:r>
        <w:r w:rsidR="00EE0B26">
          <w:rPr>
            <w:noProof/>
            <w:webHidden/>
          </w:rPr>
          <w:t>13</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65" w:history="1">
        <w:r w:rsidR="00EE0B26" w:rsidRPr="00BB7EF2">
          <w:rPr>
            <w:rStyle w:val="Hyperlink"/>
            <w:noProof/>
          </w:rPr>
          <w:t>Any feedback given</w:t>
        </w:r>
        <w:r w:rsidR="00EE0B26">
          <w:rPr>
            <w:noProof/>
            <w:webHidden/>
          </w:rPr>
          <w:tab/>
        </w:r>
        <w:r w:rsidR="00EE0B26">
          <w:rPr>
            <w:noProof/>
            <w:webHidden/>
          </w:rPr>
          <w:fldChar w:fldCharType="begin"/>
        </w:r>
        <w:r w:rsidR="00EE0B26">
          <w:rPr>
            <w:noProof/>
            <w:webHidden/>
          </w:rPr>
          <w:instrText xml:space="preserve"> PAGEREF _Toc38378065 \h </w:instrText>
        </w:r>
        <w:r w:rsidR="00EE0B26">
          <w:rPr>
            <w:noProof/>
            <w:webHidden/>
          </w:rPr>
        </w:r>
        <w:r w:rsidR="00EE0B26">
          <w:rPr>
            <w:noProof/>
            <w:webHidden/>
          </w:rPr>
          <w:fldChar w:fldCharType="separate"/>
        </w:r>
        <w:r w:rsidR="00EE0B26">
          <w:rPr>
            <w:noProof/>
            <w:webHidden/>
          </w:rPr>
          <w:t>16</w:t>
        </w:r>
        <w:r w:rsidR="00EE0B26">
          <w:rPr>
            <w:noProof/>
            <w:webHidden/>
          </w:rPr>
          <w:fldChar w:fldCharType="end"/>
        </w:r>
      </w:hyperlink>
    </w:p>
    <w:p w:rsidR="00EE0B26" w:rsidRDefault="00846F52">
      <w:pPr>
        <w:pStyle w:val="TOC3"/>
        <w:tabs>
          <w:tab w:val="right" w:leader="dot" w:pos="9629"/>
        </w:tabs>
        <w:rPr>
          <w:rFonts w:eastAsiaTheme="minorEastAsia"/>
          <w:noProof/>
          <w:lang w:val="en-AU" w:eastAsia="en-AU"/>
        </w:rPr>
      </w:pPr>
      <w:hyperlink w:anchor="_Toc38378066" w:history="1">
        <w:r w:rsidR="00EE0B26" w:rsidRPr="00BB7EF2">
          <w:rPr>
            <w:rStyle w:val="Hyperlink"/>
            <w:noProof/>
          </w:rPr>
          <w:t>Sample 3</w:t>
        </w:r>
        <w:r w:rsidR="00EE0B26">
          <w:rPr>
            <w:noProof/>
            <w:webHidden/>
          </w:rPr>
          <w:tab/>
        </w:r>
        <w:r w:rsidR="00EE0B26">
          <w:rPr>
            <w:noProof/>
            <w:webHidden/>
          </w:rPr>
          <w:fldChar w:fldCharType="begin"/>
        </w:r>
        <w:r w:rsidR="00EE0B26">
          <w:rPr>
            <w:noProof/>
            <w:webHidden/>
          </w:rPr>
          <w:instrText xml:space="preserve"> PAGEREF _Toc38378066 \h </w:instrText>
        </w:r>
        <w:r w:rsidR="00EE0B26">
          <w:rPr>
            <w:noProof/>
            <w:webHidden/>
          </w:rPr>
        </w:r>
        <w:r w:rsidR="00EE0B26">
          <w:rPr>
            <w:noProof/>
            <w:webHidden/>
          </w:rPr>
          <w:fldChar w:fldCharType="separate"/>
        </w:r>
        <w:r w:rsidR="00EE0B26">
          <w:rPr>
            <w:noProof/>
            <w:webHidden/>
          </w:rPr>
          <w:t>17</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67" w:history="1">
        <w:r w:rsidR="00EE0B26" w:rsidRPr="00BB7EF2">
          <w:rPr>
            <w:rStyle w:val="Hyperlink"/>
            <w:noProof/>
          </w:rPr>
          <w:t>Sample 3: Evidence of student learning</w:t>
        </w:r>
        <w:r w:rsidR="00EE0B26">
          <w:rPr>
            <w:noProof/>
            <w:webHidden/>
          </w:rPr>
          <w:tab/>
        </w:r>
        <w:r w:rsidR="00EE0B26">
          <w:rPr>
            <w:noProof/>
            <w:webHidden/>
          </w:rPr>
          <w:fldChar w:fldCharType="begin"/>
        </w:r>
        <w:r w:rsidR="00EE0B26">
          <w:rPr>
            <w:noProof/>
            <w:webHidden/>
          </w:rPr>
          <w:instrText xml:space="preserve"> PAGEREF _Toc38378067 \h </w:instrText>
        </w:r>
        <w:r w:rsidR="00EE0B26">
          <w:rPr>
            <w:noProof/>
            <w:webHidden/>
          </w:rPr>
        </w:r>
        <w:r w:rsidR="00EE0B26">
          <w:rPr>
            <w:noProof/>
            <w:webHidden/>
          </w:rPr>
          <w:fldChar w:fldCharType="separate"/>
        </w:r>
        <w:r w:rsidR="00EE0B26">
          <w:rPr>
            <w:noProof/>
            <w:webHidden/>
          </w:rPr>
          <w:t>20</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68" w:history="1">
        <w:r w:rsidR="00EE0B26" w:rsidRPr="00BB7EF2">
          <w:rPr>
            <w:rStyle w:val="Hyperlink"/>
            <w:noProof/>
          </w:rPr>
          <w:t>Any feedback given</w:t>
        </w:r>
        <w:r w:rsidR="00EE0B26">
          <w:rPr>
            <w:noProof/>
            <w:webHidden/>
          </w:rPr>
          <w:tab/>
        </w:r>
        <w:r w:rsidR="00EE0B26">
          <w:rPr>
            <w:noProof/>
            <w:webHidden/>
          </w:rPr>
          <w:fldChar w:fldCharType="begin"/>
        </w:r>
        <w:r w:rsidR="00EE0B26">
          <w:rPr>
            <w:noProof/>
            <w:webHidden/>
          </w:rPr>
          <w:instrText xml:space="preserve"> PAGEREF _Toc38378068 \h </w:instrText>
        </w:r>
        <w:r w:rsidR="00EE0B26">
          <w:rPr>
            <w:noProof/>
            <w:webHidden/>
          </w:rPr>
        </w:r>
        <w:r w:rsidR="00EE0B26">
          <w:rPr>
            <w:noProof/>
            <w:webHidden/>
          </w:rPr>
          <w:fldChar w:fldCharType="separate"/>
        </w:r>
        <w:r w:rsidR="00EE0B26">
          <w:rPr>
            <w:noProof/>
            <w:webHidden/>
          </w:rPr>
          <w:t>20</w:t>
        </w:r>
        <w:r w:rsidR="00EE0B26">
          <w:rPr>
            <w:noProof/>
            <w:webHidden/>
          </w:rPr>
          <w:fldChar w:fldCharType="end"/>
        </w:r>
      </w:hyperlink>
    </w:p>
    <w:p w:rsidR="00EE0B26" w:rsidRDefault="00846F52">
      <w:pPr>
        <w:pStyle w:val="TOC3"/>
        <w:tabs>
          <w:tab w:val="right" w:leader="dot" w:pos="9629"/>
        </w:tabs>
        <w:rPr>
          <w:rFonts w:eastAsiaTheme="minorEastAsia"/>
          <w:noProof/>
          <w:lang w:val="en-AU" w:eastAsia="en-AU"/>
        </w:rPr>
      </w:pPr>
      <w:hyperlink w:anchor="_Toc38378069" w:history="1">
        <w:r w:rsidR="00EE0B26" w:rsidRPr="00BB7EF2">
          <w:rPr>
            <w:rStyle w:val="Hyperlink"/>
            <w:noProof/>
          </w:rPr>
          <w:t>Sample 4</w:t>
        </w:r>
        <w:r w:rsidR="00EE0B26">
          <w:rPr>
            <w:noProof/>
            <w:webHidden/>
          </w:rPr>
          <w:tab/>
        </w:r>
        <w:r w:rsidR="00EE0B26">
          <w:rPr>
            <w:noProof/>
            <w:webHidden/>
          </w:rPr>
          <w:fldChar w:fldCharType="begin"/>
        </w:r>
        <w:r w:rsidR="00EE0B26">
          <w:rPr>
            <w:noProof/>
            <w:webHidden/>
          </w:rPr>
          <w:instrText xml:space="preserve"> PAGEREF _Toc38378069 \h </w:instrText>
        </w:r>
        <w:r w:rsidR="00EE0B26">
          <w:rPr>
            <w:noProof/>
            <w:webHidden/>
          </w:rPr>
        </w:r>
        <w:r w:rsidR="00EE0B26">
          <w:rPr>
            <w:noProof/>
            <w:webHidden/>
          </w:rPr>
          <w:fldChar w:fldCharType="separate"/>
        </w:r>
        <w:r w:rsidR="00EE0B26">
          <w:rPr>
            <w:noProof/>
            <w:webHidden/>
          </w:rPr>
          <w:t>21</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70" w:history="1">
        <w:r w:rsidR="00EE0B26" w:rsidRPr="00BB7EF2">
          <w:rPr>
            <w:rStyle w:val="Hyperlink"/>
            <w:noProof/>
          </w:rPr>
          <w:t>Sample 4: Evidence of student learning</w:t>
        </w:r>
        <w:r w:rsidR="00EE0B26">
          <w:rPr>
            <w:noProof/>
            <w:webHidden/>
          </w:rPr>
          <w:tab/>
        </w:r>
        <w:r w:rsidR="00EE0B26">
          <w:rPr>
            <w:noProof/>
            <w:webHidden/>
          </w:rPr>
          <w:fldChar w:fldCharType="begin"/>
        </w:r>
        <w:r w:rsidR="00EE0B26">
          <w:rPr>
            <w:noProof/>
            <w:webHidden/>
          </w:rPr>
          <w:instrText xml:space="preserve"> PAGEREF _Toc38378070 \h </w:instrText>
        </w:r>
        <w:r w:rsidR="00EE0B26">
          <w:rPr>
            <w:noProof/>
            <w:webHidden/>
          </w:rPr>
        </w:r>
        <w:r w:rsidR="00EE0B26">
          <w:rPr>
            <w:noProof/>
            <w:webHidden/>
          </w:rPr>
          <w:fldChar w:fldCharType="separate"/>
        </w:r>
        <w:r w:rsidR="00EE0B26">
          <w:rPr>
            <w:noProof/>
            <w:webHidden/>
          </w:rPr>
          <w:t>25</w:t>
        </w:r>
        <w:r w:rsidR="00EE0B26">
          <w:rPr>
            <w:noProof/>
            <w:webHidden/>
          </w:rPr>
          <w:fldChar w:fldCharType="end"/>
        </w:r>
      </w:hyperlink>
    </w:p>
    <w:p w:rsidR="00EE0B26" w:rsidRDefault="00846F52">
      <w:pPr>
        <w:pStyle w:val="TOC3"/>
        <w:tabs>
          <w:tab w:val="right" w:leader="dot" w:pos="9629"/>
        </w:tabs>
        <w:rPr>
          <w:rFonts w:eastAsiaTheme="minorEastAsia"/>
          <w:noProof/>
          <w:lang w:val="en-AU" w:eastAsia="en-AU"/>
        </w:rPr>
      </w:pPr>
      <w:hyperlink w:anchor="_Toc38378071" w:history="1">
        <w:r w:rsidR="00EE0B26" w:rsidRPr="00BB7EF2">
          <w:rPr>
            <w:rStyle w:val="Hyperlink"/>
            <w:noProof/>
          </w:rPr>
          <w:t>Sample 5</w:t>
        </w:r>
        <w:r w:rsidR="00EE0B26">
          <w:rPr>
            <w:noProof/>
            <w:webHidden/>
          </w:rPr>
          <w:tab/>
        </w:r>
        <w:r w:rsidR="00EE0B26">
          <w:rPr>
            <w:noProof/>
            <w:webHidden/>
          </w:rPr>
          <w:fldChar w:fldCharType="begin"/>
        </w:r>
        <w:r w:rsidR="00EE0B26">
          <w:rPr>
            <w:noProof/>
            <w:webHidden/>
          </w:rPr>
          <w:instrText xml:space="preserve"> PAGEREF _Toc38378071 \h </w:instrText>
        </w:r>
        <w:r w:rsidR="00EE0B26">
          <w:rPr>
            <w:noProof/>
            <w:webHidden/>
          </w:rPr>
        </w:r>
        <w:r w:rsidR="00EE0B26">
          <w:rPr>
            <w:noProof/>
            <w:webHidden/>
          </w:rPr>
          <w:fldChar w:fldCharType="separate"/>
        </w:r>
        <w:r w:rsidR="00EE0B26">
          <w:rPr>
            <w:noProof/>
            <w:webHidden/>
          </w:rPr>
          <w:t>26</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72" w:history="1">
        <w:r w:rsidR="00EE0B26" w:rsidRPr="00BB7EF2">
          <w:rPr>
            <w:rStyle w:val="Hyperlink"/>
            <w:noProof/>
          </w:rPr>
          <w:t>Sample 5: Evidence of student learning</w:t>
        </w:r>
        <w:r w:rsidR="00EE0B26">
          <w:rPr>
            <w:noProof/>
            <w:webHidden/>
          </w:rPr>
          <w:tab/>
        </w:r>
        <w:r w:rsidR="00EE0B26">
          <w:rPr>
            <w:noProof/>
            <w:webHidden/>
          </w:rPr>
          <w:fldChar w:fldCharType="begin"/>
        </w:r>
        <w:r w:rsidR="00EE0B26">
          <w:rPr>
            <w:noProof/>
            <w:webHidden/>
          </w:rPr>
          <w:instrText xml:space="preserve"> PAGEREF _Toc38378072 \h </w:instrText>
        </w:r>
        <w:r w:rsidR="00EE0B26">
          <w:rPr>
            <w:noProof/>
            <w:webHidden/>
          </w:rPr>
        </w:r>
        <w:r w:rsidR="00EE0B26">
          <w:rPr>
            <w:noProof/>
            <w:webHidden/>
          </w:rPr>
          <w:fldChar w:fldCharType="separate"/>
        </w:r>
        <w:r w:rsidR="00EE0B26">
          <w:rPr>
            <w:noProof/>
            <w:webHidden/>
          </w:rPr>
          <w:t>30</w:t>
        </w:r>
        <w:r w:rsidR="00EE0B26">
          <w:rPr>
            <w:noProof/>
            <w:webHidden/>
          </w:rPr>
          <w:fldChar w:fldCharType="end"/>
        </w:r>
      </w:hyperlink>
    </w:p>
    <w:p w:rsidR="00EE0B26" w:rsidRDefault="00846F52">
      <w:pPr>
        <w:pStyle w:val="TOC4"/>
        <w:tabs>
          <w:tab w:val="right" w:leader="dot" w:pos="9629"/>
        </w:tabs>
        <w:rPr>
          <w:rFonts w:eastAsiaTheme="minorEastAsia"/>
          <w:noProof/>
          <w:lang w:val="en-AU" w:eastAsia="en-AU"/>
        </w:rPr>
      </w:pPr>
      <w:hyperlink w:anchor="_Toc38378073" w:history="1">
        <w:r w:rsidR="00EE0B26" w:rsidRPr="00BB7EF2">
          <w:rPr>
            <w:rStyle w:val="Hyperlink"/>
            <w:noProof/>
          </w:rPr>
          <w:t>Any feedback given</w:t>
        </w:r>
        <w:r w:rsidR="00EE0B26">
          <w:rPr>
            <w:noProof/>
            <w:webHidden/>
          </w:rPr>
          <w:tab/>
        </w:r>
        <w:r w:rsidR="00EE0B26">
          <w:rPr>
            <w:noProof/>
            <w:webHidden/>
          </w:rPr>
          <w:fldChar w:fldCharType="begin"/>
        </w:r>
        <w:r w:rsidR="00EE0B26">
          <w:rPr>
            <w:noProof/>
            <w:webHidden/>
          </w:rPr>
          <w:instrText xml:space="preserve"> PAGEREF _Toc38378073 \h </w:instrText>
        </w:r>
        <w:r w:rsidR="00EE0B26">
          <w:rPr>
            <w:noProof/>
            <w:webHidden/>
          </w:rPr>
        </w:r>
        <w:r w:rsidR="00EE0B26">
          <w:rPr>
            <w:noProof/>
            <w:webHidden/>
          </w:rPr>
          <w:fldChar w:fldCharType="separate"/>
        </w:r>
        <w:r w:rsidR="00EE0B26">
          <w:rPr>
            <w:noProof/>
            <w:webHidden/>
          </w:rPr>
          <w:t>30</w:t>
        </w:r>
        <w:r w:rsidR="00EE0B26">
          <w:rPr>
            <w:noProof/>
            <w:webHidden/>
          </w:rPr>
          <w:fldChar w:fldCharType="end"/>
        </w:r>
      </w:hyperlink>
    </w:p>
    <w:p w:rsidR="00EE0B26" w:rsidRDefault="00846F52">
      <w:pPr>
        <w:pStyle w:val="TOC1"/>
        <w:rPr>
          <w:rFonts w:eastAsiaTheme="minorEastAsia"/>
          <w:b w:val="0"/>
          <w:lang w:eastAsia="en-AU"/>
        </w:rPr>
      </w:pPr>
      <w:hyperlink w:anchor="_Toc38378074" w:history="1">
        <w:r w:rsidR="00EE0B26" w:rsidRPr="00BB7EF2">
          <w:rPr>
            <w:rStyle w:val="Hyperlink"/>
          </w:rPr>
          <w:t>Teacher reflections</w:t>
        </w:r>
        <w:r w:rsidR="00EE0B26">
          <w:rPr>
            <w:webHidden/>
          </w:rPr>
          <w:tab/>
        </w:r>
        <w:r w:rsidR="00EE0B26">
          <w:rPr>
            <w:webHidden/>
          </w:rPr>
          <w:fldChar w:fldCharType="begin"/>
        </w:r>
        <w:r w:rsidR="00EE0B26">
          <w:rPr>
            <w:webHidden/>
          </w:rPr>
          <w:instrText xml:space="preserve"> PAGEREF _Toc38378074 \h </w:instrText>
        </w:r>
        <w:r w:rsidR="00EE0B26">
          <w:rPr>
            <w:webHidden/>
          </w:rPr>
        </w:r>
        <w:r w:rsidR="00EE0B26">
          <w:rPr>
            <w:webHidden/>
          </w:rPr>
          <w:fldChar w:fldCharType="separate"/>
        </w:r>
        <w:r w:rsidR="00EE0B26">
          <w:rPr>
            <w:webHidden/>
          </w:rPr>
          <w:t>31</w:t>
        </w:r>
        <w:r w:rsidR="00EE0B26">
          <w:rPr>
            <w:webHidden/>
          </w:rPr>
          <w:fldChar w:fldCharType="end"/>
        </w:r>
      </w:hyperlink>
    </w:p>
    <w:p w:rsidR="00007BCB" w:rsidRPr="00007BCB" w:rsidRDefault="00D25692"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1109B8">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007BCB" w:rsidRPr="00007BCB" w:rsidRDefault="00007BCB" w:rsidP="00007BCB">
      <w:pPr>
        <w:rPr>
          <w:rFonts w:ascii="Arial" w:hAnsi="Arial" w:cs="Arial"/>
          <w:b/>
          <w:color w:val="000000" w:themeColor="text1"/>
          <w:sz w:val="40"/>
          <w:szCs w:val="40"/>
        </w:rPr>
      </w:pPr>
      <w:r w:rsidRPr="00007BCB">
        <w:br w:type="page"/>
      </w:r>
    </w:p>
    <w:p w:rsidR="00007BCB" w:rsidRPr="00007BCB" w:rsidRDefault="00007BCB" w:rsidP="00686D05">
      <w:pPr>
        <w:pStyle w:val="VCAAHeading1"/>
        <w:rPr>
          <w:lang w:val="en-AU"/>
        </w:rPr>
      </w:pPr>
      <w:bookmarkStart w:id="4" w:name="_Toc515458827"/>
      <w:bookmarkStart w:id="5" w:name="_Toc7594995"/>
      <w:bookmarkStart w:id="6" w:name="_Toc38378053"/>
      <w:r w:rsidRPr="00007BCB">
        <w:rPr>
          <w:lang w:val="en-AU"/>
        </w:rPr>
        <w:lastRenderedPageBreak/>
        <w:t>What is formative assessment?</w:t>
      </w:r>
      <w:bookmarkEnd w:id="4"/>
      <w:bookmarkEnd w:id="5"/>
      <w:bookmarkEnd w:id="6"/>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rsidR="00007BCB" w:rsidRPr="003E1196" w:rsidRDefault="00007BCB" w:rsidP="00007BCB">
      <w:pPr>
        <w:spacing w:before="120" w:after="120" w:line="280" w:lineRule="exact"/>
        <w:rPr>
          <w:rFonts w:ascii="Arial" w:hAnsi="Arial" w:cs="Arial"/>
          <w:color w:val="000000" w:themeColor="text1"/>
          <w:lang w:val="en-AU"/>
        </w:rPr>
      </w:pPr>
      <w:r w:rsidRPr="003E1196">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w:t>
      </w:r>
      <w:r w:rsidR="00EB7958" w:rsidRPr="003E1196">
        <w:rPr>
          <w:rFonts w:ascii="Arial" w:hAnsi="Arial" w:cs="Arial"/>
          <w:color w:val="000000" w:themeColor="text1"/>
          <w:lang w:val="en-AU"/>
        </w:rPr>
        <w:t>T</w:t>
      </w:r>
      <w:r w:rsidRPr="003E1196">
        <w:rPr>
          <w:rFonts w:ascii="Arial" w:hAnsi="Arial" w:cs="Arial"/>
          <w:color w:val="000000" w:themeColor="text1"/>
          <w:lang w:val="en-AU"/>
        </w:rPr>
        <w:t xml:space="preserve">eachers can draw on this learning continuum and rubric to collect evidence of </w:t>
      </w:r>
      <w:r w:rsidR="00EB7958" w:rsidRPr="003E1196">
        <w:rPr>
          <w:rFonts w:ascii="Arial" w:hAnsi="Arial" w:cs="Arial"/>
          <w:color w:val="000000" w:themeColor="text1"/>
          <w:lang w:val="en-AU"/>
        </w:rPr>
        <w:t xml:space="preserve">each student’s </w:t>
      </w:r>
      <w:r w:rsidRPr="003E1196">
        <w:rPr>
          <w:rFonts w:ascii="Arial" w:hAnsi="Arial" w:cs="Arial"/>
          <w:color w:val="000000" w:themeColor="text1"/>
          <w:lang w:val="en-AU"/>
        </w:rPr>
        <w:t xml:space="preserve">current </w:t>
      </w:r>
      <w:r w:rsidR="00EB7958" w:rsidRPr="003E1196">
        <w:rPr>
          <w:rFonts w:ascii="Arial" w:hAnsi="Arial" w:cs="Arial"/>
          <w:color w:val="000000" w:themeColor="text1"/>
          <w:lang w:val="en-AU"/>
        </w:rPr>
        <w:t>learning</w:t>
      </w:r>
      <w:r w:rsidR="00E83006" w:rsidRPr="003E1196">
        <w:rPr>
          <w:rFonts w:ascii="Arial" w:hAnsi="Arial" w:cs="Arial"/>
          <w:color w:val="000000" w:themeColor="text1"/>
          <w:lang w:val="en-AU"/>
        </w:rPr>
        <w:t xml:space="preserve"> in order</w:t>
      </w:r>
      <w:r w:rsidRPr="003E1196">
        <w:rPr>
          <w:rFonts w:ascii="Arial" w:hAnsi="Arial" w:cs="Arial"/>
          <w:color w:val="000000" w:themeColor="text1"/>
          <w:lang w:val="en-AU"/>
        </w:rPr>
        <w:t xml:space="preserve"> to provide formative feedback and </w:t>
      </w:r>
      <w:r w:rsidR="00E83006" w:rsidRPr="003E1196">
        <w:rPr>
          <w:rFonts w:ascii="Arial" w:hAnsi="Arial" w:cs="Arial"/>
          <w:color w:val="000000" w:themeColor="text1"/>
          <w:lang w:val="en-AU"/>
        </w:rPr>
        <w:t xml:space="preserve">understand what they are ready to learn next. </w:t>
      </w:r>
    </w:p>
    <w:p w:rsidR="00007BCB" w:rsidRPr="00007BCB" w:rsidRDefault="00007BCB" w:rsidP="00007BCB">
      <w:pPr>
        <w:spacing w:before="120" w:after="120" w:line="280" w:lineRule="exact"/>
        <w:rPr>
          <w:rFonts w:ascii="Arial" w:hAnsi="Arial" w:cs="Arial"/>
          <w:color w:val="000000" w:themeColor="text1"/>
          <w:lang w:val="en-AU"/>
        </w:rPr>
      </w:pPr>
      <w:r w:rsidRPr="003E1196">
        <w:rPr>
          <w:rFonts w:ascii="Arial" w:hAnsi="Arial" w:cs="Arial"/>
          <w:color w:val="000000" w:themeColor="text1"/>
          <w:lang w:val="en-AU"/>
        </w:rPr>
        <w:t xml:space="preserve">The VCAA’s </w:t>
      </w:r>
      <w:r w:rsidRPr="003E1196">
        <w:rPr>
          <w:rFonts w:ascii="Arial" w:hAnsi="Arial" w:cs="Arial"/>
          <w:i/>
          <w:color w:val="000000" w:themeColor="text1"/>
          <w:lang w:val="en-AU"/>
        </w:rPr>
        <w:t>Guide to Formative Assessment Rubrics</w:t>
      </w:r>
      <w:r w:rsidRPr="003E1196">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3E1196">
          <w:rPr>
            <w:rFonts w:ascii="Arial" w:hAnsi="Arial" w:cs="Arial"/>
            <w:color w:val="0000FF" w:themeColor="hyperlink"/>
            <w:u w:val="single"/>
            <w:lang w:val="en-AU"/>
          </w:rPr>
          <w:t>Formative Assessment section</w:t>
        </w:r>
      </w:hyperlink>
      <w:r w:rsidRPr="003E1196">
        <w:rPr>
          <w:rFonts w:ascii="Arial" w:hAnsi="Arial" w:cs="Arial"/>
          <w:color w:val="000000" w:themeColor="text1"/>
          <w:lang w:val="en-AU"/>
        </w:rPr>
        <w:t xml:space="preserve"> of the VCAA website.</w:t>
      </w:r>
    </w:p>
    <w:p w:rsidR="00007BCB" w:rsidRPr="00007BCB" w:rsidRDefault="00007BCB" w:rsidP="00686D05">
      <w:pPr>
        <w:pStyle w:val="VCAAHeading2"/>
      </w:pPr>
      <w:bookmarkStart w:id="7" w:name="_Toc38378054"/>
      <w:r w:rsidRPr="00007BCB">
        <w:t>Using formative assessment rubrics in schools</w:t>
      </w:r>
      <w:bookmarkEnd w:id="7"/>
    </w:p>
    <w:p w:rsidR="00007BCB" w:rsidRPr="003E1196" w:rsidRDefault="00007BCB" w:rsidP="00846F52">
      <w:pPr>
        <w:spacing w:before="120" w:after="120" w:line="280" w:lineRule="exact"/>
        <w:rPr>
          <w:rFonts w:ascii="Arial" w:hAnsi="Arial" w:cs="Arial"/>
          <w:color w:val="000000" w:themeColor="text1"/>
        </w:rPr>
      </w:pPr>
      <w:r w:rsidRPr="003E1196">
        <w:rPr>
          <w:rFonts w:ascii="Arial" w:hAnsi="Arial" w:cs="Arial"/>
          <w:color w:val="000000" w:themeColor="text1"/>
        </w:rPr>
        <w:t>This document is based on the material developed by one group of teachers in the 2019 Formative Assessment Rubrics project.</w:t>
      </w:r>
      <w:r w:rsidR="00846F52" w:rsidRPr="00846F52">
        <w:t xml:space="preserve"> </w:t>
      </w:r>
      <w:r w:rsidR="00846F52">
        <w:rPr>
          <w:rFonts w:ascii="Arial" w:hAnsi="Arial" w:cs="Arial"/>
          <w:color w:val="000000"/>
        </w:rPr>
        <w:t xml:space="preserve">The VCAA acknowledges the valuable contribution to this resource of the following teachers: </w:t>
      </w:r>
      <w:r w:rsidR="00846F52" w:rsidRPr="00846F52">
        <w:rPr>
          <w:rFonts w:ascii="Arial" w:hAnsi="Arial" w:cs="Arial"/>
          <w:color w:val="000000" w:themeColor="text1"/>
        </w:rPr>
        <w:t>Daryl Croke</w:t>
      </w:r>
      <w:r w:rsidR="00846F52" w:rsidRPr="00846F52">
        <w:t xml:space="preserve"> </w:t>
      </w:r>
      <w:r w:rsidR="00846F52">
        <w:t>(</w:t>
      </w:r>
      <w:r w:rsidR="00846F52" w:rsidRPr="00846F52">
        <w:rPr>
          <w:rFonts w:ascii="Arial" w:hAnsi="Arial" w:cs="Arial"/>
          <w:color w:val="000000" w:themeColor="text1"/>
        </w:rPr>
        <w:t>Mount Ridley P-12 College</w:t>
      </w:r>
      <w:r w:rsidR="00846F52">
        <w:rPr>
          <w:rFonts w:ascii="Arial" w:hAnsi="Arial" w:cs="Arial"/>
          <w:color w:val="000000" w:themeColor="text1"/>
        </w:rPr>
        <w:t>) and Mark Addison (</w:t>
      </w:r>
      <w:r w:rsidR="00846F52" w:rsidRPr="00846F52">
        <w:rPr>
          <w:rFonts w:ascii="Arial" w:hAnsi="Arial" w:cs="Arial"/>
          <w:color w:val="000000" w:themeColor="text1"/>
        </w:rPr>
        <w:t>Mount Ridley P-12 College</w:t>
      </w:r>
      <w:r w:rsidR="00846F52">
        <w:rPr>
          <w:rFonts w:ascii="Arial" w:hAnsi="Arial" w:cs="Arial"/>
          <w:color w:val="000000" w:themeColor="text1"/>
        </w:rPr>
        <w:t>).</w:t>
      </w:r>
      <w:r w:rsidR="00846F52" w:rsidRPr="00846F52">
        <w:rPr>
          <w:rFonts w:ascii="Arial" w:hAnsi="Arial" w:cs="Arial"/>
          <w:color w:val="000000" w:themeColor="text1"/>
        </w:rPr>
        <w:t xml:space="preserve"> </w:t>
      </w:r>
      <w:r w:rsidR="00EB7958" w:rsidRPr="003E1196">
        <w:rPr>
          <w:rFonts w:ascii="Arial" w:hAnsi="Arial" w:cs="Arial"/>
          <w:color w:val="000000" w:themeColor="text1"/>
        </w:rPr>
        <w:t>The</w:t>
      </w:r>
      <w:r w:rsidRPr="003E1196">
        <w:rPr>
          <w:rFonts w:ascii="Arial" w:hAnsi="Arial" w:cs="Arial"/>
          <w:color w:val="000000" w:themeColor="text1"/>
        </w:rPr>
        <w:t xml:space="preserve"> Victorian Curriculum and Assessment Authority partnered with the Assessment Research Centre, University of Melbourne, to provide professional learning for </w:t>
      </w:r>
      <w:r w:rsidR="00EB7958" w:rsidRPr="003E1196">
        <w:rPr>
          <w:rFonts w:ascii="Arial" w:hAnsi="Arial" w:cs="Arial"/>
          <w:color w:val="000000" w:themeColor="text1"/>
        </w:rPr>
        <w:t>t</w:t>
      </w:r>
      <w:r w:rsidRPr="003E1196">
        <w:rPr>
          <w:rFonts w:ascii="Arial" w:hAnsi="Arial" w:cs="Arial"/>
          <w:color w:val="000000" w:themeColor="text1"/>
        </w:rPr>
        <w:t>eachers interested in strengthening their understanding and use or formative assessment rubrics.</w:t>
      </w:r>
    </w:p>
    <w:p w:rsidR="00007BCB" w:rsidRPr="00007BCB" w:rsidRDefault="00007BCB" w:rsidP="00007BCB">
      <w:pPr>
        <w:spacing w:before="120" w:after="120" w:line="280" w:lineRule="exact"/>
        <w:rPr>
          <w:rFonts w:ascii="Arial" w:eastAsia="Calibri" w:hAnsi="Arial" w:cs="Arial"/>
          <w:color w:val="000000"/>
        </w:rPr>
      </w:pPr>
      <w:r w:rsidRPr="003E1196">
        <w:t>This resource includes a sample formative assessment rubric and task</w:t>
      </w:r>
      <w:r w:rsidR="00EB7958" w:rsidRPr="003E1196">
        <w:t xml:space="preserve"> and</w:t>
      </w:r>
      <w:r w:rsidRPr="003E1196">
        <w:t xml:space="preserve"> describes how the teachers implemented the task in their schools and also includes representative student work samples.</w:t>
      </w:r>
      <w:r w:rsidRPr="00007BCB">
        <w:t xml:space="preserve"> </w:t>
      </w:r>
    </w:p>
    <w:p w:rsidR="00007BCB" w:rsidRPr="00007BCB" w:rsidRDefault="00007BCB" w:rsidP="00007BCB">
      <w:pPr>
        <w:spacing w:before="120" w:after="120" w:line="280" w:lineRule="exact"/>
        <w:rPr>
          <w:rFonts w:ascii="Arial" w:hAnsi="Arial" w:cs="Arial"/>
          <w:color w:val="000000" w:themeColor="text1"/>
        </w:rPr>
      </w:pPr>
      <w:r w:rsidRPr="00007BCB">
        <w:rPr>
          <w:rFonts w:ascii="Arial" w:hAnsi="Arial" w:cs="Arial"/>
          <w:color w:val="000000" w:themeColor="text1"/>
        </w:rPr>
        <w:t>Schools have flexibility in how they choose to use this resource, including as:</w:t>
      </w:r>
    </w:p>
    <w:p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model that they adapt to suit their own teaching and learning plans</w:t>
      </w:r>
    </w:p>
    <w:p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resource to support them as they develop their own formative assessment rubrics and tasks.</w:t>
      </w:r>
    </w:p>
    <w:p w:rsidR="00F4525C" w:rsidRDefault="00007BCB" w:rsidP="00007BCB">
      <w:r w:rsidRPr="00007BCB">
        <w:t xml:space="preserve">This resource is not an exemplar. Schools are advised to consider whether the sample formative assessment rubric and task meet the needs of their student cohort and is appropriate in the context of their whole-school teaching and learning plan. Additional support and advice on high-quality curriculum planning is available from the </w:t>
      </w:r>
      <w:hyperlink r:id="rId22" w:history="1">
        <w:r w:rsidRPr="00007BCB">
          <w:t>Curriculum Planning Resource</w:t>
        </w:r>
      </w:hyperlink>
      <w:r w:rsidRPr="00007BCB">
        <w:t>.</w:t>
      </w:r>
    </w:p>
    <w:p w:rsidR="005F11B9" w:rsidRDefault="005F11B9">
      <w:pPr>
        <w:rPr>
          <w:rFonts w:ascii="Arial" w:hAnsi="Arial" w:cs="Arial"/>
          <w:b/>
          <w:color w:val="000000" w:themeColor="text1"/>
          <w:sz w:val="32"/>
          <w:szCs w:val="28"/>
        </w:rPr>
      </w:pPr>
      <w:r>
        <w:br w:type="page"/>
      </w:r>
    </w:p>
    <w:p w:rsidR="00B6691D" w:rsidRDefault="005F11B9" w:rsidP="00686D05">
      <w:pPr>
        <w:pStyle w:val="VCAAHeading1"/>
      </w:pPr>
      <w:bookmarkStart w:id="8" w:name="_Toc38378055"/>
      <w:r>
        <w:lastRenderedPageBreak/>
        <w:t xml:space="preserve">The </w:t>
      </w:r>
      <w:r w:rsidR="00A50A62">
        <w:t xml:space="preserve">formative assessment </w:t>
      </w:r>
      <w:r>
        <w:t>rubric</w:t>
      </w:r>
      <w:bookmarkEnd w:id="8"/>
    </w:p>
    <w:p w:rsidR="00C23A3A" w:rsidRDefault="005F11B9" w:rsidP="00C23A3A">
      <w:pPr>
        <w:pStyle w:val="VCAAbody"/>
        <w:spacing w:before="0" w:after="0" w:line="240" w:lineRule="auto"/>
      </w:pPr>
      <w:r w:rsidRPr="003E1196">
        <w:t xml:space="preserve">The rubric in this document was developed to help inform teaching and learning in </w:t>
      </w:r>
      <w:r w:rsidR="006B0066" w:rsidRPr="003E1196">
        <w:t>Digital Technologies.</w:t>
      </w:r>
      <w:r w:rsidRPr="003E1196">
        <w:t xml:space="preserve"> </w:t>
      </w:r>
      <w:r w:rsidR="0058672F" w:rsidRPr="003E1196">
        <w:t xml:space="preserve">This rubric supports the explicit teaching of </w:t>
      </w:r>
      <w:r w:rsidR="008C7898">
        <w:t xml:space="preserve">the following aspects of </w:t>
      </w:r>
      <w:r w:rsidR="006F02AD" w:rsidRPr="003E1196">
        <w:t>D</w:t>
      </w:r>
      <w:r w:rsidR="006B0066" w:rsidRPr="003E1196">
        <w:t xml:space="preserve">igital </w:t>
      </w:r>
      <w:r w:rsidR="006F02AD" w:rsidRPr="003E1196">
        <w:t>S</w:t>
      </w:r>
      <w:r w:rsidR="006B0066" w:rsidRPr="003E1196">
        <w:t>ystems</w:t>
      </w:r>
      <w:r w:rsidR="002C01AA">
        <w:t xml:space="preserve"> including</w:t>
      </w:r>
      <w:r w:rsidR="008C7898">
        <w:t xml:space="preserve">: </w:t>
      </w:r>
    </w:p>
    <w:p w:rsidR="006B0066" w:rsidRDefault="007F3666" w:rsidP="004731C9">
      <w:pPr>
        <w:pStyle w:val="VCAAbullet"/>
        <w:numPr>
          <w:ilvl w:val="0"/>
          <w:numId w:val="59"/>
        </w:numPr>
        <w:spacing w:before="0" w:after="0" w:line="240" w:lineRule="auto"/>
        <w:ind w:left="714" w:hanging="357"/>
      </w:pPr>
      <w:r>
        <w:t>h</w:t>
      </w:r>
      <w:r w:rsidR="006B0066" w:rsidRPr="003E1196">
        <w:t>ow digital devices can form wired, wireless and mobile networks</w:t>
      </w:r>
    </w:p>
    <w:p w:rsidR="00C23A3A" w:rsidRPr="003E1196" w:rsidRDefault="00C23A3A" w:rsidP="004731C9">
      <w:pPr>
        <w:pStyle w:val="VCAAbody"/>
        <w:numPr>
          <w:ilvl w:val="0"/>
          <w:numId w:val="59"/>
        </w:numPr>
        <w:spacing w:before="0" w:after="0" w:line="240" w:lineRule="auto"/>
        <w:ind w:left="714" w:hanging="357"/>
      </w:pPr>
      <w:r>
        <w:t>h</w:t>
      </w:r>
      <w:r w:rsidRPr="003E1196">
        <w:t>ow computers can form networks</w:t>
      </w:r>
    </w:p>
    <w:p w:rsidR="006B0066" w:rsidRPr="003E1196" w:rsidRDefault="007F3666" w:rsidP="004731C9">
      <w:pPr>
        <w:pStyle w:val="VCAAbullet"/>
        <w:numPr>
          <w:ilvl w:val="0"/>
          <w:numId w:val="59"/>
        </w:numPr>
        <w:spacing w:before="0" w:after="0" w:line="240" w:lineRule="auto"/>
        <w:ind w:left="714" w:hanging="357"/>
      </w:pPr>
      <w:r>
        <w:t>h</w:t>
      </w:r>
      <w:r w:rsidR="006B0066" w:rsidRPr="003E1196">
        <w:t>ow devices transmit data in networks</w:t>
      </w:r>
    </w:p>
    <w:p w:rsidR="006B0066" w:rsidRPr="003E1196" w:rsidRDefault="007F3666" w:rsidP="004731C9">
      <w:pPr>
        <w:pStyle w:val="VCAAbullet"/>
        <w:numPr>
          <w:ilvl w:val="0"/>
          <w:numId w:val="59"/>
        </w:numPr>
        <w:spacing w:before="0" w:after="0" w:line="240" w:lineRule="auto"/>
        <w:ind w:left="714" w:hanging="357"/>
      </w:pPr>
      <w:r>
        <w:t>h</w:t>
      </w:r>
      <w:r w:rsidR="006B0066" w:rsidRPr="003E1196">
        <w:t>ow devices access networks by identifying key components</w:t>
      </w:r>
    </w:p>
    <w:p w:rsidR="006B0066" w:rsidRPr="003E1196" w:rsidRDefault="007F3666" w:rsidP="004731C9">
      <w:pPr>
        <w:pStyle w:val="VCAAbullet"/>
        <w:numPr>
          <w:ilvl w:val="0"/>
          <w:numId w:val="59"/>
        </w:numPr>
        <w:spacing w:before="0" w:after="0" w:line="240" w:lineRule="auto"/>
        <w:ind w:left="714" w:hanging="357"/>
      </w:pPr>
      <w:r>
        <w:t>t</w:t>
      </w:r>
      <w:r w:rsidR="006B0066" w:rsidRPr="003E1196">
        <w:t>he differences between networks</w:t>
      </w:r>
    </w:p>
    <w:p w:rsidR="006B0066" w:rsidRPr="003E1196" w:rsidRDefault="007F3666" w:rsidP="004731C9">
      <w:pPr>
        <w:pStyle w:val="VCAAbullet"/>
        <w:numPr>
          <w:ilvl w:val="0"/>
          <w:numId w:val="59"/>
        </w:numPr>
        <w:spacing w:before="0" w:after="0" w:line="240" w:lineRule="auto"/>
        <w:ind w:left="714" w:hanging="357"/>
      </w:pPr>
      <w:r>
        <w:t>w</w:t>
      </w:r>
      <w:r w:rsidR="006B0066" w:rsidRPr="003E1196">
        <w:t>hy different networks are designed or used</w:t>
      </w:r>
    </w:p>
    <w:p w:rsidR="006B0066" w:rsidRPr="003E1196" w:rsidRDefault="007F3666" w:rsidP="004731C9">
      <w:pPr>
        <w:pStyle w:val="VCAAbullet"/>
        <w:numPr>
          <w:ilvl w:val="0"/>
          <w:numId w:val="59"/>
        </w:numPr>
        <w:spacing w:before="0" w:after="0" w:line="240" w:lineRule="auto"/>
        <w:ind w:left="714" w:hanging="357"/>
      </w:pPr>
      <w:r>
        <w:t>h</w:t>
      </w:r>
      <w:r w:rsidR="006B0066" w:rsidRPr="003E1196">
        <w:t>ow networks and components meet the needs of users</w:t>
      </w:r>
      <w:r w:rsidR="00C23A3A">
        <w:t xml:space="preserve">. </w:t>
      </w:r>
    </w:p>
    <w:p w:rsidR="00C23A3A" w:rsidRDefault="00C23A3A" w:rsidP="00C23A3A">
      <w:pPr>
        <w:pStyle w:val="VCAAbody"/>
        <w:spacing w:before="0" w:after="0" w:line="240" w:lineRule="auto"/>
      </w:pPr>
    </w:p>
    <w:p w:rsidR="006B0066" w:rsidRPr="006B0066" w:rsidRDefault="006B0066" w:rsidP="00C23A3A">
      <w:pPr>
        <w:pStyle w:val="VCAAbody"/>
        <w:spacing w:before="0" w:after="0" w:line="240" w:lineRule="auto"/>
      </w:pPr>
      <w:r>
        <w:t xml:space="preserve">Please note this rubric does not include the assessment of network security, protocols or advanced topology. </w:t>
      </w:r>
    </w:p>
    <w:p w:rsidR="005F11B9" w:rsidRDefault="005F11B9" w:rsidP="00686D05">
      <w:pPr>
        <w:pStyle w:val="VCAAHeading2"/>
      </w:pPr>
      <w:bookmarkStart w:id="9" w:name="_Toc38378056"/>
      <w:r>
        <w:t>Links to the Victorian Curriculum F–10</w:t>
      </w:r>
      <w:bookmarkEnd w:id="9"/>
    </w:p>
    <w:p w:rsidR="002D7057" w:rsidRDefault="00846F52" w:rsidP="005F11B9">
      <w:pPr>
        <w:pStyle w:val="VCAAbody"/>
        <w:rPr>
          <w:b/>
        </w:rPr>
      </w:pPr>
      <w:r>
        <w:rPr>
          <w:b/>
        </w:rPr>
        <w:pict w14:anchorId="4DDB207B">
          <v:rect id="_x0000_i1025" style="width:0;height:1.5pt" o:hralign="center" o:hrstd="t" o:hr="t" fillcolor="#a0a0a0" stroked="f"/>
        </w:pict>
      </w:r>
    </w:p>
    <w:p w:rsidR="000C743E" w:rsidRDefault="00724741" w:rsidP="00724741">
      <w:pPr>
        <w:pStyle w:val="VCAAbody"/>
        <w:tabs>
          <w:tab w:val="left" w:pos="3969"/>
        </w:tabs>
        <w:ind w:left="3969" w:hanging="3969"/>
      </w:pPr>
      <w:r w:rsidRPr="005F11B9">
        <w:rPr>
          <w:b/>
        </w:rPr>
        <w:t>Curriculum area:</w:t>
      </w:r>
      <w:r>
        <w:tab/>
      </w:r>
      <w:r w:rsidR="006B0066" w:rsidRPr="003E1196">
        <w:t>Digital Technologies</w:t>
      </w:r>
      <w:r w:rsidR="000C743E" w:rsidRPr="000C743E">
        <w:t xml:space="preserve"> </w:t>
      </w:r>
    </w:p>
    <w:p w:rsidR="00724741" w:rsidRPr="000C743E" w:rsidRDefault="000C743E" w:rsidP="00724741">
      <w:pPr>
        <w:pStyle w:val="VCAAbody"/>
        <w:tabs>
          <w:tab w:val="left" w:pos="3969"/>
        </w:tabs>
        <w:ind w:left="3969" w:hanging="3969"/>
      </w:pPr>
      <w:r>
        <w:rPr>
          <w:b/>
        </w:rPr>
        <w:tab/>
      </w:r>
      <w:r w:rsidRPr="000C743E">
        <w:t>Strand: Digital Systems</w:t>
      </w:r>
    </w:p>
    <w:p w:rsidR="00724741" w:rsidRDefault="00724741" w:rsidP="006B0066">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006B0066" w:rsidRPr="003E1196">
        <w:t xml:space="preserve">Levels </w:t>
      </w:r>
      <w:r w:rsidR="000C743E">
        <w:t>7</w:t>
      </w:r>
      <w:r w:rsidR="009C5886" w:rsidRPr="003E1196">
        <w:t xml:space="preserve"> </w:t>
      </w:r>
      <w:r w:rsidR="006B0066" w:rsidRPr="003E1196">
        <w:t>and 8</w:t>
      </w:r>
    </w:p>
    <w:p w:rsidR="003E1196" w:rsidRDefault="00724741" w:rsidP="006B0066">
      <w:pPr>
        <w:tabs>
          <w:tab w:val="left" w:pos="3969"/>
        </w:tabs>
        <w:ind w:left="3969" w:hanging="3969"/>
        <w:rPr>
          <w:rStyle w:val="VCAAbodyChar"/>
        </w:rPr>
      </w:pPr>
      <w:r w:rsidRPr="00550EE9">
        <w:rPr>
          <w:b/>
        </w:rPr>
        <w:t>Achievement standard/s extract:</w:t>
      </w:r>
      <w:r w:rsidRPr="00550EE9">
        <w:rPr>
          <w:color w:val="517AB7" w:themeColor="accent6"/>
        </w:rPr>
        <w:t xml:space="preserve"> </w:t>
      </w:r>
      <w:r>
        <w:rPr>
          <w:color w:val="517AB7" w:themeColor="accent6"/>
        </w:rPr>
        <w:tab/>
      </w:r>
      <w:r w:rsidR="006B0066" w:rsidRPr="003E1196">
        <w:rPr>
          <w:rStyle w:val="VCAAbodyChar"/>
        </w:rPr>
        <w:t xml:space="preserve">Level </w:t>
      </w:r>
      <w:r w:rsidR="000C743E">
        <w:rPr>
          <w:rStyle w:val="VCAAbodyChar"/>
        </w:rPr>
        <w:t>5 and 6</w:t>
      </w:r>
      <w:r w:rsidR="009C5886">
        <w:rPr>
          <w:rStyle w:val="VCAAbodyChar"/>
        </w:rPr>
        <w:t>:</w:t>
      </w:r>
    </w:p>
    <w:p w:rsidR="006B0066" w:rsidRDefault="003E1196" w:rsidP="006B0066">
      <w:pPr>
        <w:tabs>
          <w:tab w:val="left" w:pos="3969"/>
        </w:tabs>
        <w:ind w:left="3969" w:hanging="3969"/>
        <w:rPr>
          <w:color w:val="517AB7" w:themeColor="accent6"/>
        </w:rPr>
      </w:pPr>
      <w:r>
        <w:rPr>
          <w:b/>
        </w:rPr>
        <w:tab/>
      </w:r>
      <w:r w:rsidR="006B0066" w:rsidRPr="003E1196">
        <w:rPr>
          <w:rStyle w:val="VCAAbodyChar"/>
        </w:rPr>
        <w:t>By the end of Level 6, students explain the functions of digital systems components and how digital systems are connected to form networks and transmit data</w:t>
      </w:r>
    </w:p>
    <w:p w:rsidR="003E1196" w:rsidRDefault="003E1196" w:rsidP="003E1196">
      <w:pPr>
        <w:tabs>
          <w:tab w:val="left" w:pos="3969"/>
        </w:tabs>
        <w:ind w:left="3969" w:hanging="3969"/>
        <w:rPr>
          <w:rStyle w:val="VCAAbodyChar"/>
        </w:rPr>
      </w:pPr>
      <w:r>
        <w:tab/>
      </w:r>
      <w:r w:rsidR="000C743E">
        <w:t>Levels 7 and</w:t>
      </w:r>
      <w:r w:rsidR="006B0066" w:rsidRPr="003E1196">
        <w:rPr>
          <w:rStyle w:val="VCAAbodyChar"/>
        </w:rPr>
        <w:t xml:space="preserve"> 8</w:t>
      </w:r>
      <w:r w:rsidR="009C5886">
        <w:rPr>
          <w:rStyle w:val="VCAAbodyChar"/>
        </w:rPr>
        <w:t>:</w:t>
      </w:r>
    </w:p>
    <w:p w:rsidR="00724741" w:rsidRPr="00164D83" w:rsidRDefault="006B0066" w:rsidP="003E1196">
      <w:pPr>
        <w:tabs>
          <w:tab w:val="left" w:pos="3969"/>
        </w:tabs>
        <w:ind w:left="3969"/>
      </w:pPr>
      <w:r w:rsidRPr="003E1196">
        <w:rPr>
          <w:rStyle w:val="VCAAbodyChar"/>
        </w:rPr>
        <w:t>By the end of Level 8, students distinguish between different types of networks and their suitability in meeting defined</w:t>
      </w:r>
      <w:r w:rsidRPr="008A4EC0">
        <w:rPr>
          <w:shd w:val="clear" w:color="auto" w:fill="FFFFFF"/>
        </w:rPr>
        <w:t xml:space="preserve"> purposes</w:t>
      </w:r>
      <w:r w:rsidR="003E1196">
        <w:rPr>
          <w:color w:val="517AB7" w:themeColor="accent6"/>
        </w:rPr>
        <w:t>.</w:t>
      </w:r>
    </w:p>
    <w:p w:rsidR="009C5886" w:rsidRDefault="00724741" w:rsidP="003E1196">
      <w:pPr>
        <w:tabs>
          <w:tab w:val="left" w:pos="3969"/>
        </w:tabs>
        <w:ind w:left="3969" w:hanging="3969"/>
      </w:pPr>
      <w:r w:rsidRPr="005F11B9">
        <w:rPr>
          <w:b/>
        </w:rPr>
        <w:t>Content Description/s:</w:t>
      </w:r>
      <w:r>
        <w:rPr>
          <w:b/>
        </w:rPr>
        <w:tab/>
      </w:r>
      <w:r w:rsidR="006B0066" w:rsidRPr="003E1196">
        <w:t xml:space="preserve">Level </w:t>
      </w:r>
      <w:r w:rsidR="000C743E">
        <w:t xml:space="preserve">5 and </w:t>
      </w:r>
      <w:r w:rsidR="006B0066" w:rsidRPr="003E1196">
        <w:t xml:space="preserve">6 </w:t>
      </w:r>
    </w:p>
    <w:p w:rsidR="006B0066" w:rsidRPr="003E1196" w:rsidRDefault="009C5886" w:rsidP="003E1196">
      <w:pPr>
        <w:tabs>
          <w:tab w:val="left" w:pos="3969"/>
        </w:tabs>
        <w:ind w:left="3969" w:hanging="3969"/>
      </w:pPr>
      <w:r>
        <w:rPr>
          <w:b/>
        </w:rPr>
        <w:tab/>
      </w:r>
      <w:r w:rsidR="006B0066" w:rsidRPr="003E1196">
        <w:t>Examine the main components of common digital systems, and how such digital systems may connect together to form networks to transmit data</w:t>
      </w:r>
      <w:r w:rsidR="003E1196">
        <w:t xml:space="preserve"> </w:t>
      </w:r>
      <w:hyperlink r:id="rId23" w:tooltip="View elaborations and additional details of VCDTDS026" w:history="1">
        <w:r w:rsidR="003E1196" w:rsidRPr="009C5886">
          <w:rPr>
            <w:rStyle w:val="Hyperlink"/>
          </w:rPr>
          <w:t>(VCDTDS026)</w:t>
        </w:r>
      </w:hyperlink>
      <w:r w:rsidR="003E1196">
        <w:rPr>
          <w:rStyle w:val="Hyperlink"/>
          <w:color w:val="auto"/>
          <w:u w:val="none"/>
        </w:rPr>
        <w:t>.</w:t>
      </w:r>
    </w:p>
    <w:p w:rsidR="009C5886" w:rsidRDefault="006B0066" w:rsidP="009C5886">
      <w:pPr>
        <w:keepNext/>
        <w:keepLines/>
        <w:tabs>
          <w:tab w:val="left" w:pos="3969"/>
        </w:tabs>
        <w:ind w:left="3969" w:hanging="3969"/>
      </w:pPr>
      <w:r w:rsidRPr="003E1196">
        <w:tab/>
        <w:t xml:space="preserve">Level </w:t>
      </w:r>
      <w:r w:rsidR="000C743E">
        <w:t xml:space="preserve">7 and </w:t>
      </w:r>
      <w:r w:rsidRPr="003E1196">
        <w:t>8</w:t>
      </w:r>
      <w:r w:rsidR="000C743E">
        <w:t>:</w:t>
      </w:r>
    </w:p>
    <w:p w:rsidR="006B0066" w:rsidRDefault="009C5886" w:rsidP="009C5886">
      <w:pPr>
        <w:keepNext/>
        <w:keepLines/>
        <w:tabs>
          <w:tab w:val="left" w:pos="3969"/>
        </w:tabs>
        <w:ind w:left="3969" w:hanging="3969"/>
        <w:rPr>
          <w:rStyle w:val="Hyperlink"/>
          <w:color w:val="auto"/>
          <w:u w:val="none"/>
        </w:rPr>
      </w:pPr>
      <w:r>
        <w:tab/>
      </w:r>
      <w:r w:rsidR="006F02AD" w:rsidRPr="003E1196">
        <w:t>Investigate how data is transmitted and secured in wired, wireless and mobile networks</w:t>
      </w:r>
      <w:r w:rsidR="003E1196">
        <w:t xml:space="preserve"> </w:t>
      </w:r>
      <w:hyperlink r:id="rId24" w:tooltip="View elaborations and additional details of VCDTDS035" w:history="1">
        <w:r w:rsidR="003E1196" w:rsidRPr="009C5886">
          <w:rPr>
            <w:rStyle w:val="Hyperlink"/>
          </w:rPr>
          <w:t>(VCDTDS035)</w:t>
        </w:r>
      </w:hyperlink>
      <w:r w:rsidR="003E1196">
        <w:rPr>
          <w:rStyle w:val="Hyperlink"/>
          <w:color w:val="auto"/>
          <w:u w:val="none"/>
        </w:rPr>
        <w:t>.</w:t>
      </w:r>
    </w:p>
    <w:p w:rsidR="005F11B9" w:rsidRDefault="00846F52" w:rsidP="009C5886">
      <w:pPr>
        <w:pStyle w:val="VCAAbody"/>
      </w:pPr>
      <w:r>
        <w:pict w14:anchorId="584E9906">
          <v:rect id="_x0000_i1026" style="width:0;height:1.5pt" o:hralign="center" o:hrstd="t" o:hr="t" fillcolor="#a0a0a0" stroked="f"/>
        </w:pict>
      </w:r>
    </w:p>
    <w:p w:rsidR="00724741" w:rsidRDefault="00724741" w:rsidP="006557CF">
      <w:pPr>
        <w:sectPr w:rsidR="00724741" w:rsidSect="00EA71BE">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40" w:right="1440" w:bottom="1440" w:left="1440" w:header="567" w:footer="284" w:gutter="0"/>
          <w:cols w:space="708"/>
          <w:titlePg/>
          <w:docGrid w:linePitch="360"/>
        </w:sectPr>
      </w:pPr>
    </w:p>
    <w:tbl>
      <w:tblPr>
        <w:tblW w:w="5000" w:type="pct"/>
        <w:tblCellMar>
          <w:top w:w="113" w:type="dxa"/>
          <w:left w:w="113" w:type="dxa"/>
          <w:bottom w:w="113" w:type="dxa"/>
          <w:right w:w="113" w:type="dxa"/>
        </w:tblCellMar>
        <w:tblLook w:val="04A0" w:firstRow="1" w:lastRow="0" w:firstColumn="1" w:lastColumn="0" w:noHBand="0" w:noVBand="1"/>
      </w:tblPr>
      <w:tblGrid>
        <w:gridCol w:w="2868"/>
        <w:gridCol w:w="2455"/>
        <w:gridCol w:w="1752"/>
        <w:gridCol w:w="3459"/>
        <w:gridCol w:w="3459"/>
        <w:gridCol w:w="3459"/>
        <w:gridCol w:w="3459"/>
      </w:tblGrid>
      <w:tr w:rsidR="00073DDA" w:rsidRPr="009C5886" w:rsidTr="009C5886">
        <w:trPr>
          <w:trHeight w:val="460"/>
        </w:trPr>
        <w:tc>
          <w:tcPr>
            <w:tcW w:w="1692" w:type="pct"/>
            <w:gridSpan w:val="3"/>
            <w:vMerge w:val="restart"/>
            <w:tcBorders>
              <w:top w:val="single" w:sz="4" w:space="0" w:color="auto"/>
              <w:left w:val="single" w:sz="4" w:space="0" w:color="auto"/>
              <w:bottom w:val="single" w:sz="4" w:space="0" w:color="auto"/>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rPr>
                <w:b/>
              </w:rPr>
            </w:pPr>
            <w:r w:rsidRPr="009C5886">
              <w:rPr>
                <w:b/>
              </w:rPr>
              <w:lastRenderedPageBreak/>
              <w:t>L</w:t>
            </w:r>
            <w:r w:rsidR="009C5886">
              <w:rPr>
                <w:b/>
              </w:rPr>
              <w:t>earning continuum</w:t>
            </w:r>
          </w:p>
          <w:p w:rsidR="009C5886" w:rsidRDefault="009C5886" w:rsidP="009C5886">
            <w:pPr>
              <w:pStyle w:val="VCAAtablecondensed"/>
            </w:pPr>
            <w:r>
              <w:t>Digital Technologies</w:t>
            </w:r>
          </w:p>
          <w:p w:rsidR="009C5886" w:rsidRDefault="009C5886" w:rsidP="009C5886">
            <w:pPr>
              <w:pStyle w:val="VCAAtablecondensed"/>
            </w:pPr>
            <w:r>
              <w:t>Digital Systems</w:t>
            </w:r>
          </w:p>
          <w:p w:rsidR="00073DDA" w:rsidRPr="009C5886" w:rsidRDefault="00073DDA" w:rsidP="009C5886">
            <w:pPr>
              <w:pStyle w:val="VCAAtablecondensed"/>
            </w:pPr>
            <w:r w:rsidRPr="009C5886">
              <w:t>Level</w:t>
            </w:r>
            <w:r w:rsidR="009C5886">
              <w:t>s</w:t>
            </w:r>
            <w:r w:rsidRPr="009C5886">
              <w:t xml:space="preserve"> </w:t>
            </w:r>
            <w:r w:rsidR="000C743E">
              <w:t>7</w:t>
            </w:r>
            <w:r w:rsidR="009C5886">
              <w:t xml:space="preserve"> </w:t>
            </w:r>
            <w:r w:rsidR="000C743E">
              <w:t xml:space="preserve">and </w:t>
            </w:r>
            <w:r w:rsidR="009C5886">
              <w:t>8</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Phase 1</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Phase 2</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Phase 3</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Phase 4</w:t>
            </w:r>
          </w:p>
        </w:tc>
      </w:tr>
      <w:tr w:rsidR="00073DDA" w:rsidRPr="009C5886" w:rsidTr="009C5886">
        <w:trPr>
          <w:trHeight w:val="562"/>
        </w:trPr>
        <w:tc>
          <w:tcPr>
            <w:tcW w:w="1692" w:type="pct"/>
            <w:gridSpan w:val="3"/>
            <w:vMerge/>
            <w:tcBorders>
              <w:top w:val="single" w:sz="12" w:space="0" w:color="FFC000"/>
              <w:left w:val="single" w:sz="4" w:space="0" w:color="auto"/>
              <w:bottom w:val="single" w:sz="4" w:space="0" w:color="auto"/>
              <w:right w:val="single" w:sz="12" w:space="0" w:color="FFC000"/>
            </w:tcBorders>
            <w:vAlign w:val="center"/>
            <w:hideMark/>
          </w:tcPr>
          <w:p w:rsidR="00073DDA" w:rsidRPr="009C5886" w:rsidRDefault="00073DDA" w:rsidP="009C5886">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0C743E">
            <w:pPr>
              <w:pStyle w:val="VCAAtablecondensed"/>
            </w:pPr>
            <w:r w:rsidRPr="009C5886">
              <w:t xml:space="preserve">Students identify and </w:t>
            </w:r>
            <w:r w:rsidR="000C743E">
              <w:t>describe</w:t>
            </w:r>
            <w:r w:rsidR="000C743E" w:rsidRPr="009C5886">
              <w:t xml:space="preserve"> </w:t>
            </w:r>
            <w:r w:rsidRPr="009C5886">
              <w:t>how computers and components connect together to form a network</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Students explore different types of networks</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Students describe a range of network components and network types</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0C743E">
            <w:pPr>
              <w:pStyle w:val="VCAAtablecondensed"/>
            </w:pPr>
            <w:r w:rsidRPr="009C5886">
              <w:t xml:space="preserve">Students </w:t>
            </w:r>
            <w:r w:rsidR="000C743E">
              <w:t>investigate</w:t>
            </w:r>
            <w:r w:rsidRPr="009C5886">
              <w:t> the suitability of networks and components to meet a defined purpose</w:t>
            </w:r>
            <w:r w:rsidR="009C5886">
              <w:t>.</w:t>
            </w:r>
          </w:p>
        </w:tc>
      </w:tr>
      <w:tr w:rsidR="00073DDA" w:rsidRPr="009C5886" w:rsidTr="009C5886">
        <w:trPr>
          <w:trHeight w:val="53"/>
        </w:trPr>
        <w:tc>
          <w:tcPr>
            <w:tcW w:w="5000" w:type="pct"/>
            <w:gridSpan w:val="7"/>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073DDA" w:rsidRPr="009C5886" w:rsidRDefault="00073DDA" w:rsidP="009C5886">
            <w:pPr>
              <w:pStyle w:val="VCAAtablecondensed"/>
            </w:pPr>
            <w:r w:rsidRPr="009C5886">
              <w:t> </w:t>
            </w:r>
          </w:p>
        </w:tc>
      </w:tr>
      <w:tr w:rsidR="00073DDA" w:rsidRPr="009C5886" w:rsidTr="009C5886">
        <w:trPr>
          <w:trHeight w:val="623"/>
        </w:trPr>
        <w:tc>
          <w:tcPr>
            <w:tcW w:w="68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Organising element</w:t>
            </w:r>
          </w:p>
        </w:tc>
        <w:tc>
          <w:tcPr>
            <w:tcW w:w="58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Action</w:t>
            </w:r>
          </w:p>
        </w:tc>
        <w:tc>
          <w:tcPr>
            <w:tcW w:w="419" w:type="pct"/>
            <w:tcBorders>
              <w:top w:val="single" w:sz="4" w:space="0" w:color="auto"/>
              <w:left w:val="single" w:sz="8" w:space="0" w:color="000000" w:themeColor="text1"/>
              <w:bottom w:val="single" w:sz="8" w:space="0" w:color="000000" w:themeColor="text1"/>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Insufficient evidence</w:t>
            </w:r>
          </w:p>
        </w:tc>
        <w:tc>
          <w:tcPr>
            <w:tcW w:w="3308" w:type="pct"/>
            <w:gridSpan w:val="4"/>
            <w:tcBorders>
              <w:top w:val="single" w:sz="4" w:space="0" w:color="auto"/>
              <w:left w:val="single" w:sz="12" w:space="0" w:color="FFC000"/>
              <w:bottom w:val="single" w:sz="12" w:space="0" w:color="FFC000"/>
              <w:right w:val="single" w:sz="12" w:space="0" w:color="FFC000"/>
            </w:tcBorders>
            <w:shd w:val="clear" w:color="auto" w:fill="D9D9D9" w:themeFill="background1" w:themeFillShade="D9"/>
            <w:tcMar>
              <w:top w:w="113" w:type="dxa"/>
              <w:left w:w="113" w:type="dxa"/>
              <w:bottom w:w="113" w:type="dxa"/>
              <w:right w:w="113" w:type="dxa"/>
            </w:tcMar>
            <w:hideMark/>
          </w:tcPr>
          <w:p w:rsidR="00073DDA" w:rsidRPr="009C5886" w:rsidRDefault="00073DDA" w:rsidP="009C5886">
            <w:pPr>
              <w:pStyle w:val="VCAAtablecondensed"/>
              <w:rPr>
                <w:b/>
              </w:rPr>
            </w:pPr>
            <w:r w:rsidRPr="009C5886">
              <w:rPr>
                <w:b/>
              </w:rPr>
              <w:t>Quality criteria</w:t>
            </w:r>
          </w:p>
        </w:tc>
      </w:tr>
      <w:tr w:rsidR="00073DDA" w:rsidRPr="009C5886" w:rsidTr="009C5886">
        <w:trPr>
          <w:trHeight w:val="875"/>
        </w:trPr>
        <w:tc>
          <w:tcPr>
            <w:tcW w:w="686" w:type="pct"/>
            <w:vMerge w:val="restart"/>
            <w:tcBorders>
              <w:top w:val="single" w:sz="8" w:space="0" w:color="000000" w:themeColor="text1"/>
              <w:left w:val="single" w:sz="8" w:space="0" w:color="000000" w:themeColor="text1"/>
              <w:right w:val="single" w:sz="8" w:space="0" w:color="000000" w:themeColor="text1"/>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Understands how computers and components form a network.</w:t>
            </w:r>
          </w:p>
        </w:tc>
        <w:tc>
          <w:tcPr>
            <w:tcW w:w="5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13" w:type="dxa"/>
              <w:bottom w:w="113" w:type="dxa"/>
              <w:right w:w="113" w:type="dxa"/>
            </w:tcMar>
            <w:hideMark/>
          </w:tcPr>
          <w:p w:rsidR="00073DDA" w:rsidRPr="009C5886" w:rsidRDefault="000C743E" w:rsidP="009C5886">
            <w:pPr>
              <w:pStyle w:val="VCAAtablecondensed"/>
            </w:pPr>
            <w:r>
              <w:t xml:space="preserve">1. </w:t>
            </w:r>
            <w:r w:rsidR="00073DDA" w:rsidRPr="009C5886">
              <w:t>Describes a network</w:t>
            </w:r>
          </w:p>
        </w:tc>
        <w:tc>
          <w:tcPr>
            <w:tcW w:w="419" w:type="pct"/>
            <w:tcBorders>
              <w:top w:val="single" w:sz="8" w:space="0" w:color="000000" w:themeColor="text1"/>
              <w:left w:val="single" w:sz="8" w:space="0" w:color="000000" w:themeColor="text1"/>
              <w:bottom w:val="single" w:sz="8" w:space="0" w:color="000000" w:themeColor="text1"/>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1.0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1.1 Describes how comp</w:t>
            </w:r>
            <w:r w:rsidR="009C5886">
              <w:t>uters connect to form a network.</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1.2 Draws diagrams to illustrate different types of networks</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1.3 Describes the differences between wired, wireless and mobile networks</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p>
        </w:tc>
      </w:tr>
      <w:tr w:rsidR="00073DDA" w:rsidRPr="009C5886" w:rsidTr="009C5886">
        <w:trPr>
          <w:trHeight w:val="650"/>
        </w:trPr>
        <w:tc>
          <w:tcPr>
            <w:tcW w:w="686" w:type="pct"/>
            <w:vMerge/>
            <w:tcBorders>
              <w:left w:val="single" w:sz="8" w:space="0" w:color="000000" w:themeColor="text1"/>
              <w:bottom w:val="single" w:sz="8" w:space="0" w:color="000000" w:themeColor="text1"/>
            </w:tcBorders>
            <w:vAlign w:val="center"/>
            <w:hideMark/>
          </w:tcPr>
          <w:p w:rsidR="00073DDA" w:rsidRPr="009C5886" w:rsidRDefault="00073DDA" w:rsidP="009C5886">
            <w:pPr>
              <w:pStyle w:val="VCAAtablecondensed"/>
            </w:pPr>
          </w:p>
        </w:tc>
        <w:tc>
          <w:tcPr>
            <w:tcW w:w="5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13" w:type="dxa"/>
              <w:bottom w:w="113" w:type="dxa"/>
              <w:right w:w="113" w:type="dxa"/>
            </w:tcMar>
            <w:hideMark/>
          </w:tcPr>
          <w:p w:rsidR="00073DDA" w:rsidRPr="009C5886" w:rsidRDefault="000C743E" w:rsidP="009C5886">
            <w:pPr>
              <w:pStyle w:val="VCAAtablecondensed"/>
            </w:pPr>
            <w:r>
              <w:t xml:space="preserve">2. </w:t>
            </w:r>
            <w:r w:rsidR="00073DDA" w:rsidRPr="009C5886">
              <w:t>Describes the use of components in a network</w:t>
            </w:r>
          </w:p>
        </w:tc>
        <w:tc>
          <w:tcPr>
            <w:tcW w:w="419" w:type="pct"/>
            <w:tcBorders>
              <w:top w:val="single" w:sz="8" w:space="0" w:color="000000" w:themeColor="text1"/>
              <w:left w:val="single" w:sz="8" w:space="0" w:color="000000" w:themeColor="text1"/>
              <w:bottom w:val="single" w:sz="8" w:space="0" w:color="000000" w:themeColor="text1"/>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2.0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2.1 Describes how different devices connect to form a network</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2.2 Investigates how different types of components can access different networks</w:t>
            </w:r>
            <w:r w:rsidR="009C5886">
              <w:t>.</w:t>
            </w:r>
          </w:p>
        </w:tc>
      </w:tr>
      <w:tr w:rsidR="00073DDA" w:rsidRPr="009C5886" w:rsidTr="009C5886">
        <w:trPr>
          <w:trHeight w:val="650"/>
        </w:trPr>
        <w:tc>
          <w:tcPr>
            <w:tcW w:w="68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rsidR="00073DDA" w:rsidRPr="009C5886" w:rsidRDefault="000C743E" w:rsidP="009C5886">
            <w:pPr>
              <w:pStyle w:val="VCAAtablecondensed"/>
            </w:pPr>
            <w:r>
              <w:t>User needs</w:t>
            </w:r>
          </w:p>
        </w:tc>
        <w:tc>
          <w:tcPr>
            <w:tcW w:w="5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13" w:type="dxa"/>
              <w:bottom w:w="113" w:type="dxa"/>
              <w:right w:w="113" w:type="dxa"/>
            </w:tcMar>
            <w:hideMark/>
          </w:tcPr>
          <w:p w:rsidR="00073DDA" w:rsidRPr="009C5886" w:rsidRDefault="000C743E" w:rsidP="009C5886">
            <w:pPr>
              <w:pStyle w:val="VCAAtablecondensed"/>
            </w:pPr>
            <w:r>
              <w:t xml:space="preserve">3. </w:t>
            </w:r>
            <w:r w:rsidR="00073DDA" w:rsidRPr="009C5886">
              <w:t>Describes how different components will meet different needs in a network</w:t>
            </w:r>
          </w:p>
        </w:tc>
        <w:tc>
          <w:tcPr>
            <w:tcW w:w="419" w:type="pct"/>
            <w:tcBorders>
              <w:top w:val="single" w:sz="8" w:space="0" w:color="000000" w:themeColor="text1"/>
              <w:left w:val="single" w:sz="8" w:space="0" w:color="000000" w:themeColor="text1"/>
              <w:bottom w:val="single" w:sz="8" w:space="0" w:color="000000" w:themeColor="text1"/>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3.0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073DDA" w:rsidRPr="009C5886" w:rsidRDefault="00073DDA" w:rsidP="009C5886">
            <w:pPr>
              <w:pStyle w:val="VCAAtablecondensed"/>
            </w:pPr>
            <w:r w:rsidRPr="009C5886">
              <w:t>3.1 Explains why different types of networks are designed or used</w:t>
            </w:r>
            <w:r w:rsidR="009C5886">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073DDA" w:rsidRPr="009C5886" w:rsidRDefault="00073DDA" w:rsidP="009C5886">
            <w:pPr>
              <w:pStyle w:val="VCAAtablecondensed"/>
            </w:pPr>
            <w:r w:rsidRPr="009C5886">
              <w:t>3.2 Investigates how different components and networks can meet the needs of users</w:t>
            </w:r>
            <w:r w:rsidR="009C5886">
              <w:t>.</w:t>
            </w:r>
          </w:p>
        </w:tc>
      </w:tr>
    </w:tbl>
    <w:p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rsidR="005F11B9" w:rsidRDefault="005F11B9" w:rsidP="00686D05">
      <w:pPr>
        <w:pStyle w:val="VCAAHeading1"/>
      </w:pPr>
      <w:bookmarkStart w:id="10" w:name="_Toc38378057"/>
      <w:r>
        <w:lastRenderedPageBreak/>
        <w:t xml:space="preserve">The </w:t>
      </w:r>
      <w:r w:rsidR="00550EE9">
        <w:t xml:space="preserve">formative </w:t>
      </w:r>
      <w:r w:rsidR="00FE5563">
        <w:t>assessment task</w:t>
      </w:r>
      <w:bookmarkEnd w:id="10"/>
    </w:p>
    <w:p w:rsidR="00E30928" w:rsidRDefault="00E30928" w:rsidP="00E30928">
      <w:pPr>
        <w:pStyle w:val="VCAAbody"/>
      </w:pPr>
      <w:r w:rsidRPr="006B1E00">
        <w:t xml:space="preserve">The following </w:t>
      </w:r>
      <w:r w:rsidR="00FE5563" w:rsidRPr="006B1E00">
        <w:t>f</w:t>
      </w:r>
      <w:r w:rsidR="00550EE9" w:rsidRPr="006B1E00">
        <w:t>ormati</w:t>
      </w:r>
      <w:r w:rsidR="00550EE9" w:rsidRPr="006B1E00">
        <w:rPr>
          <w:shd w:val="clear" w:color="auto" w:fill="FFFFFF" w:themeFill="background1"/>
        </w:rPr>
        <w:t xml:space="preserve">ve </w:t>
      </w:r>
      <w:r w:rsidR="00FE5563" w:rsidRPr="006B1E00">
        <w:rPr>
          <w:shd w:val="clear" w:color="auto" w:fill="FFFFFF" w:themeFill="background1"/>
        </w:rPr>
        <w:t>assessment task</w:t>
      </w:r>
      <w:r w:rsidRPr="006B1E00">
        <w:rPr>
          <w:shd w:val="clear" w:color="auto" w:fill="FFFFFF" w:themeFill="background1"/>
        </w:rPr>
        <w:t xml:space="preserve"> was developed to elicit evidence of </w:t>
      </w:r>
      <w:r w:rsidR="00EB7958" w:rsidRPr="006B1E00">
        <w:rPr>
          <w:shd w:val="clear" w:color="auto" w:fill="FFFFFF" w:themeFill="background1"/>
        </w:rPr>
        <w:t xml:space="preserve">each </w:t>
      </w:r>
      <w:r w:rsidRPr="006B1E00">
        <w:rPr>
          <w:shd w:val="clear" w:color="auto" w:fill="FFFFFF" w:themeFill="background1"/>
        </w:rPr>
        <w:t>student</w:t>
      </w:r>
      <w:r w:rsidR="00EB7958" w:rsidRPr="006B1E00">
        <w:rPr>
          <w:shd w:val="clear" w:color="auto" w:fill="FFFFFF" w:themeFill="background1"/>
        </w:rPr>
        <w:t>’s current</w:t>
      </w:r>
      <w:r w:rsidRPr="006B1E00">
        <w:rPr>
          <w:shd w:val="clear" w:color="auto" w:fill="FFFFFF" w:themeFill="background1"/>
        </w:rPr>
        <w:t xml:space="preserve"> learning </w:t>
      </w:r>
      <w:r w:rsidRPr="006B1E00">
        <w:t>and wh</w:t>
      </w:r>
      <w:r w:rsidR="003334E9" w:rsidRPr="006B1E00">
        <w:t>at</w:t>
      </w:r>
      <w:r w:rsidRPr="006B1E00">
        <w:t xml:space="preserve"> they are ready to lea</w:t>
      </w:r>
      <w:r w:rsidR="006557CF" w:rsidRPr="006B1E00">
        <w:t>rn</w:t>
      </w:r>
      <w:r w:rsidR="00FC3007" w:rsidRPr="006B1E00">
        <w:t xml:space="preserve"> next</w:t>
      </w:r>
      <w:r w:rsidR="006557CF" w:rsidRPr="006B1E00">
        <w:t>.</w:t>
      </w:r>
    </w:p>
    <w:p w:rsidR="007329DD" w:rsidRPr="007329DD" w:rsidRDefault="00FE5563" w:rsidP="00686D05">
      <w:pPr>
        <w:pStyle w:val="VCAAHeading2"/>
      </w:pPr>
      <w:bookmarkStart w:id="11" w:name="_Toc38378058"/>
      <w:r>
        <w:t>Description</w:t>
      </w:r>
      <w:r w:rsidR="005033AB">
        <w:t xml:space="preserve"> of the task</w:t>
      </w:r>
      <w:r w:rsidR="00C23A3A">
        <w:t>s</w:t>
      </w:r>
      <w:r w:rsidR="00664624">
        <w:t xml:space="preserve"> (</w:t>
      </w:r>
      <w:r w:rsidR="00E138A5">
        <w:t>administration</w:t>
      </w:r>
      <w:r w:rsidR="00664624">
        <w:t xml:space="preserve"> guidelines)</w:t>
      </w:r>
      <w:bookmarkEnd w:id="11"/>
    </w:p>
    <w:p w:rsidR="00E30928" w:rsidRDefault="00846F52" w:rsidP="00E30928">
      <w:pPr>
        <w:rPr>
          <w:b/>
        </w:rPr>
      </w:pPr>
      <w:r>
        <w:rPr>
          <w:b/>
        </w:rPr>
        <w:pict w14:anchorId="2437B670">
          <v:rect id="_x0000_i1027" style="width:0;height:1.5pt" o:hralign="center" o:hrstd="t" o:hr="t" fillcolor="#a0a0a0" stroked="f"/>
        </w:pict>
      </w:r>
    </w:p>
    <w:p w:rsidR="001109B8" w:rsidRPr="006365C7" w:rsidRDefault="001109B8" w:rsidP="006365C7">
      <w:pPr>
        <w:pStyle w:val="VCAAbody"/>
        <w:rPr>
          <w:b/>
        </w:rPr>
      </w:pPr>
      <w:r w:rsidRPr="006365C7">
        <w:rPr>
          <w:b/>
        </w:rPr>
        <w:t>Pre-requisite skills</w:t>
      </w:r>
    </w:p>
    <w:p w:rsidR="001109B8" w:rsidRPr="006365C7" w:rsidRDefault="007534CA" w:rsidP="006365C7">
      <w:pPr>
        <w:pStyle w:val="VCAAbody"/>
      </w:pPr>
      <w:r>
        <w:t>Students require prior knowledge of t</w:t>
      </w:r>
      <w:r w:rsidR="001109B8" w:rsidRPr="006365C7">
        <w:t xml:space="preserve">he following </w:t>
      </w:r>
      <w:r w:rsidRPr="006365C7">
        <w:t>I</w:t>
      </w:r>
      <w:r>
        <w:t>nformation Communication Technologies (ICT)</w:t>
      </w:r>
      <w:r w:rsidRPr="006365C7">
        <w:t xml:space="preserve"> </w:t>
      </w:r>
      <w:r w:rsidR="001109B8" w:rsidRPr="006365C7">
        <w:t xml:space="preserve">skills: </w:t>
      </w:r>
    </w:p>
    <w:p w:rsidR="001109B8" w:rsidRDefault="007F3666" w:rsidP="00EE0B26">
      <w:pPr>
        <w:pStyle w:val="VCAAbullet"/>
        <w:numPr>
          <w:ilvl w:val="0"/>
          <w:numId w:val="66"/>
        </w:numPr>
      </w:pPr>
      <w:r>
        <w:t xml:space="preserve">using </w:t>
      </w:r>
      <w:r w:rsidR="001109B8">
        <w:t>a simple drawing program to generate a network diagram made up of simple shapes and lines</w:t>
      </w:r>
    </w:p>
    <w:p w:rsidR="007F3666" w:rsidRDefault="007534CA" w:rsidP="00EE0B26">
      <w:pPr>
        <w:pStyle w:val="VCAAbullet"/>
        <w:numPr>
          <w:ilvl w:val="0"/>
          <w:numId w:val="66"/>
        </w:numPr>
      </w:pPr>
      <w:r>
        <w:t>ability</w:t>
      </w:r>
      <w:r w:rsidR="001109B8">
        <w:t xml:space="preserve"> to copy and paste a drawing into a word document</w:t>
      </w:r>
    </w:p>
    <w:p w:rsidR="007F3666" w:rsidRDefault="007F3666" w:rsidP="00EE0B26">
      <w:pPr>
        <w:pStyle w:val="VCAAbullet"/>
        <w:numPr>
          <w:ilvl w:val="0"/>
          <w:numId w:val="66"/>
        </w:numPr>
      </w:pPr>
      <w:r>
        <w:t xml:space="preserve">creating a folder on a network drive or personal device </w:t>
      </w:r>
    </w:p>
    <w:p w:rsidR="001109B8" w:rsidRDefault="007F3666" w:rsidP="00EE0B26">
      <w:pPr>
        <w:pStyle w:val="VCAAbullet"/>
        <w:numPr>
          <w:ilvl w:val="0"/>
          <w:numId w:val="66"/>
        </w:numPr>
      </w:pPr>
      <w:r>
        <w:t xml:space="preserve">ability </w:t>
      </w:r>
      <w:r w:rsidR="001109B8">
        <w:t>to save and upload a file</w:t>
      </w:r>
      <w:r w:rsidR="00CA4552">
        <w:t xml:space="preserve"> into a folder.</w:t>
      </w:r>
    </w:p>
    <w:p w:rsidR="001109B8" w:rsidRPr="00A8348E" w:rsidRDefault="001109B8" w:rsidP="002C01AA">
      <w:pPr>
        <w:pStyle w:val="VCAAbullet"/>
      </w:pPr>
    </w:p>
    <w:p w:rsidR="00F7589B" w:rsidRPr="006365C7" w:rsidRDefault="00F7589B" w:rsidP="00F7589B">
      <w:pPr>
        <w:pStyle w:val="VCAAbody"/>
        <w:rPr>
          <w:b/>
        </w:rPr>
      </w:pPr>
      <w:r w:rsidRPr="006365C7">
        <w:rPr>
          <w:b/>
        </w:rPr>
        <w:t>Instructions</w:t>
      </w:r>
    </w:p>
    <w:p w:rsidR="00C23A3A" w:rsidRDefault="00F7589B" w:rsidP="00F7589B">
      <w:pPr>
        <w:pStyle w:val="VCAAbody"/>
      </w:pPr>
      <w:r>
        <w:t>Th</w:t>
      </w:r>
      <w:r w:rsidR="00C23A3A">
        <w:t xml:space="preserve">ere a series of tasks designed to enable the student to demonstrate their understanding of digital systems. These are undertaken throughout a unit of work comprising 6 one hour lessons. </w:t>
      </w:r>
    </w:p>
    <w:p w:rsidR="00C23A3A" w:rsidRDefault="00C23A3A" w:rsidP="00F7589B">
      <w:pPr>
        <w:pStyle w:val="VCAAbody"/>
      </w:pPr>
      <w:r>
        <w:t xml:space="preserve">The students were provided with the tasks in an electronic format. </w:t>
      </w:r>
    </w:p>
    <w:tbl>
      <w:tblPr>
        <w:tblStyle w:val="TableGrid"/>
        <w:tblW w:w="0" w:type="auto"/>
        <w:tblLook w:val="04A0" w:firstRow="1" w:lastRow="0" w:firstColumn="1" w:lastColumn="0" w:noHBand="0" w:noVBand="1"/>
      </w:tblPr>
      <w:tblGrid>
        <w:gridCol w:w="5742"/>
        <w:gridCol w:w="3274"/>
      </w:tblGrid>
      <w:tr w:rsidR="001015E1" w:rsidRPr="00082773" w:rsidTr="001015E1">
        <w:tc>
          <w:tcPr>
            <w:tcW w:w="9242" w:type="dxa"/>
            <w:gridSpan w:val="2"/>
          </w:tcPr>
          <w:p w:rsidR="001015E1" w:rsidRPr="00082773" w:rsidRDefault="001015E1" w:rsidP="001015E1">
            <w:pPr>
              <w:pStyle w:val="VCAAbody"/>
            </w:pPr>
            <w:r w:rsidRPr="00082773">
              <w:rPr>
                <w:b/>
              </w:rPr>
              <w:t>Action 1: Describes a network</w:t>
            </w:r>
          </w:p>
        </w:tc>
      </w:tr>
      <w:tr w:rsidR="001015E1" w:rsidRPr="00082773" w:rsidTr="00F83CC4">
        <w:tc>
          <w:tcPr>
            <w:tcW w:w="5920" w:type="dxa"/>
          </w:tcPr>
          <w:p w:rsidR="001015E1" w:rsidRPr="00082773" w:rsidRDefault="001015E1" w:rsidP="002C01AA">
            <w:pPr>
              <w:pStyle w:val="VCAAbullet"/>
            </w:pPr>
            <w:r w:rsidRPr="002C01AA">
              <w:rPr>
                <w:rFonts w:eastAsiaTheme="minorHAnsi"/>
                <w:b/>
                <w:kern w:val="0"/>
              </w:rPr>
              <w:t>Task 1</w:t>
            </w:r>
            <w:r w:rsidRPr="00476ADC">
              <w:rPr>
                <w:rFonts w:eastAsiaTheme="minorHAnsi"/>
                <w:kern w:val="0"/>
              </w:rPr>
              <w:t xml:space="preserve">: A written description </w:t>
            </w:r>
            <w:r w:rsidR="005767AB">
              <w:rPr>
                <w:rFonts w:eastAsiaTheme="minorHAnsi"/>
                <w:kern w:val="0"/>
              </w:rPr>
              <w:t>and/</w:t>
            </w:r>
            <w:r w:rsidRPr="00476ADC">
              <w:rPr>
                <w:rFonts w:eastAsiaTheme="minorHAnsi"/>
                <w:kern w:val="0"/>
              </w:rPr>
              <w:t>or a basic diagram showing how computers can connect to create a network</w:t>
            </w:r>
            <w:r w:rsidRPr="00082773">
              <w:t>.</w:t>
            </w:r>
          </w:p>
        </w:tc>
        <w:tc>
          <w:tcPr>
            <w:tcW w:w="3322" w:type="dxa"/>
          </w:tcPr>
          <w:p w:rsidR="001015E1" w:rsidRPr="00F83CC4" w:rsidRDefault="001015E1" w:rsidP="00F83CC4">
            <w:pPr>
              <w:pStyle w:val="ListParagraph"/>
              <w:numPr>
                <w:ilvl w:val="0"/>
                <w:numId w:val="64"/>
              </w:numPr>
              <w:tabs>
                <w:tab w:val="left" w:pos="593"/>
              </w:tabs>
              <w:spacing w:after="0" w:line="240" w:lineRule="auto"/>
              <w:ind w:left="317" w:hanging="141"/>
              <w:rPr>
                <w:rFonts w:ascii="Arial" w:hAnsi="Arial" w:cs="Arial"/>
              </w:rPr>
            </w:pPr>
            <w:r w:rsidRPr="00F83CC4">
              <w:rPr>
                <w:rFonts w:ascii="Arial" w:hAnsi="Arial" w:cs="Arial"/>
              </w:rPr>
              <w:t>1.1 Describes how computers connect to form a network.</w:t>
            </w:r>
            <w:r w:rsidRPr="00F83CC4" w:rsidDel="000C743E">
              <w:rPr>
                <w:rFonts w:ascii="Arial" w:hAnsi="Arial" w:cs="Arial"/>
              </w:rPr>
              <w:t xml:space="preserve"> </w:t>
            </w:r>
            <w:r w:rsidRPr="00F83CC4">
              <w:rPr>
                <w:rFonts w:ascii="Arial" w:hAnsi="Arial" w:cs="Arial"/>
              </w:rPr>
              <w:t>(Phase 1)</w:t>
            </w:r>
          </w:p>
        </w:tc>
      </w:tr>
      <w:tr w:rsidR="001015E1" w:rsidRPr="00082773" w:rsidTr="00F83CC4">
        <w:tc>
          <w:tcPr>
            <w:tcW w:w="5920" w:type="dxa"/>
          </w:tcPr>
          <w:p w:rsidR="001015E1" w:rsidRDefault="001015E1" w:rsidP="002C01AA">
            <w:pPr>
              <w:rPr>
                <w:rFonts w:ascii="Arial" w:hAnsi="Arial" w:cs="Arial"/>
              </w:rPr>
            </w:pPr>
            <w:r w:rsidRPr="002C01AA">
              <w:rPr>
                <w:rFonts w:ascii="Arial" w:hAnsi="Arial" w:cs="Arial"/>
                <w:b/>
              </w:rPr>
              <w:t>Task 2</w:t>
            </w:r>
            <w:r w:rsidRPr="00476ADC">
              <w:rPr>
                <w:rFonts w:ascii="Arial" w:hAnsi="Arial" w:cs="Arial"/>
              </w:rPr>
              <w:t>: Students show a mobile network, a wireless network and a wired network. The diagram includes central components such as a cell tower (mobile network), a wireless router or Wireless Access Point (wireless network) and a wired router or switch (wired network). The diagram also show</w:t>
            </w:r>
            <w:r w:rsidR="000B26BC">
              <w:rPr>
                <w:rFonts w:ascii="Arial" w:hAnsi="Arial" w:cs="Arial"/>
              </w:rPr>
              <w:t>s</w:t>
            </w:r>
            <w:r w:rsidRPr="00476ADC">
              <w:rPr>
                <w:rFonts w:ascii="Arial" w:hAnsi="Arial" w:cs="Arial"/>
              </w:rPr>
              <w:t xml:space="preserve"> some understanding of how data is transmitted. For example, a dotted line for radio waves or a solid line indicating cables in a wired network.</w:t>
            </w:r>
          </w:p>
          <w:p w:rsidR="002C01AA" w:rsidRPr="00476ADC" w:rsidRDefault="002C01AA" w:rsidP="002C01AA">
            <w:pPr>
              <w:pStyle w:val="VCAAbullet"/>
              <w:spacing w:before="0" w:after="0" w:line="240" w:lineRule="auto"/>
            </w:pPr>
            <w:r>
              <w:t xml:space="preserve">The students can use a drawing program, such as MS Visio, to draw a simple computer network. </w:t>
            </w:r>
          </w:p>
        </w:tc>
        <w:tc>
          <w:tcPr>
            <w:tcW w:w="3322" w:type="dxa"/>
          </w:tcPr>
          <w:p w:rsidR="001015E1" w:rsidRPr="00F83CC4" w:rsidRDefault="001015E1" w:rsidP="00F83CC4">
            <w:pPr>
              <w:pStyle w:val="ListParagraph"/>
              <w:numPr>
                <w:ilvl w:val="0"/>
                <w:numId w:val="64"/>
              </w:numPr>
              <w:tabs>
                <w:tab w:val="left" w:pos="593"/>
              </w:tabs>
              <w:spacing w:after="0" w:line="240" w:lineRule="auto"/>
              <w:ind w:left="317" w:hanging="141"/>
              <w:rPr>
                <w:rFonts w:ascii="Arial" w:hAnsi="Arial" w:cs="Arial"/>
              </w:rPr>
            </w:pPr>
            <w:r w:rsidRPr="00F83CC4">
              <w:rPr>
                <w:rFonts w:ascii="Arial" w:hAnsi="Arial" w:cs="Arial"/>
              </w:rPr>
              <w:t>1.2 Draws diagrams to illustrate different types of networks (Phase 2).</w:t>
            </w:r>
          </w:p>
        </w:tc>
      </w:tr>
      <w:tr w:rsidR="001015E1" w:rsidRPr="00082773" w:rsidTr="00F83CC4">
        <w:tc>
          <w:tcPr>
            <w:tcW w:w="5920" w:type="dxa"/>
          </w:tcPr>
          <w:p w:rsidR="001015E1" w:rsidRPr="00082773" w:rsidRDefault="001015E1" w:rsidP="002C01AA">
            <w:pPr>
              <w:pStyle w:val="VCAAbullet"/>
            </w:pPr>
            <w:r w:rsidRPr="002C01AA">
              <w:rPr>
                <w:b/>
              </w:rPr>
              <w:t>Task 3</w:t>
            </w:r>
            <w:r w:rsidRPr="00082773">
              <w:t>: This could take the form of a written response identifying key components and some explanation of transmission. It could also be a diagram showing the differences between networks, for example, a Venn diagram.</w:t>
            </w:r>
          </w:p>
        </w:tc>
        <w:tc>
          <w:tcPr>
            <w:tcW w:w="3322" w:type="dxa"/>
          </w:tcPr>
          <w:p w:rsidR="001015E1" w:rsidRPr="00F83CC4" w:rsidRDefault="001015E1" w:rsidP="00F83CC4">
            <w:pPr>
              <w:pStyle w:val="ListParagraph"/>
              <w:numPr>
                <w:ilvl w:val="0"/>
                <w:numId w:val="64"/>
              </w:numPr>
              <w:tabs>
                <w:tab w:val="left" w:pos="593"/>
              </w:tabs>
              <w:spacing w:after="0" w:line="240" w:lineRule="auto"/>
              <w:ind w:left="317" w:hanging="141"/>
              <w:rPr>
                <w:rFonts w:ascii="Arial" w:hAnsi="Arial" w:cs="Arial"/>
              </w:rPr>
            </w:pPr>
            <w:r w:rsidRPr="00F83CC4">
              <w:rPr>
                <w:rFonts w:ascii="Arial" w:hAnsi="Arial" w:cs="Arial"/>
              </w:rPr>
              <w:t>1.3 Describes the differences between wired, wireless and mobile networks.(Phase 3)</w:t>
            </w:r>
            <w:r w:rsidRPr="00F83CC4">
              <w:rPr>
                <w:rFonts w:ascii="Arial" w:hAnsi="Arial" w:cs="Arial"/>
              </w:rPr>
              <w:br/>
            </w:r>
          </w:p>
          <w:p w:rsidR="001015E1" w:rsidRPr="00082773" w:rsidRDefault="001015E1" w:rsidP="00F83CC4">
            <w:pPr>
              <w:tabs>
                <w:tab w:val="left" w:pos="593"/>
              </w:tabs>
              <w:ind w:left="317" w:hanging="141"/>
              <w:rPr>
                <w:rFonts w:ascii="Arial" w:hAnsi="Arial" w:cs="Arial"/>
              </w:rPr>
            </w:pPr>
          </w:p>
        </w:tc>
      </w:tr>
    </w:tbl>
    <w:p w:rsidR="004731C9" w:rsidRDefault="004731C9">
      <w:r>
        <w:br w:type="page"/>
      </w:r>
    </w:p>
    <w:tbl>
      <w:tblPr>
        <w:tblStyle w:val="TableGrid"/>
        <w:tblW w:w="0" w:type="auto"/>
        <w:tblLook w:val="04A0" w:firstRow="1" w:lastRow="0" w:firstColumn="1" w:lastColumn="0" w:noHBand="0" w:noVBand="1"/>
      </w:tblPr>
      <w:tblGrid>
        <w:gridCol w:w="5741"/>
        <w:gridCol w:w="3275"/>
      </w:tblGrid>
      <w:tr w:rsidR="001015E1" w:rsidRPr="00082773" w:rsidTr="001015E1">
        <w:tc>
          <w:tcPr>
            <w:tcW w:w="9242" w:type="dxa"/>
            <w:gridSpan w:val="2"/>
          </w:tcPr>
          <w:p w:rsidR="001015E1" w:rsidRPr="00082773" w:rsidRDefault="001015E1" w:rsidP="00F83CC4">
            <w:pPr>
              <w:pStyle w:val="VCAAbody"/>
              <w:tabs>
                <w:tab w:val="left" w:pos="593"/>
              </w:tabs>
              <w:ind w:left="317" w:hanging="141"/>
              <w:rPr>
                <w:b/>
              </w:rPr>
            </w:pPr>
            <w:r w:rsidRPr="00082773">
              <w:rPr>
                <w:b/>
              </w:rPr>
              <w:lastRenderedPageBreak/>
              <w:t>Action 2: Describes the use of components in a network</w:t>
            </w:r>
          </w:p>
        </w:tc>
      </w:tr>
      <w:tr w:rsidR="001015E1" w:rsidRPr="00082773" w:rsidTr="001015E1">
        <w:tc>
          <w:tcPr>
            <w:tcW w:w="5920" w:type="dxa"/>
          </w:tcPr>
          <w:p w:rsidR="001015E1" w:rsidRPr="00082773" w:rsidRDefault="001015E1" w:rsidP="002C01AA">
            <w:pPr>
              <w:pStyle w:val="VCAAbullet"/>
            </w:pPr>
            <w:r w:rsidRPr="002C01AA">
              <w:rPr>
                <w:b/>
              </w:rPr>
              <w:t>Task 4</w:t>
            </w:r>
            <w:r w:rsidRPr="00082773">
              <w:t>: An explanation of key components in a network and their relationship. For example, in wireless networks laptops transmit data to a wireless router via radio waves</w:t>
            </w:r>
          </w:p>
        </w:tc>
        <w:tc>
          <w:tcPr>
            <w:tcW w:w="3322" w:type="dxa"/>
          </w:tcPr>
          <w:p w:rsidR="001015E1" w:rsidRPr="00082773" w:rsidRDefault="001015E1" w:rsidP="00F83CC4">
            <w:pPr>
              <w:pStyle w:val="ListParagraph"/>
              <w:numPr>
                <w:ilvl w:val="0"/>
                <w:numId w:val="64"/>
              </w:numPr>
              <w:tabs>
                <w:tab w:val="left" w:pos="593"/>
              </w:tabs>
              <w:spacing w:after="0" w:line="240" w:lineRule="auto"/>
              <w:ind w:left="317" w:hanging="141"/>
            </w:pPr>
            <w:r w:rsidRPr="00F83CC4">
              <w:rPr>
                <w:rFonts w:ascii="Arial" w:hAnsi="Arial" w:cs="Arial"/>
              </w:rPr>
              <w:t>2.1 Describes how different devices connect to form a network.(Phase 1)</w:t>
            </w:r>
          </w:p>
        </w:tc>
      </w:tr>
      <w:tr w:rsidR="001015E1" w:rsidRPr="00082773" w:rsidTr="001015E1">
        <w:tc>
          <w:tcPr>
            <w:tcW w:w="5920" w:type="dxa"/>
          </w:tcPr>
          <w:p w:rsidR="001015E1" w:rsidRPr="00082773" w:rsidRDefault="001015E1" w:rsidP="002C01AA">
            <w:pPr>
              <w:pStyle w:val="VCAAbullet"/>
            </w:pPr>
            <w:r w:rsidRPr="002C01AA">
              <w:rPr>
                <w:b/>
              </w:rPr>
              <w:t>Task 5</w:t>
            </w:r>
            <w:r w:rsidRPr="00082773">
              <w:t xml:space="preserve">: Students identify key components that allow devices to access various networks. For example, stating that an antenna in a mobile phone allows the transmission of radio waves to a cell tower in a mobile network, or that a Network Interface Card in a desktop computer sends a signal via a cable to a switch in a wired network. </w:t>
            </w:r>
          </w:p>
        </w:tc>
        <w:tc>
          <w:tcPr>
            <w:tcW w:w="3322" w:type="dxa"/>
          </w:tcPr>
          <w:p w:rsidR="001015E1" w:rsidRPr="00082773" w:rsidRDefault="001015E1" w:rsidP="00F83CC4">
            <w:pPr>
              <w:pStyle w:val="ListParagraph"/>
              <w:numPr>
                <w:ilvl w:val="0"/>
                <w:numId w:val="64"/>
              </w:numPr>
              <w:tabs>
                <w:tab w:val="left" w:pos="593"/>
              </w:tabs>
              <w:spacing w:after="0" w:line="240" w:lineRule="auto"/>
              <w:ind w:left="317" w:hanging="141"/>
            </w:pPr>
            <w:r w:rsidRPr="00F83CC4">
              <w:rPr>
                <w:rFonts w:ascii="Arial" w:hAnsi="Arial" w:cs="Arial"/>
              </w:rPr>
              <w:t>2.2 Investigates how different types of components can access different networks.(Phase 4)</w:t>
            </w:r>
            <w:r w:rsidRPr="00F83CC4">
              <w:rPr>
                <w:rFonts w:ascii="Arial" w:hAnsi="Arial" w:cs="Arial"/>
              </w:rPr>
              <w:br/>
            </w:r>
          </w:p>
        </w:tc>
      </w:tr>
      <w:tr w:rsidR="001015E1" w:rsidRPr="00082773" w:rsidTr="001015E1">
        <w:tc>
          <w:tcPr>
            <w:tcW w:w="9242" w:type="dxa"/>
            <w:gridSpan w:val="2"/>
          </w:tcPr>
          <w:p w:rsidR="001015E1" w:rsidRPr="00082773" w:rsidRDefault="001015E1" w:rsidP="00F83CC4">
            <w:pPr>
              <w:pStyle w:val="VCAAbody"/>
              <w:tabs>
                <w:tab w:val="left" w:pos="593"/>
              </w:tabs>
              <w:ind w:left="317" w:hanging="141"/>
              <w:rPr>
                <w:b/>
              </w:rPr>
            </w:pPr>
            <w:r w:rsidRPr="00082773">
              <w:rPr>
                <w:b/>
              </w:rPr>
              <w:t xml:space="preserve">Action 3: Describes how different components will meet different needs in a network </w:t>
            </w:r>
          </w:p>
        </w:tc>
      </w:tr>
      <w:tr w:rsidR="001015E1" w:rsidRPr="00082773" w:rsidTr="001015E1">
        <w:tc>
          <w:tcPr>
            <w:tcW w:w="5920" w:type="dxa"/>
          </w:tcPr>
          <w:p w:rsidR="001015E1" w:rsidRPr="00082773" w:rsidRDefault="001015E1" w:rsidP="002C01AA">
            <w:pPr>
              <w:pStyle w:val="VCAAbullet"/>
            </w:pPr>
            <w:r w:rsidRPr="002C01AA">
              <w:rPr>
                <w:b/>
              </w:rPr>
              <w:t>Task 6</w:t>
            </w:r>
            <w:r w:rsidR="00777160">
              <w:t>*</w:t>
            </w:r>
            <w:r w:rsidRPr="00082773">
              <w:t xml:space="preserve">: This may take the form of a response to a case study or scenarios where students explain the best network and devices in response to a need. For example, explaining the type of networks that would best support a junior class using tablets to draw simple diagrams, or what type of network and devices would best support a senior media class needing to use powerful video editing software. </w:t>
            </w:r>
          </w:p>
        </w:tc>
        <w:tc>
          <w:tcPr>
            <w:tcW w:w="3322" w:type="dxa"/>
          </w:tcPr>
          <w:p w:rsidR="001015E1" w:rsidRPr="00082773" w:rsidRDefault="001015E1" w:rsidP="00F83CC4">
            <w:pPr>
              <w:pStyle w:val="ListParagraph"/>
              <w:numPr>
                <w:ilvl w:val="0"/>
                <w:numId w:val="64"/>
              </w:numPr>
              <w:tabs>
                <w:tab w:val="left" w:pos="593"/>
              </w:tabs>
              <w:spacing w:after="0" w:line="240" w:lineRule="auto"/>
              <w:ind w:left="317" w:hanging="141"/>
            </w:pPr>
            <w:r w:rsidRPr="00F83CC4">
              <w:rPr>
                <w:rFonts w:ascii="Arial" w:hAnsi="Arial" w:cs="Arial"/>
              </w:rPr>
              <w:t>3.1 Explains why different types of networks are designed or used. (Phase 3)</w:t>
            </w:r>
          </w:p>
        </w:tc>
      </w:tr>
      <w:tr w:rsidR="001015E1" w:rsidRPr="00082773" w:rsidTr="001015E1">
        <w:tc>
          <w:tcPr>
            <w:tcW w:w="5920" w:type="dxa"/>
          </w:tcPr>
          <w:p w:rsidR="001015E1" w:rsidRPr="00082773" w:rsidRDefault="001015E1" w:rsidP="002C01AA">
            <w:pPr>
              <w:pStyle w:val="VCAAbullet"/>
            </w:pPr>
            <w:r w:rsidRPr="002C01AA">
              <w:rPr>
                <w:b/>
              </w:rPr>
              <w:t>Task 7</w:t>
            </w:r>
            <w:r w:rsidR="00777160">
              <w:t>*</w:t>
            </w:r>
            <w:r w:rsidRPr="00082773">
              <w:t>: Students might investigate and describe simple methods of allowing devices to have access to networks. Students may also be able to explain some basic strategies, such as the need for usernames, passwords and device identification.</w:t>
            </w:r>
          </w:p>
        </w:tc>
        <w:tc>
          <w:tcPr>
            <w:tcW w:w="3322" w:type="dxa"/>
          </w:tcPr>
          <w:p w:rsidR="001015E1" w:rsidRPr="00082773" w:rsidRDefault="001015E1" w:rsidP="00F83CC4">
            <w:pPr>
              <w:pStyle w:val="ListParagraph"/>
              <w:numPr>
                <w:ilvl w:val="0"/>
                <w:numId w:val="64"/>
              </w:numPr>
              <w:tabs>
                <w:tab w:val="left" w:pos="593"/>
              </w:tabs>
              <w:spacing w:after="0" w:line="240" w:lineRule="auto"/>
              <w:ind w:left="317" w:hanging="141"/>
            </w:pPr>
            <w:r w:rsidRPr="00F83CC4">
              <w:rPr>
                <w:rFonts w:ascii="Arial" w:hAnsi="Arial" w:cs="Arial"/>
              </w:rPr>
              <w:t>3.2 Investigates how different components and networks can meet the needs of users.(Phase 4)</w:t>
            </w:r>
            <w:r w:rsidRPr="00F83CC4">
              <w:rPr>
                <w:rFonts w:ascii="Arial" w:hAnsi="Arial" w:cs="Arial"/>
              </w:rPr>
              <w:br/>
            </w:r>
          </w:p>
        </w:tc>
      </w:tr>
    </w:tbl>
    <w:p w:rsidR="001015E1" w:rsidRPr="00346008" w:rsidRDefault="00777160" w:rsidP="002C01AA">
      <w:pPr>
        <w:pStyle w:val="VCAAbullet"/>
      </w:pPr>
      <w:r w:rsidRPr="00777160">
        <w:t>*</w:t>
      </w:r>
      <w:r>
        <w:t xml:space="preserve"> </w:t>
      </w:r>
      <w:r w:rsidR="001015E1">
        <w:t xml:space="preserve">The last two tasks were designed to extend some students with their higher-order thinking skills. </w:t>
      </w:r>
    </w:p>
    <w:p w:rsidR="004731C9" w:rsidRDefault="004731C9" w:rsidP="004731C9">
      <w:pPr>
        <w:pStyle w:val="VCAAHeading2"/>
      </w:pPr>
      <w:bookmarkStart w:id="12" w:name="_Toc38378059"/>
      <w:r>
        <w:t>Evidence collected from the tasks</w:t>
      </w:r>
      <w:bookmarkEnd w:id="12"/>
    </w:p>
    <w:p w:rsidR="004731C9" w:rsidRDefault="004731C9" w:rsidP="004731C9">
      <w:pPr>
        <w:pStyle w:val="VCAAbullet"/>
        <w:numPr>
          <w:ilvl w:val="0"/>
          <w:numId w:val="1"/>
        </w:numPr>
        <w:ind w:left="425" w:hanging="425"/>
      </w:pPr>
      <w:r>
        <w:t>A written description of a network</w:t>
      </w:r>
      <w:r w:rsidR="000A249E">
        <w:t xml:space="preserve"> and/or a</w:t>
      </w:r>
      <w:r>
        <w:t xml:space="preserve"> drawing of a simple network</w:t>
      </w:r>
    </w:p>
    <w:p w:rsidR="004731C9" w:rsidRDefault="004731C9" w:rsidP="004731C9">
      <w:pPr>
        <w:pStyle w:val="VCAAbullet"/>
        <w:numPr>
          <w:ilvl w:val="0"/>
          <w:numId w:val="1"/>
        </w:numPr>
        <w:ind w:left="425" w:hanging="425"/>
      </w:pPr>
      <w:r>
        <w:t xml:space="preserve">A drawing </w:t>
      </w:r>
      <w:r w:rsidR="000A249E">
        <w:t xml:space="preserve">of </w:t>
      </w:r>
      <w:r>
        <w:t>different types of networks</w:t>
      </w:r>
    </w:p>
    <w:p w:rsidR="004731C9" w:rsidRDefault="004731C9" w:rsidP="004731C9">
      <w:pPr>
        <w:pStyle w:val="VCAAbulletlevel2"/>
      </w:pPr>
      <w:r>
        <w:t>mobile networks</w:t>
      </w:r>
    </w:p>
    <w:p w:rsidR="004731C9" w:rsidRDefault="004731C9" w:rsidP="004731C9">
      <w:pPr>
        <w:pStyle w:val="VCAAbulletlevel2"/>
      </w:pPr>
      <w:r>
        <w:t>wireless networks</w:t>
      </w:r>
    </w:p>
    <w:p w:rsidR="004731C9" w:rsidRDefault="004731C9" w:rsidP="004731C9">
      <w:pPr>
        <w:pStyle w:val="VCAAbulletlevel2"/>
      </w:pPr>
      <w:r>
        <w:t>wired networks</w:t>
      </w:r>
    </w:p>
    <w:p w:rsidR="004731C9" w:rsidRDefault="004731C9" w:rsidP="004731C9">
      <w:pPr>
        <w:pStyle w:val="VCAAbullet"/>
        <w:numPr>
          <w:ilvl w:val="0"/>
          <w:numId w:val="1"/>
        </w:numPr>
        <w:ind w:left="425" w:hanging="425"/>
      </w:pPr>
      <w:r>
        <w:t>A description of the differences between different types of networks in the form of a diagram or a written description</w:t>
      </w:r>
    </w:p>
    <w:p w:rsidR="004731C9" w:rsidRDefault="004731C9" w:rsidP="004731C9">
      <w:pPr>
        <w:pStyle w:val="VCAAbullet"/>
        <w:numPr>
          <w:ilvl w:val="0"/>
          <w:numId w:val="1"/>
        </w:numPr>
        <w:ind w:left="425" w:hanging="425"/>
      </w:pPr>
      <w:r>
        <w:t>An explanation of how different devices connect to form a network</w:t>
      </w:r>
    </w:p>
    <w:p w:rsidR="004731C9" w:rsidRDefault="004731C9" w:rsidP="004731C9">
      <w:pPr>
        <w:pStyle w:val="VCAAbullet"/>
        <w:numPr>
          <w:ilvl w:val="0"/>
          <w:numId w:val="1"/>
        </w:numPr>
        <w:ind w:left="425" w:hanging="425"/>
      </w:pPr>
      <w:r>
        <w:t>An explanation of how different components can access different networks</w:t>
      </w:r>
    </w:p>
    <w:p w:rsidR="004731C9" w:rsidRDefault="004731C9" w:rsidP="004731C9">
      <w:pPr>
        <w:pStyle w:val="VCAAbullet"/>
        <w:numPr>
          <w:ilvl w:val="0"/>
          <w:numId w:val="1"/>
        </w:numPr>
        <w:ind w:left="425" w:hanging="425"/>
      </w:pPr>
      <w:r>
        <w:t>An explanation of why different types of networks are used</w:t>
      </w:r>
    </w:p>
    <w:p w:rsidR="004731C9" w:rsidRDefault="004731C9" w:rsidP="004731C9">
      <w:pPr>
        <w:pStyle w:val="VCAAbullet"/>
        <w:numPr>
          <w:ilvl w:val="0"/>
          <w:numId w:val="1"/>
        </w:numPr>
        <w:ind w:left="425" w:hanging="425"/>
      </w:pPr>
      <w:r>
        <w:t xml:space="preserve">An explanation of how different networks and components meet the needs of users  </w:t>
      </w:r>
    </w:p>
    <w:p w:rsidR="00E138A5" w:rsidRDefault="00E138A5">
      <w:r>
        <w:lastRenderedPageBreak/>
        <w:br w:type="page"/>
      </w:r>
    </w:p>
    <w:p w:rsidR="00FE5540" w:rsidRDefault="00FE5540" w:rsidP="00FE5540">
      <w:pPr>
        <w:pStyle w:val="VCAAHeading1"/>
      </w:pPr>
      <w:bookmarkStart w:id="13" w:name="_Toc38378060"/>
      <w:r>
        <w:lastRenderedPageBreak/>
        <w:t>Interpreting evidence of student learning</w:t>
      </w:r>
      <w:bookmarkEnd w:id="13"/>
      <w:r>
        <w:t xml:space="preserve"> </w:t>
      </w:r>
    </w:p>
    <w:p w:rsidR="00EB7958" w:rsidRPr="00284C2A" w:rsidRDefault="00EB7958" w:rsidP="00EB7958">
      <w:pPr>
        <w:pStyle w:val="VCAAbody"/>
      </w:pPr>
      <w:r w:rsidRPr="00284C2A">
        <w:t>Evidence collected from each studen</w:t>
      </w:r>
      <w:r w:rsidR="00E83006" w:rsidRPr="00284C2A">
        <w:t>t was mapped against the rubric:</w:t>
      </w:r>
    </w:p>
    <w:p w:rsidR="005D38E5" w:rsidRPr="00284C2A" w:rsidRDefault="00EB7958" w:rsidP="002C01AA">
      <w:pPr>
        <w:pStyle w:val="VCAAbullet"/>
      </w:pPr>
      <w:r w:rsidRPr="00284C2A">
        <w:t>The quality c</w:t>
      </w:r>
      <w:r w:rsidR="005D38E5" w:rsidRPr="00284C2A">
        <w:t xml:space="preserve">riteria that were achieved was </w:t>
      </w:r>
      <w:r w:rsidRPr="00284C2A">
        <w:t xml:space="preserve">shaded in blue. </w:t>
      </w:r>
    </w:p>
    <w:p w:rsidR="00EB7958" w:rsidRPr="00284C2A" w:rsidRDefault="005D38E5" w:rsidP="002C01AA">
      <w:pPr>
        <w:pStyle w:val="VCAAbullet"/>
      </w:pPr>
      <w:r w:rsidRPr="00284C2A">
        <w:rPr>
          <w:noProof/>
          <w:lang w:val="en-AU" w:eastAsia="en-AU"/>
        </w:rPr>
        <w:drawing>
          <wp:anchor distT="0" distB="0" distL="114300" distR="114300" simplePos="0" relativeHeight="25166028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00EB7958" w:rsidRPr="00284C2A">
        <w:t>The phase that the student is ready to learn</w:t>
      </w:r>
      <w:r w:rsidRPr="00284C2A">
        <w:t xml:space="preserve"> next</w:t>
      </w:r>
      <w:r w:rsidR="00EB7958" w:rsidRPr="00284C2A">
        <w:t xml:space="preserve"> was shaded in green.</w:t>
      </w:r>
    </w:p>
    <w:p w:rsidR="005D38E5" w:rsidRPr="00284C2A" w:rsidRDefault="005D38E5" w:rsidP="00EB7958">
      <w:pPr>
        <w:pStyle w:val="VCAAbody"/>
      </w:pPr>
    </w:p>
    <w:p w:rsidR="00EB7958" w:rsidRPr="005D38E5" w:rsidRDefault="00EB7958" w:rsidP="00EB7958">
      <w:pPr>
        <w:pStyle w:val="VCAAbody"/>
      </w:pPr>
      <w:r w:rsidRPr="00284C2A">
        <w:t>Please note</w:t>
      </w:r>
      <w:r w:rsidR="00E83006" w:rsidRPr="00284C2A">
        <w:t xml:space="preserve">, </w:t>
      </w:r>
      <w:r w:rsidRPr="00284C2A">
        <w:t>the following annotated student work samples are representative examples only.</w:t>
      </w:r>
    </w:p>
    <w:p w:rsidR="00FE5540" w:rsidRDefault="00FE5540" w:rsidP="00FE5540">
      <w:pPr>
        <w:pStyle w:val="VCAAHeading2"/>
      </w:pPr>
      <w:bookmarkStart w:id="14" w:name="_Toc38378061"/>
      <w:bookmarkStart w:id="15" w:name="_GoBack"/>
      <w:bookmarkEnd w:id="15"/>
      <w:r>
        <w:t>Setting the scene</w:t>
      </w:r>
      <w:bookmarkEnd w:id="14"/>
    </w:p>
    <w:p w:rsidR="00476ADC" w:rsidRDefault="00775B17" w:rsidP="002C01AA">
      <w:pPr>
        <w:pStyle w:val="VCAAbullet"/>
      </w:pPr>
      <w:r>
        <w:t xml:space="preserve">The following work samples were collected from </w:t>
      </w:r>
      <w:r w:rsidR="00B73690">
        <w:t xml:space="preserve">a large Prep to Year 12 public school (2500 students) </w:t>
      </w:r>
      <w:r>
        <w:t xml:space="preserve">in a growth area on the </w:t>
      </w:r>
      <w:r w:rsidR="00B73690">
        <w:t>outskirts of Melbourne. The school has a large E</w:t>
      </w:r>
      <w:r>
        <w:t>nglish as an Additional Language (E</w:t>
      </w:r>
      <w:r w:rsidR="00B73690">
        <w:t>AL</w:t>
      </w:r>
      <w:r>
        <w:t>)</w:t>
      </w:r>
      <w:r w:rsidR="00B73690">
        <w:t xml:space="preserve"> and refugee population.</w:t>
      </w:r>
      <w:r w:rsidR="00476ADC" w:rsidRPr="00476ADC">
        <w:t xml:space="preserve"> </w:t>
      </w:r>
      <w:r w:rsidR="00476ADC">
        <w:t>A</w:t>
      </w:r>
      <w:r w:rsidR="00476ADC" w:rsidRPr="0074680A">
        <w:t xml:space="preserve">djustments </w:t>
      </w:r>
      <w:r w:rsidR="00476ADC">
        <w:t xml:space="preserve">were </w:t>
      </w:r>
      <w:r w:rsidR="00476ADC" w:rsidRPr="0074680A">
        <w:t xml:space="preserve">made </w:t>
      </w:r>
      <w:r w:rsidR="00476ADC">
        <w:t>to cater for EAL students, for example, assisting them to develop definitions by using key words. Diagrams were also used to demonstrate the understanding of concepts.</w:t>
      </w:r>
    </w:p>
    <w:p w:rsidR="00712BDB" w:rsidRDefault="00712BDB" w:rsidP="002C01AA">
      <w:pPr>
        <w:pStyle w:val="VCAAbullet"/>
      </w:pPr>
    </w:p>
    <w:p w:rsidR="00B73690" w:rsidRDefault="00B73690" w:rsidP="002C01AA">
      <w:pPr>
        <w:pStyle w:val="VCAAbullet"/>
      </w:pPr>
      <w:r>
        <w:t>The task</w:t>
      </w:r>
      <w:r w:rsidR="001015E1">
        <w:t>s</w:t>
      </w:r>
      <w:r>
        <w:t xml:space="preserve"> w</w:t>
      </w:r>
      <w:r w:rsidR="001015E1">
        <w:t>ere</w:t>
      </w:r>
      <w:r>
        <w:t xml:space="preserve"> given to </w:t>
      </w:r>
      <w:r w:rsidR="00F7589B">
        <w:t xml:space="preserve">Year 8 </w:t>
      </w:r>
      <w:r>
        <w:t>students using a dedicated subject website in a one-to-one desktop computer lab. The teacher use</w:t>
      </w:r>
      <w:r w:rsidR="001015E1">
        <w:t>s</w:t>
      </w:r>
      <w:r>
        <w:t xml:space="preserve"> verbal, written, visual instructions and short videos to explicitly teach concepts. Students used Office 365 to submit work online. Diagrams were created using online drawing tools.</w:t>
      </w:r>
    </w:p>
    <w:p w:rsidR="00712BDB" w:rsidRDefault="00712BDB" w:rsidP="002C01AA">
      <w:pPr>
        <w:pStyle w:val="VCAAbullet"/>
      </w:pPr>
    </w:p>
    <w:p w:rsidR="001015E1" w:rsidRDefault="001015E1" w:rsidP="002C01AA">
      <w:pPr>
        <w:pStyle w:val="VCAAbullet"/>
      </w:pPr>
      <w:r w:rsidRPr="0061508F">
        <w:t xml:space="preserve">The </w:t>
      </w:r>
      <w:r>
        <w:t>classes</w:t>
      </w:r>
      <w:r w:rsidRPr="0061508F">
        <w:t xml:space="preserve"> took place at the beginning of a semester-</w:t>
      </w:r>
      <w:r>
        <w:t>long</w:t>
      </w:r>
      <w:r w:rsidRPr="0061508F">
        <w:t xml:space="preserve"> subject. For many students</w:t>
      </w:r>
      <w:r>
        <w:t>,</w:t>
      </w:r>
      <w:r w:rsidRPr="0061508F">
        <w:t xml:space="preserve"> this was their first introduction to </w:t>
      </w:r>
      <w:r>
        <w:t xml:space="preserve">learning in </w:t>
      </w:r>
      <w:r w:rsidRPr="0061508F">
        <w:t>Digital Technologies</w:t>
      </w:r>
      <w:r>
        <w:t xml:space="preserve"> so time was taken to cover ICT</w:t>
      </w:r>
      <w:r w:rsidRPr="0061508F">
        <w:t xml:space="preserve"> skills</w:t>
      </w:r>
      <w:r>
        <w:t>, an</w:t>
      </w:r>
      <w:r w:rsidRPr="0061508F">
        <w:t xml:space="preserve"> understanding of computer concepts</w:t>
      </w:r>
      <w:r>
        <w:t>,</w:t>
      </w:r>
      <w:r w:rsidRPr="0061508F">
        <w:t xml:space="preserve"> and </w:t>
      </w:r>
      <w:r>
        <w:t xml:space="preserve">to </w:t>
      </w:r>
      <w:r w:rsidRPr="0061508F">
        <w:t>familiar</w:t>
      </w:r>
      <w:r>
        <w:t>ise students</w:t>
      </w:r>
      <w:r w:rsidRPr="0061508F">
        <w:t xml:space="preserve"> with the online learning environment. </w:t>
      </w:r>
    </w:p>
    <w:p w:rsidR="00712BDB" w:rsidRDefault="00712BDB" w:rsidP="002C01AA">
      <w:pPr>
        <w:pStyle w:val="VCAAbullet"/>
      </w:pPr>
    </w:p>
    <w:p w:rsidR="00B73690" w:rsidRDefault="00B73690" w:rsidP="002C01AA">
      <w:pPr>
        <w:pStyle w:val="VCAAbullet"/>
      </w:pPr>
      <w:r>
        <w:t xml:space="preserve">The school has a priority of improving literacy and numeracy outcomes. Therefore there was a focus using on precise vocabulary to develop a greater understanding and </w:t>
      </w:r>
      <w:r w:rsidR="00700859">
        <w:t xml:space="preserve">to </w:t>
      </w:r>
      <w:r>
        <w:t>promote literacy in general.</w:t>
      </w:r>
      <w:r w:rsidR="006365C7">
        <w:t xml:space="preserve">  </w:t>
      </w:r>
    </w:p>
    <w:p w:rsidR="00712BDB" w:rsidRDefault="00712BDB" w:rsidP="002C01AA">
      <w:pPr>
        <w:pStyle w:val="VCAAbullet"/>
      </w:pPr>
    </w:p>
    <w:p w:rsidR="00241157" w:rsidRDefault="00241157" w:rsidP="002C01AA">
      <w:pPr>
        <w:pStyle w:val="VCAAbullet"/>
      </w:pPr>
      <w:r>
        <w:t xml:space="preserve">The following samples do not </w:t>
      </w:r>
      <w:r w:rsidR="00476ADC">
        <w:t xml:space="preserve">always </w:t>
      </w:r>
      <w:r>
        <w:t xml:space="preserve">include all </w:t>
      </w:r>
      <w:r w:rsidR="00476ADC">
        <w:t xml:space="preserve">seven </w:t>
      </w:r>
      <w:r>
        <w:t>tasks. They include the tasks where a student</w:t>
      </w:r>
      <w:r w:rsidR="00712BDB">
        <w:t xml:space="preserve"> provided</w:t>
      </w:r>
      <w:r>
        <w:t>:</w:t>
      </w:r>
    </w:p>
    <w:p w:rsidR="00712BDB" w:rsidRDefault="00241157" w:rsidP="004731C9">
      <w:pPr>
        <w:pStyle w:val="VCAAbullet"/>
        <w:numPr>
          <w:ilvl w:val="0"/>
          <w:numId w:val="64"/>
        </w:numPr>
      </w:pPr>
      <w:r>
        <w:t>evidence of understanding and their attempt at the next task for th</w:t>
      </w:r>
      <w:r w:rsidR="00E31D96">
        <w:t>e specific action</w:t>
      </w:r>
      <w:r>
        <w:t xml:space="preserve"> </w:t>
      </w:r>
    </w:p>
    <w:p w:rsidR="00241157" w:rsidRDefault="00E31D96" w:rsidP="004731C9">
      <w:pPr>
        <w:pStyle w:val="VCAAbullet"/>
        <w:numPr>
          <w:ilvl w:val="0"/>
          <w:numId w:val="64"/>
        </w:numPr>
      </w:pPr>
      <w:r>
        <w:t>insufficient</w:t>
      </w:r>
      <w:r w:rsidR="00241157">
        <w:t xml:space="preserve"> evidence on the task designed to elicit understanding at th</w:t>
      </w:r>
      <w:r w:rsidR="00712BDB">
        <w:t>e</w:t>
      </w:r>
      <w:r w:rsidR="00241157">
        <w:t xml:space="preserve"> lowest level for the action </w:t>
      </w:r>
      <w:r w:rsidR="00EE0B26">
        <w:t>e.g.</w:t>
      </w:r>
      <w:r w:rsidR="00241157">
        <w:t xml:space="preserve"> 1.1, 2.1, and 3.1</w:t>
      </w:r>
      <w:r w:rsidR="00476ADC">
        <w:t>.</w:t>
      </w:r>
    </w:p>
    <w:p w:rsidR="00B73690" w:rsidRPr="006365C7" w:rsidRDefault="00B73690" w:rsidP="002C01AA">
      <w:pPr>
        <w:pStyle w:val="VCAAbullet"/>
      </w:pPr>
      <w:r>
        <w:br w:type="page"/>
      </w:r>
    </w:p>
    <w:p w:rsidR="00FE5540" w:rsidRDefault="00FE5540" w:rsidP="00FE5540">
      <w:pPr>
        <w:pStyle w:val="VCAAHeading2bsample"/>
      </w:pPr>
      <w:bookmarkStart w:id="16" w:name="_Toc38378062"/>
      <w:r w:rsidRPr="00201F2F">
        <w:lastRenderedPageBreak/>
        <w:t>Sample 1</w:t>
      </w:r>
      <w:bookmarkEnd w:id="16"/>
    </w:p>
    <w:p w:rsidR="0016703A" w:rsidRPr="003C6117" w:rsidRDefault="0016703A" w:rsidP="0016703A">
      <w:pPr>
        <w:rPr>
          <w:rFonts w:cstheme="minorHAnsi"/>
        </w:rPr>
      </w:pPr>
      <w:r w:rsidRPr="003C6117">
        <w:rPr>
          <w:rFonts w:cstheme="minorHAnsi"/>
          <w:b/>
        </w:rPr>
        <w:t>Focus</w:t>
      </w:r>
      <w:r w:rsidRPr="003C6117">
        <w:rPr>
          <w:rFonts w:cstheme="minorHAnsi"/>
        </w:rPr>
        <w:br/>
        <w:t>Investigate wired, wireless and mobile networks</w:t>
      </w:r>
      <w:r w:rsidR="001237AD">
        <w:rPr>
          <w:rFonts w:cstheme="minorHAnsi"/>
        </w:rPr>
        <w:t>.</w:t>
      </w:r>
    </w:p>
    <w:p w:rsidR="0016703A" w:rsidRDefault="0016703A" w:rsidP="007C5EE2">
      <w:pPr>
        <w:pBdr>
          <w:top w:val="single" w:sz="4" w:space="1" w:color="000000" w:themeColor="text1"/>
        </w:pBdr>
      </w:pPr>
      <w:r w:rsidRPr="00614475">
        <w:rPr>
          <w:b/>
        </w:rPr>
        <w:t>Task</w:t>
      </w:r>
      <w:r w:rsidR="00E31D96">
        <w:rPr>
          <w:b/>
        </w:rPr>
        <w:t xml:space="preserve"> 1</w:t>
      </w:r>
      <w:r>
        <w:br/>
      </w:r>
      <w:r w:rsidRPr="65875CCB">
        <w:t>Describe a computer network in your own words.</w:t>
      </w:r>
    </w:p>
    <w:p w:rsidR="0016703A" w:rsidRPr="0035750D" w:rsidRDefault="0016703A" w:rsidP="000C743E">
      <w:pPr>
        <w:pStyle w:val="VCAAstudentresponse"/>
        <w:rPr>
          <w:color w:val="7F7F7F" w:themeColor="text1" w:themeTint="80"/>
        </w:rPr>
      </w:pPr>
      <w:r w:rsidRPr="0035750D">
        <w:rPr>
          <w:color w:val="7F7F7F" w:themeColor="text1" w:themeTint="80"/>
        </w:rPr>
        <w:t xml:space="preserve">A computer network is a network that collects information and shares it to others. </w:t>
      </w:r>
      <w:r w:rsidR="00EE0B26" w:rsidRPr="0035750D">
        <w:rPr>
          <w:color w:val="7F7F7F" w:themeColor="text1" w:themeTint="80"/>
        </w:rPr>
        <w:t>For example</w:t>
      </w:r>
      <w:r w:rsidR="00EE0B26">
        <w:rPr>
          <w:color w:val="7F7F7F" w:themeColor="text1" w:themeTint="80"/>
        </w:rPr>
        <w:t>,</w:t>
      </w:r>
      <w:r w:rsidR="00EE0B26" w:rsidRPr="0035750D">
        <w:rPr>
          <w:color w:val="7F7F7F" w:themeColor="text1" w:themeTint="80"/>
        </w:rPr>
        <w:t xml:space="preserve"> </w:t>
      </w:r>
      <w:r w:rsidRPr="0035750D">
        <w:rPr>
          <w:color w:val="7F7F7F" w:themeColor="text1" w:themeTint="80"/>
        </w:rPr>
        <w:t>From one computer, to a router to another computer. So, it’s a distributed network</w:t>
      </w:r>
    </w:p>
    <w:p w:rsidR="0016703A" w:rsidRPr="006446F3" w:rsidRDefault="0016703A" w:rsidP="002502B1">
      <w:r w:rsidRPr="15CDD347">
        <w:rPr>
          <w:shd w:val="clear" w:color="auto" w:fill="FFFFFF"/>
        </w:rPr>
        <w:t>Use draw.io to create a diagram of a very simple computer network (copy and paste illustration below)</w:t>
      </w:r>
    </w:p>
    <w:p w:rsidR="0016703A" w:rsidRDefault="0016703A" w:rsidP="007F2FA7">
      <w:pPr>
        <w:jc w:val="center"/>
      </w:pPr>
      <w:r>
        <w:rPr>
          <w:noProof/>
          <w:lang w:val="en-AU" w:eastAsia="en-AU"/>
        </w:rPr>
        <w:drawing>
          <wp:inline distT="0" distB="0" distL="0" distR="0">
            <wp:extent cx="4155620" cy="4164297"/>
            <wp:effectExtent l="19050" t="0" r="0" b="0"/>
            <wp:docPr id="156149925" name="Picture 15614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218204" cy="4227012"/>
                    </a:xfrm>
                    <a:prstGeom prst="rect">
                      <a:avLst/>
                    </a:prstGeom>
                  </pic:spPr>
                </pic:pic>
              </a:graphicData>
            </a:graphic>
          </wp:inline>
        </w:drawing>
      </w:r>
    </w:p>
    <w:p w:rsidR="0016703A" w:rsidRPr="007F2FA7" w:rsidRDefault="007F2FA7" w:rsidP="007F2FA7">
      <w:pPr>
        <w:pStyle w:val="VCAAbody"/>
        <w:shd w:val="clear" w:color="auto" w:fill="D9D9D9" w:themeFill="background1" w:themeFillShade="D9"/>
        <w:rPr>
          <w:color w:val="auto"/>
        </w:rPr>
      </w:pPr>
      <w:r w:rsidRPr="007F2FA7">
        <w:rPr>
          <w:color w:val="auto"/>
        </w:rPr>
        <w:t xml:space="preserve">[Teacher annotation: 1.1 – Student described computer networks </w:t>
      </w:r>
      <w:r w:rsidR="007A31C5" w:rsidRPr="007F2FA7">
        <w:rPr>
          <w:color w:val="auto"/>
        </w:rPr>
        <w:t xml:space="preserve">using key words </w:t>
      </w:r>
      <w:r w:rsidR="007A31C5">
        <w:rPr>
          <w:color w:val="auto"/>
        </w:rPr>
        <w:t xml:space="preserve">and </w:t>
      </w:r>
      <w:r w:rsidRPr="007F2FA7">
        <w:rPr>
          <w:color w:val="auto"/>
        </w:rPr>
        <w:t xml:space="preserve">using </w:t>
      </w:r>
      <w:r w:rsidR="00BB14C5">
        <w:rPr>
          <w:color w:val="auto"/>
        </w:rPr>
        <w:t>a network diagram</w:t>
      </w:r>
      <w:r w:rsidRPr="007F2FA7">
        <w:rPr>
          <w:color w:val="auto"/>
        </w:rPr>
        <w:t>.</w:t>
      </w:r>
    </w:p>
    <w:p w:rsidR="007A31C5" w:rsidRDefault="007A31C5">
      <w:pPr>
        <w:rPr>
          <w:rFonts w:ascii="Arial" w:hAnsi="Arial" w:cs="Arial"/>
          <w:color w:val="000000" w:themeColor="text1"/>
        </w:rPr>
      </w:pPr>
      <w:r>
        <w:br w:type="page"/>
      </w:r>
    </w:p>
    <w:p w:rsidR="00E31D96" w:rsidRPr="00E31D96" w:rsidRDefault="00E31D96" w:rsidP="00712BDB">
      <w:pPr>
        <w:pStyle w:val="VCAAbody"/>
        <w:rPr>
          <w:b/>
        </w:rPr>
      </w:pPr>
      <w:r w:rsidRPr="00E31D96">
        <w:rPr>
          <w:b/>
        </w:rPr>
        <w:t>Task 2</w:t>
      </w:r>
    </w:p>
    <w:p w:rsidR="0016703A" w:rsidRPr="00647B7D" w:rsidRDefault="0016703A" w:rsidP="00712BDB">
      <w:pPr>
        <w:pStyle w:val="VCAAbody"/>
      </w:pPr>
      <w:r>
        <w:t>Draw diagrams to illustrate different types of networks (wired, wireless and mobile)</w:t>
      </w:r>
    </w:p>
    <w:p w:rsidR="0016703A" w:rsidRDefault="0016703A" w:rsidP="007F2FA7">
      <w:pPr>
        <w:jc w:val="center"/>
      </w:pPr>
      <w:r>
        <w:rPr>
          <w:noProof/>
          <w:lang w:val="en-AU" w:eastAsia="en-AU"/>
        </w:rPr>
        <w:drawing>
          <wp:inline distT="0" distB="0" distL="0" distR="0">
            <wp:extent cx="5786327" cy="3721395"/>
            <wp:effectExtent l="19050" t="0" r="4873" b="0"/>
            <wp:docPr id="1829225926" name="Picture 182922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07211" cy="3734826"/>
                    </a:xfrm>
                    <a:prstGeom prst="rect">
                      <a:avLst/>
                    </a:prstGeom>
                  </pic:spPr>
                </pic:pic>
              </a:graphicData>
            </a:graphic>
          </wp:inline>
        </w:drawing>
      </w:r>
    </w:p>
    <w:p w:rsidR="007F2FA7" w:rsidRPr="00745A5C" w:rsidRDefault="007F2FA7" w:rsidP="00745A5C">
      <w:pPr>
        <w:pStyle w:val="VCAAbody"/>
        <w:shd w:val="clear" w:color="auto" w:fill="D9D9D9" w:themeFill="background1" w:themeFillShade="D9"/>
        <w:rPr>
          <w:color w:val="auto"/>
        </w:rPr>
      </w:pPr>
      <w:r w:rsidRPr="007F2FA7">
        <w:rPr>
          <w:color w:val="auto"/>
        </w:rPr>
        <w:t xml:space="preserve">[Teacher annotation: </w:t>
      </w:r>
      <w:r w:rsidRPr="007F2FA7">
        <w:t xml:space="preserve">1.2 Although </w:t>
      </w:r>
      <w:r w:rsidR="005767AB">
        <w:t xml:space="preserve">the </w:t>
      </w:r>
      <w:r w:rsidRPr="007F2FA7">
        <w:t>student identified many network components, there is no indication of how the networks could share data or the type of networks.]</w:t>
      </w:r>
    </w:p>
    <w:p w:rsidR="00DD6E2E" w:rsidRDefault="00DD6E2E" w:rsidP="00712BDB">
      <w:pPr>
        <w:pStyle w:val="VCAAbody"/>
        <w:rPr>
          <w:b/>
          <w:color w:val="auto"/>
        </w:rPr>
      </w:pPr>
      <w:r>
        <w:rPr>
          <w:b/>
          <w:color w:val="auto"/>
        </w:rPr>
        <w:t>Task 3 – not included</w:t>
      </w:r>
    </w:p>
    <w:p w:rsidR="00E31D96" w:rsidRPr="00322EBD" w:rsidRDefault="00E31D96" w:rsidP="00712BDB">
      <w:pPr>
        <w:pStyle w:val="VCAAbody"/>
        <w:rPr>
          <w:b/>
        </w:rPr>
      </w:pPr>
      <w:r w:rsidRPr="00322EBD">
        <w:rPr>
          <w:b/>
          <w:color w:val="auto"/>
        </w:rPr>
        <w:t>Task 4</w:t>
      </w:r>
    </w:p>
    <w:p w:rsidR="0016703A" w:rsidRDefault="0016703A" w:rsidP="00712BDB">
      <w:pPr>
        <w:pStyle w:val="VCAAbody"/>
      </w:pPr>
      <w:r>
        <w:t>Describe how different devices connect to form a network</w:t>
      </w:r>
    </w:p>
    <w:p w:rsidR="0016703A" w:rsidRPr="0035750D" w:rsidRDefault="00F77FF0" w:rsidP="001C6004">
      <w:pPr>
        <w:pStyle w:val="VCAAstudentresponse"/>
        <w:rPr>
          <w:color w:val="7F7F7F" w:themeColor="text1" w:themeTint="80"/>
        </w:rPr>
      </w:pPr>
      <w:r w:rsidRPr="00F77FF0">
        <w:rPr>
          <w:color w:val="7F7F7F" w:themeColor="text1" w:themeTint="80"/>
        </w:rPr>
        <w:t>Distributed network</w:t>
      </w:r>
    </w:p>
    <w:p w:rsidR="0016703A" w:rsidRPr="0035750D" w:rsidRDefault="00F77FF0" w:rsidP="001C6004">
      <w:pPr>
        <w:pStyle w:val="VCAAstudentresponse"/>
        <w:rPr>
          <w:color w:val="7F7F7F" w:themeColor="text1" w:themeTint="80"/>
        </w:rPr>
      </w:pPr>
      <w:r w:rsidRPr="00F77FF0">
        <w:rPr>
          <w:color w:val="7F7F7F" w:themeColor="text1" w:themeTint="80"/>
        </w:rPr>
        <w:t>Centralized network</w:t>
      </w:r>
    </w:p>
    <w:p w:rsidR="001C6004" w:rsidRPr="001C6004" w:rsidRDefault="001C6004" w:rsidP="001C6004">
      <w:pPr>
        <w:pStyle w:val="VCAAbody"/>
        <w:shd w:val="clear" w:color="auto" w:fill="D9D9D9" w:themeFill="background1" w:themeFillShade="D9"/>
        <w:rPr>
          <w:color w:val="auto"/>
        </w:rPr>
      </w:pPr>
      <w:r w:rsidRPr="007F2FA7">
        <w:rPr>
          <w:color w:val="auto"/>
        </w:rPr>
        <w:t>[Teacher annotation:</w:t>
      </w:r>
      <w:r w:rsidRPr="001C6004">
        <w:t xml:space="preserve"> 2.1 Student did not give any explanation of how devices could form a network.</w:t>
      </w:r>
      <w:r>
        <w:t>]</w:t>
      </w:r>
    </w:p>
    <w:p w:rsidR="000B26BC" w:rsidRDefault="000B26BC" w:rsidP="00712BDB">
      <w:pPr>
        <w:pStyle w:val="VCAAbody"/>
        <w:rPr>
          <w:b/>
        </w:rPr>
      </w:pPr>
      <w:r>
        <w:rPr>
          <w:b/>
        </w:rPr>
        <w:t>Task 5 – not included</w:t>
      </w:r>
    </w:p>
    <w:p w:rsidR="00322EBD" w:rsidRPr="00322EBD" w:rsidRDefault="00322EBD" w:rsidP="00712BDB">
      <w:pPr>
        <w:pStyle w:val="VCAAbody"/>
        <w:rPr>
          <w:b/>
        </w:rPr>
      </w:pPr>
      <w:r w:rsidRPr="00322EBD">
        <w:rPr>
          <w:b/>
        </w:rPr>
        <w:t>Task 6</w:t>
      </w:r>
    </w:p>
    <w:p w:rsidR="0016703A" w:rsidRDefault="0016703A" w:rsidP="00712BDB">
      <w:pPr>
        <w:pStyle w:val="VCAAbody"/>
      </w:pPr>
      <w:r>
        <w:t>Explain why different types of networks are designed or used.</w:t>
      </w:r>
    </w:p>
    <w:p w:rsidR="0016703A" w:rsidRPr="0035750D" w:rsidRDefault="00F77FF0" w:rsidP="001C6004">
      <w:pPr>
        <w:pStyle w:val="VCAAstudentresponse"/>
        <w:rPr>
          <w:color w:val="7F7F7F" w:themeColor="text1" w:themeTint="80"/>
        </w:rPr>
      </w:pPr>
      <w:r w:rsidRPr="00F77FF0">
        <w:rPr>
          <w:color w:val="7F7F7F" w:themeColor="text1" w:themeTint="80"/>
        </w:rPr>
        <w:t>To collect/share information</w:t>
      </w:r>
    </w:p>
    <w:p w:rsidR="0016703A" w:rsidRPr="0035750D" w:rsidRDefault="00F77FF0" w:rsidP="001C6004">
      <w:pPr>
        <w:pStyle w:val="VCAAstudentresponse"/>
        <w:rPr>
          <w:color w:val="7F7F7F" w:themeColor="text1" w:themeTint="80"/>
        </w:rPr>
      </w:pPr>
      <w:r w:rsidRPr="00F77FF0">
        <w:rPr>
          <w:color w:val="7F7F7F" w:themeColor="text1" w:themeTint="80"/>
        </w:rPr>
        <w:t>Entertainment</w:t>
      </w:r>
    </w:p>
    <w:p w:rsidR="004731C9" w:rsidRDefault="001C6004" w:rsidP="000B26BC">
      <w:pPr>
        <w:pStyle w:val="VCAAbody"/>
        <w:shd w:val="clear" w:color="auto" w:fill="D9D9D9" w:themeFill="background1" w:themeFillShade="D9"/>
        <w:rPr>
          <w:sz w:val="24"/>
          <w:szCs w:val="24"/>
          <w:lang w:eastAsia="en-AU"/>
        </w:rPr>
      </w:pPr>
      <w:r w:rsidRPr="007F2FA7">
        <w:rPr>
          <w:color w:val="auto"/>
        </w:rPr>
        <w:t>[Teacher annotation:</w:t>
      </w:r>
      <w:r w:rsidRPr="001C6004">
        <w:t xml:space="preserve"> </w:t>
      </w:r>
      <w:r w:rsidRPr="00FC6179">
        <w:t xml:space="preserve">3.1 Not </w:t>
      </w:r>
      <w:r w:rsidR="00F66364">
        <w:t>sufficient evidence in this response. The s</w:t>
      </w:r>
      <w:r w:rsidRPr="00FC6179">
        <w:t xml:space="preserve">tudent is starting to understand the purposes of information but not demonstrating </w:t>
      </w:r>
      <w:r w:rsidRPr="00FC6179">
        <w:rPr>
          <w:b/>
        </w:rPr>
        <w:t>why</w:t>
      </w:r>
      <w:r w:rsidRPr="00FC6179">
        <w:t xml:space="preserve"> networks are </w:t>
      </w:r>
      <w:r w:rsidRPr="00FC6179">
        <w:rPr>
          <w:b/>
        </w:rPr>
        <w:t xml:space="preserve">designed </w:t>
      </w:r>
      <w:r w:rsidRPr="00FC6179">
        <w:t xml:space="preserve">or </w:t>
      </w:r>
      <w:r w:rsidRPr="00FC6179">
        <w:rPr>
          <w:b/>
        </w:rPr>
        <w:t>used</w:t>
      </w:r>
      <w:r w:rsidR="00FC6179">
        <w:t>.</w:t>
      </w:r>
      <w:r>
        <w:t>]</w:t>
      </w:r>
      <w:r w:rsidR="004731C9">
        <w:rPr>
          <w:b/>
          <w:szCs w:val="24"/>
        </w:rPr>
        <w:br w:type="page"/>
      </w:r>
    </w:p>
    <w:p w:rsidR="004731C9" w:rsidRPr="004731C9" w:rsidRDefault="004731C9" w:rsidP="00847C3C">
      <w:pPr>
        <w:pStyle w:val="VCAAHeading4"/>
        <w:rPr>
          <w:szCs w:val="24"/>
          <w:lang w:eastAsia="en-US"/>
        </w:rPr>
      </w:pPr>
      <w:r w:rsidRPr="004731C9">
        <w:rPr>
          <w:szCs w:val="24"/>
          <w:lang w:eastAsia="en-US"/>
        </w:rPr>
        <w:lastRenderedPageBreak/>
        <w:t xml:space="preserve">Sample 1: Evidence of student learning </w:t>
      </w:r>
    </w:p>
    <w:p w:rsidR="004731C9" w:rsidRDefault="004731C9" w:rsidP="00847C3C">
      <w:pPr>
        <w:pStyle w:val="VCAAHeading4"/>
        <w:rPr>
          <w:color w:val="808080" w:themeColor="background1" w:themeShade="80"/>
        </w:rPr>
      </w:pPr>
    </w:p>
    <w:p w:rsidR="00FE5540" w:rsidRPr="00686D05" w:rsidRDefault="005D38E5" w:rsidP="00847C3C">
      <w:pPr>
        <w:pStyle w:val="VCAAHeading4"/>
        <w:rPr>
          <w:color w:val="808080" w:themeColor="background1" w:themeShade="80"/>
        </w:rPr>
      </w:pPr>
      <w:r w:rsidRPr="00284C2A">
        <w:rPr>
          <w:color w:val="808080" w:themeColor="background1" w:themeShade="80"/>
        </w:rPr>
        <w:t>What is the student ready to learn next?</w:t>
      </w:r>
    </w:p>
    <w:p w:rsidR="00847C3C" w:rsidRPr="007B196E" w:rsidRDefault="007B196E" w:rsidP="006365C7">
      <w:pPr>
        <w:pStyle w:val="VCAAbody"/>
      </w:pPr>
      <w:r w:rsidRPr="007B196E">
        <w:t xml:space="preserve">Student </w:t>
      </w:r>
      <w:r w:rsidR="00E4283E">
        <w:t>has only</w:t>
      </w:r>
      <w:r w:rsidRPr="007B196E">
        <w:t xml:space="preserve"> satisfied </w:t>
      </w:r>
      <w:r w:rsidR="00712BDB">
        <w:t xml:space="preserve">the first criterion for Action 1, </w:t>
      </w:r>
      <w:r w:rsidRPr="007B196E">
        <w:t xml:space="preserve">although they attempted </w:t>
      </w:r>
      <w:r w:rsidR="00515D94">
        <w:t xml:space="preserve">tasks for the other two Actions. Whilst this student may be ready to progress to Phase 2 within Action 1 they have shown insufficient evidence for Action 2. It is important that this student is supported to consolidate their understanding of the simpler concepts before progressing. </w:t>
      </w:r>
    </w:p>
    <w:p w:rsidR="0035750D" w:rsidRDefault="00847C3C" w:rsidP="00847C3C">
      <w:pPr>
        <w:pStyle w:val="VCAAHeading3"/>
      </w:pPr>
      <w:bookmarkStart w:id="17" w:name="TemplateOverview"/>
      <w:bookmarkEnd w:id="17"/>
      <w:r w:rsidRPr="00847C3C">
        <w:rPr>
          <w:noProof/>
          <w:lang w:val="en-AU" w:eastAsia="en-AU"/>
        </w:rPr>
        <w:drawing>
          <wp:anchor distT="0" distB="0" distL="114300" distR="114300" simplePos="0" relativeHeight="251670528" behindDoc="0" locked="0" layoutInCell="1" allowOverlap="1">
            <wp:simplePos x="0" y="0"/>
            <wp:positionH relativeFrom="margin">
              <wp:align>right</wp:align>
            </wp:positionH>
            <wp:positionV relativeFrom="paragraph">
              <wp:posOffset>107315</wp:posOffset>
            </wp:positionV>
            <wp:extent cx="5731510" cy="1944277"/>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944277"/>
                    </a:xfrm>
                    <a:prstGeom prst="rect">
                      <a:avLst/>
                    </a:prstGeom>
                    <a:noFill/>
                    <a:ln>
                      <a:noFill/>
                    </a:ln>
                  </pic:spPr>
                </pic:pic>
              </a:graphicData>
            </a:graphic>
          </wp:anchor>
        </w:drawing>
      </w:r>
      <w:bookmarkStart w:id="18" w:name="_Toc38378063"/>
      <w:r w:rsidR="0035750D">
        <w:t>Any feedback given</w:t>
      </w:r>
      <w:bookmarkEnd w:id="18"/>
    </w:p>
    <w:p w:rsidR="00FE5540" w:rsidRPr="008255CF" w:rsidRDefault="00515D94" w:rsidP="00FE5540">
      <w:pPr>
        <w:rPr>
          <w:rFonts w:ascii="Arial" w:hAnsi="Arial" w:cs="Arial"/>
          <w:b/>
          <w:noProof/>
        </w:rPr>
      </w:pPr>
      <w:r>
        <w:t xml:space="preserve">The student responses were discussed with the student explaining the need to be clear about </w:t>
      </w:r>
      <w:r w:rsidR="0059642F">
        <w:t xml:space="preserve">how networks operate. They have been encouraged to explain terminology and add connections between diagrams to demonstrate their understanding. </w:t>
      </w:r>
    </w:p>
    <w:p w:rsidR="00847C3C" w:rsidRDefault="00847C3C">
      <w:pPr>
        <w:rPr>
          <w:rFonts w:ascii="Arial" w:hAnsi="Arial" w:cs="Arial"/>
          <w:b/>
          <w:color w:val="808080" w:themeColor="background1" w:themeShade="80"/>
          <w:sz w:val="32"/>
          <w:szCs w:val="28"/>
        </w:rPr>
      </w:pPr>
      <w:r>
        <w:br w:type="page"/>
      </w:r>
    </w:p>
    <w:p w:rsidR="00423438" w:rsidRDefault="00423438" w:rsidP="00423438">
      <w:pPr>
        <w:pStyle w:val="VCAAHeading2bsample"/>
      </w:pPr>
      <w:bookmarkStart w:id="19" w:name="_Toc38378064"/>
      <w:r w:rsidRPr="00201F2F">
        <w:lastRenderedPageBreak/>
        <w:t xml:space="preserve">Sample </w:t>
      </w:r>
      <w:r>
        <w:t>2</w:t>
      </w:r>
      <w:bookmarkEnd w:id="19"/>
    </w:p>
    <w:p w:rsidR="00564BBC" w:rsidRPr="003C6117" w:rsidRDefault="00564BBC" w:rsidP="00564BBC">
      <w:pPr>
        <w:rPr>
          <w:rFonts w:cstheme="minorHAnsi"/>
        </w:rPr>
      </w:pPr>
      <w:r w:rsidRPr="003C6117">
        <w:rPr>
          <w:rFonts w:cstheme="minorHAnsi"/>
          <w:b/>
        </w:rPr>
        <w:t>Focus</w:t>
      </w:r>
      <w:r w:rsidRPr="003C6117">
        <w:rPr>
          <w:rFonts w:cstheme="minorHAnsi"/>
        </w:rPr>
        <w:br/>
        <w:t>Investigate wired, wireless and mobile networks</w:t>
      </w:r>
    </w:p>
    <w:p w:rsidR="005B2FC0" w:rsidRPr="00F70F43" w:rsidRDefault="00564BBC" w:rsidP="00F70F43">
      <w:pPr>
        <w:pBdr>
          <w:top w:val="single" w:sz="4" w:space="1" w:color="000000" w:themeColor="text1"/>
        </w:pBdr>
        <w:rPr>
          <w:rFonts w:cstheme="minorHAnsi"/>
        </w:rPr>
      </w:pPr>
      <w:r w:rsidRPr="00614475">
        <w:rPr>
          <w:b/>
        </w:rPr>
        <w:t>Task</w:t>
      </w:r>
      <w:r w:rsidR="00322EBD">
        <w:rPr>
          <w:b/>
        </w:rPr>
        <w:t xml:space="preserve"> 1</w:t>
      </w:r>
      <w:r>
        <w:br/>
      </w:r>
      <w:r w:rsidRPr="00745A5C">
        <w:t>Describe</w:t>
      </w:r>
      <w:r w:rsidRPr="00F70F43">
        <w:rPr>
          <w:rFonts w:cstheme="minorHAnsi"/>
        </w:rPr>
        <w:t xml:space="preserve"> a computer network in your own words.</w:t>
      </w:r>
    </w:p>
    <w:p w:rsidR="005B2FC0" w:rsidRPr="005B2FC0" w:rsidRDefault="00F70F43" w:rsidP="005B2FC0">
      <w:pPr>
        <w:pStyle w:val="VCAAbody"/>
        <w:ind w:left="720"/>
        <w:rPr>
          <w:rFonts w:cstheme="minorHAnsi"/>
        </w:rPr>
      </w:pPr>
      <w:r>
        <w:rPr>
          <w:rFonts w:cstheme="minorHAnsi"/>
        </w:rPr>
        <w:t xml:space="preserve">(No </w:t>
      </w:r>
      <w:r w:rsidR="00322EBD">
        <w:rPr>
          <w:rFonts w:cstheme="minorHAnsi"/>
        </w:rPr>
        <w:t xml:space="preserve">written </w:t>
      </w:r>
      <w:r>
        <w:rPr>
          <w:rFonts w:cstheme="minorHAnsi"/>
        </w:rPr>
        <w:t>response provided by the student)</w:t>
      </w:r>
    </w:p>
    <w:p w:rsidR="006877F6" w:rsidRDefault="00564BBC">
      <w:pPr>
        <w:pStyle w:val="ListParagraph"/>
        <w:ind w:left="0"/>
        <w:rPr>
          <w:rFonts w:cstheme="minorHAnsi"/>
        </w:rPr>
      </w:pPr>
      <w:r w:rsidRPr="002502B1">
        <w:rPr>
          <w:rFonts w:cstheme="minorHAnsi"/>
        </w:rPr>
        <w:t>Use draw.io to create a diagram of a very simple computer network (copy and paste illustration below)</w:t>
      </w:r>
    </w:p>
    <w:p w:rsidR="0059642F" w:rsidRDefault="0059642F" w:rsidP="00FC6179">
      <w:pPr>
        <w:jc w:val="center"/>
      </w:pPr>
    </w:p>
    <w:p w:rsidR="00D94D10" w:rsidRDefault="00564BBC" w:rsidP="00FC6179">
      <w:pPr>
        <w:jc w:val="center"/>
      </w:pPr>
      <w:r>
        <w:rPr>
          <w:noProof/>
          <w:lang w:val="en-AU" w:eastAsia="en-AU"/>
        </w:rPr>
        <w:drawing>
          <wp:inline distT="0" distB="0" distL="0" distR="0">
            <wp:extent cx="5262245" cy="3857391"/>
            <wp:effectExtent l="0" t="0" r="0" b="0"/>
            <wp:docPr id="1456929622" name="Picture 145692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99736" cy="3884873"/>
                    </a:xfrm>
                    <a:prstGeom prst="rect">
                      <a:avLst/>
                    </a:prstGeom>
                  </pic:spPr>
                </pic:pic>
              </a:graphicData>
            </a:graphic>
          </wp:inline>
        </w:drawing>
      </w:r>
    </w:p>
    <w:p w:rsidR="0059642F" w:rsidRDefault="0059642F" w:rsidP="00FC6179">
      <w:pPr>
        <w:jc w:val="center"/>
      </w:pPr>
    </w:p>
    <w:p w:rsidR="00564BBC" w:rsidRPr="00745A5C" w:rsidRDefault="00FC6179" w:rsidP="00745A5C">
      <w:pPr>
        <w:pStyle w:val="VCAAbody"/>
        <w:shd w:val="clear" w:color="auto" w:fill="D9D9D9" w:themeFill="background1" w:themeFillShade="D9"/>
        <w:rPr>
          <w:color w:val="auto"/>
        </w:rPr>
      </w:pPr>
      <w:r w:rsidRPr="007F2FA7">
        <w:rPr>
          <w:color w:val="auto"/>
        </w:rPr>
        <w:t>[Teacher annotation:</w:t>
      </w:r>
      <w:r w:rsidRPr="001C6004">
        <w:t xml:space="preserve"> </w:t>
      </w:r>
      <w:r w:rsidRPr="00FC6179">
        <w:t>1.</w:t>
      </w:r>
      <w:r w:rsidR="0070766E">
        <w:t>2</w:t>
      </w:r>
      <w:r w:rsidRPr="00FC6179">
        <w:t xml:space="preserve"> Student described a computer network using a simple diagram.</w:t>
      </w:r>
      <w:r>
        <w:t>]</w:t>
      </w:r>
    </w:p>
    <w:p w:rsidR="0070766E" w:rsidRDefault="0070766E">
      <w:pPr>
        <w:rPr>
          <w:rFonts w:ascii="Arial" w:hAnsi="Arial" w:cstheme="minorHAnsi"/>
          <w:color w:val="000000" w:themeColor="text1"/>
        </w:rPr>
      </w:pPr>
      <w:r>
        <w:rPr>
          <w:rFonts w:cstheme="minorHAnsi"/>
        </w:rPr>
        <w:br w:type="page"/>
      </w:r>
    </w:p>
    <w:p w:rsidR="00D97243" w:rsidRPr="00CF5E74" w:rsidRDefault="00D97243" w:rsidP="00D97243">
      <w:pPr>
        <w:rPr>
          <w:b/>
        </w:rPr>
      </w:pPr>
      <w:r w:rsidRPr="00CF5E74">
        <w:rPr>
          <w:b/>
        </w:rPr>
        <w:lastRenderedPageBreak/>
        <w:t>Task 2</w:t>
      </w:r>
    </w:p>
    <w:p w:rsidR="00D97243" w:rsidRDefault="00D97243" w:rsidP="00D97243">
      <w:r>
        <w:t xml:space="preserve">Draw </w:t>
      </w:r>
      <w:r w:rsidRPr="00745A5C">
        <w:rPr>
          <w:rFonts w:cstheme="minorHAnsi"/>
        </w:rPr>
        <w:t>diagrams</w:t>
      </w:r>
      <w:r>
        <w:t xml:space="preserve"> to illustrate different types of networks (wired, wireless and mobile)</w:t>
      </w:r>
    </w:p>
    <w:p w:rsidR="00D97243" w:rsidRPr="000D236E" w:rsidRDefault="00D97243" w:rsidP="00D97243">
      <w:pPr>
        <w:pStyle w:val="VCAAbody"/>
        <w:shd w:val="clear" w:color="auto" w:fill="D9D9D9" w:themeFill="background1" w:themeFillShade="D9"/>
        <w:rPr>
          <w:color w:val="auto"/>
        </w:rPr>
      </w:pPr>
      <w:r w:rsidRPr="007F2FA7">
        <w:rPr>
          <w:color w:val="auto"/>
        </w:rPr>
        <w:t>[Teacher annotation:</w:t>
      </w:r>
      <w:r w:rsidRPr="000D236E">
        <w:rPr>
          <w:color w:val="auto"/>
        </w:rPr>
        <w:t xml:space="preserve"> No diagram was submitted by the student, but they did attempt Task 3</w:t>
      </w:r>
      <w:r w:rsidRPr="00FC6179">
        <w:t>.</w:t>
      </w:r>
      <w:r>
        <w:t>]</w:t>
      </w:r>
    </w:p>
    <w:p w:rsidR="00322EBD" w:rsidRPr="00322EBD" w:rsidRDefault="00CF5E74" w:rsidP="0059642F">
      <w:pPr>
        <w:pStyle w:val="VCAAbody"/>
        <w:rPr>
          <w:rFonts w:cstheme="minorHAnsi"/>
          <w:b/>
        </w:rPr>
      </w:pPr>
      <w:r>
        <w:rPr>
          <w:rFonts w:cstheme="minorHAnsi"/>
          <w:b/>
        </w:rPr>
        <w:t>Task 3</w:t>
      </w:r>
    </w:p>
    <w:p w:rsidR="00564BBC" w:rsidRPr="002502B1" w:rsidRDefault="00564BBC" w:rsidP="0059642F">
      <w:pPr>
        <w:pStyle w:val="VCAAbody"/>
        <w:rPr>
          <w:rFonts w:cstheme="minorHAnsi"/>
        </w:rPr>
      </w:pPr>
      <w:r w:rsidRPr="002502B1">
        <w:rPr>
          <w:rFonts w:cstheme="minorHAnsi"/>
        </w:rPr>
        <w:t>Draw diagrams to illustrate different types of networks (wired, wireless and mobile)</w:t>
      </w:r>
    </w:p>
    <w:p w:rsidR="00564BBC" w:rsidRDefault="00564BBC" w:rsidP="005B2FC0">
      <w:pPr>
        <w:jc w:val="center"/>
      </w:pPr>
      <w:r>
        <w:rPr>
          <w:noProof/>
          <w:lang w:val="en-AU" w:eastAsia="en-AU"/>
        </w:rPr>
        <w:drawing>
          <wp:inline distT="0" distB="0" distL="0" distR="0">
            <wp:extent cx="4674975" cy="3104707"/>
            <wp:effectExtent l="19050" t="0" r="0" b="0"/>
            <wp:docPr id="1714778633" name="Picture 171477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9950"/>
                    <a:stretch/>
                  </pic:blipFill>
                  <pic:spPr bwMode="auto">
                    <a:xfrm>
                      <a:off x="0" y="0"/>
                      <a:ext cx="4712173" cy="3129411"/>
                    </a:xfrm>
                    <a:prstGeom prst="rect">
                      <a:avLst/>
                    </a:prstGeom>
                    <a:ln>
                      <a:noFill/>
                    </a:ln>
                    <a:extLst>
                      <a:ext uri="{53640926-AAD7-44D8-BBD7-CCE9431645EC}">
                        <a14:shadowObscured xmlns:a14="http://schemas.microsoft.com/office/drawing/2010/main"/>
                      </a:ext>
                    </a:extLst>
                  </pic:spPr>
                </pic:pic>
              </a:graphicData>
            </a:graphic>
          </wp:inline>
        </w:drawing>
      </w:r>
    </w:p>
    <w:p w:rsidR="00564BBC" w:rsidRDefault="00564BBC" w:rsidP="005B2FC0">
      <w:pPr>
        <w:jc w:val="center"/>
      </w:pPr>
      <w:r>
        <w:rPr>
          <w:noProof/>
          <w:lang w:val="en-AU" w:eastAsia="en-AU"/>
        </w:rPr>
        <w:drawing>
          <wp:inline distT="0" distB="0" distL="0" distR="0">
            <wp:extent cx="4386478" cy="2966484"/>
            <wp:effectExtent l="19050" t="0" r="0" b="0"/>
            <wp:docPr id="1765670643" name="Picture 176567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6177" b="14511"/>
                    <a:stretch/>
                  </pic:blipFill>
                  <pic:spPr bwMode="auto">
                    <a:xfrm>
                      <a:off x="0" y="0"/>
                      <a:ext cx="4425258" cy="2992710"/>
                    </a:xfrm>
                    <a:prstGeom prst="rect">
                      <a:avLst/>
                    </a:prstGeom>
                    <a:ln>
                      <a:noFill/>
                    </a:ln>
                    <a:extLst>
                      <a:ext uri="{53640926-AAD7-44D8-BBD7-CCE9431645EC}">
                        <a14:shadowObscured xmlns:a14="http://schemas.microsoft.com/office/drawing/2010/main"/>
                      </a:ext>
                    </a:extLst>
                  </pic:spPr>
                </pic:pic>
              </a:graphicData>
            </a:graphic>
          </wp:inline>
        </w:drawing>
      </w:r>
    </w:p>
    <w:p w:rsidR="00E422DE" w:rsidRPr="00FC6179" w:rsidRDefault="00E422DE" w:rsidP="00E422DE">
      <w:pPr>
        <w:pStyle w:val="VCAAbody"/>
        <w:shd w:val="clear" w:color="auto" w:fill="D9D9D9" w:themeFill="background1" w:themeFillShade="D9"/>
        <w:rPr>
          <w:color w:val="auto"/>
        </w:rPr>
      </w:pPr>
      <w:r w:rsidRPr="007F2FA7">
        <w:rPr>
          <w:color w:val="auto"/>
        </w:rPr>
        <w:t>[Teacher annotation:</w:t>
      </w:r>
      <w:r w:rsidRPr="0059642F">
        <w:rPr>
          <w:color w:val="auto"/>
        </w:rPr>
        <w:t xml:space="preserve"> 1.3 – Student demonstrated the differences between different types of networks by using Venn diagrams</w:t>
      </w:r>
      <w:r w:rsidR="008F0C81">
        <w:rPr>
          <w:color w:val="auto"/>
        </w:rPr>
        <w:t xml:space="preserve">. </w:t>
      </w:r>
      <w:r>
        <w:rPr>
          <w:color w:val="auto"/>
        </w:rPr>
        <w:t xml:space="preserve">Whilst a diagram was not supplied to show different network types (Task 2) the above responses provided sufficient evidence of achieving 1.2 and 1.3. </w:t>
      </w:r>
      <w:r w:rsidR="008F0C81" w:rsidRPr="0059642F">
        <w:rPr>
          <w:color w:val="auto"/>
        </w:rPr>
        <w:t>]</w:t>
      </w:r>
    </w:p>
    <w:p w:rsidR="00E422DE" w:rsidRDefault="00E422DE">
      <w:pPr>
        <w:rPr>
          <w:rFonts w:ascii="Arial" w:hAnsi="Arial" w:cstheme="minorHAnsi"/>
          <w:b/>
          <w:color w:val="000000" w:themeColor="text1"/>
        </w:rPr>
      </w:pPr>
      <w:r>
        <w:rPr>
          <w:rFonts w:cstheme="minorHAnsi"/>
          <w:b/>
        </w:rPr>
        <w:br w:type="page"/>
      </w:r>
    </w:p>
    <w:p w:rsidR="00E422DE" w:rsidRPr="00322EBD" w:rsidRDefault="00E422DE" w:rsidP="00E422DE">
      <w:pPr>
        <w:pStyle w:val="VCAAbody"/>
        <w:rPr>
          <w:rFonts w:cstheme="minorHAnsi"/>
          <w:b/>
        </w:rPr>
      </w:pPr>
      <w:r>
        <w:rPr>
          <w:rFonts w:cstheme="minorHAnsi"/>
          <w:b/>
        </w:rPr>
        <w:lastRenderedPageBreak/>
        <w:t>Task 4</w:t>
      </w:r>
    </w:p>
    <w:p w:rsidR="00564BBC" w:rsidRPr="002502B1" w:rsidRDefault="00564BBC" w:rsidP="0059642F">
      <w:pPr>
        <w:pStyle w:val="VCAAbody"/>
        <w:rPr>
          <w:rFonts w:cstheme="minorHAnsi"/>
        </w:rPr>
      </w:pPr>
      <w:r w:rsidRPr="002502B1">
        <w:rPr>
          <w:rFonts w:cstheme="minorHAnsi"/>
        </w:rPr>
        <w:t>Describe the differences between wired, wireless and mobile networks</w:t>
      </w:r>
    </w:p>
    <w:p w:rsidR="00564BBC" w:rsidRPr="005B2FC0" w:rsidRDefault="00564BBC" w:rsidP="00FC6179">
      <w:pPr>
        <w:pStyle w:val="VCAAstudentresponse"/>
        <w:rPr>
          <w:color w:val="7F7F7F" w:themeColor="text1" w:themeTint="80"/>
        </w:rPr>
      </w:pPr>
      <w:r w:rsidRPr="005B2FC0">
        <w:rPr>
          <w:color w:val="7F7F7F" w:themeColor="text1" w:themeTint="80"/>
        </w:rPr>
        <w:t xml:space="preserve">A wireless network requires multiple layers of encryption. </w:t>
      </w:r>
    </w:p>
    <w:p w:rsidR="00564BBC" w:rsidRPr="005B2FC0" w:rsidRDefault="00564BBC" w:rsidP="00FC6179">
      <w:pPr>
        <w:pStyle w:val="VCAAstudentresponse"/>
        <w:rPr>
          <w:color w:val="7F7F7F" w:themeColor="text1" w:themeTint="80"/>
        </w:rPr>
      </w:pPr>
      <w:r w:rsidRPr="005B2FC0">
        <w:rPr>
          <w:color w:val="7F7F7F" w:themeColor="text1" w:themeTint="80"/>
        </w:rPr>
        <w:t xml:space="preserve">A wired network is used to carry different forms of electrical signals from one end to the other. </w:t>
      </w:r>
    </w:p>
    <w:p w:rsidR="0059642F" w:rsidRDefault="00564BBC" w:rsidP="0059642F">
      <w:pPr>
        <w:pStyle w:val="VCAAstudentresponse"/>
        <w:rPr>
          <w:color w:val="7F7F7F" w:themeColor="text1" w:themeTint="80"/>
        </w:rPr>
      </w:pPr>
      <w:r w:rsidRPr="005B2FC0">
        <w:rPr>
          <w:color w:val="7F7F7F" w:themeColor="text1" w:themeTint="80"/>
        </w:rPr>
        <w:t xml:space="preserve">A mobile network </w:t>
      </w:r>
    </w:p>
    <w:p w:rsidR="00E422DE" w:rsidRDefault="00E422DE" w:rsidP="008F0C81">
      <w:pPr>
        <w:pStyle w:val="VCAAbody"/>
        <w:shd w:val="clear" w:color="auto" w:fill="D9D9D9" w:themeFill="background1" w:themeFillShade="D9"/>
        <w:rPr>
          <w:rFonts w:cstheme="minorHAnsi"/>
        </w:rPr>
      </w:pPr>
      <w:r w:rsidRPr="007F2FA7">
        <w:rPr>
          <w:color w:val="auto"/>
        </w:rPr>
        <w:t>[Teacher annotation:</w:t>
      </w:r>
      <w:r w:rsidRPr="0059642F">
        <w:rPr>
          <w:color w:val="auto"/>
        </w:rPr>
        <w:t xml:space="preserve"> </w:t>
      </w:r>
      <w:r>
        <w:rPr>
          <w:color w:val="auto"/>
        </w:rPr>
        <w:t xml:space="preserve">2.1 </w:t>
      </w:r>
      <w:r w:rsidRPr="0059642F">
        <w:rPr>
          <w:color w:val="auto"/>
        </w:rPr>
        <w:t>–</w:t>
      </w:r>
      <w:r>
        <w:rPr>
          <w:color w:val="auto"/>
        </w:rPr>
        <w:t xml:space="preserve"> </w:t>
      </w:r>
      <w:r w:rsidR="008F0C81">
        <w:rPr>
          <w:color w:val="auto"/>
        </w:rPr>
        <w:t xml:space="preserve">The descriptions supplied are incomplete and do not explain the differences between the network types. </w:t>
      </w:r>
    </w:p>
    <w:p w:rsidR="00E422DE" w:rsidRDefault="00CF5E74" w:rsidP="0059642F">
      <w:pPr>
        <w:pStyle w:val="VCAAbody"/>
        <w:rPr>
          <w:rFonts w:cstheme="minorHAnsi"/>
        </w:rPr>
      </w:pPr>
      <w:r>
        <w:rPr>
          <w:rFonts w:cstheme="minorHAnsi"/>
        </w:rPr>
        <w:t>This student did not submit responses to any further tasks</w:t>
      </w:r>
      <w:r w:rsidR="0059642F">
        <w:rPr>
          <w:rFonts w:cstheme="minorHAnsi"/>
        </w:rPr>
        <w:t>.</w:t>
      </w:r>
    </w:p>
    <w:p w:rsidR="00284C2A" w:rsidRPr="0059642F" w:rsidRDefault="00423438" w:rsidP="0059642F">
      <w:pPr>
        <w:pStyle w:val="VCAAbody"/>
        <w:rPr>
          <w:b/>
          <w:sz w:val="24"/>
          <w:szCs w:val="24"/>
        </w:rPr>
      </w:pPr>
      <w:r>
        <w:br w:type="page"/>
      </w:r>
      <w:r w:rsidR="00284C2A" w:rsidRPr="0059642F">
        <w:rPr>
          <w:b/>
          <w:sz w:val="24"/>
          <w:szCs w:val="24"/>
        </w:rPr>
        <w:lastRenderedPageBreak/>
        <w:t>Sample 2: Evidence of student learning</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E0044F" w:rsidRPr="00E0044F" w:rsidRDefault="00F3557C" w:rsidP="006365C7">
      <w:pPr>
        <w:pStyle w:val="VCAAbody"/>
      </w:pPr>
      <w:r>
        <w:rPr>
          <w:noProof/>
          <w:lang w:val="en-AU" w:eastAsia="en-AU"/>
        </w:rPr>
        <w:t>The student was able to describe the differences between wired, wireless and mobile nextworks using a Venn diagram</w:t>
      </w:r>
      <w:r w:rsidR="00F83CC4">
        <w:rPr>
          <w:noProof/>
          <w:lang w:val="en-AU" w:eastAsia="en-AU"/>
        </w:rPr>
        <w:t xml:space="preserve"> and this is Phase 3 in Action 1. Whilst Phase 1 has been identified as what this student is ready to learn next, they need to be given the opportunity to achieve the earlier phase in Action 2. Missing this understanding will make their next learning steps difficult. </w:t>
      </w:r>
    </w:p>
    <w:p w:rsidR="00686D05" w:rsidRPr="00284C2A" w:rsidRDefault="00F83CC4" w:rsidP="00284C2A">
      <w:pPr>
        <w:pStyle w:val="VCAAHeading3"/>
      </w:pPr>
      <w:r>
        <w:rPr>
          <w:noProof/>
          <w:lang w:val="en-AU" w:eastAsia="en-AU"/>
        </w:rPr>
        <w:drawing>
          <wp:anchor distT="0" distB="0" distL="114300" distR="114300" simplePos="0" relativeHeight="251671552" behindDoc="0" locked="0" layoutInCell="1" allowOverlap="1">
            <wp:simplePos x="0" y="0"/>
            <wp:positionH relativeFrom="margin">
              <wp:align>right</wp:align>
            </wp:positionH>
            <wp:positionV relativeFrom="paragraph">
              <wp:posOffset>31115</wp:posOffset>
            </wp:positionV>
            <wp:extent cx="5727065" cy="1945640"/>
            <wp:effectExtent l="1905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065" cy="1945640"/>
                    </a:xfrm>
                    <a:prstGeom prst="rect">
                      <a:avLst/>
                    </a:prstGeom>
                    <a:noFill/>
                    <a:ln>
                      <a:noFill/>
                    </a:ln>
                  </pic:spPr>
                </pic:pic>
              </a:graphicData>
            </a:graphic>
          </wp:anchor>
        </w:drawing>
      </w:r>
      <w:bookmarkStart w:id="20" w:name="_Toc38378065"/>
      <w:r w:rsidR="00686D05" w:rsidRPr="00284C2A">
        <w:t>Any feedback given</w:t>
      </w:r>
      <w:bookmarkEnd w:id="20"/>
    </w:p>
    <w:p w:rsidR="00686D05" w:rsidRPr="00423438" w:rsidRDefault="00F83CC4" w:rsidP="00686D05">
      <w:r>
        <w:t>Positive feedback provided to the student ab</w:t>
      </w:r>
      <w:r w:rsidR="00476ADC">
        <w:t>o</w:t>
      </w:r>
      <w:r>
        <w:t xml:space="preserve">ut their </w:t>
      </w:r>
      <w:r w:rsidR="00476ADC">
        <w:t xml:space="preserve">ability to describe networks and explained this is a good basis for describing the components of networks and how networks meet different needs. The completion of the other tasks will enable the teacher to gather evidence of understanding. </w:t>
      </w:r>
    </w:p>
    <w:p w:rsidR="00686D05" w:rsidRDefault="00686D05">
      <w:pPr>
        <w:rPr>
          <w:rFonts w:ascii="Arial" w:hAnsi="Arial" w:cs="Arial"/>
          <w:b/>
          <w:color w:val="000000" w:themeColor="text1"/>
          <w:sz w:val="24"/>
          <w:szCs w:val="24"/>
        </w:rPr>
      </w:pPr>
      <w:r>
        <w:br w:type="page"/>
      </w:r>
    </w:p>
    <w:p w:rsidR="00423438" w:rsidRDefault="00423438" w:rsidP="00686D05">
      <w:pPr>
        <w:pStyle w:val="VCAAHeading2bsample"/>
      </w:pPr>
      <w:bookmarkStart w:id="21" w:name="_Toc38378066"/>
      <w:r w:rsidRPr="00201F2F">
        <w:lastRenderedPageBreak/>
        <w:t xml:space="preserve">Sample </w:t>
      </w:r>
      <w:r>
        <w:t>3</w:t>
      </w:r>
      <w:bookmarkEnd w:id="21"/>
    </w:p>
    <w:p w:rsidR="002502B1" w:rsidRPr="003C6117" w:rsidRDefault="002502B1" w:rsidP="002502B1">
      <w:pPr>
        <w:rPr>
          <w:rFonts w:cstheme="minorHAnsi"/>
        </w:rPr>
      </w:pPr>
      <w:r w:rsidRPr="003C6117">
        <w:rPr>
          <w:rFonts w:cstheme="minorHAnsi"/>
          <w:b/>
        </w:rPr>
        <w:t>Focus</w:t>
      </w:r>
      <w:r w:rsidRPr="003C6117">
        <w:rPr>
          <w:rFonts w:cstheme="minorHAnsi"/>
        </w:rPr>
        <w:br/>
        <w:t>Investigate wired, wireless and mobile networks</w:t>
      </w:r>
    </w:p>
    <w:p w:rsidR="00F675DC" w:rsidRDefault="002502B1" w:rsidP="00CF5E74">
      <w:pPr>
        <w:pBdr>
          <w:top w:val="single" w:sz="4" w:space="1" w:color="000000" w:themeColor="text1"/>
        </w:pBdr>
        <w:rPr>
          <w:b/>
        </w:rPr>
      </w:pPr>
      <w:r w:rsidRPr="00614475">
        <w:rPr>
          <w:b/>
        </w:rPr>
        <w:t>Task</w:t>
      </w:r>
      <w:r w:rsidR="00CF5E74">
        <w:rPr>
          <w:b/>
        </w:rPr>
        <w:t xml:space="preserve"> 1</w:t>
      </w:r>
    </w:p>
    <w:p w:rsidR="002502B1" w:rsidRPr="00745A5C" w:rsidRDefault="002502B1" w:rsidP="00CF5E74">
      <w:pPr>
        <w:pBdr>
          <w:top w:val="single" w:sz="4" w:space="1" w:color="000000" w:themeColor="text1"/>
        </w:pBdr>
        <w:rPr>
          <w:rFonts w:cstheme="minorHAnsi"/>
        </w:rPr>
      </w:pPr>
      <w:r w:rsidRPr="00745A5C">
        <w:rPr>
          <w:rFonts w:cstheme="minorHAnsi"/>
        </w:rPr>
        <w:t>Describe a computer network in your own words.</w:t>
      </w:r>
    </w:p>
    <w:p w:rsidR="002502B1" w:rsidRPr="00D91687" w:rsidRDefault="002502B1" w:rsidP="00FC6179">
      <w:pPr>
        <w:pStyle w:val="VCAAstudentresponse"/>
        <w:rPr>
          <w:color w:val="7F7F7F" w:themeColor="text1" w:themeTint="80"/>
        </w:rPr>
      </w:pPr>
      <w:r w:rsidRPr="00D91687">
        <w:rPr>
          <w:color w:val="7F7F7F" w:themeColor="text1" w:themeTint="80"/>
        </w:rPr>
        <w:t>A network is a collection of devices that are connected together to share Data.</w:t>
      </w:r>
    </w:p>
    <w:p w:rsidR="006877F6" w:rsidRDefault="002502B1">
      <w:pPr>
        <w:pStyle w:val="ListParagraph"/>
        <w:spacing w:line="330" w:lineRule="exact"/>
        <w:ind w:left="0"/>
      </w:pPr>
      <w:r w:rsidRPr="002502B1">
        <w:t>Use draw.io to create a diagram of a very simple computer network (copy and paste illustration below)</w:t>
      </w:r>
    </w:p>
    <w:p w:rsidR="002502B1" w:rsidRDefault="002502B1" w:rsidP="000C743E">
      <w:pPr>
        <w:jc w:val="center"/>
      </w:pPr>
      <w:r>
        <w:rPr>
          <w:noProof/>
          <w:lang w:val="en-AU" w:eastAsia="en-AU"/>
        </w:rPr>
        <w:drawing>
          <wp:inline distT="0" distB="0" distL="0" distR="0">
            <wp:extent cx="5539755" cy="4298950"/>
            <wp:effectExtent l="0" t="0" r="3810" b="6350"/>
            <wp:docPr id="1305005057" name="Picture 13050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64424" cy="4318094"/>
                    </a:xfrm>
                    <a:prstGeom prst="rect">
                      <a:avLst/>
                    </a:prstGeom>
                  </pic:spPr>
                </pic:pic>
              </a:graphicData>
            </a:graphic>
          </wp:inline>
        </w:drawing>
      </w:r>
    </w:p>
    <w:p w:rsidR="00FC6179" w:rsidRPr="00FC6179" w:rsidRDefault="00FC6179" w:rsidP="00FC6179">
      <w:pPr>
        <w:pStyle w:val="VCAAbody"/>
        <w:shd w:val="clear" w:color="auto" w:fill="D9D9D9" w:themeFill="background1" w:themeFillShade="D9"/>
        <w:rPr>
          <w:color w:val="auto"/>
        </w:rPr>
      </w:pPr>
      <w:r w:rsidRPr="007F2FA7">
        <w:rPr>
          <w:color w:val="auto"/>
        </w:rPr>
        <w:t>[Teacher annotation:</w:t>
      </w:r>
      <w:r w:rsidRPr="001C6004">
        <w:t xml:space="preserve"> </w:t>
      </w:r>
      <w:r w:rsidRPr="00FC6179">
        <w:t xml:space="preserve">1.1 Student described computer networks </w:t>
      </w:r>
      <w:r w:rsidR="00CF5E74">
        <w:t xml:space="preserve">in their own words and by </w:t>
      </w:r>
      <w:r w:rsidRPr="000D236E">
        <w:rPr>
          <w:color w:val="auto"/>
        </w:rPr>
        <w:t>using</w:t>
      </w:r>
      <w:r w:rsidRPr="00FC6179">
        <w:t xml:space="preserve"> </w:t>
      </w:r>
      <w:r>
        <w:t>a diagram</w:t>
      </w:r>
      <w:r w:rsidR="000D236E" w:rsidRPr="00FC6179">
        <w:t>.</w:t>
      </w:r>
      <w:r w:rsidR="000D236E">
        <w:t>]</w:t>
      </w:r>
    </w:p>
    <w:p w:rsidR="00777160" w:rsidRDefault="00777160">
      <w:pPr>
        <w:rPr>
          <w:b/>
        </w:rPr>
      </w:pPr>
      <w:r>
        <w:rPr>
          <w:b/>
        </w:rPr>
        <w:br w:type="page"/>
      </w:r>
    </w:p>
    <w:p w:rsidR="00CF5E74" w:rsidRPr="00CF5E74" w:rsidRDefault="00CF5E74" w:rsidP="00D94D10">
      <w:pPr>
        <w:rPr>
          <w:b/>
        </w:rPr>
      </w:pPr>
      <w:r w:rsidRPr="00CF5E74">
        <w:rPr>
          <w:b/>
        </w:rPr>
        <w:lastRenderedPageBreak/>
        <w:t>Task 2</w:t>
      </w:r>
    </w:p>
    <w:p w:rsidR="00D94D10" w:rsidRDefault="002502B1" w:rsidP="00D94D10">
      <w:r>
        <w:t xml:space="preserve">Draw </w:t>
      </w:r>
      <w:r w:rsidRPr="00745A5C">
        <w:rPr>
          <w:rFonts w:cstheme="minorHAnsi"/>
        </w:rPr>
        <w:t>diagrams</w:t>
      </w:r>
      <w:r>
        <w:t xml:space="preserve"> to illustrate different types of networks (wired, wireless and mobile)</w:t>
      </w:r>
    </w:p>
    <w:p w:rsidR="00B07110" w:rsidRPr="000D236E" w:rsidRDefault="00FC6179" w:rsidP="000D236E">
      <w:pPr>
        <w:pStyle w:val="VCAAbody"/>
        <w:shd w:val="clear" w:color="auto" w:fill="D9D9D9" w:themeFill="background1" w:themeFillShade="D9"/>
        <w:rPr>
          <w:color w:val="auto"/>
        </w:rPr>
      </w:pPr>
      <w:r w:rsidRPr="007F2FA7">
        <w:rPr>
          <w:color w:val="auto"/>
        </w:rPr>
        <w:t>[Teacher annotation:</w:t>
      </w:r>
      <w:r w:rsidRPr="000D236E">
        <w:rPr>
          <w:color w:val="auto"/>
        </w:rPr>
        <w:t xml:space="preserve"> </w:t>
      </w:r>
      <w:r w:rsidR="00B07110" w:rsidRPr="000D236E">
        <w:rPr>
          <w:color w:val="auto"/>
        </w:rPr>
        <w:t>No diagram was submitted by the student, but they did attempt Task 3</w:t>
      </w:r>
      <w:r w:rsidR="000D236E" w:rsidRPr="00FC6179">
        <w:t>.</w:t>
      </w:r>
      <w:r w:rsidR="000D236E">
        <w:t>]</w:t>
      </w:r>
    </w:p>
    <w:p w:rsidR="00B07110" w:rsidRPr="00B07110" w:rsidRDefault="00B07110" w:rsidP="00B07110">
      <w:pPr>
        <w:pStyle w:val="VCAAbody"/>
        <w:rPr>
          <w:b/>
        </w:rPr>
      </w:pPr>
      <w:r w:rsidRPr="00B07110">
        <w:rPr>
          <w:b/>
        </w:rPr>
        <w:t>Task 3</w:t>
      </w:r>
    </w:p>
    <w:p w:rsidR="00D94D10" w:rsidRDefault="002502B1" w:rsidP="00B07110">
      <w:pPr>
        <w:pStyle w:val="VCAAbody"/>
      </w:pPr>
      <w:r>
        <w:t xml:space="preserve">Describe the </w:t>
      </w:r>
      <w:r w:rsidRPr="00745A5C">
        <w:rPr>
          <w:rFonts w:cstheme="minorHAnsi"/>
        </w:rPr>
        <w:t>differences</w:t>
      </w:r>
      <w:r>
        <w:t xml:space="preserve"> between wired, wireless and mobile networks</w:t>
      </w:r>
    </w:p>
    <w:p w:rsidR="006877F6" w:rsidRDefault="00B07110" w:rsidP="00B07110">
      <w:r>
        <w:rPr>
          <w:noProof/>
          <w:lang w:val="en-AU" w:eastAsia="en-AU"/>
        </w:rPr>
        <w:drawing>
          <wp:inline distT="0" distB="0" distL="0" distR="0">
            <wp:extent cx="4595671" cy="3206337"/>
            <wp:effectExtent l="19050" t="0" r="0" b="0"/>
            <wp:docPr id="5" name="Picture 18046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4664" b="7897"/>
                    <a:stretch/>
                  </pic:blipFill>
                  <pic:spPr bwMode="auto">
                    <a:xfrm>
                      <a:off x="0" y="0"/>
                      <a:ext cx="4600822" cy="320993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extent cx="4683579" cy="3177074"/>
            <wp:effectExtent l="19050" t="0" r="2721" b="0"/>
            <wp:docPr id="4" name="Picture 20511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3951"/>
                    <a:stretch/>
                  </pic:blipFill>
                  <pic:spPr bwMode="auto">
                    <a:xfrm>
                      <a:off x="0" y="0"/>
                      <a:ext cx="4689990" cy="3181423"/>
                    </a:xfrm>
                    <a:prstGeom prst="rect">
                      <a:avLst/>
                    </a:prstGeom>
                    <a:ln>
                      <a:noFill/>
                    </a:ln>
                    <a:extLst>
                      <a:ext uri="{53640926-AAD7-44D8-BBD7-CCE9431645EC}">
                        <a14:shadowObscured xmlns:a14="http://schemas.microsoft.com/office/drawing/2010/main"/>
                      </a:ext>
                    </a:extLst>
                  </pic:spPr>
                </pic:pic>
              </a:graphicData>
            </a:graphic>
          </wp:inline>
        </w:drawing>
      </w:r>
    </w:p>
    <w:p w:rsidR="000D236E" w:rsidRDefault="00FC6179" w:rsidP="008F0C81">
      <w:pPr>
        <w:pStyle w:val="VCAAbody"/>
        <w:shd w:val="clear" w:color="auto" w:fill="D9D9D9" w:themeFill="background1" w:themeFillShade="D9"/>
        <w:rPr>
          <w:b/>
        </w:rPr>
      </w:pPr>
      <w:r w:rsidRPr="007F2FA7">
        <w:rPr>
          <w:color w:val="auto"/>
        </w:rPr>
        <w:t>Teacher annotation:</w:t>
      </w:r>
      <w:r w:rsidRPr="001C6004">
        <w:t xml:space="preserve"> </w:t>
      </w:r>
      <w:r w:rsidRPr="00FC6179">
        <w:t xml:space="preserve">1.3 Student clearly demonstrated the differences between different types of </w:t>
      </w:r>
      <w:r>
        <w:t>networks by using Venn diagrams</w:t>
      </w:r>
      <w:r w:rsidRPr="00FC6179">
        <w:t>.</w:t>
      </w:r>
      <w:r w:rsidR="008F0C81" w:rsidRPr="008F0C81">
        <w:rPr>
          <w:color w:val="auto"/>
        </w:rPr>
        <w:t xml:space="preserve"> </w:t>
      </w:r>
      <w:r w:rsidR="008F0C81">
        <w:rPr>
          <w:color w:val="auto"/>
        </w:rPr>
        <w:t xml:space="preserve">Whilst a diagram was not supplied to show different network types (Task 2) the above responses provided sufficient evidence of achieving 1.2 and 1.3. </w:t>
      </w:r>
      <w:r w:rsidR="008F0C81" w:rsidRPr="0059642F">
        <w:rPr>
          <w:color w:val="auto"/>
        </w:rPr>
        <w:t>]</w:t>
      </w:r>
      <w:r w:rsidR="000D236E">
        <w:rPr>
          <w:b/>
        </w:rPr>
        <w:br w:type="page"/>
      </w:r>
    </w:p>
    <w:p w:rsidR="00B07110" w:rsidRPr="00B07110" w:rsidRDefault="00B07110" w:rsidP="00B07110">
      <w:pPr>
        <w:pStyle w:val="VCAAbody"/>
        <w:rPr>
          <w:b/>
        </w:rPr>
      </w:pPr>
      <w:r w:rsidRPr="00B07110">
        <w:rPr>
          <w:b/>
        </w:rPr>
        <w:lastRenderedPageBreak/>
        <w:t>Task 4</w:t>
      </w:r>
    </w:p>
    <w:p w:rsidR="002502B1" w:rsidRDefault="002502B1" w:rsidP="00B07110">
      <w:pPr>
        <w:pStyle w:val="VCAAbody"/>
      </w:pPr>
      <w:r w:rsidRPr="00745A5C">
        <w:rPr>
          <w:rFonts w:cstheme="minorHAnsi"/>
        </w:rPr>
        <w:t>Describe</w:t>
      </w:r>
      <w:r>
        <w:t xml:space="preserve"> how different devices connect to form a network</w:t>
      </w:r>
    </w:p>
    <w:p w:rsidR="002502B1" w:rsidRPr="00D91687" w:rsidRDefault="00F77FF0" w:rsidP="00FC6179">
      <w:pPr>
        <w:pStyle w:val="VCAAstudentresponse"/>
        <w:rPr>
          <w:color w:val="7F7F7F" w:themeColor="text1" w:themeTint="80"/>
        </w:rPr>
      </w:pPr>
      <w:r w:rsidRPr="00F77FF0">
        <w:rPr>
          <w:color w:val="7F7F7F" w:themeColor="text1" w:themeTint="80"/>
        </w:rPr>
        <w:t>A mobile network is made up of Ipad , cell tower and a phone.</w:t>
      </w:r>
    </w:p>
    <w:p w:rsidR="002502B1" w:rsidRPr="00D91687" w:rsidRDefault="00F77FF0" w:rsidP="00FC6179">
      <w:pPr>
        <w:pStyle w:val="VCAAstudentresponse"/>
        <w:rPr>
          <w:color w:val="7F7F7F" w:themeColor="text1" w:themeTint="80"/>
        </w:rPr>
      </w:pPr>
      <w:r w:rsidRPr="00F77FF0">
        <w:rPr>
          <w:color w:val="7F7F7F" w:themeColor="text1" w:themeTint="80"/>
        </w:rPr>
        <w:t xml:space="preserve">A wireless network is made up of </w:t>
      </w:r>
      <w:r w:rsidR="00F66364" w:rsidRPr="00F77FF0">
        <w:rPr>
          <w:color w:val="7F7F7F" w:themeColor="text1" w:themeTint="80"/>
        </w:rPr>
        <w:t>laptop,</w:t>
      </w:r>
      <w:r w:rsidRPr="00F77FF0">
        <w:rPr>
          <w:color w:val="7F7F7F" w:themeColor="text1" w:themeTint="80"/>
        </w:rPr>
        <w:t xml:space="preserve"> router and computer.</w:t>
      </w:r>
    </w:p>
    <w:p w:rsidR="002502B1" w:rsidRPr="00FC6179" w:rsidRDefault="00FC6179" w:rsidP="00FC6179">
      <w:pPr>
        <w:pStyle w:val="VCAAbody"/>
        <w:shd w:val="clear" w:color="auto" w:fill="D9D9D9" w:themeFill="background1" w:themeFillShade="D9"/>
        <w:rPr>
          <w:color w:val="auto"/>
        </w:rPr>
      </w:pPr>
      <w:r w:rsidRPr="007F2FA7">
        <w:rPr>
          <w:color w:val="auto"/>
        </w:rPr>
        <w:t>[Teacher annotation:</w:t>
      </w:r>
      <w:r w:rsidRPr="001C6004">
        <w:t xml:space="preserve"> </w:t>
      </w:r>
      <w:r w:rsidRPr="00FC6179">
        <w:t>2.1 Student described how different devices connect to form a network.</w:t>
      </w:r>
      <w:r>
        <w:t>]</w:t>
      </w:r>
    </w:p>
    <w:p w:rsidR="000D236E" w:rsidRDefault="000D236E" w:rsidP="00B07110">
      <w:pPr>
        <w:pStyle w:val="VCAAbody"/>
        <w:rPr>
          <w:b/>
        </w:rPr>
      </w:pPr>
    </w:p>
    <w:p w:rsidR="00B07110" w:rsidRPr="00B07110" w:rsidRDefault="00B07110" w:rsidP="00B07110">
      <w:pPr>
        <w:pStyle w:val="VCAAbody"/>
        <w:rPr>
          <w:b/>
        </w:rPr>
      </w:pPr>
      <w:r w:rsidRPr="00B07110">
        <w:rPr>
          <w:b/>
        </w:rPr>
        <w:t>Task 5</w:t>
      </w:r>
    </w:p>
    <w:p w:rsidR="002502B1" w:rsidRDefault="002502B1" w:rsidP="00B07110">
      <w:pPr>
        <w:pStyle w:val="VCAAbody"/>
      </w:pPr>
      <w:r>
        <w:t xml:space="preserve">Investigate how </w:t>
      </w:r>
      <w:r w:rsidRPr="00745A5C">
        <w:rPr>
          <w:rFonts w:cstheme="minorHAnsi"/>
        </w:rPr>
        <w:t>different</w:t>
      </w:r>
      <w:r>
        <w:t xml:space="preserve"> types of components can access different networks</w:t>
      </w:r>
    </w:p>
    <w:p w:rsidR="002502B1" w:rsidRPr="00D91687" w:rsidRDefault="00F77FF0" w:rsidP="00FC6179">
      <w:pPr>
        <w:pStyle w:val="VCAAstudentresponse"/>
        <w:rPr>
          <w:color w:val="7F7F7F" w:themeColor="text1" w:themeTint="80"/>
        </w:rPr>
      </w:pPr>
      <w:r w:rsidRPr="00F77FF0">
        <w:rPr>
          <w:color w:val="7F7F7F" w:themeColor="text1" w:themeTint="80"/>
        </w:rPr>
        <w:t>Laptop is internal by Wifi chip to transmits by radio waves to wireless</w:t>
      </w:r>
    </w:p>
    <w:p w:rsidR="002502B1" w:rsidRPr="00D91687" w:rsidRDefault="00F77FF0" w:rsidP="00FC6179">
      <w:pPr>
        <w:pStyle w:val="VCAAstudentresponse"/>
        <w:rPr>
          <w:color w:val="7F7F7F" w:themeColor="text1" w:themeTint="80"/>
        </w:rPr>
      </w:pPr>
      <w:r w:rsidRPr="00F77FF0">
        <w:rPr>
          <w:color w:val="7F7F7F" w:themeColor="text1" w:themeTint="80"/>
        </w:rPr>
        <w:t>Router or switch Desktop is internel by wifi circuit , transmit by radio waves to wireless router or a wirless</w:t>
      </w:r>
    </w:p>
    <w:p w:rsidR="002502B1" w:rsidRPr="00FC6179" w:rsidRDefault="00FC6179" w:rsidP="00FC6179">
      <w:pPr>
        <w:pStyle w:val="VCAAbody"/>
        <w:shd w:val="clear" w:color="auto" w:fill="D9D9D9" w:themeFill="background1" w:themeFillShade="D9"/>
        <w:rPr>
          <w:color w:val="auto"/>
        </w:rPr>
      </w:pPr>
      <w:r w:rsidRPr="007F2FA7">
        <w:rPr>
          <w:color w:val="auto"/>
        </w:rPr>
        <w:t>[Teacher annotation:</w:t>
      </w:r>
      <w:r w:rsidRPr="001C6004">
        <w:t xml:space="preserve"> </w:t>
      </w:r>
      <w:r w:rsidRPr="00FC6179">
        <w:t>2.2 Student clearly explained how components access different networks by identifying the network interface and transmission media. For example, the student identifies a Wi-Fi chip and radio waves for a wireless network.</w:t>
      </w:r>
      <w:r>
        <w:t>]</w:t>
      </w:r>
    </w:p>
    <w:p w:rsidR="000D236E" w:rsidRDefault="000D236E" w:rsidP="00B07110">
      <w:pPr>
        <w:pStyle w:val="VCAAbody"/>
        <w:rPr>
          <w:b/>
        </w:rPr>
      </w:pPr>
    </w:p>
    <w:p w:rsidR="00B07110" w:rsidRPr="00B07110" w:rsidRDefault="00B07110" w:rsidP="00B07110">
      <w:pPr>
        <w:pStyle w:val="VCAAbody"/>
        <w:rPr>
          <w:b/>
        </w:rPr>
      </w:pPr>
      <w:r w:rsidRPr="00B07110">
        <w:rPr>
          <w:b/>
        </w:rPr>
        <w:t>Task 6</w:t>
      </w:r>
    </w:p>
    <w:p w:rsidR="002502B1" w:rsidRPr="00647B7D" w:rsidRDefault="002502B1" w:rsidP="00F675DC">
      <w:pPr>
        <w:pStyle w:val="VCAAbody"/>
      </w:pPr>
      <w:r>
        <w:t>Explain why different types of networks are designed or used.</w:t>
      </w:r>
    </w:p>
    <w:p w:rsidR="002502B1" w:rsidRPr="00D91687" w:rsidRDefault="00F77FF0" w:rsidP="00FC6179">
      <w:pPr>
        <w:pStyle w:val="VCAAstudentresponse"/>
        <w:rPr>
          <w:color w:val="7F7F7F" w:themeColor="text1" w:themeTint="80"/>
        </w:rPr>
      </w:pPr>
      <w:r w:rsidRPr="00F77FF0">
        <w:rPr>
          <w:color w:val="7F7F7F" w:themeColor="text1" w:themeTint="80"/>
        </w:rPr>
        <w:t>Mobile network only use for Ipad and phone.</w:t>
      </w:r>
    </w:p>
    <w:p w:rsidR="002502B1" w:rsidRPr="00D91687" w:rsidRDefault="00F77FF0" w:rsidP="00FC6179">
      <w:pPr>
        <w:pStyle w:val="VCAAstudentresponse"/>
        <w:rPr>
          <w:color w:val="7F7F7F" w:themeColor="text1" w:themeTint="80"/>
        </w:rPr>
      </w:pPr>
      <w:r w:rsidRPr="00F77FF0">
        <w:rPr>
          <w:color w:val="7F7F7F" w:themeColor="text1" w:themeTint="80"/>
        </w:rPr>
        <w:t>Wirless Network only use for laptop and computer.</w:t>
      </w:r>
    </w:p>
    <w:p w:rsidR="002502B1" w:rsidRPr="00FC6179" w:rsidRDefault="00FC6179" w:rsidP="00FC6179">
      <w:pPr>
        <w:pStyle w:val="VCAAbody"/>
        <w:shd w:val="clear" w:color="auto" w:fill="D9D9D9" w:themeFill="background1" w:themeFillShade="D9"/>
        <w:rPr>
          <w:color w:val="auto"/>
        </w:rPr>
      </w:pPr>
      <w:r w:rsidRPr="007F2FA7">
        <w:rPr>
          <w:color w:val="auto"/>
        </w:rPr>
        <w:t>[Teacher annotation:</w:t>
      </w:r>
      <w:r w:rsidRPr="001C6004">
        <w:t xml:space="preserve"> </w:t>
      </w:r>
      <w:r w:rsidRPr="00FC6179">
        <w:t xml:space="preserve">3.1 </w:t>
      </w:r>
      <w:r w:rsidR="000D236E">
        <w:t>Insufficient evidence. The s</w:t>
      </w:r>
      <w:r w:rsidRPr="00FC6179">
        <w:t>tudent identified different networks but did not explain</w:t>
      </w:r>
      <w:r>
        <w:t xml:space="preserve"> why they were used or designed</w:t>
      </w:r>
      <w:r w:rsidRPr="00FC6179">
        <w:t>.</w:t>
      </w:r>
      <w:r>
        <w:t>]</w:t>
      </w:r>
    </w:p>
    <w:p w:rsidR="000D236E" w:rsidRDefault="000D236E" w:rsidP="00B07110">
      <w:pPr>
        <w:pStyle w:val="VCAAbody"/>
        <w:rPr>
          <w:b/>
        </w:rPr>
      </w:pPr>
    </w:p>
    <w:p w:rsidR="00284C2A" w:rsidRDefault="00423438" w:rsidP="00284C2A">
      <w:pPr>
        <w:pStyle w:val="VCAAHeading3"/>
      </w:pPr>
      <w:r>
        <w:br w:type="page"/>
      </w:r>
      <w:bookmarkStart w:id="22" w:name="_Toc38378067"/>
      <w:r w:rsidR="00284C2A">
        <w:lastRenderedPageBreak/>
        <w:t>Sample 3: Evidence of student learning</w:t>
      </w:r>
      <w:bookmarkEnd w:id="22"/>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AA2AE1" w:rsidRPr="00AA2AE1" w:rsidRDefault="00D91687" w:rsidP="006365C7">
      <w:pPr>
        <w:pStyle w:val="VCAAbody"/>
      </w:pPr>
      <w:r w:rsidRPr="00D91687">
        <w:rPr>
          <w:noProof/>
          <w:lang w:val="en-AU" w:eastAsia="en-AU"/>
        </w:rPr>
        <w:drawing>
          <wp:anchor distT="0" distB="0" distL="114300" distR="114300" simplePos="0" relativeHeight="251672576" behindDoc="0" locked="0" layoutInCell="1" allowOverlap="1">
            <wp:simplePos x="0" y="0"/>
            <wp:positionH relativeFrom="margin">
              <wp:align>right</wp:align>
            </wp:positionH>
            <wp:positionV relativeFrom="paragraph">
              <wp:posOffset>323215</wp:posOffset>
            </wp:positionV>
            <wp:extent cx="5731510" cy="1944277"/>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1944277"/>
                    </a:xfrm>
                    <a:prstGeom prst="rect">
                      <a:avLst/>
                    </a:prstGeom>
                    <a:noFill/>
                    <a:ln>
                      <a:noFill/>
                    </a:ln>
                  </pic:spPr>
                </pic:pic>
              </a:graphicData>
            </a:graphic>
          </wp:anchor>
        </w:drawing>
      </w:r>
      <w:r w:rsidR="00AA2AE1" w:rsidRPr="00AA2AE1">
        <w:t xml:space="preserve">This student </w:t>
      </w:r>
      <w:r w:rsidR="003C7890">
        <w:t xml:space="preserve">is </w:t>
      </w:r>
      <w:r>
        <w:t>ready to learn Phase 3</w:t>
      </w:r>
      <w:r w:rsidR="008F1422">
        <w:t>, focusing on Action 3.1</w:t>
      </w:r>
      <w:r>
        <w:t>.</w:t>
      </w:r>
    </w:p>
    <w:p w:rsidR="00686D05" w:rsidRPr="00284C2A" w:rsidRDefault="00686D05" w:rsidP="00284C2A">
      <w:pPr>
        <w:pStyle w:val="VCAAHeading3"/>
      </w:pPr>
      <w:bookmarkStart w:id="23" w:name="_Toc38378068"/>
      <w:r w:rsidRPr="00284C2A">
        <w:t>Any feedback given</w:t>
      </w:r>
      <w:bookmarkEnd w:id="23"/>
    </w:p>
    <w:p w:rsidR="00423438" w:rsidRPr="008255CF" w:rsidRDefault="008F1422" w:rsidP="000C743E">
      <w:pPr>
        <w:rPr>
          <w:noProof/>
        </w:rPr>
      </w:pPr>
      <w:r w:rsidRPr="008F1422">
        <w:t>Being able to describe a network and a sound understanding of the components access different networks will support you to explore how</w:t>
      </w:r>
      <w:r w:rsidR="003C7890" w:rsidRPr="008F1422">
        <w:t xml:space="preserve"> different networks can meet user needs.</w:t>
      </w:r>
    </w:p>
    <w:p w:rsidR="00DD6E2E" w:rsidRDefault="00DD6E2E">
      <w:pPr>
        <w:rPr>
          <w:rFonts w:ascii="Arial" w:hAnsi="Arial" w:cs="Arial"/>
          <w:b/>
          <w:color w:val="808080" w:themeColor="background1" w:themeShade="80"/>
          <w:sz w:val="32"/>
          <w:szCs w:val="28"/>
        </w:rPr>
      </w:pPr>
      <w:r>
        <w:br w:type="page"/>
      </w:r>
    </w:p>
    <w:p w:rsidR="00423438" w:rsidRDefault="00423438" w:rsidP="00423438">
      <w:pPr>
        <w:pStyle w:val="VCAAHeading2bsample"/>
      </w:pPr>
      <w:bookmarkStart w:id="24" w:name="_Toc38378069"/>
      <w:r w:rsidRPr="00201F2F">
        <w:lastRenderedPageBreak/>
        <w:t xml:space="preserve">Sample </w:t>
      </w:r>
      <w:r>
        <w:t>4</w:t>
      </w:r>
      <w:bookmarkEnd w:id="24"/>
    </w:p>
    <w:p w:rsidR="009776D9" w:rsidRPr="003C6117" w:rsidRDefault="009776D9" w:rsidP="009776D9">
      <w:pPr>
        <w:rPr>
          <w:rFonts w:cstheme="minorHAnsi"/>
        </w:rPr>
      </w:pPr>
      <w:r w:rsidRPr="003C6117">
        <w:rPr>
          <w:rFonts w:cstheme="minorHAnsi"/>
          <w:b/>
        </w:rPr>
        <w:t>Focus</w:t>
      </w:r>
      <w:r w:rsidRPr="003C6117">
        <w:rPr>
          <w:rFonts w:cstheme="minorHAnsi"/>
        </w:rPr>
        <w:br/>
        <w:t>Investigate wired, wireless and mobile networks</w:t>
      </w:r>
    </w:p>
    <w:p w:rsidR="00F675DC" w:rsidRDefault="009776D9" w:rsidP="00B07110">
      <w:pPr>
        <w:pBdr>
          <w:top w:val="single" w:sz="4" w:space="1" w:color="000000" w:themeColor="text1"/>
        </w:pBdr>
        <w:rPr>
          <w:b/>
        </w:rPr>
      </w:pPr>
      <w:r w:rsidRPr="00614475">
        <w:rPr>
          <w:b/>
        </w:rPr>
        <w:t>Task</w:t>
      </w:r>
      <w:r w:rsidR="00B07110">
        <w:rPr>
          <w:b/>
        </w:rPr>
        <w:t xml:space="preserve"> 1</w:t>
      </w:r>
    </w:p>
    <w:p w:rsidR="009776D9" w:rsidRPr="00BF0420" w:rsidRDefault="009776D9" w:rsidP="00B07110">
      <w:pPr>
        <w:pBdr>
          <w:top w:val="single" w:sz="4" w:space="1" w:color="000000" w:themeColor="text1"/>
        </w:pBdr>
        <w:rPr>
          <w:rFonts w:cstheme="minorHAnsi"/>
        </w:rPr>
      </w:pPr>
      <w:r w:rsidRPr="00745A5C">
        <w:t>Describe</w:t>
      </w:r>
      <w:r w:rsidRPr="00BF0420">
        <w:rPr>
          <w:rFonts w:cstheme="minorHAnsi"/>
        </w:rPr>
        <w:t xml:space="preserve"> a computer network in your own words.</w:t>
      </w:r>
    </w:p>
    <w:p w:rsidR="0063696A" w:rsidRPr="00D91687" w:rsidRDefault="009776D9" w:rsidP="0063696A">
      <w:pPr>
        <w:pStyle w:val="VCAAstudentresponse"/>
        <w:rPr>
          <w:color w:val="7F7F7F" w:themeColor="text1" w:themeTint="80"/>
        </w:rPr>
      </w:pPr>
      <w:r w:rsidRPr="00D91687">
        <w:rPr>
          <w:color w:val="7F7F7F" w:themeColor="text1" w:themeTint="80"/>
        </w:rPr>
        <w:t>A network is arrangement of interecting that are connection to the device together to share data.</w:t>
      </w:r>
    </w:p>
    <w:p w:rsidR="006877F6" w:rsidRDefault="009776D9">
      <w:pPr>
        <w:pStyle w:val="ListParagraph"/>
        <w:ind w:left="0"/>
      </w:pPr>
      <w:r w:rsidRPr="1572BD20">
        <w:rPr>
          <w:shd w:val="clear" w:color="auto" w:fill="FFFFFF"/>
        </w:rPr>
        <w:t>Use draw.io to create a diagram of a very simple computer network (copy and paste illustration below)</w:t>
      </w:r>
    </w:p>
    <w:p w:rsidR="009776D9" w:rsidRDefault="009776D9" w:rsidP="000C743E">
      <w:pPr>
        <w:jc w:val="center"/>
      </w:pPr>
      <w:r>
        <w:rPr>
          <w:noProof/>
          <w:lang w:val="en-AU" w:eastAsia="en-AU"/>
        </w:rPr>
        <w:drawing>
          <wp:inline distT="0" distB="0" distL="0" distR="0">
            <wp:extent cx="5467350" cy="4886442"/>
            <wp:effectExtent l="0" t="0" r="0" b="9525"/>
            <wp:docPr id="343449261" name="Picture 34344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5968" cy="4920957"/>
                    </a:xfrm>
                    <a:prstGeom prst="rect">
                      <a:avLst/>
                    </a:prstGeom>
                  </pic:spPr>
                </pic:pic>
              </a:graphicData>
            </a:graphic>
          </wp:inline>
        </w:drawing>
      </w:r>
    </w:p>
    <w:p w:rsidR="00F675DC" w:rsidRDefault="0063696A" w:rsidP="000D236E">
      <w:pPr>
        <w:pStyle w:val="VCAAbody"/>
        <w:shd w:val="clear" w:color="auto" w:fill="D9D9D9" w:themeFill="background1" w:themeFillShade="D9"/>
      </w:pPr>
      <w:r w:rsidRPr="007F2FA7">
        <w:rPr>
          <w:color w:val="auto"/>
        </w:rPr>
        <w:t>[Teacher annotation:</w:t>
      </w:r>
      <w:r w:rsidRPr="001C6004">
        <w:t xml:space="preserve"> </w:t>
      </w:r>
      <w:r w:rsidRPr="0063696A">
        <w:t xml:space="preserve">1.1 </w:t>
      </w:r>
      <w:r w:rsidR="00F675DC">
        <w:t>The student has described a computer network in words and with a diagram</w:t>
      </w:r>
      <w:r w:rsidR="000D236E" w:rsidRPr="00FC6179">
        <w:t>.</w:t>
      </w:r>
      <w:r w:rsidR="000D236E">
        <w:t>]</w:t>
      </w:r>
      <w:r w:rsidR="00F675DC">
        <w:br w:type="page"/>
      </w:r>
    </w:p>
    <w:p w:rsidR="00F675DC" w:rsidRPr="00F675DC" w:rsidRDefault="00F675DC" w:rsidP="00F675DC">
      <w:pPr>
        <w:pStyle w:val="VCAAbody"/>
        <w:rPr>
          <w:b/>
        </w:rPr>
      </w:pPr>
      <w:r w:rsidRPr="00F675DC">
        <w:rPr>
          <w:b/>
        </w:rPr>
        <w:lastRenderedPageBreak/>
        <w:t>Task 2</w:t>
      </w:r>
    </w:p>
    <w:p w:rsidR="009776D9" w:rsidRPr="00647B7D" w:rsidRDefault="009776D9" w:rsidP="00F675DC">
      <w:pPr>
        <w:pStyle w:val="VCAAbody"/>
      </w:pPr>
      <w:r>
        <w:t xml:space="preserve">Draw </w:t>
      </w:r>
      <w:r w:rsidRPr="00745A5C">
        <w:rPr>
          <w:rFonts w:cstheme="minorHAnsi"/>
        </w:rPr>
        <w:t>diagrams</w:t>
      </w:r>
      <w:r>
        <w:t xml:space="preserve"> to illustrate different types of networks (wired, wireless and mobile)</w:t>
      </w:r>
    </w:p>
    <w:p w:rsidR="00D94D10" w:rsidRDefault="009776D9">
      <w:pPr>
        <w:jc w:val="center"/>
      </w:pPr>
      <w:r>
        <w:rPr>
          <w:noProof/>
          <w:lang w:val="en-AU" w:eastAsia="en-AU"/>
        </w:rPr>
        <w:drawing>
          <wp:inline distT="0" distB="0" distL="0" distR="0">
            <wp:extent cx="5712431" cy="5295900"/>
            <wp:effectExtent l="0" t="0" r="3175" b="0"/>
            <wp:docPr id="323341820" name="Picture 32334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6356" cy="5308810"/>
                    </a:xfrm>
                    <a:prstGeom prst="rect">
                      <a:avLst/>
                    </a:prstGeom>
                  </pic:spPr>
                </pic:pic>
              </a:graphicData>
            </a:graphic>
          </wp:inline>
        </w:drawing>
      </w:r>
    </w:p>
    <w:p w:rsidR="00D94D10" w:rsidRDefault="00D94D10"/>
    <w:p w:rsidR="0063696A" w:rsidRPr="0063696A" w:rsidRDefault="0063696A" w:rsidP="0063696A">
      <w:pPr>
        <w:pStyle w:val="VCAAbody"/>
        <w:shd w:val="clear" w:color="auto" w:fill="D9D9D9" w:themeFill="background1" w:themeFillShade="D9"/>
        <w:rPr>
          <w:color w:val="auto"/>
        </w:rPr>
      </w:pPr>
      <w:r w:rsidRPr="007F2FA7">
        <w:rPr>
          <w:color w:val="auto"/>
        </w:rPr>
        <w:t>[Teacher annotation:</w:t>
      </w:r>
      <w:r w:rsidRPr="001C6004">
        <w:t xml:space="preserve"> </w:t>
      </w:r>
      <w:r w:rsidRPr="0063696A">
        <w:t xml:space="preserve">1.2 – </w:t>
      </w:r>
      <w:r w:rsidRPr="0063696A">
        <w:rPr>
          <w:color w:val="auto"/>
        </w:rPr>
        <w:t>Although the student did not show wired, wireless and mobile networks in the diagram above, they previously created a diagram of a wired network.</w:t>
      </w:r>
      <w:r>
        <w:rPr>
          <w:color w:val="auto"/>
        </w:rPr>
        <w:t>]</w:t>
      </w:r>
    </w:p>
    <w:p w:rsidR="00F675DC" w:rsidRDefault="00F675DC">
      <w:pPr>
        <w:rPr>
          <w:rFonts w:ascii="Arial" w:hAnsi="Arial" w:cs="Arial"/>
          <w:b/>
          <w:color w:val="000000" w:themeColor="text1"/>
        </w:rPr>
      </w:pPr>
      <w:r>
        <w:rPr>
          <w:b/>
        </w:rPr>
        <w:br w:type="page"/>
      </w:r>
    </w:p>
    <w:p w:rsidR="00F675DC" w:rsidRPr="00F675DC" w:rsidRDefault="00F675DC" w:rsidP="00F675DC">
      <w:pPr>
        <w:pStyle w:val="VCAAbody"/>
        <w:rPr>
          <w:b/>
        </w:rPr>
      </w:pPr>
      <w:r w:rsidRPr="00F675DC">
        <w:rPr>
          <w:b/>
        </w:rPr>
        <w:lastRenderedPageBreak/>
        <w:t>Task 3</w:t>
      </w:r>
    </w:p>
    <w:p w:rsidR="009776D9" w:rsidRDefault="009776D9" w:rsidP="00F675DC">
      <w:pPr>
        <w:pStyle w:val="VCAAbody"/>
      </w:pPr>
      <w:r>
        <w:t>Describe the differences between wired, wireless and mobile networks</w:t>
      </w:r>
    </w:p>
    <w:p w:rsidR="006877F6" w:rsidRDefault="009776D9">
      <w:pPr>
        <w:pStyle w:val="RUBRIC"/>
        <w:jc w:val="center"/>
      </w:pPr>
      <w:r>
        <w:rPr>
          <w:noProof/>
          <w:lang w:eastAsia="en-AU"/>
        </w:rPr>
        <w:drawing>
          <wp:inline distT="0" distB="0" distL="0" distR="0">
            <wp:extent cx="4920776" cy="3823855"/>
            <wp:effectExtent l="19050" t="0" r="0" b="0"/>
            <wp:docPr id="2048615820" name="Picture 20486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31718" cy="3832358"/>
                    </a:xfrm>
                    <a:prstGeom prst="rect">
                      <a:avLst/>
                    </a:prstGeom>
                  </pic:spPr>
                </pic:pic>
              </a:graphicData>
            </a:graphic>
          </wp:inline>
        </w:drawing>
      </w:r>
      <w:r>
        <w:rPr>
          <w:noProof/>
          <w:lang w:eastAsia="en-AU"/>
        </w:rPr>
        <w:drawing>
          <wp:inline distT="0" distB="0" distL="0" distR="0">
            <wp:extent cx="5183583" cy="3833692"/>
            <wp:effectExtent l="19050" t="0" r="0" b="0"/>
            <wp:docPr id="1385862394" name="Picture 13858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02828" cy="3847925"/>
                    </a:xfrm>
                    <a:prstGeom prst="rect">
                      <a:avLst/>
                    </a:prstGeom>
                  </pic:spPr>
                </pic:pic>
              </a:graphicData>
            </a:graphic>
          </wp:inline>
        </w:drawing>
      </w:r>
    </w:p>
    <w:p w:rsidR="009776D9" w:rsidRP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1.3 – Using a Venn diagram the student clearly showed the differences between wireless networks and mobile networks.</w:t>
      </w:r>
    </w:p>
    <w:p w:rsidR="00F675DC" w:rsidRPr="00F675DC" w:rsidRDefault="00F675DC" w:rsidP="00F675DC">
      <w:pPr>
        <w:pStyle w:val="VCAAbody"/>
        <w:rPr>
          <w:b/>
        </w:rPr>
      </w:pPr>
      <w:r w:rsidRPr="00F675DC">
        <w:rPr>
          <w:b/>
        </w:rPr>
        <w:lastRenderedPageBreak/>
        <w:t>Task 4</w:t>
      </w:r>
    </w:p>
    <w:p w:rsidR="009776D9" w:rsidRDefault="009776D9" w:rsidP="00F675DC">
      <w:pPr>
        <w:pStyle w:val="VCAAbody"/>
      </w:pPr>
      <w:r>
        <w:t>Describe how different devices connect to form a network</w:t>
      </w:r>
    </w:p>
    <w:p w:rsidR="009776D9" w:rsidRPr="00D91687" w:rsidRDefault="00F77FF0" w:rsidP="0063696A">
      <w:pPr>
        <w:pStyle w:val="VCAAstudentresponse"/>
        <w:rPr>
          <w:color w:val="7F7F7F" w:themeColor="text1" w:themeTint="80"/>
        </w:rPr>
      </w:pPr>
      <w:r w:rsidRPr="00F77FF0">
        <w:rPr>
          <w:color w:val="7F7F7F" w:themeColor="text1" w:themeTint="80"/>
        </w:rPr>
        <w:t>A mobile network is made up of Ipad, cell tower and a phone.</w:t>
      </w:r>
    </w:p>
    <w:p w:rsidR="009776D9" w:rsidRPr="00D91687" w:rsidRDefault="00F77FF0" w:rsidP="0063696A">
      <w:pPr>
        <w:pStyle w:val="VCAAstudentresponse"/>
        <w:rPr>
          <w:color w:val="7F7F7F" w:themeColor="text1" w:themeTint="80"/>
        </w:rPr>
      </w:pPr>
      <w:r w:rsidRPr="00F77FF0">
        <w:rPr>
          <w:color w:val="7F7F7F" w:themeColor="text1" w:themeTint="80"/>
        </w:rPr>
        <w:t>A wireless network is made up of and, laptop , router and an computer.</w:t>
      </w:r>
    </w:p>
    <w:p w:rsidR="009776D9" w:rsidRDefault="0063696A" w:rsidP="0063696A">
      <w:pPr>
        <w:pStyle w:val="VCAAbody"/>
        <w:shd w:val="clear" w:color="auto" w:fill="D9D9D9" w:themeFill="background1" w:themeFillShade="D9"/>
      </w:pPr>
      <w:r w:rsidRPr="007F2FA7">
        <w:rPr>
          <w:color w:val="auto"/>
        </w:rPr>
        <w:t xml:space="preserve"> [Teacher annotation:</w:t>
      </w:r>
      <w:r w:rsidRPr="001C6004">
        <w:t xml:space="preserve"> </w:t>
      </w:r>
      <w:r w:rsidRPr="0063696A">
        <w:t>2.1 – The student described how different components connect to form networks. They identified the user device and the key sharing components, for example cell tower or router.</w:t>
      </w:r>
    </w:p>
    <w:p w:rsidR="00F675DC" w:rsidRPr="00F675DC" w:rsidRDefault="00F675DC" w:rsidP="00F675DC">
      <w:pPr>
        <w:pStyle w:val="VCAAbody"/>
        <w:rPr>
          <w:b/>
        </w:rPr>
      </w:pPr>
      <w:r w:rsidRPr="00F675DC">
        <w:rPr>
          <w:b/>
        </w:rPr>
        <w:t>Task 5</w:t>
      </w:r>
    </w:p>
    <w:p w:rsidR="009776D9" w:rsidRDefault="009776D9" w:rsidP="00F675DC">
      <w:pPr>
        <w:pStyle w:val="VCAAbody"/>
      </w:pPr>
      <w:r>
        <w:t>Investigate</w:t>
      </w:r>
      <w:r w:rsidRPr="4890250A">
        <w:t xml:space="preserve"> </w:t>
      </w:r>
      <w:r>
        <w:t>how different types of components can access different networks</w:t>
      </w:r>
    </w:p>
    <w:p w:rsidR="009776D9" w:rsidRPr="00D91687" w:rsidRDefault="00F77FF0" w:rsidP="0063696A">
      <w:pPr>
        <w:pStyle w:val="VCAAstudentresponse"/>
        <w:rPr>
          <w:color w:val="7F7F7F" w:themeColor="text1" w:themeTint="80"/>
        </w:rPr>
      </w:pPr>
      <w:r w:rsidRPr="00F77FF0">
        <w:rPr>
          <w:color w:val="7F7F7F" w:themeColor="text1" w:themeTint="80"/>
        </w:rPr>
        <w:t>Laptop is internal by WiFi chip transmits by radio waves to wireless router or switch.</w:t>
      </w:r>
    </w:p>
    <w:p w:rsidR="009776D9" w:rsidRPr="00D91687" w:rsidRDefault="00F77FF0" w:rsidP="0063696A">
      <w:pPr>
        <w:pStyle w:val="VCAAstudentresponse"/>
        <w:rPr>
          <w:color w:val="7F7F7F" w:themeColor="text1" w:themeTint="80"/>
        </w:rPr>
      </w:pPr>
      <w:r w:rsidRPr="00F77FF0">
        <w:rPr>
          <w:color w:val="7F7F7F" w:themeColor="text1" w:themeTint="80"/>
        </w:rPr>
        <w:t>Desktop is internal by WiFi circuit , transmit by radio waves to wireless router or a Wireless</w:t>
      </w:r>
    </w:p>
    <w:p w:rsidR="009776D9" w:rsidRPr="00D91687" w:rsidRDefault="00F77FF0" w:rsidP="0063696A">
      <w:pPr>
        <w:pStyle w:val="VCAAstudentresponse"/>
        <w:rPr>
          <w:color w:val="7F7F7F" w:themeColor="text1" w:themeTint="80"/>
        </w:rPr>
      </w:pPr>
      <w:r w:rsidRPr="00F77FF0">
        <w:rPr>
          <w:color w:val="7F7F7F" w:themeColor="text1" w:themeTint="80"/>
        </w:rPr>
        <w:t xml:space="preserve">Access Point. </w:t>
      </w:r>
    </w:p>
    <w:p w:rsidR="009776D9"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2.2 – Student clearly described how different components could access different networks. For example, they identified a Wi-Fi chip in a laptop, and radio waves to connect to a wireless router.</w:t>
      </w:r>
      <w:r>
        <w:t>]</w:t>
      </w:r>
    </w:p>
    <w:p w:rsidR="00F675DC" w:rsidRPr="00F675DC" w:rsidRDefault="00F675DC" w:rsidP="00F675DC">
      <w:pPr>
        <w:pStyle w:val="VCAAbody"/>
        <w:rPr>
          <w:b/>
        </w:rPr>
      </w:pPr>
      <w:r w:rsidRPr="00F675DC">
        <w:rPr>
          <w:b/>
        </w:rPr>
        <w:t>Task 6</w:t>
      </w:r>
      <w:r>
        <w:rPr>
          <w:b/>
        </w:rPr>
        <w:t xml:space="preserve"> </w:t>
      </w:r>
    </w:p>
    <w:p w:rsidR="009776D9" w:rsidRDefault="009776D9" w:rsidP="00F675DC">
      <w:pPr>
        <w:pStyle w:val="VCAAbody"/>
      </w:pPr>
      <w:r>
        <w:t>Explain why different types of networks are designed or used</w:t>
      </w:r>
      <w:r w:rsidRPr="4890250A">
        <w:t>.</w:t>
      </w:r>
    </w:p>
    <w:p w:rsidR="009776D9" w:rsidRPr="00D91687" w:rsidRDefault="00F77FF0" w:rsidP="0063696A">
      <w:pPr>
        <w:pStyle w:val="VCAAstudentresponse"/>
        <w:rPr>
          <w:color w:val="7F7F7F" w:themeColor="text1" w:themeTint="80"/>
        </w:rPr>
      </w:pPr>
      <w:r w:rsidRPr="00F77FF0">
        <w:rPr>
          <w:color w:val="7F7F7F" w:themeColor="text1" w:themeTint="80"/>
        </w:rPr>
        <w:t>Mobile network is only used for Ipad and Phone.</w:t>
      </w:r>
    </w:p>
    <w:p w:rsidR="009776D9" w:rsidRPr="00D91687" w:rsidRDefault="00F77FF0" w:rsidP="0063696A">
      <w:pPr>
        <w:pStyle w:val="VCAAstudentresponse"/>
        <w:rPr>
          <w:color w:val="7F7F7F" w:themeColor="text1" w:themeTint="80"/>
        </w:rPr>
      </w:pPr>
      <w:r w:rsidRPr="00F77FF0">
        <w:rPr>
          <w:color w:val="7F7F7F" w:themeColor="text1" w:themeTint="80"/>
        </w:rPr>
        <w:t>Wireless network is only used for Laptop and Computer.</w:t>
      </w:r>
    </w:p>
    <w:p w:rsid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3.1 – Student did not clearly explain why different networks are designed or used.</w:t>
      </w:r>
      <w:r>
        <w:t>]</w:t>
      </w:r>
    </w:p>
    <w:p w:rsidR="00F675DC" w:rsidRPr="00F675DC" w:rsidRDefault="00F675DC" w:rsidP="00F675DC">
      <w:pPr>
        <w:pStyle w:val="VCAAbody"/>
        <w:rPr>
          <w:rFonts w:cstheme="minorHAnsi"/>
          <w:b/>
        </w:rPr>
      </w:pPr>
      <w:r w:rsidRPr="00F675DC">
        <w:rPr>
          <w:b/>
        </w:rPr>
        <w:t>Task 7</w:t>
      </w:r>
    </w:p>
    <w:p w:rsidR="009776D9" w:rsidRPr="00647B7D" w:rsidRDefault="009776D9" w:rsidP="00F675DC">
      <w:pPr>
        <w:pStyle w:val="VCAAbody"/>
        <w:rPr>
          <w:rFonts w:cstheme="minorHAnsi"/>
        </w:rPr>
      </w:pPr>
      <w:r>
        <w:t>Investigate how different components and networks can meet the needs of</w:t>
      </w:r>
      <w:r w:rsidRPr="4890250A">
        <w:t xml:space="preserve"> </w:t>
      </w:r>
      <w:r>
        <w:t>users</w:t>
      </w:r>
    </w:p>
    <w:p w:rsidR="009776D9" w:rsidRPr="00D91687" w:rsidRDefault="00F77FF0" w:rsidP="0063696A">
      <w:pPr>
        <w:pStyle w:val="VCAAstudentresponse"/>
        <w:rPr>
          <w:color w:val="7F7F7F" w:themeColor="text1" w:themeTint="80"/>
        </w:rPr>
      </w:pPr>
      <w:r w:rsidRPr="00F77FF0">
        <w:rPr>
          <w:color w:val="7F7F7F" w:themeColor="text1" w:themeTint="80"/>
        </w:rPr>
        <w:t>We use computer when we have digitech subject. We use Ipads when we are in normal subject like mathes or English etc. we used laptop when we are need to research our work our do something alse in any subject. But all of those we used it to research and write some note from the teacher with a permition , not without a permition</w:t>
      </w:r>
    </w:p>
    <w:p w:rsid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3.2 – Although they provided examples in their answer, the</w:t>
      </w:r>
      <w:r w:rsidR="000A249E">
        <w:t xml:space="preserve"> student </w:t>
      </w:r>
      <w:r w:rsidRPr="0063696A">
        <w:t>did not articulate how different networks and devices combined can meet the needs of users.</w:t>
      </w:r>
      <w:r>
        <w:t>]</w:t>
      </w:r>
    </w:p>
    <w:p w:rsidR="0063696A" w:rsidRDefault="0063696A">
      <w:pPr>
        <w:rPr>
          <w:rFonts w:ascii="Arial" w:hAnsi="Arial" w:cs="Arial"/>
          <w:b/>
          <w:color w:val="000000" w:themeColor="text1"/>
          <w:sz w:val="24"/>
          <w:szCs w:val="24"/>
        </w:rPr>
      </w:pPr>
      <w:r>
        <w:br w:type="page"/>
      </w:r>
    </w:p>
    <w:p w:rsidR="00284C2A" w:rsidRDefault="00284C2A" w:rsidP="00284C2A">
      <w:pPr>
        <w:pStyle w:val="VCAAHeading3"/>
      </w:pPr>
      <w:bookmarkStart w:id="25" w:name="_Toc38378070"/>
      <w:r>
        <w:lastRenderedPageBreak/>
        <w:t>Sample 4: Evidence of student learning</w:t>
      </w:r>
      <w:bookmarkEnd w:id="25"/>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434ECC" w:rsidRPr="006365C7" w:rsidRDefault="00434ECC" w:rsidP="006365C7">
      <w:pPr>
        <w:pStyle w:val="VCAAbody"/>
      </w:pPr>
      <w:r w:rsidRPr="006365C7">
        <w:t xml:space="preserve">This student </w:t>
      </w:r>
      <w:r w:rsidR="00217A6F" w:rsidRPr="006365C7">
        <w:t xml:space="preserve">has </w:t>
      </w:r>
      <w:r w:rsidRPr="006365C7">
        <w:t xml:space="preserve">achieved </w:t>
      </w:r>
      <w:r w:rsidR="00217A6F" w:rsidRPr="006365C7">
        <w:t>most of</w:t>
      </w:r>
      <w:r w:rsidRPr="006365C7">
        <w:t xml:space="preserve"> the criteria</w:t>
      </w:r>
      <w:r w:rsidR="003C7890">
        <w:t xml:space="preserve">, but this student will need to show </w:t>
      </w:r>
      <w:r w:rsidR="000D236E">
        <w:t xml:space="preserve">understanding of Action 3. </w:t>
      </w:r>
    </w:p>
    <w:p w:rsidR="00686D05" w:rsidRPr="00284C2A" w:rsidRDefault="00D31DC3" w:rsidP="00D31DC3">
      <w:r w:rsidRPr="00D31DC3">
        <w:rPr>
          <w:noProof/>
          <w:lang w:val="en-AU" w:eastAsia="en-AU"/>
        </w:rPr>
        <w:drawing>
          <wp:inline distT="0" distB="0" distL="0" distR="0">
            <wp:extent cx="5731510" cy="194427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1944277"/>
                    </a:xfrm>
                    <a:prstGeom prst="rect">
                      <a:avLst/>
                    </a:prstGeom>
                    <a:noFill/>
                    <a:ln>
                      <a:noFill/>
                    </a:ln>
                  </pic:spPr>
                </pic:pic>
              </a:graphicData>
            </a:graphic>
          </wp:inline>
        </w:drawing>
      </w:r>
      <w:r w:rsidR="00686D05" w:rsidRPr="00D31DC3">
        <w:rPr>
          <w:rFonts w:ascii="Arial" w:hAnsi="Arial" w:cs="Arial"/>
          <w:b/>
          <w:color w:val="000000" w:themeColor="text1"/>
          <w:sz w:val="24"/>
          <w:szCs w:val="24"/>
        </w:rPr>
        <w:t>Any feedback given</w:t>
      </w:r>
    </w:p>
    <w:p w:rsidR="00686D05" w:rsidRPr="00423438" w:rsidRDefault="003C7890" w:rsidP="00EC7EF6">
      <w:pPr>
        <w:pStyle w:val="VCAAbody"/>
      </w:pPr>
      <w:r w:rsidRPr="00F91C71">
        <w:t xml:space="preserve">The next step is to explain why different networks are designed and used and how different networks can meet user needs. </w:t>
      </w:r>
      <w:r w:rsidR="00F91C71" w:rsidRPr="00F91C71">
        <w:t xml:space="preserve">When this is achieved the </w:t>
      </w:r>
      <w:r w:rsidRPr="00F91C71">
        <w:t xml:space="preserve">student </w:t>
      </w:r>
      <w:r w:rsidR="00F91C71" w:rsidRPr="00F91C71">
        <w:t xml:space="preserve">will be encouraged to </w:t>
      </w:r>
      <w:r w:rsidRPr="00F91C71">
        <w:t>move on to investigate and explain how data is secured in networks.</w:t>
      </w:r>
      <w:r w:rsidRPr="00EC7EF6">
        <w:t xml:space="preserve"> </w:t>
      </w:r>
    </w:p>
    <w:p w:rsidR="00EC7EF6" w:rsidRDefault="00EC7EF6">
      <w:r>
        <w:br w:type="page"/>
      </w:r>
    </w:p>
    <w:p w:rsidR="009776D9" w:rsidRDefault="009776D9" w:rsidP="009776D9">
      <w:pPr>
        <w:pStyle w:val="VCAAHeading2bsample"/>
      </w:pPr>
      <w:bookmarkStart w:id="26" w:name="_Toc38378071"/>
      <w:r w:rsidRPr="00201F2F">
        <w:lastRenderedPageBreak/>
        <w:t xml:space="preserve">Sample </w:t>
      </w:r>
      <w:r>
        <w:t>5</w:t>
      </w:r>
      <w:bookmarkEnd w:id="26"/>
    </w:p>
    <w:p w:rsidR="008C7898" w:rsidRDefault="003F59C1" w:rsidP="003F59C1">
      <w:pPr>
        <w:rPr>
          <w:rFonts w:cstheme="minorHAnsi"/>
          <w:b/>
        </w:rPr>
      </w:pPr>
      <w:r w:rsidRPr="003C6117">
        <w:rPr>
          <w:rFonts w:cstheme="minorHAnsi"/>
          <w:b/>
        </w:rPr>
        <w:t>Focus</w:t>
      </w:r>
    </w:p>
    <w:p w:rsidR="003F59C1" w:rsidRPr="003C6117" w:rsidRDefault="003F59C1" w:rsidP="003F59C1">
      <w:pPr>
        <w:rPr>
          <w:rFonts w:cstheme="minorHAnsi"/>
        </w:rPr>
      </w:pPr>
      <w:r w:rsidRPr="003C6117">
        <w:rPr>
          <w:rFonts w:cstheme="minorHAnsi"/>
        </w:rPr>
        <w:t>Investigate wired, wireless and mobile networks</w:t>
      </w:r>
    </w:p>
    <w:p w:rsidR="003F59C1" w:rsidRPr="00BF0420" w:rsidRDefault="003F59C1" w:rsidP="008C7898">
      <w:pPr>
        <w:pStyle w:val="VCAAbody"/>
        <w:pBdr>
          <w:top w:val="single" w:sz="4" w:space="1" w:color="000000" w:themeColor="text1"/>
        </w:pBdr>
      </w:pPr>
      <w:r w:rsidRPr="00745A5C">
        <w:rPr>
          <w:b/>
        </w:rPr>
        <w:t>Task</w:t>
      </w:r>
      <w:r w:rsidR="008C7898">
        <w:rPr>
          <w:b/>
        </w:rPr>
        <w:t xml:space="preserve"> 1</w:t>
      </w:r>
      <w:r>
        <w:br/>
      </w:r>
      <w:r w:rsidRPr="745A11EF">
        <w:t>Describe a computer network in your own words.</w:t>
      </w:r>
    </w:p>
    <w:p w:rsidR="003F59C1" w:rsidRPr="00D31DC3" w:rsidRDefault="00F77FF0" w:rsidP="0063696A">
      <w:pPr>
        <w:pStyle w:val="VCAAstudentresponse"/>
        <w:rPr>
          <w:color w:val="7F7F7F" w:themeColor="text1" w:themeTint="80"/>
        </w:rPr>
      </w:pPr>
      <w:r w:rsidRPr="00F77FF0">
        <w:rPr>
          <w:color w:val="7F7F7F" w:themeColor="text1" w:themeTint="80"/>
        </w:rPr>
        <w:t>A linked network to transfer data from a collection of digital systems.</w:t>
      </w:r>
    </w:p>
    <w:p w:rsidR="006877F6" w:rsidRDefault="003F59C1">
      <w:pPr>
        <w:pStyle w:val="VCAAbody"/>
      </w:pPr>
      <w:r w:rsidRPr="745A11EF">
        <w:rPr>
          <w:shd w:val="clear" w:color="auto" w:fill="FFFFFF"/>
        </w:rPr>
        <w:t xml:space="preserve">Use </w:t>
      </w:r>
      <w:r w:rsidRPr="00745A5C">
        <w:t>draw</w:t>
      </w:r>
      <w:r w:rsidRPr="745A11EF">
        <w:rPr>
          <w:shd w:val="clear" w:color="auto" w:fill="FFFFFF"/>
        </w:rPr>
        <w:t>.io to create a diagram of a very simple computer network (copy and paste illustration below)</w:t>
      </w:r>
    </w:p>
    <w:p w:rsidR="00D94D10" w:rsidRDefault="003F59C1">
      <w:pPr>
        <w:jc w:val="center"/>
      </w:pPr>
      <w:r>
        <w:rPr>
          <w:noProof/>
          <w:lang w:val="en-AU" w:eastAsia="en-AU"/>
        </w:rPr>
        <w:drawing>
          <wp:inline distT="0" distB="0" distL="0" distR="0">
            <wp:extent cx="6112510" cy="3909459"/>
            <wp:effectExtent l="0" t="0" r="2540" b="0"/>
            <wp:docPr id="721540254" name="Picture 7215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60257" cy="3939997"/>
                    </a:xfrm>
                    <a:prstGeom prst="rect">
                      <a:avLst/>
                    </a:prstGeom>
                  </pic:spPr>
                </pic:pic>
              </a:graphicData>
            </a:graphic>
          </wp:inline>
        </w:drawing>
      </w:r>
    </w:p>
    <w:p w:rsidR="006877F6" w:rsidRDefault="006877F6">
      <w:pPr>
        <w:jc w:val="center"/>
      </w:pPr>
    </w:p>
    <w:p w:rsid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1.1 – Student described computer networks</w:t>
      </w:r>
      <w:r w:rsidR="008C7898">
        <w:t xml:space="preserve"> in words and</w:t>
      </w:r>
      <w:r w:rsidRPr="0063696A">
        <w:t xml:space="preserve"> using a diagram.</w:t>
      </w:r>
      <w:r>
        <w:t>]</w:t>
      </w:r>
    </w:p>
    <w:p w:rsidR="008C7898" w:rsidRDefault="008C7898">
      <w:pPr>
        <w:rPr>
          <w:rFonts w:ascii="Arial" w:hAnsi="Arial" w:cs="Arial"/>
          <w:color w:val="000000" w:themeColor="text1"/>
        </w:rPr>
      </w:pPr>
      <w:r>
        <w:br w:type="page"/>
      </w:r>
    </w:p>
    <w:p w:rsidR="008C7898" w:rsidRPr="008C7898" w:rsidRDefault="008C7898" w:rsidP="008C7898">
      <w:pPr>
        <w:pStyle w:val="VCAAbody"/>
        <w:rPr>
          <w:b/>
        </w:rPr>
      </w:pPr>
      <w:r w:rsidRPr="008C7898">
        <w:rPr>
          <w:b/>
        </w:rPr>
        <w:lastRenderedPageBreak/>
        <w:t>Task 2</w:t>
      </w:r>
    </w:p>
    <w:p w:rsidR="003F59C1" w:rsidRPr="00647B7D" w:rsidRDefault="003F59C1" w:rsidP="008C7898">
      <w:pPr>
        <w:pStyle w:val="VCAAbody"/>
        <w:rPr>
          <w:rFonts w:cstheme="minorHAnsi"/>
        </w:rPr>
      </w:pPr>
      <w:r>
        <w:t>Draw diagrams to illustrate different types of networks (wired, wireless and mobile)</w:t>
      </w:r>
    </w:p>
    <w:p w:rsidR="003F59C1" w:rsidRDefault="003F59C1" w:rsidP="00EC7EF6">
      <w:pPr>
        <w:jc w:val="center"/>
      </w:pPr>
      <w:r>
        <w:rPr>
          <w:noProof/>
          <w:lang w:val="en-AU" w:eastAsia="en-AU"/>
        </w:rPr>
        <w:drawing>
          <wp:inline distT="0" distB="0" distL="0" distR="0">
            <wp:extent cx="5260769" cy="2608465"/>
            <wp:effectExtent l="19050" t="0" r="0" b="0"/>
            <wp:docPr id="2125489247" name="Picture 212548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9756" cy="2617879"/>
                    </a:xfrm>
                    <a:prstGeom prst="rect">
                      <a:avLst/>
                    </a:prstGeom>
                  </pic:spPr>
                </pic:pic>
              </a:graphicData>
            </a:graphic>
          </wp:inline>
        </w:drawing>
      </w:r>
      <w:r>
        <w:rPr>
          <w:noProof/>
          <w:lang w:val="en-AU" w:eastAsia="en-AU"/>
        </w:rPr>
        <w:drawing>
          <wp:inline distT="0" distB="0" distL="0" distR="0">
            <wp:extent cx="5493851" cy="2048749"/>
            <wp:effectExtent l="19050" t="0" r="0" b="0"/>
            <wp:docPr id="1545187666" name="Picture 154518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10448" cy="2054938"/>
                    </a:xfrm>
                    <a:prstGeom prst="rect">
                      <a:avLst/>
                    </a:prstGeom>
                  </pic:spPr>
                </pic:pic>
              </a:graphicData>
            </a:graphic>
          </wp:inline>
        </w:drawing>
      </w:r>
    </w:p>
    <w:p w:rsidR="003F59C1" w:rsidRDefault="003F59C1" w:rsidP="00D31DC3">
      <w:pPr>
        <w:jc w:val="center"/>
      </w:pPr>
      <w:r>
        <w:rPr>
          <w:noProof/>
          <w:lang w:val="en-AU" w:eastAsia="en-AU"/>
        </w:rPr>
        <w:drawing>
          <wp:inline distT="0" distB="0" distL="0" distR="0">
            <wp:extent cx="4563056" cy="2595238"/>
            <wp:effectExtent l="19050" t="0" r="8944" b="0"/>
            <wp:docPr id="933304526" name="Picture 9333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92426" cy="2611942"/>
                    </a:xfrm>
                    <a:prstGeom prst="rect">
                      <a:avLst/>
                    </a:prstGeom>
                  </pic:spPr>
                </pic:pic>
              </a:graphicData>
            </a:graphic>
          </wp:inline>
        </w:drawing>
      </w:r>
    </w:p>
    <w:p w:rsid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1.2 – Student showed mobile, wired and w</w:t>
      </w:r>
      <w:r>
        <w:t>ireless networks using diagrams</w:t>
      </w:r>
      <w:r w:rsidRPr="0063696A">
        <w:t>.</w:t>
      </w:r>
      <w:r>
        <w:t>]</w:t>
      </w:r>
    </w:p>
    <w:p w:rsidR="008C7898" w:rsidRDefault="008C7898">
      <w:pPr>
        <w:rPr>
          <w:rFonts w:ascii="Arial" w:hAnsi="Arial" w:cs="Arial"/>
          <w:color w:val="000000" w:themeColor="text1"/>
        </w:rPr>
      </w:pPr>
      <w:r>
        <w:br w:type="page"/>
      </w:r>
    </w:p>
    <w:p w:rsidR="008C7898" w:rsidRPr="008C7898" w:rsidRDefault="008C7898" w:rsidP="008C7898">
      <w:pPr>
        <w:pStyle w:val="VCAAbody"/>
        <w:rPr>
          <w:b/>
        </w:rPr>
      </w:pPr>
      <w:r w:rsidRPr="008C7898">
        <w:rPr>
          <w:b/>
        </w:rPr>
        <w:lastRenderedPageBreak/>
        <w:t>Task 3</w:t>
      </w:r>
    </w:p>
    <w:p w:rsidR="003F59C1" w:rsidRDefault="003F59C1" w:rsidP="008C7898">
      <w:pPr>
        <w:pStyle w:val="VCAAbody"/>
      </w:pPr>
      <w:r>
        <w:t>Describe the differences between wired, wireless and mobile networks</w:t>
      </w:r>
    </w:p>
    <w:p w:rsidR="003F59C1" w:rsidRDefault="003F59C1" w:rsidP="003F59C1">
      <w:pPr>
        <w:pStyle w:val="RUBRIC"/>
      </w:pPr>
      <w:r>
        <w:rPr>
          <w:noProof/>
          <w:lang w:eastAsia="en-AU"/>
        </w:rPr>
        <w:drawing>
          <wp:inline distT="0" distB="0" distL="0" distR="0">
            <wp:extent cx="5208187" cy="3645731"/>
            <wp:effectExtent l="19050" t="0" r="0" b="0"/>
            <wp:docPr id="1040797430" name="Picture 104079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b="6146"/>
                    <a:stretch/>
                  </pic:blipFill>
                  <pic:spPr bwMode="auto">
                    <a:xfrm>
                      <a:off x="0" y="0"/>
                      <a:ext cx="5217670" cy="3652369"/>
                    </a:xfrm>
                    <a:prstGeom prst="rect">
                      <a:avLst/>
                    </a:prstGeom>
                    <a:ln>
                      <a:noFill/>
                    </a:ln>
                    <a:extLst>
                      <a:ext uri="{53640926-AAD7-44D8-BBD7-CCE9431645EC}">
                        <a14:shadowObscured xmlns:a14="http://schemas.microsoft.com/office/drawing/2010/main"/>
                      </a:ext>
                    </a:extLst>
                  </pic:spPr>
                </pic:pic>
              </a:graphicData>
            </a:graphic>
          </wp:inline>
        </w:drawing>
      </w:r>
    </w:p>
    <w:p w:rsidR="00D94D10" w:rsidRDefault="003F59C1" w:rsidP="003F59C1">
      <w:pPr>
        <w:pStyle w:val="RUBRIC"/>
      </w:pPr>
      <w:r>
        <w:rPr>
          <w:noProof/>
          <w:lang w:eastAsia="en-AU"/>
        </w:rPr>
        <w:drawing>
          <wp:inline distT="0" distB="0" distL="0" distR="0">
            <wp:extent cx="5004197" cy="3534215"/>
            <wp:effectExtent l="19050" t="0" r="5953" b="0"/>
            <wp:docPr id="396735330" name="Picture 39673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13154" cy="3540541"/>
                    </a:xfrm>
                    <a:prstGeom prst="rect">
                      <a:avLst/>
                    </a:prstGeom>
                  </pic:spPr>
                </pic:pic>
              </a:graphicData>
            </a:graphic>
          </wp:inline>
        </w:drawing>
      </w:r>
    </w:p>
    <w:p w:rsidR="003F59C1"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1.3 Using a Venn diagrams the student clearly showed the differences between wired networks, wireless networks and the differences between wireless networks and mobile networks.</w:t>
      </w:r>
      <w:r>
        <w:t>]</w:t>
      </w:r>
    </w:p>
    <w:p w:rsidR="002841F9" w:rsidRDefault="002841F9">
      <w:pPr>
        <w:rPr>
          <w:rFonts w:ascii="Arial" w:hAnsi="Arial" w:cs="Arial"/>
          <w:b/>
          <w:color w:val="000000" w:themeColor="text1"/>
        </w:rPr>
      </w:pPr>
      <w:r>
        <w:rPr>
          <w:b/>
        </w:rPr>
        <w:br w:type="page"/>
      </w:r>
    </w:p>
    <w:p w:rsidR="008C7898" w:rsidRPr="008C7898" w:rsidRDefault="008C7898" w:rsidP="008C7898">
      <w:pPr>
        <w:pStyle w:val="VCAAbody"/>
        <w:rPr>
          <w:b/>
        </w:rPr>
      </w:pPr>
      <w:r w:rsidRPr="008C7898">
        <w:rPr>
          <w:b/>
        </w:rPr>
        <w:lastRenderedPageBreak/>
        <w:t>Task 4</w:t>
      </w:r>
    </w:p>
    <w:p w:rsidR="003F59C1" w:rsidRDefault="003F59C1" w:rsidP="008C7898">
      <w:pPr>
        <w:pStyle w:val="VCAAbody"/>
      </w:pPr>
      <w:r>
        <w:t>Describe how different devices connect to form a network</w:t>
      </w:r>
    </w:p>
    <w:p w:rsidR="003F59C1" w:rsidRPr="00D31DC3" w:rsidRDefault="00F77FF0" w:rsidP="0063696A">
      <w:pPr>
        <w:pStyle w:val="VCAAstudentresponse"/>
        <w:rPr>
          <w:color w:val="7F7F7F" w:themeColor="text1" w:themeTint="80"/>
        </w:rPr>
      </w:pPr>
      <w:r w:rsidRPr="00F77FF0">
        <w:rPr>
          <w:color w:val="7F7F7F" w:themeColor="text1" w:themeTint="80"/>
        </w:rPr>
        <w:t>For Mobile networks, you need a mobile to transmit radio waves to connect to the cell tower.</w:t>
      </w:r>
    </w:p>
    <w:p w:rsidR="003F59C1" w:rsidRPr="00D31DC3" w:rsidRDefault="00F77FF0" w:rsidP="0063696A">
      <w:pPr>
        <w:pStyle w:val="VCAAstudentresponse"/>
        <w:rPr>
          <w:color w:val="7F7F7F" w:themeColor="text1" w:themeTint="80"/>
          <w:sz w:val="18"/>
          <w:szCs w:val="18"/>
        </w:rPr>
      </w:pPr>
      <w:r w:rsidRPr="00F77FF0">
        <w:rPr>
          <w:color w:val="7F7F7F" w:themeColor="text1" w:themeTint="80"/>
        </w:rPr>
        <w:t>For Wireless networks, you need to connect your computer to a wireless router which then connects to a modem. The modem connects you to the internet</w:t>
      </w:r>
    </w:p>
    <w:p w:rsidR="003F59C1" w:rsidRPr="00D31DC3" w:rsidRDefault="00F77FF0" w:rsidP="0063696A">
      <w:pPr>
        <w:pStyle w:val="VCAAstudentresponse"/>
        <w:rPr>
          <w:color w:val="7F7F7F" w:themeColor="text1" w:themeTint="80"/>
        </w:rPr>
      </w:pPr>
      <w:r w:rsidRPr="00F77FF0">
        <w:rPr>
          <w:color w:val="7F7F7F" w:themeColor="text1" w:themeTint="80"/>
        </w:rPr>
        <w:t>For Wired networks, you need to plug in a wire to your computer to access the internet. If you want to connect to another computer, you must use a special-purpose USB cable</w:t>
      </w:r>
    </w:p>
    <w:p w:rsidR="003F59C1" w:rsidRP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2.1 Student clearly described how different components connect to form a network.</w:t>
      </w:r>
      <w:r>
        <w:t>]</w:t>
      </w:r>
    </w:p>
    <w:p w:rsidR="008C7898" w:rsidRPr="008C7898" w:rsidRDefault="008C7898" w:rsidP="008C7898">
      <w:pPr>
        <w:pStyle w:val="VCAAbody"/>
        <w:rPr>
          <w:b/>
        </w:rPr>
      </w:pPr>
      <w:r w:rsidRPr="008C7898">
        <w:rPr>
          <w:b/>
        </w:rPr>
        <w:t>Task 5</w:t>
      </w:r>
    </w:p>
    <w:p w:rsidR="003F59C1" w:rsidRDefault="003F59C1" w:rsidP="008C7898">
      <w:pPr>
        <w:pStyle w:val="VCAAbody"/>
      </w:pPr>
      <w:r>
        <w:t>Investigate</w:t>
      </w:r>
      <w:r w:rsidRPr="4890250A">
        <w:t xml:space="preserve"> </w:t>
      </w:r>
      <w:r>
        <w:t>how different types of components can access different networks</w:t>
      </w:r>
    </w:p>
    <w:p w:rsidR="003F59C1" w:rsidRPr="00D31DC3" w:rsidRDefault="00F77FF0" w:rsidP="0063696A">
      <w:pPr>
        <w:pStyle w:val="VCAAstudentresponse"/>
        <w:rPr>
          <w:color w:val="7F7F7F" w:themeColor="text1" w:themeTint="80"/>
        </w:rPr>
      </w:pPr>
      <w:r w:rsidRPr="00F77FF0">
        <w:rPr>
          <w:color w:val="7F7F7F" w:themeColor="text1" w:themeTint="80"/>
        </w:rPr>
        <w:t>A wired network uses wires to connect to the internet and other computers, while wireless networks need you to a wireless router that can connect to a modem. Mobile networks use radio waves to connect to cell towers to contact other mobile phones</w:t>
      </w:r>
    </w:p>
    <w:p w:rsidR="0063696A" w:rsidRPr="0063696A" w:rsidRDefault="00FA084D" w:rsidP="0063696A">
      <w:pPr>
        <w:pStyle w:val="VCAAbody"/>
        <w:shd w:val="clear" w:color="auto" w:fill="D9D9D9" w:themeFill="background1" w:themeFillShade="D9"/>
      </w:pPr>
      <w:r w:rsidRPr="007F2FA7">
        <w:rPr>
          <w:color w:val="auto"/>
        </w:rPr>
        <w:t>[</w:t>
      </w:r>
      <w:r w:rsidR="0063696A" w:rsidRPr="007F2FA7">
        <w:rPr>
          <w:color w:val="auto"/>
        </w:rPr>
        <w:t>Teacher annotation:</w:t>
      </w:r>
      <w:r w:rsidR="0063696A" w:rsidRPr="001C6004">
        <w:t xml:space="preserve"> </w:t>
      </w:r>
      <w:r w:rsidR="0063696A" w:rsidRPr="0063696A">
        <w:t>2.2 Although the student provided a lengthy answer, they did not adequately explain how the device itself could connect to a network. For example they didn’t identify any network cards, WiFi circuits or antennas.</w:t>
      </w:r>
      <w:r w:rsidR="0063696A">
        <w:t>]</w:t>
      </w:r>
    </w:p>
    <w:p w:rsidR="008C7898" w:rsidRPr="008C7898" w:rsidRDefault="008C7898" w:rsidP="008C7898">
      <w:pPr>
        <w:pStyle w:val="VCAAbody"/>
        <w:rPr>
          <w:b/>
        </w:rPr>
      </w:pPr>
      <w:r w:rsidRPr="008C7898">
        <w:rPr>
          <w:b/>
        </w:rPr>
        <w:t>Task 6</w:t>
      </w:r>
    </w:p>
    <w:p w:rsidR="003F59C1" w:rsidRDefault="003F59C1" w:rsidP="008C7898">
      <w:pPr>
        <w:pStyle w:val="VCAAbody"/>
      </w:pPr>
      <w:r>
        <w:t>Explain why different types of networks are designed or used</w:t>
      </w:r>
      <w:r w:rsidRPr="4890250A">
        <w:t>.</w:t>
      </w:r>
    </w:p>
    <w:p w:rsidR="003F59C1" w:rsidRPr="00D31DC3" w:rsidRDefault="00F77FF0" w:rsidP="0063696A">
      <w:pPr>
        <w:pStyle w:val="VCAAstudentresponse"/>
        <w:rPr>
          <w:color w:val="7F7F7F" w:themeColor="text1" w:themeTint="80"/>
        </w:rPr>
      </w:pPr>
      <w:r w:rsidRPr="00F77FF0">
        <w:rPr>
          <w:color w:val="7F7F7F" w:themeColor="text1" w:themeTint="80"/>
        </w:rPr>
        <w:t>Mobile networks are used so that you can easily send messages and do calls.</w:t>
      </w:r>
    </w:p>
    <w:p w:rsidR="003F59C1" w:rsidRPr="00D31DC3" w:rsidRDefault="00F77FF0" w:rsidP="0063696A">
      <w:pPr>
        <w:pStyle w:val="VCAAstudentresponse"/>
        <w:rPr>
          <w:color w:val="7F7F7F" w:themeColor="text1" w:themeTint="80"/>
        </w:rPr>
      </w:pPr>
      <w:r w:rsidRPr="00F77FF0">
        <w:rPr>
          <w:color w:val="7F7F7F" w:themeColor="text1" w:themeTint="80"/>
        </w:rPr>
        <w:t>Wireless networks are used so you don’t have to plug in your computer to access internet.</w:t>
      </w:r>
    </w:p>
    <w:p w:rsidR="003F59C1" w:rsidRPr="00D31DC3" w:rsidRDefault="00F77FF0" w:rsidP="0063696A">
      <w:pPr>
        <w:pStyle w:val="VCAAstudentresponse"/>
        <w:rPr>
          <w:color w:val="7F7F7F" w:themeColor="text1" w:themeTint="80"/>
        </w:rPr>
      </w:pPr>
      <w:r w:rsidRPr="00F77FF0">
        <w:rPr>
          <w:color w:val="7F7F7F" w:themeColor="text1" w:themeTint="80"/>
        </w:rPr>
        <w:t>Wired networks are used so you can access the internet easily.</w:t>
      </w:r>
    </w:p>
    <w:p w:rsidR="0063696A" w:rsidRPr="0063696A" w:rsidRDefault="0063696A" w:rsidP="0063696A">
      <w:pPr>
        <w:pStyle w:val="VCAAbody"/>
        <w:shd w:val="clear" w:color="auto" w:fill="D9D9D9" w:themeFill="background1" w:themeFillShade="D9"/>
      </w:pPr>
      <w:r w:rsidRPr="007F2FA7">
        <w:rPr>
          <w:color w:val="auto"/>
        </w:rPr>
        <w:t>[Teacher annotation:</w:t>
      </w:r>
      <w:r w:rsidRPr="001C6004">
        <w:t xml:space="preserve"> </w:t>
      </w:r>
      <w:r w:rsidRPr="0063696A">
        <w:t xml:space="preserve">3.1 Student clearly explained </w:t>
      </w:r>
      <w:r>
        <w:t>why different networks are used</w:t>
      </w:r>
      <w:r w:rsidRPr="0063696A">
        <w:t>.</w:t>
      </w:r>
      <w:r>
        <w:t>]</w:t>
      </w:r>
    </w:p>
    <w:p w:rsidR="008C7898" w:rsidRPr="008C7898" w:rsidRDefault="008C7898" w:rsidP="008C7898">
      <w:pPr>
        <w:pStyle w:val="VCAAbody"/>
        <w:rPr>
          <w:b/>
        </w:rPr>
      </w:pPr>
      <w:r w:rsidRPr="008C7898">
        <w:rPr>
          <w:b/>
        </w:rPr>
        <w:t>Task 7</w:t>
      </w:r>
    </w:p>
    <w:p w:rsidR="003F59C1" w:rsidRPr="00647B7D" w:rsidRDefault="003F59C1" w:rsidP="008C7898">
      <w:pPr>
        <w:pStyle w:val="VCAAbody"/>
        <w:rPr>
          <w:rFonts w:cstheme="minorHAnsi"/>
        </w:rPr>
      </w:pPr>
      <w:r>
        <w:t>Investigate how different components and networks can meet the needs of</w:t>
      </w:r>
      <w:r w:rsidRPr="4890250A">
        <w:t xml:space="preserve"> </w:t>
      </w:r>
      <w:r>
        <w:t>users</w:t>
      </w:r>
    </w:p>
    <w:p w:rsidR="003F59C1" w:rsidRPr="00D31DC3" w:rsidRDefault="00F77FF0" w:rsidP="0063696A">
      <w:pPr>
        <w:pStyle w:val="VCAAstudentresponse"/>
        <w:rPr>
          <w:color w:val="7F7F7F" w:themeColor="text1" w:themeTint="80"/>
        </w:rPr>
      </w:pPr>
      <w:r w:rsidRPr="00F77FF0">
        <w:rPr>
          <w:color w:val="7F7F7F" w:themeColor="text1" w:themeTint="80"/>
        </w:rPr>
        <w:t>A mobile network example is, if you are in an emergency and there are no emergency phones nearby, you can make an emergency call from your mobile phone. The phone will contact the nearest cell tower to make your call go through to the emergency services.</w:t>
      </w:r>
    </w:p>
    <w:p w:rsidR="003F59C1" w:rsidRPr="00D31DC3" w:rsidRDefault="00F77FF0" w:rsidP="0063696A">
      <w:pPr>
        <w:pStyle w:val="VCAAstudentresponse"/>
        <w:rPr>
          <w:color w:val="7F7F7F" w:themeColor="text1" w:themeTint="80"/>
        </w:rPr>
      </w:pPr>
      <w:r w:rsidRPr="00F77FF0">
        <w:rPr>
          <w:color w:val="7F7F7F" w:themeColor="text1" w:themeTint="80"/>
        </w:rPr>
        <w:t>A wireless network example is, if you want to connect to the Wi-Fi, but do not have a connection to the internet, you can find out if there is a wireless router and modem in the building to connect without having to use wires.</w:t>
      </w:r>
    </w:p>
    <w:p w:rsidR="00FA084D" w:rsidRDefault="00F77FF0" w:rsidP="0063696A">
      <w:pPr>
        <w:pStyle w:val="VCAAstudentresponse"/>
        <w:rPr>
          <w:color w:val="7F7F7F" w:themeColor="text1" w:themeTint="80"/>
        </w:rPr>
      </w:pPr>
      <w:r w:rsidRPr="00F77FF0">
        <w:rPr>
          <w:color w:val="7F7F7F" w:themeColor="text1" w:themeTint="80"/>
        </w:rPr>
        <w:t>A wired network example is, if you need to connect your desktop to the internet but there are no modems or wireless router near you, you can plug your computer into a wire that connects you to the internet.</w:t>
      </w:r>
    </w:p>
    <w:p w:rsidR="006877F6" w:rsidRDefault="00FA084D" w:rsidP="00FA084D">
      <w:pPr>
        <w:pStyle w:val="VCAAbody"/>
        <w:shd w:val="clear" w:color="auto" w:fill="D9D9D9" w:themeFill="background1" w:themeFillShade="D9"/>
      </w:pPr>
      <w:r w:rsidRPr="007F2FA7">
        <w:rPr>
          <w:color w:val="auto"/>
        </w:rPr>
        <w:t xml:space="preserve"> [</w:t>
      </w:r>
      <w:r w:rsidR="0063696A" w:rsidRPr="007A31C5">
        <w:rPr>
          <w:color w:val="auto"/>
        </w:rPr>
        <w:t>Teacher annotation: 3.2 Student clearly investigated how different components and networks can meet the needs of users by providing scenarios showing mobile networks, wireless networks and wired networks.]</w:t>
      </w:r>
    </w:p>
    <w:p w:rsidR="007F3666" w:rsidRDefault="009776D9" w:rsidP="007F3666">
      <w:pPr>
        <w:pStyle w:val="VCAAHeading3"/>
      </w:pPr>
      <w:r>
        <w:br w:type="page"/>
      </w:r>
      <w:bookmarkStart w:id="27" w:name="_Toc38378072"/>
      <w:r w:rsidR="007F3666">
        <w:lastRenderedPageBreak/>
        <w:t>Sample 5: Evidence of student learning</w:t>
      </w:r>
      <w:bookmarkEnd w:id="27"/>
    </w:p>
    <w:p w:rsidR="009776D9" w:rsidRPr="00686D05" w:rsidRDefault="009776D9" w:rsidP="009776D9">
      <w:pPr>
        <w:pStyle w:val="VCAAHeading4"/>
        <w:rPr>
          <w:color w:val="808080" w:themeColor="background1" w:themeShade="80"/>
        </w:rPr>
      </w:pPr>
      <w:r>
        <w:rPr>
          <w:color w:val="808080" w:themeColor="background1" w:themeShade="80"/>
        </w:rPr>
        <w:t>What is the student ready to learn next?</w:t>
      </w:r>
    </w:p>
    <w:p w:rsidR="003F59C1" w:rsidRPr="006365C7" w:rsidRDefault="00D31DC3" w:rsidP="006365C7">
      <w:pPr>
        <w:pStyle w:val="VCAAbody"/>
      </w:pPr>
      <w:r w:rsidRPr="00D31DC3">
        <w:rPr>
          <w:noProof/>
          <w:lang w:val="en-AU" w:eastAsia="en-AU"/>
        </w:rPr>
        <w:drawing>
          <wp:anchor distT="0" distB="0" distL="114300" distR="114300" simplePos="0" relativeHeight="251673600" behindDoc="0" locked="0" layoutInCell="1" allowOverlap="1">
            <wp:simplePos x="0" y="0"/>
            <wp:positionH relativeFrom="margin">
              <wp:align>right</wp:align>
            </wp:positionH>
            <wp:positionV relativeFrom="paragraph">
              <wp:posOffset>479425</wp:posOffset>
            </wp:positionV>
            <wp:extent cx="5727065" cy="1945640"/>
            <wp:effectExtent l="1905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7065" cy="1945640"/>
                    </a:xfrm>
                    <a:prstGeom prst="rect">
                      <a:avLst/>
                    </a:prstGeom>
                    <a:noFill/>
                    <a:ln>
                      <a:noFill/>
                    </a:ln>
                  </pic:spPr>
                </pic:pic>
              </a:graphicData>
            </a:graphic>
          </wp:anchor>
        </w:drawing>
      </w:r>
      <w:r w:rsidR="003F59C1" w:rsidRPr="006365C7">
        <w:t xml:space="preserve">This student </w:t>
      </w:r>
      <w:r w:rsidR="008A3EF1" w:rsidRPr="006365C7">
        <w:t xml:space="preserve">has demonstrated </w:t>
      </w:r>
      <w:r w:rsidR="003F59C1" w:rsidRPr="006365C7">
        <w:t>nearly all the criteria</w:t>
      </w:r>
      <w:r w:rsidR="00AA6666">
        <w:t xml:space="preserve"> and is ready to learn Phase 4</w:t>
      </w:r>
      <w:r w:rsidR="00DD6E2E">
        <w:t>, in Action 2.</w:t>
      </w:r>
    </w:p>
    <w:p w:rsidR="009776D9" w:rsidRPr="007F3666" w:rsidRDefault="009776D9" w:rsidP="007F3666">
      <w:pPr>
        <w:pStyle w:val="VCAAHeading3"/>
      </w:pPr>
      <w:bookmarkStart w:id="28" w:name="_Toc38378073"/>
      <w:r w:rsidRPr="007F3666">
        <w:t>Any feedback given</w:t>
      </w:r>
      <w:bookmarkEnd w:id="28"/>
    </w:p>
    <w:p w:rsidR="00686D05" w:rsidRPr="00FB54FB" w:rsidRDefault="00AA6666">
      <w:pPr>
        <w:rPr>
          <w:rFonts w:ascii="Arial" w:hAnsi="Arial" w:cs="Arial"/>
          <w:b/>
          <w:color w:val="000000" w:themeColor="text1"/>
          <w:sz w:val="24"/>
          <w:szCs w:val="24"/>
          <w:lang w:val="en-AU"/>
        </w:rPr>
      </w:pPr>
      <w:r w:rsidRPr="006365C7">
        <w:t xml:space="preserve">The next step would be to identify the network interface components inside devices, for example, a WIFI circuit inside a laptop. This student </w:t>
      </w:r>
      <w:r w:rsidR="00D31DC3">
        <w:t>can</w:t>
      </w:r>
      <w:r w:rsidR="00D31DC3" w:rsidRPr="006365C7">
        <w:t xml:space="preserve"> </w:t>
      </w:r>
      <w:r w:rsidRPr="006365C7">
        <w:t>then move on to investigate and explain ho</w:t>
      </w:r>
      <w:r w:rsidR="007F3666">
        <w:t>w data is secured in networks.</w:t>
      </w:r>
      <w:r w:rsidR="00686D05">
        <w:br w:type="page"/>
      </w:r>
    </w:p>
    <w:p w:rsidR="00FE5540" w:rsidRPr="00EE0B26" w:rsidRDefault="00FE5540" w:rsidP="00686D05">
      <w:pPr>
        <w:pStyle w:val="VCAAHeading1"/>
      </w:pPr>
      <w:bookmarkStart w:id="29" w:name="_Toc38378074"/>
      <w:r w:rsidRPr="00EE0B26">
        <w:lastRenderedPageBreak/>
        <w:t>Teacher reflections</w:t>
      </w:r>
      <w:bookmarkEnd w:id="29"/>
    </w:p>
    <w:p w:rsidR="00EE0B26" w:rsidRPr="00EE0B26" w:rsidRDefault="00EE0B26" w:rsidP="00EE0B26">
      <w:pPr>
        <w:pStyle w:val="VCAAbody"/>
      </w:pPr>
      <w:r w:rsidRPr="00EE0B26">
        <w:t xml:space="preserve">The next time I teach this unit and use this rubric, I will revisit the way I explain the differences between networks and how devices access networks. In addition, a range of activities could be developed to target this area. </w:t>
      </w:r>
      <w:r w:rsidR="00F66364" w:rsidRPr="00EE0B26">
        <w:t>For example using different devices to physically make a network.</w:t>
      </w:r>
    </w:p>
    <w:p w:rsidR="00EE0B26" w:rsidRPr="00EE0B26" w:rsidRDefault="00EE0B26" w:rsidP="00EE0B26">
      <w:pPr>
        <w:pStyle w:val="VCAAbody"/>
      </w:pPr>
      <w:r w:rsidRPr="00EE0B26">
        <w:t xml:space="preserve">I would also consider providing additional time to focus on developing the background ICT skills using explicit teaching, modelling and vocabulary. </w:t>
      </w:r>
    </w:p>
    <w:p w:rsidR="005E5D1B" w:rsidRPr="00EE0B26" w:rsidRDefault="005E5D1B" w:rsidP="005E5D1B">
      <w:pPr>
        <w:pStyle w:val="VCAAbody"/>
      </w:pPr>
      <w:r w:rsidRPr="00EE0B26">
        <w:t xml:space="preserve">The data demonstrated that many students don’t learn in a linear way. There were gaps in their understanding and some students attempted the task without the necessary skills or knowledge. </w:t>
      </w:r>
    </w:p>
    <w:p w:rsidR="00B73690" w:rsidRPr="00EE0B26" w:rsidRDefault="00EE0B26" w:rsidP="007534CA">
      <w:pPr>
        <w:pStyle w:val="VCAAbody"/>
      </w:pPr>
      <w:r w:rsidRPr="00EE0B26">
        <w:t xml:space="preserve">A </w:t>
      </w:r>
      <w:r w:rsidR="00B73690" w:rsidRPr="00EE0B26">
        <w:t>formative assessment rubric could be used</w:t>
      </w:r>
      <w:r w:rsidR="00AA6666" w:rsidRPr="00EE0B26">
        <w:t xml:space="preserve"> to support learning in</w:t>
      </w:r>
      <w:r w:rsidR="00B73690" w:rsidRPr="00EE0B26">
        <w:t xml:space="preserve"> other introduction units in Digital Technologies</w:t>
      </w:r>
      <w:r w:rsidR="00AA6666" w:rsidRPr="00EE0B26">
        <w:t>, such as</w:t>
      </w:r>
      <w:r w:rsidR="00B73690" w:rsidRPr="00EE0B26">
        <w:t xml:space="preserve"> an introduction to algorithms or creating visuals design and applying basics design principles. </w:t>
      </w:r>
    </w:p>
    <w:p w:rsidR="00F91C71" w:rsidRPr="00EE0B26" w:rsidRDefault="00F91C71" w:rsidP="00F91C71">
      <w:pPr>
        <w:pStyle w:val="VCAAbody"/>
      </w:pPr>
      <w:r w:rsidRPr="00EE0B26">
        <w:t>With careful scaffolding, EAL students can develop an adequate understanding of computer networks using correct terminology. However, many students still struggle with the use of technology and English to adequately demonstrate an understanding of the differences between different computer networks</w:t>
      </w:r>
      <w:r w:rsidR="00EE0B26" w:rsidRPr="00EE0B26">
        <w:t xml:space="preserve">. Consideration of the time needed, the amount of content and the best instructional practice are vital to progress student learning. </w:t>
      </w:r>
    </w:p>
    <w:p w:rsidR="001551E3" w:rsidRPr="007534CA" w:rsidRDefault="001551E3" w:rsidP="007534CA">
      <w:pPr>
        <w:pStyle w:val="VCAAbody"/>
      </w:pPr>
    </w:p>
    <w:sectPr w:rsidR="001551E3" w:rsidRPr="007534CA"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B26" w:rsidRDefault="00EE0B26" w:rsidP="00304EA1">
      <w:pPr>
        <w:spacing w:after="0" w:line="240" w:lineRule="auto"/>
      </w:pPr>
      <w:r>
        <w:separator/>
      </w:r>
    </w:p>
  </w:endnote>
  <w:endnote w:type="continuationSeparator" w:id="0">
    <w:p w:rsidR="00EE0B26" w:rsidRDefault="00EE0B2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rsidP="001109B8">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Pr="00243F0D" w:rsidRDefault="00EE0B26"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F97D36">
      <w:fldChar w:fldCharType="begin"/>
    </w:r>
    <w:r w:rsidR="00F97D36">
      <w:instrText xml:space="preserve"> PAGE   \* MERGEFORMAT </w:instrText>
    </w:r>
    <w:r w:rsidR="00F97D36">
      <w:fldChar w:fldCharType="separate"/>
    </w:r>
    <w:r w:rsidR="00846F52">
      <w:rPr>
        <w:noProof/>
      </w:rPr>
      <w:t>9</w:t>
    </w:r>
    <w:r w:rsidR="00F97D3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tab/>
    </w:r>
    <w:r w:rsidRPr="00160D6D">
      <w:rPr>
        <w:i/>
        <w:color w:val="808080" w:themeColor="background1" w:themeShade="80"/>
      </w:rPr>
      <w:t>Version 1 16 May 2019</w:t>
    </w:r>
    <w:r w:rsidRPr="00160D6D">
      <w:rPr>
        <w:i/>
        <w:color w:val="808080" w:themeColor="background1" w:themeShade="80"/>
      </w:rPr>
      <w:ptab w:relativeTo="margin" w:alignment="right" w:leader="none"/>
    </w:r>
    <w:r>
      <w:rPr>
        <w:noProof/>
        <w:lang w:val="en-AU" w:eastAsia="en-AU"/>
      </w:rPr>
      <w:drawing>
        <wp:inline distT="0" distB="0" distL="0" distR="0">
          <wp:extent cx="649225" cy="367734"/>
          <wp:effectExtent l="0" t="0" r="0" b="0"/>
          <wp:docPr id="1" name="Picture 1" descr="State Government of Victoria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B26" w:rsidRDefault="00EE0B26" w:rsidP="00304EA1">
      <w:pPr>
        <w:spacing w:after="0" w:line="240" w:lineRule="auto"/>
      </w:pPr>
      <w:r>
        <w:separator/>
      </w:r>
    </w:p>
  </w:footnote>
  <w:footnote w:type="continuationSeparator" w:id="0">
    <w:p w:rsidR="00EE0B26" w:rsidRDefault="00EE0B2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846F52" w:rsidP="001109B8">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F97D36">
          <w:rPr>
            <w:color w:val="999999" w:themeColor="accent2"/>
          </w:rPr>
          <w:t>Digital Systems Levels 7 and 8</w:t>
        </w:r>
      </w:sdtContent>
    </w:sdt>
    <w:r w:rsidR="00EE0B26">
      <w:rPr>
        <w:color w:val="999999" w:themeColor="accent2"/>
      </w:rPr>
      <w:tab/>
    </w:r>
  </w:p>
  <w:p w:rsidR="00EE0B26" w:rsidRPr="00D86DE4" w:rsidRDefault="00EE0B26" w:rsidP="001109B8">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rsidP="001109B8">
    <w:pPr>
      <w:pStyle w:val="Header"/>
      <w:tabs>
        <w:tab w:val="left" w:pos="567"/>
      </w:tabs>
      <w:jc w:val="center"/>
    </w:pPr>
    <w:r>
      <w:rPr>
        <w:noProof/>
        <w:lang w:val="en-AU" w:eastAsia="en-AU"/>
      </w:rPr>
      <w:drawing>
        <wp:inline distT="0" distB="0" distL="0" distR="0">
          <wp:extent cx="6839140" cy="828987"/>
          <wp:effectExtent l="0" t="0" r="0" b="9525"/>
          <wp:docPr id="15" name="Picture 15"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Pr="00B87DF2" w:rsidRDefault="00EE0B26" w:rsidP="00110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Default="00EE0B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Pr="00D86DE4" w:rsidRDefault="00846F52" w:rsidP="00D86DE4">
    <w:pPr>
      <w:pStyle w:val="VCAAcaptionsandfootnotes"/>
      <w:rPr>
        <w:color w:val="999999" w:themeColor="accent2"/>
      </w:rPr>
    </w:pPr>
    <w:sdt>
      <w:sdtPr>
        <w:rPr>
          <w:color w:val="999999" w:themeColor="accent2"/>
        </w:rPr>
        <w:alias w:val="Title"/>
        <w:tag w:val=""/>
        <w:id w:val="134232744"/>
        <w:dataBinding w:prefixMappings="xmlns:ns0='http://purl.org/dc/elements/1.1/' xmlns:ns1='http://schemas.openxmlformats.org/package/2006/metadata/core-properties' " w:xpath="/ns1:coreProperties[1]/ns0:title[1]" w:storeItemID="{6C3C8BC8-F283-45AE-878A-BAB7291924A1}"/>
        <w:text/>
      </w:sdtPr>
      <w:sdtEndPr/>
      <w:sdtContent>
        <w:r w:rsidR="00F97D36">
          <w:rPr>
            <w:color w:val="999999" w:themeColor="accent2"/>
          </w:rPr>
          <w:t>Digital Systems Levels 7 and 8</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26" w:rsidRPr="009370BC" w:rsidRDefault="00EE0B26" w:rsidP="00970580">
    <w:pPr>
      <w:spacing w:after="0"/>
      <w:ind w:right="-142"/>
      <w:jc w:val="right"/>
    </w:pPr>
    <w:r>
      <w:rPr>
        <w:noProof/>
        <w:lang w:val="en-AU" w:eastAsia="en-AU"/>
      </w:rPr>
      <w:drawing>
        <wp:inline distT="0" distB="0" distL="0" distR="0">
          <wp:extent cx="2160000" cy="408374"/>
          <wp:effectExtent l="0" t="0" r="0" b="0"/>
          <wp:docPr id="2" name="Picture 2" descr="The logo and registered trademark of 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4F1"/>
    <w:multiLevelType w:val="hybridMultilevel"/>
    <w:tmpl w:val="B88088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D138C4"/>
    <w:multiLevelType w:val="hybridMultilevel"/>
    <w:tmpl w:val="B114BA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C056A3"/>
    <w:multiLevelType w:val="multilevel"/>
    <w:tmpl w:val="DAD00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847D95"/>
    <w:multiLevelType w:val="hybridMultilevel"/>
    <w:tmpl w:val="82461D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9C1997"/>
    <w:multiLevelType w:val="hybridMultilevel"/>
    <w:tmpl w:val="EA68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10E20"/>
    <w:multiLevelType w:val="hybridMultilevel"/>
    <w:tmpl w:val="40C09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72500"/>
    <w:multiLevelType w:val="hybridMultilevel"/>
    <w:tmpl w:val="B88088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F716ED"/>
    <w:multiLevelType w:val="hybridMultilevel"/>
    <w:tmpl w:val="396AF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40301C"/>
    <w:multiLevelType w:val="multilevel"/>
    <w:tmpl w:val="DAD00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646831"/>
    <w:multiLevelType w:val="hybridMultilevel"/>
    <w:tmpl w:val="E7ECE1E6"/>
    <w:lvl w:ilvl="0" w:tplc="DC5E9BC6">
      <w:start w:val="1"/>
      <w:numFmt w:val="bullet"/>
      <w:lvlText w:val=""/>
      <w:lvlJc w:val="left"/>
      <w:pPr>
        <w:ind w:left="720" w:hanging="360"/>
      </w:pPr>
      <w:rPr>
        <w:rFonts w:ascii="Symbol" w:hAnsi="Symbol" w:hint="default"/>
      </w:rPr>
    </w:lvl>
    <w:lvl w:ilvl="1" w:tplc="20524AA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693521"/>
    <w:multiLevelType w:val="hybridMultilevel"/>
    <w:tmpl w:val="00C60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6B7204"/>
    <w:multiLevelType w:val="hybridMultilevel"/>
    <w:tmpl w:val="B008BDF6"/>
    <w:lvl w:ilvl="0" w:tplc="C71627CE">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B822FE"/>
    <w:multiLevelType w:val="multilevel"/>
    <w:tmpl w:val="659C90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0A7821"/>
    <w:multiLevelType w:val="hybridMultilevel"/>
    <w:tmpl w:val="C890B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E93246"/>
    <w:multiLevelType w:val="hybridMultilevel"/>
    <w:tmpl w:val="7E866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566BC2"/>
    <w:multiLevelType w:val="hybridMultilevel"/>
    <w:tmpl w:val="7346DC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0A724E1"/>
    <w:multiLevelType w:val="hybridMultilevel"/>
    <w:tmpl w:val="15FA7C48"/>
    <w:lvl w:ilvl="0" w:tplc="3E3A84C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065822"/>
    <w:multiLevelType w:val="hybridMultilevel"/>
    <w:tmpl w:val="9F00603C"/>
    <w:lvl w:ilvl="0" w:tplc="1194DC30">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4" w15:restartNumberingAfterBreak="0">
    <w:nsid w:val="33F61B52"/>
    <w:multiLevelType w:val="hybridMultilevel"/>
    <w:tmpl w:val="88AC9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910527"/>
    <w:multiLevelType w:val="hybridMultilevel"/>
    <w:tmpl w:val="B88088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D1A5F05"/>
    <w:multiLevelType w:val="hybridMultilevel"/>
    <w:tmpl w:val="2D6618D6"/>
    <w:lvl w:ilvl="0" w:tplc="C71627C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6200871"/>
    <w:multiLevelType w:val="multilevel"/>
    <w:tmpl w:val="21B47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99E7FE0"/>
    <w:multiLevelType w:val="multilevel"/>
    <w:tmpl w:val="0A3608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D167E08"/>
    <w:multiLevelType w:val="hybridMultilevel"/>
    <w:tmpl w:val="2D7089D0"/>
    <w:lvl w:ilvl="0" w:tplc="2826B96C">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FE12B06"/>
    <w:multiLevelType w:val="hybridMultilevel"/>
    <w:tmpl w:val="B114BA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0231B20"/>
    <w:multiLevelType w:val="hybridMultilevel"/>
    <w:tmpl w:val="5B6EE864"/>
    <w:lvl w:ilvl="0" w:tplc="06B21508">
      <w:start w:val="1"/>
      <w:numFmt w:val="decimal"/>
      <w:lvlText w:val="%1."/>
      <w:lvlJc w:val="left"/>
      <w:pPr>
        <w:ind w:left="720" w:hanging="360"/>
      </w:pPr>
      <w:rPr>
        <w:rFonts w:asciiTheme="minorHAnsi" w:eastAsia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42"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D35773"/>
    <w:multiLevelType w:val="hybridMultilevel"/>
    <w:tmpl w:val="B88088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 w15:restartNumberingAfterBreak="0">
    <w:nsid w:val="5B115F8D"/>
    <w:multiLevelType w:val="multilevel"/>
    <w:tmpl w:val="F548588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5FF6380C"/>
    <w:multiLevelType w:val="multilevel"/>
    <w:tmpl w:val="C60AE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16370BF"/>
    <w:multiLevelType w:val="hybridMultilevel"/>
    <w:tmpl w:val="61068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872B6C"/>
    <w:multiLevelType w:val="hybridMultilevel"/>
    <w:tmpl w:val="0396EBE0"/>
    <w:lvl w:ilvl="0" w:tplc="B2807388">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52"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4E55FD7"/>
    <w:multiLevelType w:val="hybridMultilevel"/>
    <w:tmpl w:val="5614D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A587195"/>
    <w:multiLevelType w:val="hybridMultilevel"/>
    <w:tmpl w:val="6D40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E339B2"/>
    <w:multiLevelType w:val="hybridMultilevel"/>
    <w:tmpl w:val="FB9672DE"/>
    <w:lvl w:ilvl="0" w:tplc="D17C0E40">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C926299"/>
    <w:multiLevelType w:val="hybridMultilevel"/>
    <w:tmpl w:val="B88088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07E5AFB"/>
    <w:multiLevelType w:val="hybridMultilevel"/>
    <w:tmpl w:val="0A303522"/>
    <w:lvl w:ilvl="0" w:tplc="C71627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0B0BE3"/>
    <w:multiLevelType w:val="hybridMultilevel"/>
    <w:tmpl w:val="7DACC9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A37717C"/>
    <w:multiLevelType w:val="hybridMultilevel"/>
    <w:tmpl w:val="F34A0DC6"/>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5"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1"/>
  </w:num>
  <w:num w:numId="2">
    <w:abstractNumId w:val="46"/>
  </w:num>
  <w:num w:numId="3">
    <w:abstractNumId w:val="29"/>
  </w:num>
  <w:num w:numId="4">
    <w:abstractNumId w:val="9"/>
  </w:num>
  <w:num w:numId="5">
    <w:abstractNumId w:val="48"/>
  </w:num>
  <w:num w:numId="6">
    <w:abstractNumId w:val="52"/>
  </w:num>
  <w:num w:numId="7">
    <w:abstractNumId w:val="32"/>
  </w:num>
  <w:num w:numId="8">
    <w:abstractNumId w:val="8"/>
  </w:num>
  <w:num w:numId="9">
    <w:abstractNumId w:val="41"/>
  </w:num>
  <w:num w:numId="10">
    <w:abstractNumId w:val="45"/>
  </w:num>
  <w:num w:numId="11">
    <w:abstractNumId w:val="62"/>
  </w:num>
  <w:num w:numId="12">
    <w:abstractNumId w:val="54"/>
  </w:num>
  <w:num w:numId="13">
    <w:abstractNumId w:val="55"/>
  </w:num>
  <w:num w:numId="14">
    <w:abstractNumId w:val="40"/>
  </w:num>
  <w:num w:numId="15">
    <w:abstractNumId w:val="31"/>
  </w:num>
  <w:num w:numId="16">
    <w:abstractNumId w:val="18"/>
  </w:num>
  <w:num w:numId="17">
    <w:abstractNumId w:val="63"/>
  </w:num>
  <w:num w:numId="18">
    <w:abstractNumId w:val="11"/>
  </w:num>
  <w:num w:numId="19">
    <w:abstractNumId w:val="35"/>
  </w:num>
  <w:num w:numId="20">
    <w:abstractNumId w:val="16"/>
  </w:num>
  <w:num w:numId="21">
    <w:abstractNumId w:val="65"/>
  </w:num>
  <w:num w:numId="22">
    <w:abstractNumId w:val="25"/>
  </w:num>
  <w:num w:numId="23">
    <w:abstractNumId w:val="27"/>
  </w:num>
  <w:num w:numId="24">
    <w:abstractNumId w:val="7"/>
  </w:num>
  <w:num w:numId="25">
    <w:abstractNumId w:val="30"/>
  </w:num>
  <w:num w:numId="26">
    <w:abstractNumId w:val="42"/>
  </w:num>
  <w:num w:numId="27">
    <w:abstractNumId w:val="58"/>
  </w:num>
  <w:num w:numId="28">
    <w:abstractNumId w:val="44"/>
  </w:num>
  <w:num w:numId="29">
    <w:abstractNumId w:val="34"/>
  </w:num>
  <w:num w:numId="30">
    <w:abstractNumId w:val="23"/>
  </w:num>
  <w:num w:numId="31">
    <w:abstractNumId w:val="64"/>
  </w:num>
  <w:num w:numId="32">
    <w:abstractNumId w:val="3"/>
  </w:num>
  <w:num w:numId="33">
    <w:abstractNumId w:val="33"/>
  </w:num>
  <w:num w:numId="34">
    <w:abstractNumId w:val="49"/>
  </w:num>
  <w:num w:numId="35">
    <w:abstractNumId w:val="47"/>
  </w:num>
  <w:num w:numId="36">
    <w:abstractNumId w:val="61"/>
  </w:num>
  <w:num w:numId="37">
    <w:abstractNumId w:val="20"/>
  </w:num>
  <w:num w:numId="38">
    <w:abstractNumId w:val="39"/>
  </w:num>
  <w:num w:numId="39">
    <w:abstractNumId w:val="17"/>
  </w:num>
  <w:num w:numId="40">
    <w:abstractNumId w:val="36"/>
  </w:num>
  <w:num w:numId="41">
    <w:abstractNumId w:val="1"/>
  </w:num>
  <w:num w:numId="42">
    <w:abstractNumId w:val="21"/>
  </w:num>
  <w:num w:numId="43">
    <w:abstractNumId w:val="37"/>
  </w:num>
  <w:num w:numId="44">
    <w:abstractNumId w:val="57"/>
  </w:num>
  <w:num w:numId="45">
    <w:abstractNumId w:val="38"/>
  </w:num>
  <w:num w:numId="46">
    <w:abstractNumId w:val="59"/>
  </w:num>
  <w:num w:numId="47">
    <w:abstractNumId w:val="43"/>
  </w:num>
  <w:num w:numId="48">
    <w:abstractNumId w:val="0"/>
  </w:num>
  <w:num w:numId="49">
    <w:abstractNumId w:val="6"/>
  </w:num>
  <w:num w:numId="50">
    <w:abstractNumId w:val="26"/>
  </w:num>
  <w:num w:numId="51">
    <w:abstractNumId w:val="60"/>
  </w:num>
  <w:num w:numId="52">
    <w:abstractNumId w:val="28"/>
  </w:num>
  <w:num w:numId="53">
    <w:abstractNumId w:val="2"/>
  </w:num>
  <w:num w:numId="54">
    <w:abstractNumId w:val="15"/>
  </w:num>
  <w:num w:numId="55">
    <w:abstractNumId w:val="12"/>
  </w:num>
  <w:num w:numId="56">
    <w:abstractNumId w:val="19"/>
  </w:num>
  <w:num w:numId="57">
    <w:abstractNumId w:val="4"/>
  </w:num>
  <w:num w:numId="58">
    <w:abstractNumId w:val="5"/>
  </w:num>
  <w:num w:numId="59">
    <w:abstractNumId w:val="14"/>
  </w:num>
  <w:num w:numId="60">
    <w:abstractNumId w:val="50"/>
  </w:num>
  <w:num w:numId="61">
    <w:abstractNumId w:val="22"/>
  </w:num>
  <w:num w:numId="62">
    <w:abstractNumId w:val="13"/>
  </w:num>
  <w:num w:numId="63">
    <w:abstractNumId w:val="10"/>
  </w:num>
  <w:num w:numId="64">
    <w:abstractNumId w:val="53"/>
  </w:num>
  <w:num w:numId="65">
    <w:abstractNumId w:val="56"/>
  </w:num>
  <w:num w:numId="6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5780E"/>
    <w:rsid w:val="00065CC6"/>
    <w:rsid w:val="00073DDA"/>
    <w:rsid w:val="000A249E"/>
    <w:rsid w:val="000A3F92"/>
    <w:rsid w:val="000A71F7"/>
    <w:rsid w:val="000B26BC"/>
    <w:rsid w:val="000C2E35"/>
    <w:rsid w:val="000C743E"/>
    <w:rsid w:val="000D236E"/>
    <w:rsid w:val="000F09E4"/>
    <w:rsid w:val="000F16FD"/>
    <w:rsid w:val="001015E1"/>
    <w:rsid w:val="001109B8"/>
    <w:rsid w:val="00111C9B"/>
    <w:rsid w:val="001170F5"/>
    <w:rsid w:val="001237AD"/>
    <w:rsid w:val="00137232"/>
    <w:rsid w:val="00152064"/>
    <w:rsid w:val="001551E3"/>
    <w:rsid w:val="00160D6D"/>
    <w:rsid w:val="0016703A"/>
    <w:rsid w:val="0017263A"/>
    <w:rsid w:val="001A53D0"/>
    <w:rsid w:val="001B4FFF"/>
    <w:rsid w:val="001C49B5"/>
    <w:rsid w:val="001C6004"/>
    <w:rsid w:val="001F20D1"/>
    <w:rsid w:val="001F2BE9"/>
    <w:rsid w:val="00201F2F"/>
    <w:rsid w:val="00204D5E"/>
    <w:rsid w:val="00217A6F"/>
    <w:rsid w:val="002279BA"/>
    <w:rsid w:val="002329F3"/>
    <w:rsid w:val="00241157"/>
    <w:rsid w:val="00243F0D"/>
    <w:rsid w:val="002502B1"/>
    <w:rsid w:val="002647BB"/>
    <w:rsid w:val="002754C1"/>
    <w:rsid w:val="002841C8"/>
    <w:rsid w:val="002841F9"/>
    <w:rsid w:val="00284C2A"/>
    <w:rsid w:val="0028516B"/>
    <w:rsid w:val="0029014A"/>
    <w:rsid w:val="00293441"/>
    <w:rsid w:val="002A0BFF"/>
    <w:rsid w:val="002A3F33"/>
    <w:rsid w:val="002C01AA"/>
    <w:rsid w:val="002C6F90"/>
    <w:rsid w:val="002D418D"/>
    <w:rsid w:val="002D7057"/>
    <w:rsid w:val="002E4FB5"/>
    <w:rsid w:val="00302FB8"/>
    <w:rsid w:val="00304EA1"/>
    <w:rsid w:val="00314766"/>
    <w:rsid w:val="00314D81"/>
    <w:rsid w:val="00322EBD"/>
    <w:rsid w:val="00322FC6"/>
    <w:rsid w:val="003334E9"/>
    <w:rsid w:val="003359A3"/>
    <w:rsid w:val="0035293F"/>
    <w:rsid w:val="0035750D"/>
    <w:rsid w:val="00390117"/>
    <w:rsid w:val="00391986"/>
    <w:rsid w:val="003A00B4"/>
    <w:rsid w:val="003A410A"/>
    <w:rsid w:val="003C7890"/>
    <w:rsid w:val="003E1196"/>
    <w:rsid w:val="003F2BAD"/>
    <w:rsid w:val="003F59C1"/>
    <w:rsid w:val="00415555"/>
    <w:rsid w:val="00417AA3"/>
    <w:rsid w:val="00423438"/>
    <w:rsid w:val="0042541B"/>
    <w:rsid w:val="00434ECC"/>
    <w:rsid w:val="00440B32"/>
    <w:rsid w:val="0046078D"/>
    <w:rsid w:val="004731C9"/>
    <w:rsid w:val="00476ADC"/>
    <w:rsid w:val="00480CBB"/>
    <w:rsid w:val="004A2ED8"/>
    <w:rsid w:val="004B5D34"/>
    <w:rsid w:val="004B60FD"/>
    <w:rsid w:val="004C5D29"/>
    <w:rsid w:val="004F0E1C"/>
    <w:rsid w:val="004F5BDA"/>
    <w:rsid w:val="005033AB"/>
    <w:rsid w:val="00515D94"/>
    <w:rsid w:val="0051631E"/>
    <w:rsid w:val="00517D9A"/>
    <w:rsid w:val="0053558B"/>
    <w:rsid w:val="00537A1F"/>
    <w:rsid w:val="00550EE9"/>
    <w:rsid w:val="005608F0"/>
    <w:rsid w:val="00564BBC"/>
    <w:rsid w:val="00566029"/>
    <w:rsid w:val="005767AB"/>
    <w:rsid w:val="00580583"/>
    <w:rsid w:val="0058672F"/>
    <w:rsid w:val="005923CB"/>
    <w:rsid w:val="0059642F"/>
    <w:rsid w:val="005B0C16"/>
    <w:rsid w:val="005B2FC0"/>
    <w:rsid w:val="005B391B"/>
    <w:rsid w:val="005C37A1"/>
    <w:rsid w:val="005D38E5"/>
    <w:rsid w:val="005D3D78"/>
    <w:rsid w:val="005D7492"/>
    <w:rsid w:val="005E2EF0"/>
    <w:rsid w:val="005E5D1B"/>
    <w:rsid w:val="005F11B9"/>
    <w:rsid w:val="005F1D67"/>
    <w:rsid w:val="0060014C"/>
    <w:rsid w:val="00600392"/>
    <w:rsid w:val="00632641"/>
    <w:rsid w:val="006365C7"/>
    <w:rsid w:val="0063696A"/>
    <w:rsid w:val="006557CF"/>
    <w:rsid w:val="00661A31"/>
    <w:rsid w:val="00664624"/>
    <w:rsid w:val="0068471E"/>
    <w:rsid w:val="00684F98"/>
    <w:rsid w:val="00686D05"/>
    <w:rsid w:val="006877F6"/>
    <w:rsid w:val="00693FFD"/>
    <w:rsid w:val="006A4213"/>
    <w:rsid w:val="006A5164"/>
    <w:rsid w:val="006B0066"/>
    <w:rsid w:val="006B1E00"/>
    <w:rsid w:val="006B7B70"/>
    <w:rsid w:val="006D2159"/>
    <w:rsid w:val="006D2D68"/>
    <w:rsid w:val="006E396E"/>
    <w:rsid w:val="006F02AD"/>
    <w:rsid w:val="006F787C"/>
    <w:rsid w:val="00700859"/>
    <w:rsid w:val="00700D89"/>
    <w:rsid w:val="00702636"/>
    <w:rsid w:val="0070766E"/>
    <w:rsid w:val="00712BDB"/>
    <w:rsid w:val="007170FA"/>
    <w:rsid w:val="00724507"/>
    <w:rsid w:val="00724741"/>
    <w:rsid w:val="007329DD"/>
    <w:rsid w:val="00745A5C"/>
    <w:rsid w:val="0074680A"/>
    <w:rsid w:val="007534CA"/>
    <w:rsid w:val="00767FD0"/>
    <w:rsid w:val="00770987"/>
    <w:rsid w:val="00773E6C"/>
    <w:rsid w:val="00775B17"/>
    <w:rsid w:val="00776F9E"/>
    <w:rsid w:val="00777160"/>
    <w:rsid w:val="00781FB1"/>
    <w:rsid w:val="00792CD4"/>
    <w:rsid w:val="007A31C5"/>
    <w:rsid w:val="007B196E"/>
    <w:rsid w:val="007B4844"/>
    <w:rsid w:val="007B54DF"/>
    <w:rsid w:val="007C5EE2"/>
    <w:rsid w:val="007F2FA7"/>
    <w:rsid w:val="007F3666"/>
    <w:rsid w:val="007F5A3B"/>
    <w:rsid w:val="00813C37"/>
    <w:rsid w:val="008154B5"/>
    <w:rsid w:val="00823962"/>
    <w:rsid w:val="008255CF"/>
    <w:rsid w:val="00842E83"/>
    <w:rsid w:val="00846F52"/>
    <w:rsid w:val="00847C3C"/>
    <w:rsid w:val="00852719"/>
    <w:rsid w:val="00860115"/>
    <w:rsid w:val="00876F9C"/>
    <w:rsid w:val="0088783C"/>
    <w:rsid w:val="008913B8"/>
    <w:rsid w:val="00891525"/>
    <w:rsid w:val="00897518"/>
    <w:rsid w:val="008A3EF1"/>
    <w:rsid w:val="008C7898"/>
    <w:rsid w:val="008F0C81"/>
    <w:rsid w:val="008F1422"/>
    <w:rsid w:val="008F5C07"/>
    <w:rsid w:val="009370BC"/>
    <w:rsid w:val="00940483"/>
    <w:rsid w:val="00970580"/>
    <w:rsid w:val="009776D9"/>
    <w:rsid w:val="00981CCF"/>
    <w:rsid w:val="0098245E"/>
    <w:rsid w:val="0098739B"/>
    <w:rsid w:val="009A2E37"/>
    <w:rsid w:val="009B1433"/>
    <w:rsid w:val="009B61E5"/>
    <w:rsid w:val="009C24BB"/>
    <w:rsid w:val="009C5886"/>
    <w:rsid w:val="009D1E89"/>
    <w:rsid w:val="009D539C"/>
    <w:rsid w:val="00A022C5"/>
    <w:rsid w:val="00A17661"/>
    <w:rsid w:val="00A24B2D"/>
    <w:rsid w:val="00A32CED"/>
    <w:rsid w:val="00A32D10"/>
    <w:rsid w:val="00A40966"/>
    <w:rsid w:val="00A44BF3"/>
    <w:rsid w:val="00A50A62"/>
    <w:rsid w:val="00A66FDC"/>
    <w:rsid w:val="00A67B04"/>
    <w:rsid w:val="00A737C7"/>
    <w:rsid w:val="00A921E0"/>
    <w:rsid w:val="00AA2AE1"/>
    <w:rsid w:val="00AA6666"/>
    <w:rsid w:val="00AD46DF"/>
    <w:rsid w:val="00AE5526"/>
    <w:rsid w:val="00AE684B"/>
    <w:rsid w:val="00AE7D8D"/>
    <w:rsid w:val="00AF051B"/>
    <w:rsid w:val="00B01578"/>
    <w:rsid w:val="00B02769"/>
    <w:rsid w:val="00B07110"/>
    <w:rsid w:val="00B0738F"/>
    <w:rsid w:val="00B26601"/>
    <w:rsid w:val="00B41951"/>
    <w:rsid w:val="00B46C93"/>
    <w:rsid w:val="00B53229"/>
    <w:rsid w:val="00B62480"/>
    <w:rsid w:val="00B6691D"/>
    <w:rsid w:val="00B73690"/>
    <w:rsid w:val="00B81B70"/>
    <w:rsid w:val="00BA2783"/>
    <w:rsid w:val="00BA7A4C"/>
    <w:rsid w:val="00BB14C5"/>
    <w:rsid w:val="00BD0724"/>
    <w:rsid w:val="00BD2B91"/>
    <w:rsid w:val="00BD7F24"/>
    <w:rsid w:val="00BE5521"/>
    <w:rsid w:val="00C23A3A"/>
    <w:rsid w:val="00C3665C"/>
    <w:rsid w:val="00C53263"/>
    <w:rsid w:val="00C75F1D"/>
    <w:rsid w:val="00C768CE"/>
    <w:rsid w:val="00CA4552"/>
    <w:rsid w:val="00CB3D7C"/>
    <w:rsid w:val="00CB639C"/>
    <w:rsid w:val="00CB68E8"/>
    <w:rsid w:val="00CD032F"/>
    <w:rsid w:val="00CD1D41"/>
    <w:rsid w:val="00CD5679"/>
    <w:rsid w:val="00CF5E74"/>
    <w:rsid w:val="00D04F01"/>
    <w:rsid w:val="00D25692"/>
    <w:rsid w:val="00D31DC3"/>
    <w:rsid w:val="00D338E4"/>
    <w:rsid w:val="00D42060"/>
    <w:rsid w:val="00D51947"/>
    <w:rsid w:val="00D52C7C"/>
    <w:rsid w:val="00D532F0"/>
    <w:rsid w:val="00D55914"/>
    <w:rsid w:val="00D7283E"/>
    <w:rsid w:val="00D77413"/>
    <w:rsid w:val="00D82759"/>
    <w:rsid w:val="00D86DE4"/>
    <w:rsid w:val="00D91687"/>
    <w:rsid w:val="00D94D10"/>
    <w:rsid w:val="00D97243"/>
    <w:rsid w:val="00DD6E2E"/>
    <w:rsid w:val="00DF53E3"/>
    <w:rsid w:val="00DF5BAE"/>
    <w:rsid w:val="00E0044F"/>
    <w:rsid w:val="00E138A5"/>
    <w:rsid w:val="00E23F1D"/>
    <w:rsid w:val="00E30928"/>
    <w:rsid w:val="00E31D96"/>
    <w:rsid w:val="00E35CB8"/>
    <w:rsid w:val="00E36361"/>
    <w:rsid w:val="00E422DE"/>
    <w:rsid w:val="00E4283E"/>
    <w:rsid w:val="00E55AE9"/>
    <w:rsid w:val="00E625AC"/>
    <w:rsid w:val="00E6486A"/>
    <w:rsid w:val="00E73C93"/>
    <w:rsid w:val="00E83006"/>
    <w:rsid w:val="00EA71BE"/>
    <w:rsid w:val="00EB0C84"/>
    <w:rsid w:val="00EB4EBC"/>
    <w:rsid w:val="00EB7958"/>
    <w:rsid w:val="00EC7EF6"/>
    <w:rsid w:val="00ED4002"/>
    <w:rsid w:val="00EE0B26"/>
    <w:rsid w:val="00EE4BF5"/>
    <w:rsid w:val="00EF7D02"/>
    <w:rsid w:val="00F001E6"/>
    <w:rsid w:val="00F3557C"/>
    <w:rsid w:val="00F364EC"/>
    <w:rsid w:val="00F40D53"/>
    <w:rsid w:val="00F4525C"/>
    <w:rsid w:val="00F50D86"/>
    <w:rsid w:val="00F66364"/>
    <w:rsid w:val="00F675DC"/>
    <w:rsid w:val="00F70F43"/>
    <w:rsid w:val="00F7589B"/>
    <w:rsid w:val="00F77FF0"/>
    <w:rsid w:val="00F83CC4"/>
    <w:rsid w:val="00F91C71"/>
    <w:rsid w:val="00F95467"/>
    <w:rsid w:val="00F97BCC"/>
    <w:rsid w:val="00F97D36"/>
    <w:rsid w:val="00FA084D"/>
    <w:rsid w:val="00FA09EE"/>
    <w:rsid w:val="00FA6A3C"/>
    <w:rsid w:val="00FB54FB"/>
    <w:rsid w:val="00FC3007"/>
    <w:rsid w:val="00FC3068"/>
    <w:rsid w:val="00FC6179"/>
    <w:rsid w:val="00FE5540"/>
    <w:rsid w:val="00FE5563"/>
    <w:rsid w:val="00FF6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A78B24"/>
  <w15:docId w15:val="{7DADAC7E-EDE9-4547-9418-08127C7E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16703A"/>
    <w:pPr>
      <w:keepNext/>
      <w:keepLines/>
      <w:spacing w:before="240" w:after="0" w:line="259" w:lineRule="auto"/>
      <w:outlineLvl w:val="0"/>
    </w:pPr>
    <w:rPr>
      <w:rFonts w:asciiTheme="majorHAnsi" w:eastAsiaTheme="majorEastAsia" w:hAnsiTheme="majorHAnsi" w:cstheme="majorBidi"/>
      <w:color w:val="0072AA" w:themeColor="accent1" w:themeShade="BF"/>
      <w:sz w:val="32"/>
      <w:szCs w:val="32"/>
      <w:lang w:val="en-AU" w:eastAsia="ja-JP"/>
    </w:rPr>
  </w:style>
  <w:style w:type="paragraph" w:styleId="Heading2">
    <w:name w:val="heading 2"/>
    <w:basedOn w:val="Normal"/>
    <w:next w:val="Normal"/>
    <w:link w:val="Heading2Char"/>
    <w:uiPriority w:val="9"/>
    <w:unhideWhenUsed/>
    <w:qFormat/>
    <w:rsid w:val="0016703A"/>
    <w:pPr>
      <w:keepNext/>
      <w:keepLines/>
      <w:spacing w:before="40" w:after="0" w:line="259" w:lineRule="auto"/>
      <w:outlineLvl w:val="1"/>
    </w:pPr>
    <w:rPr>
      <w:rFonts w:asciiTheme="majorHAnsi" w:eastAsiaTheme="majorEastAsia" w:hAnsiTheme="majorHAnsi" w:cstheme="majorBidi"/>
      <w:color w:val="0072AA" w:themeColor="accent1" w:themeShade="BF"/>
      <w:sz w:val="26"/>
      <w:szCs w:val="26"/>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2C01AA"/>
    <w:pPr>
      <w:tabs>
        <w:tab w:val="left" w:pos="425"/>
      </w:tabs>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customStyle="1" w:styleId="LightShading1">
    <w:name w:val="Light Shading1"/>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customStyle="1" w:styleId="LightList-Accent11">
    <w:name w:val="Light List - Accent 1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EB7958"/>
    <w:pPr>
      <w:tabs>
        <w:tab w:val="right" w:leader="dot" w:pos="9629"/>
      </w:tabs>
      <w:spacing w:after="100"/>
    </w:pPr>
    <w:rPr>
      <w:b/>
      <w:noProof/>
      <w:lang w:val="en-AU"/>
    </w:rPr>
  </w:style>
  <w:style w:type="paragraph" w:styleId="TOC2">
    <w:name w:val="toc 2"/>
    <w:basedOn w:val="Normal"/>
    <w:next w:val="Normal"/>
    <w:autoRedefine/>
    <w:uiPriority w:val="39"/>
    <w:unhideWhenUsed/>
    <w:rsid w:val="00EB7958"/>
    <w:pPr>
      <w:spacing w:after="100"/>
      <w:ind w:left="220"/>
    </w:pPr>
  </w:style>
  <w:style w:type="paragraph" w:styleId="TOC3">
    <w:name w:val="toc 3"/>
    <w:basedOn w:val="Normal"/>
    <w:next w:val="Normal"/>
    <w:autoRedefine/>
    <w:uiPriority w:val="39"/>
    <w:unhideWhenUsed/>
    <w:rsid w:val="00EB7958"/>
    <w:pPr>
      <w:spacing w:after="100"/>
      <w:ind w:left="440"/>
    </w:pPr>
  </w:style>
  <w:style w:type="paragraph" w:styleId="TOC4">
    <w:name w:val="toc 4"/>
    <w:basedOn w:val="Normal"/>
    <w:next w:val="Normal"/>
    <w:autoRedefine/>
    <w:uiPriority w:val="39"/>
    <w:unhideWhenUsed/>
    <w:rsid w:val="00EB7958"/>
    <w:pPr>
      <w:spacing w:after="100"/>
      <w:ind w:left="660"/>
    </w:pPr>
  </w:style>
  <w:style w:type="paragraph" w:customStyle="1" w:styleId="VCAADocumentsubtitleB">
    <w:name w:val="VCAA Document subtitle B"/>
    <w:basedOn w:val="VCAADocumentsubtitle"/>
    <w:qFormat/>
    <w:rsid w:val="00940483"/>
    <w:rPr>
      <w:sz w:val="44"/>
      <w:szCs w:val="44"/>
    </w:rPr>
  </w:style>
  <w:style w:type="paragraph" w:customStyle="1" w:styleId="RUBRIC">
    <w:name w:val="RUBRIC"/>
    <w:basedOn w:val="CommentText"/>
    <w:link w:val="RUBRICChar"/>
    <w:qFormat/>
    <w:rsid w:val="00073DDA"/>
    <w:pPr>
      <w:spacing w:after="200"/>
    </w:pPr>
  </w:style>
  <w:style w:type="character" w:customStyle="1" w:styleId="RUBRICChar">
    <w:name w:val="RUBRIC Char"/>
    <w:basedOn w:val="CommentTextChar"/>
    <w:link w:val="RUBRIC"/>
    <w:rsid w:val="00073DDA"/>
    <w:rPr>
      <w:sz w:val="20"/>
      <w:szCs w:val="20"/>
      <w:lang w:val="en-AU"/>
    </w:rPr>
  </w:style>
  <w:style w:type="character" w:customStyle="1" w:styleId="Heading1Char">
    <w:name w:val="Heading 1 Char"/>
    <w:basedOn w:val="DefaultParagraphFont"/>
    <w:link w:val="Heading1"/>
    <w:uiPriority w:val="9"/>
    <w:rsid w:val="0016703A"/>
    <w:rPr>
      <w:rFonts w:asciiTheme="majorHAnsi" w:eastAsiaTheme="majorEastAsia" w:hAnsiTheme="majorHAnsi" w:cstheme="majorBidi"/>
      <w:color w:val="0072AA" w:themeColor="accent1" w:themeShade="BF"/>
      <w:sz w:val="32"/>
      <w:szCs w:val="32"/>
      <w:lang w:val="en-AU" w:eastAsia="ja-JP"/>
    </w:rPr>
  </w:style>
  <w:style w:type="character" w:customStyle="1" w:styleId="Heading2Char">
    <w:name w:val="Heading 2 Char"/>
    <w:basedOn w:val="DefaultParagraphFont"/>
    <w:link w:val="Heading2"/>
    <w:uiPriority w:val="9"/>
    <w:rsid w:val="0016703A"/>
    <w:rPr>
      <w:rFonts w:asciiTheme="majorHAnsi" w:eastAsiaTheme="majorEastAsia" w:hAnsiTheme="majorHAnsi" w:cstheme="majorBidi"/>
      <w:color w:val="0072AA" w:themeColor="accent1" w:themeShade="BF"/>
      <w:sz w:val="26"/>
      <w:szCs w:val="26"/>
      <w:lang w:val="en-AU" w:eastAsia="ja-JP"/>
    </w:rPr>
  </w:style>
  <w:style w:type="paragraph" w:customStyle="1" w:styleId="VCAAstudentresponse">
    <w:name w:val="VCAA student response"/>
    <w:basedOn w:val="Normal"/>
    <w:qFormat/>
    <w:rsid w:val="007F2FA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5.xml"/><Relationship Id="rId39" Type="http://schemas.openxmlformats.org/officeDocument/2006/relationships/image" Target="media/image14.jpeg"/><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image" Target="media/image16.pn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DTDS035"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DTDS026" TargetMode="External"/><Relationship Id="rId28"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EA614-B003-45E2-8D47-7CBA8FBC7DD5}"/>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aab662d-a6b2-42d6-996b-a574723d1ad8"/>
    <ds:schemaRef ds:uri="http://www.w3.org/XML/1998/namespace"/>
    <ds:schemaRef ds:uri="http://purl.org/dc/dcmitype/"/>
  </ds:schemaRefs>
</ds:datastoreItem>
</file>

<file path=customXml/itemProps4.xml><?xml version="1.0" encoding="utf-8"?>
<ds:datastoreItem xmlns:ds="http://schemas.openxmlformats.org/officeDocument/2006/customXml" ds:itemID="{0F660B68-2829-4B80-9127-D7B85829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4617</Words>
  <Characters>26319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Digital Systems Levels 7 and 8</vt:lpstr>
    </vt:vector>
  </TitlesOfParts>
  <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Systems Levels 7 and 8</dc:title>
  <dc:creator>Victorian Curriculum and Assessment Authority</dc:creator>
  <cp:keywords>Digital Technologies rubric samples</cp:keywords>
  <cp:lastModifiedBy>Fisher, Peter P</cp:lastModifiedBy>
  <cp:revision>2</cp:revision>
  <cp:lastPrinted>2019-05-16T00:56:00Z</cp:lastPrinted>
  <dcterms:created xsi:type="dcterms:W3CDTF">2020-09-08T23:11:00Z</dcterms:created>
  <dcterms:modified xsi:type="dcterms:W3CDTF">2020-09-08T23:11:00Z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