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8032631" w:displacedByCustomXml="next"/>
    <w:bookmarkStart w:id="1" w:name="_Toc398032444" w:displacedByCustomXml="next"/>
    <w:sdt>
      <w:sdtPr>
        <w:rPr>
          <w:sz w:val="44"/>
          <w:szCs w:val="44"/>
        </w:rPr>
        <w:alias w:val="Title"/>
        <w:tag w:val=""/>
        <w:id w:val="1618866898"/>
        <w:dataBinding w:prefixMappings="xmlns:ns0='http://purl.org/dc/elements/1.1/' xmlns:ns1='http://schemas.openxmlformats.org/package/2006/metadata/core-properties' " w:xpath="/ns1:coreProperties[1]/ns0:title[1]" w:storeItemID="{6C3C8BC8-F283-45AE-878A-BAB7291924A1}"/>
        <w:text/>
      </w:sdtPr>
      <w:sdtEndPr/>
      <w:sdtContent>
        <w:p w14:paraId="10D7C7CA" w14:textId="5239DB23" w:rsidR="00490726" w:rsidRDefault="00D03D3E" w:rsidP="008038E3">
          <w:pPr>
            <w:pStyle w:val="VCAADocumenttitle"/>
            <w:rPr>
              <w:rFonts w:asciiTheme="minorHAnsi" w:hAnsiTheme="minorHAnsi" w:cstheme="minorBidi"/>
              <w:b w:val="0"/>
              <w:noProof w:val="0"/>
              <w:color w:val="auto"/>
              <w:sz w:val="22"/>
              <w:szCs w:val="22"/>
              <w:lang w:val="en-US" w:eastAsia="en-US"/>
            </w:rPr>
          </w:pPr>
          <w:r w:rsidRPr="00D32D0E">
            <w:rPr>
              <w:sz w:val="44"/>
              <w:szCs w:val="44"/>
            </w:rPr>
            <w:t>Intercultural Capability: Unit plan, Levels 3</w:t>
          </w:r>
          <w:r w:rsidR="00B354F5" w:rsidRPr="00D32D0E">
            <w:rPr>
              <w:sz w:val="44"/>
              <w:szCs w:val="44"/>
            </w:rPr>
            <w:t xml:space="preserve"> and 4</w:t>
          </w:r>
        </w:p>
      </w:sdtContent>
    </w:sdt>
    <w:p w14:paraId="41183CE4" w14:textId="77777777" w:rsidR="00490726" w:rsidRPr="0040475C" w:rsidRDefault="00015E40" w:rsidP="00490726">
      <w:pPr>
        <w:pStyle w:val="VCAADocumentsubtitle"/>
        <w:rPr>
          <w:sz w:val="36"/>
          <w:szCs w:val="36"/>
        </w:rPr>
      </w:pPr>
      <w:r>
        <w:rPr>
          <w:sz w:val="36"/>
          <w:szCs w:val="36"/>
        </w:rPr>
        <w:t xml:space="preserve">Exploring </w:t>
      </w:r>
      <w:r w:rsidR="00304720">
        <w:rPr>
          <w:sz w:val="36"/>
          <w:szCs w:val="36"/>
        </w:rPr>
        <w:t>c</w:t>
      </w:r>
      <w:r>
        <w:rPr>
          <w:sz w:val="36"/>
          <w:szCs w:val="36"/>
        </w:rPr>
        <w:t xml:space="preserve">ultural </w:t>
      </w:r>
      <w:r w:rsidR="00304720">
        <w:rPr>
          <w:sz w:val="36"/>
          <w:szCs w:val="36"/>
        </w:rPr>
        <w:t>p</w:t>
      </w:r>
      <w:r>
        <w:rPr>
          <w:sz w:val="36"/>
          <w:szCs w:val="36"/>
        </w:rPr>
        <w:t>ractices</w:t>
      </w:r>
      <w:r w:rsidR="003037FA">
        <w:rPr>
          <w:sz w:val="36"/>
          <w:szCs w:val="36"/>
        </w:rPr>
        <w:t xml:space="preserve"> </w:t>
      </w:r>
      <w:r w:rsidR="00490726" w:rsidRPr="0040475C">
        <w:rPr>
          <w:sz w:val="36"/>
          <w:szCs w:val="36"/>
        </w:rPr>
        <w:fldChar w:fldCharType="begin"/>
      </w:r>
      <w:r w:rsidR="00490726" w:rsidRPr="0040475C">
        <w:rPr>
          <w:sz w:val="36"/>
          <w:szCs w:val="36"/>
        </w:rPr>
        <w:instrText xml:space="preserve"> LINK Word.Document.12 "\\\\vcaafs01\\production$\\STATIONERY\\VCAA Microsoft Template Images\\Word Template\\TD - VCAAA4portraitCover.dotx" "OLE_LINK1" \a \r  \* MERGEFORMAT </w:instrText>
      </w:r>
      <w:r w:rsidR="00490726" w:rsidRPr="0040475C">
        <w:rPr>
          <w:sz w:val="36"/>
          <w:szCs w:val="36"/>
        </w:rPr>
        <w:fldChar w:fldCharType="separate"/>
      </w:r>
    </w:p>
    <w:p w14:paraId="59E4CC9F" w14:textId="77777777" w:rsidR="008038E3" w:rsidRPr="0040475C" w:rsidRDefault="008038E3" w:rsidP="00490726">
      <w:pPr>
        <w:pStyle w:val="VCAADocumentsubtitle"/>
        <w:rPr>
          <w:rFonts w:asciiTheme="minorHAnsi" w:hAnsiTheme="minorHAnsi" w:cs="Times New Roman"/>
          <w:color w:val="auto"/>
          <w:sz w:val="24"/>
          <w:szCs w:val="24"/>
        </w:rPr>
      </w:pPr>
      <w:r w:rsidRPr="0040475C">
        <w:rPr>
          <w:sz w:val="24"/>
          <w:szCs w:val="24"/>
        </w:rPr>
        <w:drawing>
          <wp:inline distT="0" distB="0" distL="0" distR="0" wp14:anchorId="670F8ED7" wp14:editId="02C609BA">
            <wp:extent cx="5019675" cy="5019675"/>
            <wp:effectExtent l="0" t="0" r="9525" b="9525"/>
            <wp:docPr id="1" name="Picture 1" descr="K:\AusVELS\Victorian Curriculum\Intercultural Capability\Website content\Unit template\icon.jpg" title="Decorative cov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p w14:paraId="398AC8C7" w14:textId="77777777" w:rsidR="00503CBE" w:rsidRDefault="00490726" w:rsidP="00490726">
      <w:pPr>
        <w:jc w:val="center"/>
        <w:sectPr w:rsidR="00503CBE" w:rsidSect="00DE2DC6">
          <w:headerReference w:type="default" r:id="rId13"/>
          <w:footerReference w:type="default" r:id="rId14"/>
          <w:headerReference w:type="first" r:id="rId15"/>
          <w:footerReference w:type="first" r:id="rId16"/>
          <w:pgSz w:w="11907" w:h="16840" w:code="9"/>
          <w:pgMar w:top="0" w:right="0" w:bottom="0" w:left="0" w:header="794" w:footer="685" w:gutter="0"/>
          <w:cols w:space="708"/>
          <w:titlePg/>
          <w:docGrid w:linePitch="360"/>
        </w:sectPr>
      </w:pPr>
      <w:r w:rsidRPr="0040475C">
        <w:rPr>
          <w:sz w:val="24"/>
          <w:szCs w:val="24"/>
        </w:rPr>
        <w:fldChar w:fldCharType="end"/>
      </w:r>
      <w:bookmarkEnd w:id="1"/>
      <w:bookmarkEnd w:id="0"/>
    </w:p>
    <w:p w14:paraId="1C454C0B" w14:textId="77777777" w:rsidR="001363D1" w:rsidRPr="00F04391" w:rsidRDefault="0096074C" w:rsidP="001363D1">
      <w:pPr>
        <w:pStyle w:val="VCAAtrademarkinfo"/>
        <w:spacing w:before="9480"/>
      </w:pPr>
      <w:r>
        <w:lastRenderedPageBreak/>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2982FBFE" w14:textId="77777777" w:rsidR="001363D1" w:rsidRPr="00E71CFD" w:rsidRDefault="001363D1" w:rsidP="001363D1">
      <w:pPr>
        <w:pStyle w:val="VCAAtrademarkinfo"/>
        <w:rPr>
          <w:lang w:val="en-AU"/>
        </w:rPr>
      </w:pPr>
      <w:r w:rsidRPr="00E71CFD">
        <w:rPr>
          <w:lang w:val="en-AU"/>
        </w:rPr>
        <w:t>© Victorian Curri</w:t>
      </w:r>
      <w:r>
        <w:rPr>
          <w:lang w:val="en-AU"/>
        </w:rPr>
        <w:t xml:space="preserve">culum and Assessment Authority </w:t>
      </w:r>
      <w:r w:rsidR="000D48D2">
        <w:rPr>
          <w:lang w:val="en-AU"/>
        </w:rPr>
        <w:t>2019</w:t>
      </w:r>
    </w:p>
    <w:p w14:paraId="210A0961" w14:textId="77777777" w:rsidR="001363D1" w:rsidRPr="00E71CFD" w:rsidRDefault="001363D1" w:rsidP="001363D1">
      <w:pPr>
        <w:pStyle w:val="VCAAtrademarkinfo"/>
        <w:rPr>
          <w:lang w:val="en-AU"/>
        </w:rPr>
      </w:pPr>
    </w:p>
    <w:p w14:paraId="3D91F50C" w14:textId="77777777" w:rsidR="009B6946" w:rsidRDefault="009B6946" w:rsidP="009B6946">
      <w:pPr>
        <w:pStyle w:val="VCAAtrademarkinfo"/>
        <w:rPr>
          <w:lang w:val="en-AU"/>
        </w:rPr>
      </w:pPr>
      <w:r>
        <w:rPr>
          <w:lang w:val="en-AU"/>
        </w:rPr>
        <w:t xml:space="preserve">No part of this publication may be reproduced except as specified under the </w:t>
      </w:r>
      <w:r>
        <w:rPr>
          <w:i/>
          <w:lang w:val="en-AU"/>
        </w:rPr>
        <w:t>Copyright Act 1968</w:t>
      </w:r>
      <w:r>
        <w:rPr>
          <w:lang w:val="en-AU"/>
        </w:rPr>
        <w:t xml:space="preserve"> or by permission from the VCAA. </w:t>
      </w:r>
      <w:r>
        <w:t xml:space="preserve">Excepting third-party elements, schools may use this resource in accordance with the </w:t>
      </w:r>
      <w:hyperlink r:id="rId17" w:anchor="schools" w:history="1">
        <w:r>
          <w:rPr>
            <w:rStyle w:val="Hyperlink"/>
          </w:rPr>
          <w:t>VCAA educational allowance</w:t>
        </w:r>
      </w:hyperlink>
      <w:r>
        <w:t xml:space="preserve">. </w:t>
      </w:r>
      <w:hyperlink r:id="rId18" w:history="1">
        <w:r w:rsidRPr="00287CDA">
          <w:rPr>
            <w:rStyle w:val="Hyperlink"/>
          </w:rPr>
          <w:t>M</w:t>
        </w:r>
        <w:r w:rsidRPr="00287CDA">
          <w:rPr>
            <w:rStyle w:val="Hyperlink"/>
            <w:lang w:val="en-AU"/>
          </w:rPr>
          <w:t>ore copyright information</w:t>
        </w:r>
      </w:hyperlink>
      <w:r>
        <w:rPr>
          <w:lang w:val="en-AU"/>
        </w:rPr>
        <w:t xml:space="preserve">.  </w:t>
      </w:r>
    </w:p>
    <w:p w14:paraId="2372913F" w14:textId="77777777" w:rsidR="009B6946" w:rsidRDefault="009B6946" w:rsidP="009B6946">
      <w:pPr>
        <w:pStyle w:val="VCAAtrademarkinfo"/>
        <w:rPr>
          <w:lang w:val="en-AU"/>
        </w:rPr>
      </w:pPr>
      <w:r>
        <w:rPr>
          <w:lang w:val="en-AU"/>
        </w:rPr>
        <w:t xml:space="preserve">The VCAA provides the only official, up-to-date versions of VCAA publications. Details of updates can be found on the </w:t>
      </w:r>
      <w:hyperlink r:id="rId19" w:history="1">
        <w:r w:rsidRPr="00287CDA">
          <w:rPr>
            <w:rStyle w:val="Hyperlink"/>
            <w:lang w:val="en-AU"/>
          </w:rPr>
          <w:t>VCAA website</w:t>
        </w:r>
      </w:hyperlink>
      <w:r>
        <w:rPr>
          <w:lang w:val="en-AU"/>
        </w:rPr>
        <w:t>.</w:t>
      </w:r>
    </w:p>
    <w:p w14:paraId="7D3AE717" w14:textId="77777777" w:rsidR="009B6946" w:rsidRDefault="009B6946" w:rsidP="009B6946">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history="1">
        <w:r w:rsidRPr="00011EF6">
          <w:rPr>
            <w:rStyle w:val="Hyperlink"/>
            <w:lang w:val="en-AU"/>
          </w:rPr>
          <w:t>vcaa.copyright@edumail.vic.gov.au</w:t>
        </w:r>
      </w:hyperlink>
      <w:r>
        <w:rPr>
          <w:rStyle w:val="Hyperlink"/>
          <w:lang w:val="en-AU"/>
        </w:rPr>
        <w:t>.</w:t>
      </w:r>
    </w:p>
    <w:p w14:paraId="57C048F4" w14:textId="77777777" w:rsidR="009B6946" w:rsidRPr="00E71CFD" w:rsidRDefault="009B6946" w:rsidP="009B6946">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r w:rsidRPr="00A465B7">
        <w:t xml:space="preserve"> </w:t>
      </w:r>
      <w:r w:rsidRPr="00A465B7">
        <w:rPr>
          <w:lang w:val="en-AU"/>
        </w:rPr>
        <w:t>URLs were correct at the time of publication.</w:t>
      </w:r>
    </w:p>
    <w:p w14:paraId="68F99E7F" w14:textId="77777777" w:rsidR="001363D1" w:rsidRPr="00E71CFD" w:rsidRDefault="001363D1" w:rsidP="001363D1">
      <w:pPr>
        <w:pStyle w:val="VCAAtrademarkinfo"/>
        <w:rPr>
          <w:lang w:val="en-AU"/>
        </w:rPr>
      </w:pPr>
    </w:p>
    <w:p w14:paraId="4B426BA4" w14:textId="77777777" w:rsidR="00783EAE" w:rsidRDefault="001363D1" w:rsidP="00783EAE">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r w:rsidR="00205431">
        <w:br w:type="page"/>
      </w:r>
    </w:p>
    <w:bookmarkStart w:id="2" w:name="_Toc534623859" w:displacedByCustomXml="next"/>
    <w:bookmarkStart w:id="3" w:name="_Toc532226562" w:displacedByCustomXml="next"/>
    <w:bookmarkStart w:id="4" w:name="_Toc535591774" w:displacedByCustomXml="next"/>
    <w:bookmarkStart w:id="5" w:name="_Toc1050089" w:displacedByCustomXml="next"/>
    <w:bookmarkStart w:id="6" w:name="_Toc1987301" w:displacedByCustomXml="next"/>
    <w:sdt>
      <w:sdtPr>
        <w:rPr>
          <w:rFonts w:asciiTheme="minorHAnsi" w:hAnsiTheme="minorHAnsi" w:cstheme="minorBidi"/>
          <w:b w:val="0"/>
          <w:bCs/>
          <w:color w:val="auto"/>
          <w:sz w:val="22"/>
          <w:szCs w:val="22"/>
        </w:rPr>
        <w:id w:val="1768118744"/>
        <w:docPartObj>
          <w:docPartGallery w:val="Table of Contents"/>
          <w:docPartUnique/>
        </w:docPartObj>
      </w:sdtPr>
      <w:sdtEndPr>
        <w:rPr>
          <w:bCs w:val="0"/>
          <w:noProof/>
        </w:rPr>
      </w:sdtEndPr>
      <w:sdtContent>
        <w:p w14:paraId="4E2855EF" w14:textId="77777777" w:rsidR="000627E9" w:rsidRDefault="000627E9" w:rsidP="00783EAE">
          <w:pPr>
            <w:pStyle w:val="VCAAHeading1"/>
          </w:pPr>
          <w:r>
            <w:t>Contents</w:t>
          </w:r>
          <w:bookmarkEnd w:id="6"/>
          <w:bookmarkEnd w:id="5"/>
          <w:bookmarkEnd w:id="4"/>
          <w:bookmarkEnd w:id="3"/>
          <w:bookmarkEnd w:id="2"/>
        </w:p>
        <w:p w14:paraId="4E18818D" w14:textId="2FB6A385" w:rsidR="007E738C" w:rsidRDefault="000627E9">
          <w:pPr>
            <w:pStyle w:val="TOC1"/>
            <w:rPr>
              <w:rFonts w:asciiTheme="minorHAnsi" w:eastAsiaTheme="minorEastAsia" w:hAnsiTheme="minorHAnsi" w:cstheme="minorBidi"/>
              <w:b w:val="0"/>
              <w:bCs w:val="0"/>
              <w:szCs w:val="22"/>
            </w:rPr>
          </w:pPr>
          <w:r>
            <w:fldChar w:fldCharType="begin"/>
          </w:r>
          <w:r>
            <w:instrText xml:space="preserve"> TOC \h \z \t "VCAA Heading 1,1,VCAA Heading 2,2,VCAA Heading 3,3" </w:instrText>
          </w:r>
          <w:r>
            <w:fldChar w:fldCharType="separate"/>
          </w:r>
          <w:hyperlink w:anchor="_Toc1987303" w:history="1">
            <w:r w:rsidR="007E738C" w:rsidRPr="007827BE">
              <w:rPr>
                <w:rStyle w:val="Hyperlink"/>
              </w:rPr>
              <w:t>The Intercultural Capability project</w:t>
            </w:r>
            <w:r w:rsidR="007E738C">
              <w:rPr>
                <w:webHidden/>
              </w:rPr>
              <w:tab/>
            </w:r>
            <w:r w:rsidR="007E738C">
              <w:rPr>
                <w:webHidden/>
              </w:rPr>
              <w:fldChar w:fldCharType="begin"/>
            </w:r>
            <w:r w:rsidR="007E738C">
              <w:rPr>
                <w:webHidden/>
              </w:rPr>
              <w:instrText xml:space="preserve"> PAGEREF _Toc1987303 \h </w:instrText>
            </w:r>
            <w:r w:rsidR="007E738C">
              <w:rPr>
                <w:webHidden/>
              </w:rPr>
            </w:r>
            <w:r w:rsidR="007E738C">
              <w:rPr>
                <w:webHidden/>
              </w:rPr>
              <w:fldChar w:fldCharType="separate"/>
            </w:r>
            <w:r w:rsidR="007E738C">
              <w:rPr>
                <w:webHidden/>
              </w:rPr>
              <w:t>4</w:t>
            </w:r>
            <w:r w:rsidR="007E738C">
              <w:rPr>
                <w:webHidden/>
              </w:rPr>
              <w:fldChar w:fldCharType="end"/>
            </w:r>
          </w:hyperlink>
        </w:p>
        <w:p w14:paraId="1D2EE267" w14:textId="77777777" w:rsidR="007E738C" w:rsidRDefault="00A37FDA">
          <w:pPr>
            <w:pStyle w:val="TOC2"/>
            <w:rPr>
              <w:rFonts w:asciiTheme="minorHAnsi" w:eastAsiaTheme="minorEastAsia" w:hAnsiTheme="minorHAnsi" w:cstheme="minorBidi"/>
              <w:szCs w:val="22"/>
            </w:rPr>
          </w:pPr>
          <w:hyperlink w:anchor="_Toc1987304" w:history="1">
            <w:r w:rsidR="007E738C" w:rsidRPr="007827BE">
              <w:rPr>
                <w:rStyle w:val="Hyperlink"/>
              </w:rPr>
              <w:t>Safety and wellbeing</w:t>
            </w:r>
            <w:r w:rsidR="007E738C">
              <w:rPr>
                <w:webHidden/>
              </w:rPr>
              <w:tab/>
            </w:r>
            <w:r w:rsidR="007E738C">
              <w:rPr>
                <w:webHidden/>
              </w:rPr>
              <w:fldChar w:fldCharType="begin"/>
            </w:r>
            <w:r w:rsidR="007E738C">
              <w:rPr>
                <w:webHidden/>
              </w:rPr>
              <w:instrText xml:space="preserve"> PAGEREF _Toc1987304 \h </w:instrText>
            </w:r>
            <w:r w:rsidR="007E738C">
              <w:rPr>
                <w:webHidden/>
              </w:rPr>
            </w:r>
            <w:r w:rsidR="007E738C">
              <w:rPr>
                <w:webHidden/>
              </w:rPr>
              <w:fldChar w:fldCharType="separate"/>
            </w:r>
            <w:r w:rsidR="007E738C">
              <w:rPr>
                <w:webHidden/>
              </w:rPr>
              <w:t>4</w:t>
            </w:r>
            <w:r w:rsidR="007E738C">
              <w:rPr>
                <w:webHidden/>
              </w:rPr>
              <w:fldChar w:fldCharType="end"/>
            </w:r>
          </w:hyperlink>
        </w:p>
        <w:p w14:paraId="2AB05DA4" w14:textId="77777777" w:rsidR="007E738C" w:rsidRDefault="00A37FDA">
          <w:pPr>
            <w:pStyle w:val="TOC1"/>
            <w:rPr>
              <w:rFonts w:asciiTheme="minorHAnsi" w:eastAsiaTheme="minorEastAsia" w:hAnsiTheme="minorHAnsi" w:cstheme="minorBidi"/>
              <w:b w:val="0"/>
              <w:bCs w:val="0"/>
              <w:szCs w:val="22"/>
            </w:rPr>
          </w:pPr>
          <w:hyperlink w:anchor="_Toc1987305" w:history="1">
            <w:r w:rsidR="007E738C" w:rsidRPr="007827BE">
              <w:rPr>
                <w:rStyle w:val="Hyperlink"/>
              </w:rPr>
              <w:t>About this unit</w:t>
            </w:r>
            <w:r w:rsidR="007E738C">
              <w:rPr>
                <w:webHidden/>
              </w:rPr>
              <w:tab/>
            </w:r>
            <w:r w:rsidR="007E738C">
              <w:rPr>
                <w:webHidden/>
              </w:rPr>
              <w:fldChar w:fldCharType="begin"/>
            </w:r>
            <w:r w:rsidR="007E738C">
              <w:rPr>
                <w:webHidden/>
              </w:rPr>
              <w:instrText xml:space="preserve"> PAGEREF _Toc1987305 \h </w:instrText>
            </w:r>
            <w:r w:rsidR="007E738C">
              <w:rPr>
                <w:webHidden/>
              </w:rPr>
            </w:r>
            <w:r w:rsidR="007E738C">
              <w:rPr>
                <w:webHidden/>
              </w:rPr>
              <w:fldChar w:fldCharType="separate"/>
            </w:r>
            <w:r w:rsidR="007E738C">
              <w:rPr>
                <w:webHidden/>
              </w:rPr>
              <w:t>5</w:t>
            </w:r>
            <w:r w:rsidR="007E738C">
              <w:rPr>
                <w:webHidden/>
              </w:rPr>
              <w:fldChar w:fldCharType="end"/>
            </w:r>
          </w:hyperlink>
        </w:p>
        <w:p w14:paraId="4B051659" w14:textId="77777777" w:rsidR="007E738C" w:rsidRDefault="00A37FDA">
          <w:pPr>
            <w:pStyle w:val="TOC1"/>
            <w:rPr>
              <w:rFonts w:asciiTheme="minorHAnsi" w:eastAsiaTheme="minorEastAsia" w:hAnsiTheme="minorHAnsi" w:cstheme="minorBidi"/>
              <w:b w:val="0"/>
              <w:bCs w:val="0"/>
              <w:szCs w:val="22"/>
            </w:rPr>
          </w:pPr>
          <w:hyperlink w:anchor="_Toc1987306" w:history="1">
            <w:r w:rsidR="007E738C" w:rsidRPr="007827BE">
              <w:rPr>
                <w:rStyle w:val="Hyperlink"/>
              </w:rPr>
              <w:t>Context</w:t>
            </w:r>
            <w:r w:rsidR="007E738C">
              <w:rPr>
                <w:webHidden/>
              </w:rPr>
              <w:tab/>
            </w:r>
            <w:r w:rsidR="007E738C">
              <w:rPr>
                <w:webHidden/>
              </w:rPr>
              <w:fldChar w:fldCharType="begin"/>
            </w:r>
            <w:r w:rsidR="007E738C">
              <w:rPr>
                <w:webHidden/>
              </w:rPr>
              <w:instrText xml:space="preserve"> PAGEREF _Toc1987306 \h </w:instrText>
            </w:r>
            <w:r w:rsidR="007E738C">
              <w:rPr>
                <w:webHidden/>
              </w:rPr>
            </w:r>
            <w:r w:rsidR="007E738C">
              <w:rPr>
                <w:webHidden/>
              </w:rPr>
              <w:fldChar w:fldCharType="separate"/>
            </w:r>
            <w:r w:rsidR="007E738C">
              <w:rPr>
                <w:webHidden/>
              </w:rPr>
              <w:t>5</w:t>
            </w:r>
            <w:r w:rsidR="007E738C">
              <w:rPr>
                <w:webHidden/>
              </w:rPr>
              <w:fldChar w:fldCharType="end"/>
            </w:r>
          </w:hyperlink>
        </w:p>
        <w:p w14:paraId="1D372FE6" w14:textId="77777777" w:rsidR="007E738C" w:rsidRDefault="00A37FDA">
          <w:pPr>
            <w:pStyle w:val="TOC2"/>
            <w:rPr>
              <w:rFonts w:asciiTheme="minorHAnsi" w:eastAsiaTheme="minorEastAsia" w:hAnsiTheme="minorHAnsi" w:cstheme="minorBidi"/>
              <w:szCs w:val="22"/>
            </w:rPr>
          </w:pPr>
          <w:hyperlink w:anchor="_Toc1987307" w:history="1">
            <w:r w:rsidR="007E738C" w:rsidRPr="007827BE">
              <w:rPr>
                <w:rStyle w:val="Hyperlink"/>
              </w:rPr>
              <w:t>Overview</w:t>
            </w:r>
            <w:r w:rsidR="007E738C">
              <w:rPr>
                <w:webHidden/>
              </w:rPr>
              <w:tab/>
            </w:r>
            <w:r w:rsidR="007E738C">
              <w:rPr>
                <w:webHidden/>
              </w:rPr>
              <w:fldChar w:fldCharType="begin"/>
            </w:r>
            <w:r w:rsidR="007E738C">
              <w:rPr>
                <w:webHidden/>
              </w:rPr>
              <w:instrText xml:space="preserve"> PAGEREF _Toc1987307 \h </w:instrText>
            </w:r>
            <w:r w:rsidR="007E738C">
              <w:rPr>
                <w:webHidden/>
              </w:rPr>
            </w:r>
            <w:r w:rsidR="007E738C">
              <w:rPr>
                <w:webHidden/>
              </w:rPr>
              <w:fldChar w:fldCharType="separate"/>
            </w:r>
            <w:r w:rsidR="007E738C">
              <w:rPr>
                <w:webHidden/>
              </w:rPr>
              <w:t>5</w:t>
            </w:r>
            <w:r w:rsidR="007E738C">
              <w:rPr>
                <w:webHidden/>
              </w:rPr>
              <w:fldChar w:fldCharType="end"/>
            </w:r>
          </w:hyperlink>
        </w:p>
        <w:p w14:paraId="69353CAE" w14:textId="77777777" w:rsidR="007E738C" w:rsidRDefault="00A37FDA">
          <w:pPr>
            <w:pStyle w:val="TOC1"/>
            <w:rPr>
              <w:rFonts w:asciiTheme="minorHAnsi" w:eastAsiaTheme="minorEastAsia" w:hAnsiTheme="minorHAnsi" w:cstheme="minorBidi"/>
              <w:b w:val="0"/>
              <w:bCs w:val="0"/>
              <w:szCs w:val="22"/>
            </w:rPr>
          </w:pPr>
          <w:hyperlink w:anchor="_Toc1987308" w:history="1">
            <w:r w:rsidR="007E738C" w:rsidRPr="007827BE">
              <w:rPr>
                <w:rStyle w:val="Hyperlink"/>
              </w:rPr>
              <w:t>Formative assessment rubric</w:t>
            </w:r>
            <w:r w:rsidR="007E738C">
              <w:rPr>
                <w:webHidden/>
              </w:rPr>
              <w:tab/>
            </w:r>
            <w:r w:rsidR="007E738C">
              <w:rPr>
                <w:webHidden/>
              </w:rPr>
              <w:fldChar w:fldCharType="begin"/>
            </w:r>
            <w:r w:rsidR="007E738C">
              <w:rPr>
                <w:webHidden/>
              </w:rPr>
              <w:instrText xml:space="preserve"> PAGEREF _Toc1987308 \h </w:instrText>
            </w:r>
            <w:r w:rsidR="007E738C">
              <w:rPr>
                <w:webHidden/>
              </w:rPr>
            </w:r>
            <w:r w:rsidR="007E738C">
              <w:rPr>
                <w:webHidden/>
              </w:rPr>
              <w:fldChar w:fldCharType="separate"/>
            </w:r>
            <w:r w:rsidR="007E738C">
              <w:rPr>
                <w:webHidden/>
              </w:rPr>
              <w:t>6</w:t>
            </w:r>
            <w:r w:rsidR="007E738C">
              <w:rPr>
                <w:webHidden/>
              </w:rPr>
              <w:fldChar w:fldCharType="end"/>
            </w:r>
          </w:hyperlink>
        </w:p>
        <w:p w14:paraId="3A65CCE8" w14:textId="77777777" w:rsidR="007E738C" w:rsidRDefault="00A37FDA">
          <w:pPr>
            <w:pStyle w:val="TOC1"/>
            <w:rPr>
              <w:rFonts w:asciiTheme="minorHAnsi" w:eastAsiaTheme="minorEastAsia" w:hAnsiTheme="minorHAnsi" w:cstheme="minorBidi"/>
              <w:b w:val="0"/>
              <w:bCs w:val="0"/>
              <w:szCs w:val="22"/>
            </w:rPr>
          </w:pPr>
          <w:hyperlink w:anchor="_Toc1987309" w:history="1">
            <w:r w:rsidR="007E738C" w:rsidRPr="007827BE">
              <w:rPr>
                <w:rStyle w:val="Hyperlink"/>
              </w:rPr>
              <w:t>Unit lesson plans</w:t>
            </w:r>
            <w:r w:rsidR="007E738C">
              <w:rPr>
                <w:webHidden/>
              </w:rPr>
              <w:tab/>
            </w:r>
            <w:r w:rsidR="007E738C">
              <w:rPr>
                <w:webHidden/>
              </w:rPr>
              <w:fldChar w:fldCharType="begin"/>
            </w:r>
            <w:r w:rsidR="007E738C">
              <w:rPr>
                <w:webHidden/>
              </w:rPr>
              <w:instrText xml:space="preserve"> PAGEREF _Toc1987309 \h </w:instrText>
            </w:r>
            <w:r w:rsidR="007E738C">
              <w:rPr>
                <w:webHidden/>
              </w:rPr>
            </w:r>
            <w:r w:rsidR="007E738C">
              <w:rPr>
                <w:webHidden/>
              </w:rPr>
              <w:fldChar w:fldCharType="separate"/>
            </w:r>
            <w:r w:rsidR="007E738C">
              <w:rPr>
                <w:webHidden/>
              </w:rPr>
              <w:t>7</w:t>
            </w:r>
            <w:r w:rsidR="007E738C">
              <w:rPr>
                <w:webHidden/>
              </w:rPr>
              <w:fldChar w:fldCharType="end"/>
            </w:r>
          </w:hyperlink>
        </w:p>
        <w:p w14:paraId="6E72B71F" w14:textId="77777777" w:rsidR="007E738C" w:rsidRDefault="00A37FDA">
          <w:pPr>
            <w:pStyle w:val="TOC1"/>
            <w:rPr>
              <w:rFonts w:asciiTheme="minorHAnsi" w:eastAsiaTheme="minorEastAsia" w:hAnsiTheme="minorHAnsi" w:cstheme="minorBidi"/>
              <w:b w:val="0"/>
              <w:bCs w:val="0"/>
              <w:szCs w:val="22"/>
            </w:rPr>
          </w:pPr>
          <w:hyperlink w:anchor="_Toc1987310" w:history="1">
            <w:r w:rsidR="007E738C" w:rsidRPr="007827BE">
              <w:rPr>
                <w:rStyle w:val="Hyperlink"/>
              </w:rPr>
              <w:t>Appendix 1</w:t>
            </w:r>
            <w:r w:rsidR="007E738C">
              <w:rPr>
                <w:webHidden/>
              </w:rPr>
              <w:tab/>
            </w:r>
            <w:r w:rsidR="007E738C">
              <w:rPr>
                <w:webHidden/>
              </w:rPr>
              <w:fldChar w:fldCharType="begin"/>
            </w:r>
            <w:r w:rsidR="007E738C">
              <w:rPr>
                <w:webHidden/>
              </w:rPr>
              <w:instrText xml:space="preserve"> PAGEREF _Toc1987310 \h </w:instrText>
            </w:r>
            <w:r w:rsidR="007E738C">
              <w:rPr>
                <w:webHidden/>
              </w:rPr>
            </w:r>
            <w:r w:rsidR="007E738C">
              <w:rPr>
                <w:webHidden/>
              </w:rPr>
              <w:fldChar w:fldCharType="separate"/>
            </w:r>
            <w:r w:rsidR="007E738C">
              <w:rPr>
                <w:webHidden/>
              </w:rPr>
              <w:t>12</w:t>
            </w:r>
            <w:r w:rsidR="007E738C">
              <w:rPr>
                <w:webHidden/>
              </w:rPr>
              <w:fldChar w:fldCharType="end"/>
            </w:r>
          </w:hyperlink>
        </w:p>
        <w:p w14:paraId="41E80E1B" w14:textId="77777777" w:rsidR="007E738C" w:rsidRDefault="00A37FDA">
          <w:pPr>
            <w:pStyle w:val="TOC1"/>
            <w:rPr>
              <w:rFonts w:asciiTheme="minorHAnsi" w:eastAsiaTheme="minorEastAsia" w:hAnsiTheme="minorHAnsi" w:cstheme="minorBidi"/>
              <w:b w:val="0"/>
              <w:bCs w:val="0"/>
              <w:szCs w:val="22"/>
            </w:rPr>
          </w:pPr>
          <w:hyperlink w:anchor="_Toc1987311" w:history="1">
            <w:r w:rsidR="007E738C" w:rsidRPr="007827BE">
              <w:rPr>
                <w:rStyle w:val="Hyperlink"/>
              </w:rPr>
              <w:t>Appendix 2</w:t>
            </w:r>
            <w:r w:rsidR="007E738C">
              <w:rPr>
                <w:webHidden/>
              </w:rPr>
              <w:tab/>
            </w:r>
            <w:r w:rsidR="007E738C">
              <w:rPr>
                <w:webHidden/>
              </w:rPr>
              <w:fldChar w:fldCharType="begin"/>
            </w:r>
            <w:r w:rsidR="007E738C">
              <w:rPr>
                <w:webHidden/>
              </w:rPr>
              <w:instrText xml:space="preserve"> PAGEREF _Toc1987311 \h </w:instrText>
            </w:r>
            <w:r w:rsidR="007E738C">
              <w:rPr>
                <w:webHidden/>
              </w:rPr>
            </w:r>
            <w:r w:rsidR="007E738C">
              <w:rPr>
                <w:webHidden/>
              </w:rPr>
              <w:fldChar w:fldCharType="separate"/>
            </w:r>
            <w:r w:rsidR="007E738C">
              <w:rPr>
                <w:webHidden/>
              </w:rPr>
              <w:t>13</w:t>
            </w:r>
            <w:r w:rsidR="007E738C">
              <w:rPr>
                <w:webHidden/>
              </w:rPr>
              <w:fldChar w:fldCharType="end"/>
            </w:r>
          </w:hyperlink>
        </w:p>
        <w:p w14:paraId="7E720695" w14:textId="77777777" w:rsidR="007E738C" w:rsidRDefault="00A37FDA">
          <w:pPr>
            <w:pStyle w:val="TOC1"/>
            <w:rPr>
              <w:rFonts w:asciiTheme="minorHAnsi" w:eastAsiaTheme="minorEastAsia" w:hAnsiTheme="minorHAnsi" w:cstheme="minorBidi"/>
              <w:b w:val="0"/>
              <w:bCs w:val="0"/>
              <w:szCs w:val="22"/>
            </w:rPr>
          </w:pPr>
          <w:hyperlink w:anchor="_Toc1987312" w:history="1">
            <w:r w:rsidR="007E738C" w:rsidRPr="007827BE">
              <w:rPr>
                <w:rStyle w:val="Hyperlink"/>
              </w:rPr>
              <w:t>Appendix 3</w:t>
            </w:r>
            <w:r w:rsidR="007E738C">
              <w:rPr>
                <w:webHidden/>
              </w:rPr>
              <w:tab/>
            </w:r>
            <w:r w:rsidR="007E738C">
              <w:rPr>
                <w:webHidden/>
              </w:rPr>
              <w:fldChar w:fldCharType="begin"/>
            </w:r>
            <w:r w:rsidR="007E738C">
              <w:rPr>
                <w:webHidden/>
              </w:rPr>
              <w:instrText xml:space="preserve"> PAGEREF _Toc1987312 \h </w:instrText>
            </w:r>
            <w:r w:rsidR="007E738C">
              <w:rPr>
                <w:webHidden/>
              </w:rPr>
            </w:r>
            <w:r w:rsidR="007E738C">
              <w:rPr>
                <w:webHidden/>
              </w:rPr>
              <w:fldChar w:fldCharType="separate"/>
            </w:r>
            <w:r w:rsidR="007E738C">
              <w:rPr>
                <w:webHidden/>
              </w:rPr>
              <w:t>14</w:t>
            </w:r>
            <w:r w:rsidR="007E738C">
              <w:rPr>
                <w:webHidden/>
              </w:rPr>
              <w:fldChar w:fldCharType="end"/>
            </w:r>
          </w:hyperlink>
        </w:p>
        <w:p w14:paraId="77738E18" w14:textId="77777777" w:rsidR="007E738C" w:rsidRDefault="00A37FDA">
          <w:pPr>
            <w:pStyle w:val="TOC1"/>
            <w:rPr>
              <w:rFonts w:asciiTheme="minorHAnsi" w:eastAsiaTheme="minorEastAsia" w:hAnsiTheme="minorHAnsi" w:cstheme="minorBidi"/>
              <w:b w:val="0"/>
              <w:bCs w:val="0"/>
              <w:szCs w:val="22"/>
            </w:rPr>
          </w:pPr>
          <w:hyperlink w:anchor="_Toc1987313" w:history="1">
            <w:r w:rsidR="007E738C" w:rsidRPr="007827BE">
              <w:rPr>
                <w:rStyle w:val="Hyperlink"/>
              </w:rPr>
              <w:t>Appendix 4</w:t>
            </w:r>
            <w:r w:rsidR="007E738C">
              <w:rPr>
                <w:webHidden/>
              </w:rPr>
              <w:tab/>
            </w:r>
            <w:r w:rsidR="007E738C">
              <w:rPr>
                <w:webHidden/>
              </w:rPr>
              <w:fldChar w:fldCharType="begin"/>
            </w:r>
            <w:r w:rsidR="007E738C">
              <w:rPr>
                <w:webHidden/>
              </w:rPr>
              <w:instrText xml:space="preserve"> PAGEREF _Toc1987313 \h </w:instrText>
            </w:r>
            <w:r w:rsidR="007E738C">
              <w:rPr>
                <w:webHidden/>
              </w:rPr>
            </w:r>
            <w:r w:rsidR="007E738C">
              <w:rPr>
                <w:webHidden/>
              </w:rPr>
              <w:fldChar w:fldCharType="separate"/>
            </w:r>
            <w:r w:rsidR="007E738C">
              <w:rPr>
                <w:webHidden/>
              </w:rPr>
              <w:t>15</w:t>
            </w:r>
            <w:r w:rsidR="007E738C">
              <w:rPr>
                <w:webHidden/>
              </w:rPr>
              <w:fldChar w:fldCharType="end"/>
            </w:r>
          </w:hyperlink>
        </w:p>
        <w:p w14:paraId="271F1440" w14:textId="77777777" w:rsidR="007E738C" w:rsidRDefault="00A37FDA">
          <w:pPr>
            <w:pStyle w:val="TOC1"/>
            <w:rPr>
              <w:rFonts w:asciiTheme="minorHAnsi" w:eastAsiaTheme="minorEastAsia" w:hAnsiTheme="minorHAnsi" w:cstheme="minorBidi"/>
              <w:b w:val="0"/>
              <w:bCs w:val="0"/>
              <w:szCs w:val="22"/>
            </w:rPr>
          </w:pPr>
          <w:hyperlink w:anchor="_Toc1987314" w:history="1">
            <w:r w:rsidR="007E738C" w:rsidRPr="007827BE">
              <w:rPr>
                <w:rStyle w:val="Hyperlink"/>
              </w:rPr>
              <w:t>Appendix 5</w:t>
            </w:r>
            <w:r w:rsidR="007E738C">
              <w:rPr>
                <w:webHidden/>
              </w:rPr>
              <w:tab/>
            </w:r>
            <w:r w:rsidR="007E738C">
              <w:rPr>
                <w:webHidden/>
              </w:rPr>
              <w:fldChar w:fldCharType="begin"/>
            </w:r>
            <w:r w:rsidR="007E738C">
              <w:rPr>
                <w:webHidden/>
              </w:rPr>
              <w:instrText xml:space="preserve"> PAGEREF _Toc1987314 \h </w:instrText>
            </w:r>
            <w:r w:rsidR="007E738C">
              <w:rPr>
                <w:webHidden/>
              </w:rPr>
            </w:r>
            <w:r w:rsidR="007E738C">
              <w:rPr>
                <w:webHidden/>
              </w:rPr>
              <w:fldChar w:fldCharType="separate"/>
            </w:r>
            <w:r w:rsidR="007E738C">
              <w:rPr>
                <w:webHidden/>
              </w:rPr>
              <w:t>16</w:t>
            </w:r>
            <w:r w:rsidR="007E738C">
              <w:rPr>
                <w:webHidden/>
              </w:rPr>
              <w:fldChar w:fldCharType="end"/>
            </w:r>
          </w:hyperlink>
        </w:p>
        <w:p w14:paraId="6E589385" w14:textId="77777777" w:rsidR="007E738C" w:rsidRDefault="00A37FDA">
          <w:pPr>
            <w:pStyle w:val="TOC1"/>
            <w:rPr>
              <w:rFonts w:asciiTheme="minorHAnsi" w:eastAsiaTheme="minorEastAsia" w:hAnsiTheme="minorHAnsi" w:cstheme="minorBidi"/>
              <w:b w:val="0"/>
              <w:bCs w:val="0"/>
              <w:szCs w:val="22"/>
            </w:rPr>
          </w:pPr>
          <w:hyperlink w:anchor="_Toc1987315" w:history="1">
            <w:r w:rsidR="007E738C" w:rsidRPr="007827BE">
              <w:rPr>
                <w:rStyle w:val="Hyperlink"/>
              </w:rPr>
              <w:t>Work samples</w:t>
            </w:r>
            <w:r w:rsidR="007E738C">
              <w:rPr>
                <w:webHidden/>
              </w:rPr>
              <w:tab/>
            </w:r>
            <w:r w:rsidR="007E738C">
              <w:rPr>
                <w:webHidden/>
              </w:rPr>
              <w:fldChar w:fldCharType="begin"/>
            </w:r>
            <w:r w:rsidR="007E738C">
              <w:rPr>
                <w:webHidden/>
              </w:rPr>
              <w:instrText xml:space="preserve"> PAGEREF _Toc1987315 \h </w:instrText>
            </w:r>
            <w:r w:rsidR="007E738C">
              <w:rPr>
                <w:webHidden/>
              </w:rPr>
            </w:r>
            <w:r w:rsidR="007E738C">
              <w:rPr>
                <w:webHidden/>
              </w:rPr>
              <w:fldChar w:fldCharType="separate"/>
            </w:r>
            <w:r w:rsidR="007E738C">
              <w:rPr>
                <w:webHidden/>
              </w:rPr>
              <w:t>18</w:t>
            </w:r>
            <w:r w:rsidR="007E738C">
              <w:rPr>
                <w:webHidden/>
              </w:rPr>
              <w:fldChar w:fldCharType="end"/>
            </w:r>
          </w:hyperlink>
        </w:p>
        <w:p w14:paraId="57203EF7" w14:textId="77777777" w:rsidR="007E738C" w:rsidRDefault="00A37FDA">
          <w:pPr>
            <w:pStyle w:val="TOC2"/>
            <w:rPr>
              <w:rFonts w:asciiTheme="minorHAnsi" w:eastAsiaTheme="minorEastAsia" w:hAnsiTheme="minorHAnsi" w:cstheme="minorBidi"/>
              <w:szCs w:val="22"/>
            </w:rPr>
          </w:pPr>
          <w:hyperlink w:anchor="_Toc1987316" w:history="1">
            <w:r w:rsidR="007E738C" w:rsidRPr="007827BE">
              <w:rPr>
                <w:rStyle w:val="Hyperlink"/>
              </w:rPr>
              <w:t>Sample 1 a)</w:t>
            </w:r>
            <w:r w:rsidR="007E738C">
              <w:rPr>
                <w:webHidden/>
              </w:rPr>
              <w:tab/>
            </w:r>
            <w:r w:rsidR="007E738C">
              <w:rPr>
                <w:webHidden/>
              </w:rPr>
              <w:fldChar w:fldCharType="begin"/>
            </w:r>
            <w:r w:rsidR="007E738C">
              <w:rPr>
                <w:webHidden/>
              </w:rPr>
              <w:instrText xml:space="preserve"> PAGEREF _Toc1987316 \h </w:instrText>
            </w:r>
            <w:r w:rsidR="007E738C">
              <w:rPr>
                <w:webHidden/>
              </w:rPr>
            </w:r>
            <w:r w:rsidR="007E738C">
              <w:rPr>
                <w:webHidden/>
              </w:rPr>
              <w:fldChar w:fldCharType="separate"/>
            </w:r>
            <w:r w:rsidR="007E738C">
              <w:rPr>
                <w:webHidden/>
              </w:rPr>
              <w:t>18</w:t>
            </w:r>
            <w:r w:rsidR="007E738C">
              <w:rPr>
                <w:webHidden/>
              </w:rPr>
              <w:fldChar w:fldCharType="end"/>
            </w:r>
          </w:hyperlink>
        </w:p>
        <w:p w14:paraId="0B1C67EB" w14:textId="77777777" w:rsidR="007E738C" w:rsidRDefault="00A37FDA">
          <w:pPr>
            <w:pStyle w:val="TOC2"/>
            <w:rPr>
              <w:rFonts w:asciiTheme="minorHAnsi" w:eastAsiaTheme="minorEastAsia" w:hAnsiTheme="minorHAnsi" w:cstheme="minorBidi"/>
              <w:szCs w:val="22"/>
            </w:rPr>
          </w:pPr>
          <w:hyperlink w:anchor="_Toc1987317" w:history="1">
            <w:r w:rsidR="007E738C" w:rsidRPr="007827BE">
              <w:rPr>
                <w:rStyle w:val="Hyperlink"/>
              </w:rPr>
              <w:t>Sample 1 b)</w:t>
            </w:r>
            <w:r w:rsidR="007E738C">
              <w:rPr>
                <w:webHidden/>
              </w:rPr>
              <w:tab/>
            </w:r>
            <w:r w:rsidR="007E738C">
              <w:rPr>
                <w:webHidden/>
              </w:rPr>
              <w:fldChar w:fldCharType="begin"/>
            </w:r>
            <w:r w:rsidR="007E738C">
              <w:rPr>
                <w:webHidden/>
              </w:rPr>
              <w:instrText xml:space="preserve"> PAGEREF _Toc1987317 \h </w:instrText>
            </w:r>
            <w:r w:rsidR="007E738C">
              <w:rPr>
                <w:webHidden/>
              </w:rPr>
            </w:r>
            <w:r w:rsidR="007E738C">
              <w:rPr>
                <w:webHidden/>
              </w:rPr>
              <w:fldChar w:fldCharType="separate"/>
            </w:r>
            <w:r w:rsidR="007E738C">
              <w:rPr>
                <w:webHidden/>
              </w:rPr>
              <w:t>19</w:t>
            </w:r>
            <w:r w:rsidR="007E738C">
              <w:rPr>
                <w:webHidden/>
              </w:rPr>
              <w:fldChar w:fldCharType="end"/>
            </w:r>
          </w:hyperlink>
        </w:p>
        <w:p w14:paraId="5BCB6235" w14:textId="77777777" w:rsidR="007E738C" w:rsidRDefault="00A37FDA">
          <w:pPr>
            <w:pStyle w:val="TOC2"/>
            <w:rPr>
              <w:rFonts w:asciiTheme="minorHAnsi" w:eastAsiaTheme="minorEastAsia" w:hAnsiTheme="minorHAnsi" w:cstheme="minorBidi"/>
              <w:szCs w:val="22"/>
            </w:rPr>
          </w:pPr>
          <w:hyperlink w:anchor="_Toc1987318" w:history="1">
            <w:r w:rsidR="007E738C" w:rsidRPr="007827BE">
              <w:rPr>
                <w:rStyle w:val="Hyperlink"/>
              </w:rPr>
              <w:t>Sample 2 a)</w:t>
            </w:r>
            <w:r w:rsidR="007E738C">
              <w:rPr>
                <w:webHidden/>
              </w:rPr>
              <w:tab/>
            </w:r>
            <w:r w:rsidR="007E738C">
              <w:rPr>
                <w:webHidden/>
              </w:rPr>
              <w:fldChar w:fldCharType="begin"/>
            </w:r>
            <w:r w:rsidR="007E738C">
              <w:rPr>
                <w:webHidden/>
              </w:rPr>
              <w:instrText xml:space="preserve"> PAGEREF _Toc1987318 \h </w:instrText>
            </w:r>
            <w:r w:rsidR="007E738C">
              <w:rPr>
                <w:webHidden/>
              </w:rPr>
            </w:r>
            <w:r w:rsidR="007E738C">
              <w:rPr>
                <w:webHidden/>
              </w:rPr>
              <w:fldChar w:fldCharType="separate"/>
            </w:r>
            <w:r w:rsidR="007E738C">
              <w:rPr>
                <w:webHidden/>
              </w:rPr>
              <w:t>21</w:t>
            </w:r>
            <w:r w:rsidR="007E738C">
              <w:rPr>
                <w:webHidden/>
              </w:rPr>
              <w:fldChar w:fldCharType="end"/>
            </w:r>
          </w:hyperlink>
        </w:p>
        <w:p w14:paraId="2483822B" w14:textId="77777777" w:rsidR="007E738C" w:rsidRDefault="00A37FDA">
          <w:pPr>
            <w:pStyle w:val="TOC2"/>
            <w:rPr>
              <w:rFonts w:asciiTheme="minorHAnsi" w:eastAsiaTheme="minorEastAsia" w:hAnsiTheme="minorHAnsi" w:cstheme="minorBidi"/>
              <w:szCs w:val="22"/>
            </w:rPr>
          </w:pPr>
          <w:hyperlink w:anchor="_Toc1987319" w:history="1">
            <w:r w:rsidR="007E738C" w:rsidRPr="007827BE">
              <w:rPr>
                <w:rStyle w:val="Hyperlink"/>
              </w:rPr>
              <w:t>Sample 2 b)</w:t>
            </w:r>
            <w:r w:rsidR="007E738C">
              <w:rPr>
                <w:webHidden/>
              </w:rPr>
              <w:tab/>
            </w:r>
            <w:r w:rsidR="007E738C">
              <w:rPr>
                <w:webHidden/>
              </w:rPr>
              <w:fldChar w:fldCharType="begin"/>
            </w:r>
            <w:r w:rsidR="007E738C">
              <w:rPr>
                <w:webHidden/>
              </w:rPr>
              <w:instrText xml:space="preserve"> PAGEREF _Toc1987319 \h </w:instrText>
            </w:r>
            <w:r w:rsidR="007E738C">
              <w:rPr>
                <w:webHidden/>
              </w:rPr>
            </w:r>
            <w:r w:rsidR="007E738C">
              <w:rPr>
                <w:webHidden/>
              </w:rPr>
              <w:fldChar w:fldCharType="separate"/>
            </w:r>
            <w:r w:rsidR="007E738C">
              <w:rPr>
                <w:webHidden/>
              </w:rPr>
              <w:t>22</w:t>
            </w:r>
            <w:r w:rsidR="007E738C">
              <w:rPr>
                <w:webHidden/>
              </w:rPr>
              <w:fldChar w:fldCharType="end"/>
            </w:r>
          </w:hyperlink>
        </w:p>
        <w:p w14:paraId="64256936" w14:textId="77777777" w:rsidR="007E738C" w:rsidRDefault="00A37FDA">
          <w:pPr>
            <w:pStyle w:val="TOC2"/>
            <w:rPr>
              <w:rFonts w:asciiTheme="minorHAnsi" w:eastAsiaTheme="minorEastAsia" w:hAnsiTheme="minorHAnsi" w:cstheme="minorBidi"/>
              <w:szCs w:val="22"/>
            </w:rPr>
          </w:pPr>
          <w:hyperlink w:anchor="_Toc1987320" w:history="1">
            <w:r w:rsidR="007E738C" w:rsidRPr="007827BE">
              <w:rPr>
                <w:rStyle w:val="Hyperlink"/>
              </w:rPr>
              <w:t>Sample 3 a)</w:t>
            </w:r>
            <w:r w:rsidR="007E738C">
              <w:rPr>
                <w:webHidden/>
              </w:rPr>
              <w:tab/>
            </w:r>
            <w:r w:rsidR="007E738C">
              <w:rPr>
                <w:webHidden/>
              </w:rPr>
              <w:fldChar w:fldCharType="begin"/>
            </w:r>
            <w:r w:rsidR="007E738C">
              <w:rPr>
                <w:webHidden/>
              </w:rPr>
              <w:instrText xml:space="preserve"> PAGEREF _Toc1987320 \h </w:instrText>
            </w:r>
            <w:r w:rsidR="007E738C">
              <w:rPr>
                <w:webHidden/>
              </w:rPr>
            </w:r>
            <w:r w:rsidR="007E738C">
              <w:rPr>
                <w:webHidden/>
              </w:rPr>
              <w:fldChar w:fldCharType="separate"/>
            </w:r>
            <w:r w:rsidR="007E738C">
              <w:rPr>
                <w:webHidden/>
              </w:rPr>
              <w:t>24</w:t>
            </w:r>
            <w:r w:rsidR="007E738C">
              <w:rPr>
                <w:webHidden/>
              </w:rPr>
              <w:fldChar w:fldCharType="end"/>
            </w:r>
          </w:hyperlink>
        </w:p>
        <w:p w14:paraId="0A42224C" w14:textId="77777777" w:rsidR="007E738C" w:rsidRDefault="00A37FDA">
          <w:pPr>
            <w:pStyle w:val="TOC2"/>
            <w:rPr>
              <w:rFonts w:asciiTheme="minorHAnsi" w:eastAsiaTheme="minorEastAsia" w:hAnsiTheme="minorHAnsi" w:cstheme="minorBidi"/>
              <w:szCs w:val="22"/>
            </w:rPr>
          </w:pPr>
          <w:hyperlink w:anchor="_Toc1987321" w:history="1">
            <w:r w:rsidR="007E738C" w:rsidRPr="007827BE">
              <w:rPr>
                <w:rStyle w:val="Hyperlink"/>
              </w:rPr>
              <w:t>Sample 3 b)</w:t>
            </w:r>
            <w:r w:rsidR="007E738C">
              <w:rPr>
                <w:webHidden/>
              </w:rPr>
              <w:tab/>
            </w:r>
            <w:r w:rsidR="007E738C">
              <w:rPr>
                <w:webHidden/>
              </w:rPr>
              <w:fldChar w:fldCharType="begin"/>
            </w:r>
            <w:r w:rsidR="007E738C">
              <w:rPr>
                <w:webHidden/>
              </w:rPr>
              <w:instrText xml:space="preserve"> PAGEREF _Toc1987321 \h </w:instrText>
            </w:r>
            <w:r w:rsidR="007E738C">
              <w:rPr>
                <w:webHidden/>
              </w:rPr>
            </w:r>
            <w:r w:rsidR="007E738C">
              <w:rPr>
                <w:webHidden/>
              </w:rPr>
              <w:fldChar w:fldCharType="separate"/>
            </w:r>
            <w:r w:rsidR="007E738C">
              <w:rPr>
                <w:webHidden/>
              </w:rPr>
              <w:t>25</w:t>
            </w:r>
            <w:r w:rsidR="007E738C">
              <w:rPr>
                <w:webHidden/>
              </w:rPr>
              <w:fldChar w:fldCharType="end"/>
            </w:r>
          </w:hyperlink>
        </w:p>
        <w:p w14:paraId="262A83BF" w14:textId="77777777" w:rsidR="007E738C" w:rsidRDefault="00A37FDA">
          <w:pPr>
            <w:pStyle w:val="TOC1"/>
            <w:rPr>
              <w:rFonts w:asciiTheme="minorHAnsi" w:eastAsiaTheme="minorEastAsia" w:hAnsiTheme="minorHAnsi" w:cstheme="minorBidi"/>
              <w:b w:val="0"/>
              <w:bCs w:val="0"/>
              <w:szCs w:val="22"/>
            </w:rPr>
          </w:pPr>
          <w:hyperlink w:anchor="_Toc1987322" w:history="1">
            <w:r w:rsidR="007E738C" w:rsidRPr="007827BE">
              <w:rPr>
                <w:rStyle w:val="Hyperlink"/>
              </w:rPr>
              <w:t>Teacher reflections</w:t>
            </w:r>
            <w:r w:rsidR="007E738C">
              <w:rPr>
                <w:webHidden/>
              </w:rPr>
              <w:tab/>
            </w:r>
            <w:r w:rsidR="007E738C">
              <w:rPr>
                <w:webHidden/>
              </w:rPr>
              <w:fldChar w:fldCharType="begin"/>
            </w:r>
            <w:r w:rsidR="007E738C">
              <w:rPr>
                <w:webHidden/>
              </w:rPr>
              <w:instrText xml:space="preserve"> PAGEREF _Toc1987322 \h </w:instrText>
            </w:r>
            <w:r w:rsidR="007E738C">
              <w:rPr>
                <w:webHidden/>
              </w:rPr>
            </w:r>
            <w:r w:rsidR="007E738C">
              <w:rPr>
                <w:webHidden/>
              </w:rPr>
              <w:fldChar w:fldCharType="separate"/>
            </w:r>
            <w:r w:rsidR="007E738C">
              <w:rPr>
                <w:webHidden/>
              </w:rPr>
              <w:t>27</w:t>
            </w:r>
            <w:r w:rsidR="007E738C">
              <w:rPr>
                <w:webHidden/>
              </w:rPr>
              <w:fldChar w:fldCharType="end"/>
            </w:r>
          </w:hyperlink>
        </w:p>
        <w:p w14:paraId="1F08486C" w14:textId="602484BC" w:rsidR="000627E9" w:rsidRDefault="000627E9">
          <w:r>
            <w:fldChar w:fldCharType="end"/>
          </w:r>
        </w:p>
      </w:sdtContent>
    </w:sdt>
    <w:bookmarkStart w:id="7" w:name="_GoBack" w:displacedByCustomXml="prev"/>
    <w:p w14:paraId="72BDA40F" w14:textId="49A2FEEC" w:rsidR="00E054DC" w:rsidRDefault="00E054DC" w:rsidP="00E054DC">
      <w:pPr>
        <w:pStyle w:val="VCAAHeading1"/>
      </w:pPr>
      <w:bookmarkStart w:id="8" w:name="_Toc531264641"/>
    </w:p>
    <w:p w14:paraId="0CABF68B" w14:textId="77777777" w:rsidR="007E738C" w:rsidRDefault="007E738C" w:rsidP="00042A01">
      <w:pPr>
        <w:pStyle w:val="VCAAHeading1"/>
        <w:spacing w:before="120" w:after="120"/>
      </w:pPr>
      <w:bookmarkStart w:id="9" w:name="_Toc531936568"/>
      <w:bookmarkStart w:id="10" w:name="_Toc1987303"/>
    </w:p>
    <w:p w14:paraId="3C1DE213" w14:textId="77777777" w:rsidR="007E738C" w:rsidRDefault="007E738C" w:rsidP="00042A01">
      <w:pPr>
        <w:pStyle w:val="VCAAHeading1"/>
        <w:spacing w:before="120" w:after="120"/>
      </w:pPr>
    </w:p>
    <w:p w14:paraId="6176D9DA" w14:textId="77777777" w:rsidR="007E738C" w:rsidRDefault="007E738C" w:rsidP="00042A01">
      <w:pPr>
        <w:pStyle w:val="VCAAHeading1"/>
        <w:spacing w:before="120" w:after="120"/>
      </w:pPr>
    </w:p>
    <w:p w14:paraId="27907011" w14:textId="77777777" w:rsidR="007E738C" w:rsidRDefault="007E738C" w:rsidP="00042A01">
      <w:pPr>
        <w:pStyle w:val="VCAAHeading1"/>
        <w:spacing w:before="120" w:after="120"/>
      </w:pPr>
    </w:p>
    <w:p w14:paraId="6B27F6EB" w14:textId="77777777" w:rsidR="007E738C" w:rsidRDefault="007E738C" w:rsidP="00042A01">
      <w:pPr>
        <w:pStyle w:val="VCAAHeading1"/>
        <w:spacing w:before="120" w:after="120"/>
      </w:pPr>
    </w:p>
    <w:p w14:paraId="77387ECB" w14:textId="0D1A79E8" w:rsidR="007E738C" w:rsidRDefault="007E738C" w:rsidP="00042A01">
      <w:pPr>
        <w:pStyle w:val="VCAAHeading1"/>
        <w:spacing w:before="120" w:after="120"/>
      </w:pPr>
      <w:bookmarkStart w:id="11" w:name="_Toc530068135"/>
      <w:bookmarkStart w:id="12" w:name="_Toc530751987"/>
      <w:bookmarkStart w:id="13" w:name="_Toc530754283"/>
      <w:bookmarkStart w:id="14" w:name="_Toc531101206"/>
      <w:bookmarkStart w:id="15" w:name="_Toc531259381"/>
      <w:bookmarkStart w:id="16" w:name="_Toc531264640"/>
      <w:bookmarkStart w:id="17" w:name="_Toc531858576"/>
      <w:bookmarkStart w:id="18" w:name="_Toc531858618"/>
      <w:bookmarkStart w:id="19" w:name="_Toc531936567"/>
      <w:bookmarkStart w:id="20" w:name="_Toc532226396"/>
      <w:bookmarkStart w:id="21" w:name="_Toc532226453"/>
      <w:bookmarkStart w:id="22" w:name="_Toc532226563"/>
      <w:bookmarkStart w:id="23" w:name="_Toc534623860"/>
      <w:bookmarkStart w:id="24" w:name="_Toc535591775"/>
      <w:bookmarkStart w:id="25" w:name="_Toc1049531"/>
      <w:bookmarkStart w:id="26" w:name="_Toc1049748"/>
      <w:bookmarkStart w:id="27" w:name="_Toc1050018"/>
      <w:bookmarkStart w:id="28" w:name="_Toc1050090"/>
      <w:bookmarkStart w:id="29" w:name="_Toc1987302"/>
      <w:bookmarkEnd w:id="7"/>
      <w:r>
        <w:rPr>
          <w:noProof/>
          <w:lang w:val="en-AU" w:eastAsia="en-AU"/>
        </w:rPr>
        <w:lastRenderedPageBreak/>
        <w:drawing>
          <wp:inline distT="0" distB="0" distL="0" distR="0" wp14:anchorId="4BC36869" wp14:editId="0D3F0DA9">
            <wp:extent cx="5482943" cy="1114336"/>
            <wp:effectExtent l="0" t="0" r="3810" b="0"/>
            <wp:docPr id="196" name="Picture 196" title="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5514048" cy="1120658"/>
                    </a:xfrm>
                    <a:prstGeom prst="rect">
                      <a:avLst/>
                    </a:prstGeom>
                  </pic:spPr>
                </pic:pic>
              </a:graphicData>
            </a:graphic>
          </wp:inline>
        </w:drawing>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D652177" w14:textId="77777777" w:rsidR="007E738C" w:rsidRDefault="007E738C" w:rsidP="00042A01">
      <w:pPr>
        <w:pStyle w:val="VCAAHeading1"/>
        <w:spacing w:before="120" w:after="120"/>
      </w:pPr>
    </w:p>
    <w:p w14:paraId="704BD167" w14:textId="77777777" w:rsidR="00E054DC" w:rsidRDefault="00E054DC" w:rsidP="00042A01">
      <w:pPr>
        <w:pStyle w:val="VCAAHeading1"/>
        <w:spacing w:before="120" w:after="120"/>
      </w:pPr>
      <w:r>
        <w:t>The Intercultural Capability project</w:t>
      </w:r>
      <w:bookmarkEnd w:id="8"/>
      <w:bookmarkEnd w:id="9"/>
      <w:bookmarkEnd w:id="10"/>
    </w:p>
    <w:p w14:paraId="79897CC8" w14:textId="1ABDDE7B" w:rsidR="00053E3E" w:rsidRPr="00042A01" w:rsidRDefault="00053E3E" w:rsidP="00053E3E">
      <w:pPr>
        <w:pStyle w:val="VCAAbody"/>
        <w:rPr>
          <w:sz w:val="21"/>
          <w:szCs w:val="21"/>
        </w:rPr>
      </w:pPr>
      <w:r w:rsidRPr="00042A01">
        <w:rPr>
          <w:sz w:val="21"/>
          <w:szCs w:val="21"/>
        </w:rPr>
        <w:t xml:space="preserve">This unit is based on material developed with schools participating in the 2018 Intercultural Capability project. The project was conducted by the Victorian Curriculum and Assessment Authority in partnership with the International Education Division at the Department of Education and Training. The units of work target the explicit teaching of the Victorian Curriculum: F-10 Intercultural Capability. They include formative assessment rubrics that the teachers designed to describe progression of student learning in Intercultural Capability and to provide guidance to students on how to </w:t>
      </w:r>
      <w:r w:rsidR="00D32D0E" w:rsidRPr="00042A01">
        <w:rPr>
          <w:sz w:val="21"/>
          <w:szCs w:val="21"/>
        </w:rPr>
        <w:t xml:space="preserve">make </w:t>
      </w:r>
      <w:r w:rsidRPr="00042A01">
        <w:rPr>
          <w:sz w:val="21"/>
          <w:szCs w:val="21"/>
        </w:rPr>
        <w:t xml:space="preserve">progress </w:t>
      </w:r>
      <w:r w:rsidR="00D32D0E" w:rsidRPr="00042A01">
        <w:rPr>
          <w:sz w:val="21"/>
          <w:szCs w:val="21"/>
        </w:rPr>
        <w:t xml:space="preserve">in </w:t>
      </w:r>
      <w:r w:rsidRPr="00042A01">
        <w:rPr>
          <w:sz w:val="21"/>
          <w:szCs w:val="21"/>
        </w:rPr>
        <w:t xml:space="preserve">their learning. This unit provides </w:t>
      </w:r>
      <w:r w:rsidRPr="00042A01">
        <w:rPr>
          <w:b/>
          <w:sz w:val="21"/>
          <w:szCs w:val="21"/>
        </w:rPr>
        <w:t xml:space="preserve">one </w:t>
      </w:r>
      <w:r w:rsidRPr="00042A01">
        <w:rPr>
          <w:sz w:val="21"/>
          <w:szCs w:val="21"/>
        </w:rPr>
        <w:t xml:space="preserve">example of how a school might plan for the explicit teaching of Intercultural Capability. It is not published as an exemplar. </w:t>
      </w:r>
    </w:p>
    <w:p w14:paraId="1BE99FA3" w14:textId="77777777" w:rsidR="009B6946" w:rsidRPr="00C02F18" w:rsidRDefault="009B6946" w:rsidP="009B6946">
      <w:pPr>
        <w:pStyle w:val="VCAAHeading2"/>
      </w:pPr>
      <w:bookmarkStart w:id="30" w:name="_Toc1745447"/>
      <w:bookmarkStart w:id="31" w:name="_Toc1987304"/>
      <w:r w:rsidRPr="00C02F18">
        <w:t>Safety and wellbeing</w:t>
      </w:r>
      <w:bookmarkEnd w:id="30"/>
      <w:bookmarkEnd w:id="31"/>
    </w:p>
    <w:p w14:paraId="6C9DDEF8" w14:textId="77777777" w:rsidR="009B6946" w:rsidRDefault="009B6946" w:rsidP="009B6946">
      <w:pPr>
        <w:pStyle w:val="VCAAbody"/>
        <w:rPr>
          <w:color w:val="FF0000"/>
        </w:rPr>
      </w:pPr>
      <w:r w:rsidRPr="00EF35A7">
        <w:t xml:space="preserve">Teachers must exercise their duty of care in ensuring that the safety and wellbeing of students is maintained during the study of this Intercultural Capability unit. In addition to the usual pastoral care and health needs of students, teachers should bear in mind cultural sensitivities and the potential for disagreement or conflict over cultural/racial issues. Students should be given the opportunity to provide </w:t>
      </w:r>
      <w:proofErr w:type="spellStart"/>
      <w:r w:rsidRPr="00EF35A7">
        <w:t>depersonalised</w:t>
      </w:r>
      <w:proofErr w:type="spellEnd"/>
      <w:r w:rsidRPr="00EF35A7">
        <w:t xml:space="preserve"> responses or exempt themselves from activities of a potentially sensitive nature and should not be asked to speak on behalf of others. Harmful language or behaviour towards others on the basis of culture or race should not be tolerated. Where appropriate students should be counselled and/or debriefed. </w:t>
      </w:r>
      <w:r>
        <w:t xml:space="preserve">For further advice on navigating race and culture issues in the classroom, see the VCAA’s </w:t>
      </w:r>
      <w:hyperlink r:id="rId22" w:history="1">
        <w:r w:rsidRPr="005D4F35">
          <w:rPr>
            <w:rStyle w:val="Hyperlink"/>
          </w:rPr>
          <w:t>Teacher Guide</w:t>
        </w:r>
      </w:hyperlink>
      <w:r>
        <w:t>.</w:t>
      </w:r>
    </w:p>
    <w:p w14:paraId="1EEB059C" w14:textId="77777777" w:rsidR="009B6946" w:rsidRDefault="00DD5EE8" w:rsidP="009B6946">
      <w:pPr>
        <w:pStyle w:val="VCAAHeading1"/>
        <w:spacing w:before="240"/>
      </w:pPr>
      <w:r>
        <w:br w:type="page"/>
      </w:r>
      <w:bookmarkStart w:id="32" w:name="_Toc507578831"/>
      <w:bookmarkStart w:id="33" w:name="_Toc530136510"/>
      <w:bookmarkStart w:id="34" w:name="_Toc1745448"/>
      <w:bookmarkStart w:id="35" w:name="_Toc1987305"/>
      <w:bookmarkStart w:id="36" w:name="_Toc507585701"/>
      <w:r w:rsidR="009B6946">
        <w:lastRenderedPageBreak/>
        <w:t>About this unit</w:t>
      </w:r>
      <w:bookmarkEnd w:id="32"/>
      <w:bookmarkEnd w:id="33"/>
      <w:bookmarkEnd w:id="34"/>
      <w:bookmarkEnd w:id="35"/>
      <w:r w:rsidR="009B6946">
        <w:t xml:space="preserve"> </w:t>
      </w:r>
    </w:p>
    <w:p w14:paraId="3942EE84" w14:textId="0D557F5F" w:rsidR="009B6946" w:rsidRPr="00317089" w:rsidRDefault="009B6946" w:rsidP="009B6946">
      <w:pPr>
        <w:pStyle w:val="VCAAunitdetailstext"/>
        <w:rPr>
          <w:b/>
        </w:rPr>
      </w:pPr>
      <w:r w:rsidRPr="007032B4">
        <w:rPr>
          <w:b/>
        </w:rPr>
        <w:t>Unit title</w:t>
      </w:r>
      <w:r>
        <w:rPr>
          <w:b/>
        </w:rPr>
        <w:t>:</w:t>
      </w:r>
      <w:r>
        <w:rPr>
          <w:b/>
        </w:rPr>
        <w:tab/>
      </w:r>
      <w:r w:rsidRPr="009B6946">
        <w:t>Exploring cultural practices</w:t>
      </w:r>
    </w:p>
    <w:p w14:paraId="57C5044F" w14:textId="7DD3BD53" w:rsidR="009B6946" w:rsidRDefault="009B6946" w:rsidP="009B6946">
      <w:pPr>
        <w:pStyle w:val="VCAAunitdetailstext"/>
      </w:pPr>
      <w:r>
        <w:rPr>
          <w:b/>
        </w:rPr>
        <w:t>Band:</w:t>
      </w:r>
      <w:r>
        <w:rPr>
          <w:b/>
        </w:rPr>
        <w:tab/>
      </w:r>
      <w:r w:rsidRPr="009B6946">
        <w:t>Levels 3 and 4</w:t>
      </w:r>
    </w:p>
    <w:p w14:paraId="3C433A0B" w14:textId="1B8CE6F3" w:rsidR="009B6946" w:rsidRPr="00317089" w:rsidRDefault="009B6946" w:rsidP="009B6946">
      <w:pPr>
        <w:pStyle w:val="VCAAunitdetailstext"/>
        <w:rPr>
          <w:b/>
        </w:rPr>
      </w:pPr>
      <w:r w:rsidRPr="002A19A9">
        <w:rPr>
          <w:b/>
        </w:rPr>
        <w:t>Teaching time:</w:t>
      </w:r>
      <w:r w:rsidRPr="002A19A9">
        <w:tab/>
      </w:r>
      <w:r w:rsidRPr="009B6946">
        <w:t>4 x 45 minutes</w:t>
      </w:r>
    </w:p>
    <w:p w14:paraId="2704F260" w14:textId="7A168EAF" w:rsidR="009B6946" w:rsidRDefault="009B6946" w:rsidP="009B6946">
      <w:pPr>
        <w:pStyle w:val="VCAAHeading1"/>
      </w:pPr>
      <w:bookmarkStart w:id="37" w:name="_Toc1745449"/>
      <w:bookmarkStart w:id="38" w:name="_Toc1987306"/>
      <w:r>
        <w:t>Context</w:t>
      </w:r>
      <w:bookmarkEnd w:id="37"/>
      <w:bookmarkEnd w:id="38"/>
    </w:p>
    <w:bookmarkEnd w:id="36"/>
    <w:p w14:paraId="2F2F9560" w14:textId="1A72E3C8" w:rsidR="001F7283" w:rsidRPr="0070503C" w:rsidRDefault="001F7283" w:rsidP="009B6946">
      <w:pPr>
        <w:pStyle w:val="VCAAbullet"/>
      </w:pPr>
      <w:r w:rsidRPr="0070503C">
        <w:t>This unit was developed in a metropolitan, culturally diverse</w:t>
      </w:r>
      <w:r w:rsidR="00E12886">
        <w:t xml:space="preserve"> primary</w:t>
      </w:r>
      <w:r w:rsidRPr="0070503C">
        <w:t xml:space="preserve"> school. </w:t>
      </w:r>
    </w:p>
    <w:p w14:paraId="57E7806D" w14:textId="1B0942F8" w:rsidR="001F7283" w:rsidRPr="0070503C" w:rsidRDefault="001F7283" w:rsidP="009B6946">
      <w:pPr>
        <w:pStyle w:val="VCAAbullet"/>
      </w:pPr>
      <w:r w:rsidRPr="0070503C">
        <w:t xml:space="preserve">Students </w:t>
      </w:r>
      <w:r w:rsidR="00B624A1">
        <w:t xml:space="preserve">were </w:t>
      </w:r>
      <w:r w:rsidRPr="0070503C">
        <w:t>familiar with celebrations but not with the celebrations of other cultures.</w:t>
      </w:r>
    </w:p>
    <w:p w14:paraId="6736BEDF" w14:textId="2090993A" w:rsidR="001F7283" w:rsidRPr="0070503C" w:rsidRDefault="001F7283" w:rsidP="009B6946">
      <w:pPr>
        <w:pStyle w:val="VCAAbullet"/>
      </w:pPr>
      <w:r w:rsidRPr="0070503C">
        <w:t xml:space="preserve">The teacher used resources from the </w:t>
      </w:r>
      <w:hyperlink r:id="rId23" w:history="1">
        <w:r w:rsidR="00B624A1" w:rsidRPr="009B6946">
          <w:rPr>
            <w:rStyle w:val="Hyperlink"/>
          </w:rPr>
          <w:t xml:space="preserve">Immigration </w:t>
        </w:r>
        <w:r w:rsidR="009B6946" w:rsidRPr="009B6946">
          <w:rPr>
            <w:rStyle w:val="Hyperlink"/>
          </w:rPr>
          <w:t>Museum website</w:t>
        </w:r>
      </w:hyperlink>
      <w:r w:rsidR="00E12886">
        <w:t xml:space="preserve"> </w:t>
      </w:r>
      <w:r w:rsidRPr="0070503C">
        <w:t>and school library to create a sequence of lessons.</w:t>
      </w:r>
    </w:p>
    <w:p w14:paraId="1083314B" w14:textId="73861AFD" w:rsidR="0070503C" w:rsidRPr="0070503C" w:rsidRDefault="009B6946" w:rsidP="009B6946">
      <w:pPr>
        <w:pStyle w:val="VCAAHeading2"/>
      </w:pPr>
      <w:bookmarkStart w:id="39" w:name="_Toc1987307"/>
      <w:r>
        <w:t>O</w:t>
      </w:r>
      <w:r w:rsidR="0070503C" w:rsidRPr="0070503C">
        <w:t>verview</w:t>
      </w:r>
      <w:bookmarkEnd w:id="39"/>
    </w:p>
    <w:p w14:paraId="1406B28F" w14:textId="1BB82602" w:rsidR="001C3C5B" w:rsidRDefault="0070503C" w:rsidP="0070503C">
      <w:pPr>
        <w:pStyle w:val="VCAAbody"/>
        <w:rPr>
          <w:rFonts w:asciiTheme="minorHAnsi" w:hAnsiTheme="minorHAnsi" w:cstheme="minorHAnsi"/>
        </w:rPr>
      </w:pPr>
      <w:r w:rsidRPr="0070503C">
        <w:rPr>
          <w:rFonts w:asciiTheme="minorHAnsi" w:hAnsiTheme="minorHAnsi" w:cstheme="minorHAnsi"/>
        </w:rPr>
        <w:t xml:space="preserve">The </w:t>
      </w:r>
      <w:r w:rsidR="001C3C5B">
        <w:rPr>
          <w:rFonts w:asciiTheme="minorHAnsi" w:hAnsiTheme="minorHAnsi" w:cstheme="minorHAnsi"/>
        </w:rPr>
        <w:t xml:space="preserve">learning intention of the unit is for students to gain a deeper understanding of other cultures and develop greater empathy and connectedness to help </w:t>
      </w:r>
      <w:r w:rsidR="005329C3">
        <w:rPr>
          <w:rFonts w:asciiTheme="minorHAnsi" w:hAnsiTheme="minorHAnsi" w:cstheme="minorHAnsi"/>
        </w:rPr>
        <w:t xml:space="preserve">reduce or </w:t>
      </w:r>
      <w:r w:rsidR="001C3C5B">
        <w:rPr>
          <w:rFonts w:asciiTheme="minorHAnsi" w:hAnsiTheme="minorHAnsi" w:cstheme="minorHAnsi"/>
        </w:rPr>
        <w:t xml:space="preserve">prevent racism.  </w:t>
      </w:r>
    </w:p>
    <w:p w14:paraId="5FFCE726" w14:textId="01D2C3C2" w:rsidR="0062257A" w:rsidRDefault="001C3C5B" w:rsidP="0070503C">
      <w:pPr>
        <w:pStyle w:val="VCAAbody"/>
        <w:rPr>
          <w:rFonts w:asciiTheme="minorHAnsi" w:hAnsiTheme="minorHAnsi" w:cstheme="minorHAnsi"/>
        </w:rPr>
      </w:pPr>
      <w:r>
        <w:rPr>
          <w:rFonts w:asciiTheme="minorHAnsi" w:hAnsiTheme="minorHAnsi" w:cstheme="minorHAnsi"/>
        </w:rPr>
        <w:t xml:space="preserve">The </w:t>
      </w:r>
      <w:r w:rsidR="0070503C" w:rsidRPr="0070503C">
        <w:rPr>
          <w:rFonts w:asciiTheme="minorHAnsi" w:hAnsiTheme="minorHAnsi" w:cstheme="minorHAnsi"/>
        </w:rPr>
        <w:t xml:space="preserve">unit was created </w:t>
      </w:r>
      <w:r w:rsidR="00E31478">
        <w:rPr>
          <w:rFonts w:asciiTheme="minorHAnsi" w:hAnsiTheme="minorHAnsi" w:cstheme="minorHAnsi"/>
        </w:rPr>
        <w:t xml:space="preserve">in association with </w:t>
      </w:r>
      <w:r w:rsidR="0070503C" w:rsidRPr="0070503C">
        <w:rPr>
          <w:rFonts w:asciiTheme="minorHAnsi" w:hAnsiTheme="minorHAnsi" w:cstheme="minorHAnsi"/>
        </w:rPr>
        <w:t xml:space="preserve">a formative assessment rubric (see below) which was used to plan </w:t>
      </w:r>
      <w:r w:rsidR="001F40B2">
        <w:rPr>
          <w:rFonts w:asciiTheme="minorHAnsi" w:hAnsiTheme="minorHAnsi" w:cstheme="minorHAnsi"/>
        </w:rPr>
        <w:t>teaching and learning activities</w:t>
      </w:r>
      <w:r w:rsidR="0070503C" w:rsidRPr="0070503C">
        <w:rPr>
          <w:rFonts w:asciiTheme="minorHAnsi" w:hAnsiTheme="minorHAnsi" w:cstheme="minorHAnsi"/>
        </w:rPr>
        <w:t xml:space="preserve"> to </w:t>
      </w:r>
      <w:r w:rsidR="00D32D0E">
        <w:rPr>
          <w:rFonts w:asciiTheme="minorHAnsi" w:hAnsiTheme="minorHAnsi" w:cstheme="minorHAnsi"/>
        </w:rPr>
        <w:t xml:space="preserve">facilitate </w:t>
      </w:r>
      <w:r w:rsidR="0070503C" w:rsidRPr="0070503C">
        <w:rPr>
          <w:rFonts w:asciiTheme="minorHAnsi" w:hAnsiTheme="minorHAnsi" w:cstheme="minorHAnsi"/>
        </w:rPr>
        <w:t xml:space="preserve">progress </w:t>
      </w:r>
      <w:r w:rsidR="00D32D0E">
        <w:rPr>
          <w:rFonts w:asciiTheme="minorHAnsi" w:hAnsiTheme="minorHAnsi" w:cstheme="minorHAnsi"/>
        </w:rPr>
        <w:t xml:space="preserve">in student </w:t>
      </w:r>
      <w:r w:rsidR="0070503C" w:rsidRPr="0070503C">
        <w:rPr>
          <w:rFonts w:asciiTheme="minorHAnsi" w:hAnsiTheme="minorHAnsi" w:cstheme="minorHAnsi"/>
        </w:rPr>
        <w:t xml:space="preserve">learning. </w:t>
      </w:r>
      <w:r w:rsidR="003E338D">
        <w:rPr>
          <w:rFonts w:asciiTheme="minorHAnsi" w:hAnsiTheme="minorHAnsi" w:cstheme="minorHAnsi"/>
        </w:rPr>
        <w:t xml:space="preserve">The lessons address the </w:t>
      </w:r>
      <w:r w:rsidR="0062257A">
        <w:rPr>
          <w:rFonts w:asciiTheme="minorHAnsi" w:hAnsiTheme="minorHAnsi" w:cstheme="minorHAnsi"/>
        </w:rPr>
        <w:t>following actions in the rubric:</w:t>
      </w:r>
    </w:p>
    <w:p w14:paraId="043C766C" w14:textId="77777777" w:rsidR="0062257A" w:rsidRDefault="0062257A" w:rsidP="0062257A">
      <w:pPr>
        <w:pStyle w:val="VCAAbody"/>
        <w:numPr>
          <w:ilvl w:val="0"/>
          <w:numId w:val="46"/>
        </w:numPr>
        <w:rPr>
          <w:rFonts w:asciiTheme="minorHAnsi" w:hAnsiTheme="minorHAnsi" w:cstheme="minorHAnsi"/>
        </w:rPr>
      </w:pPr>
      <w:r w:rsidRPr="0062257A">
        <w:rPr>
          <w:rFonts w:asciiTheme="minorHAnsi" w:hAnsiTheme="minorHAnsi" w:cstheme="minorHAnsi"/>
        </w:rPr>
        <w:t xml:space="preserve">Explores </w:t>
      </w:r>
      <w:r w:rsidR="00582358">
        <w:rPr>
          <w:rFonts w:asciiTheme="minorHAnsi" w:hAnsiTheme="minorHAnsi" w:cstheme="minorHAnsi"/>
        </w:rPr>
        <w:t xml:space="preserve">their </w:t>
      </w:r>
      <w:r w:rsidRPr="0062257A">
        <w:rPr>
          <w:rFonts w:asciiTheme="minorHAnsi" w:hAnsiTheme="minorHAnsi" w:cstheme="minorHAnsi"/>
        </w:rPr>
        <w:t>own cultural practices</w:t>
      </w:r>
    </w:p>
    <w:p w14:paraId="1E97CA01" w14:textId="77777777" w:rsidR="0062257A" w:rsidRDefault="0062257A" w:rsidP="0062257A">
      <w:pPr>
        <w:pStyle w:val="VCAAbody"/>
        <w:numPr>
          <w:ilvl w:val="0"/>
          <w:numId w:val="46"/>
        </w:numPr>
        <w:rPr>
          <w:rFonts w:asciiTheme="minorHAnsi" w:hAnsiTheme="minorHAnsi" w:cstheme="minorHAnsi"/>
        </w:rPr>
      </w:pPr>
      <w:r w:rsidRPr="0062257A">
        <w:rPr>
          <w:rFonts w:asciiTheme="minorHAnsi" w:hAnsiTheme="minorHAnsi" w:cstheme="minorHAnsi"/>
        </w:rPr>
        <w:t>Explores cultural practices of others</w:t>
      </w:r>
    </w:p>
    <w:p w14:paraId="402D47C1" w14:textId="3D2B33DB" w:rsidR="0062257A" w:rsidRDefault="0062257A" w:rsidP="0062257A">
      <w:pPr>
        <w:pStyle w:val="VCAAbody"/>
        <w:numPr>
          <w:ilvl w:val="0"/>
          <w:numId w:val="46"/>
        </w:numPr>
        <w:rPr>
          <w:rFonts w:asciiTheme="minorHAnsi" w:hAnsiTheme="minorHAnsi" w:cstheme="minorHAnsi"/>
        </w:rPr>
      </w:pPr>
      <w:r w:rsidRPr="0062257A">
        <w:rPr>
          <w:rFonts w:asciiTheme="minorHAnsi" w:hAnsiTheme="minorHAnsi" w:cstheme="minorHAnsi"/>
        </w:rPr>
        <w:t xml:space="preserve">Explores how cultural practices </w:t>
      </w:r>
      <w:r w:rsidR="001F40B2">
        <w:rPr>
          <w:rFonts w:asciiTheme="minorHAnsi" w:hAnsiTheme="minorHAnsi" w:cstheme="minorHAnsi"/>
        </w:rPr>
        <w:t>and</w:t>
      </w:r>
      <w:r w:rsidRPr="0062257A">
        <w:rPr>
          <w:rFonts w:asciiTheme="minorHAnsi" w:hAnsiTheme="minorHAnsi" w:cstheme="minorHAnsi"/>
        </w:rPr>
        <w:t xml:space="preserve"> intercultural experiences can influence behaviour</w:t>
      </w:r>
      <w:r>
        <w:rPr>
          <w:rFonts w:asciiTheme="minorHAnsi" w:hAnsiTheme="minorHAnsi" w:cstheme="minorHAnsi"/>
        </w:rPr>
        <w:t>.</w:t>
      </w:r>
    </w:p>
    <w:p w14:paraId="24268437" w14:textId="22FBB79B" w:rsidR="0062257A" w:rsidRDefault="00CD2AB9" w:rsidP="0070503C">
      <w:pPr>
        <w:pStyle w:val="VCAAbody"/>
        <w:rPr>
          <w:rFonts w:asciiTheme="minorHAnsi" w:hAnsiTheme="minorHAnsi" w:cstheme="minorHAnsi"/>
        </w:rPr>
      </w:pPr>
      <w:r>
        <w:rPr>
          <w:rFonts w:asciiTheme="minorHAnsi" w:hAnsiTheme="minorHAnsi" w:cstheme="minorHAnsi"/>
        </w:rPr>
        <w:t>In th</w:t>
      </w:r>
      <w:r w:rsidR="00F56604">
        <w:rPr>
          <w:rFonts w:asciiTheme="minorHAnsi" w:hAnsiTheme="minorHAnsi" w:cstheme="minorHAnsi"/>
        </w:rPr>
        <w:t>e</w:t>
      </w:r>
      <w:r>
        <w:rPr>
          <w:rFonts w:asciiTheme="minorHAnsi" w:hAnsiTheme="minorHAnsi" w:cstheme="minorHAnsi"/>
        </w:rPr>
        <w:t xml:space="preserve"> sequence of</w:t>
      </w:r>
      <w:r w:rsidR="005742E1">
        <w:rPr>
          <w:rFonts w:asciiTheme="minorHAnsi" w:hAnsiTheme="minorHAnsi" w:cstheme="minorHAnsi"/>
        </w:rPr>
        <w:t xml:space="preserve"> </w:t>
      </w:r>
      <w:r w:rsidR="004A4A74">
        <w:rPr>
          <w:rFonts w:asciiTheme="minorHAnsi" w:hAnsiTheme="minorHAnsi" w:cstheme="minorHAnsi"/>
        </w:rPr>
        <w:t xml:space="preserve">four </w:t>
      </w:r>
      <w:r>
        <w:rPr>
          <w:rFonts w:asciiTheme="minorHAnsi" w:hAnsiTheme="minorHAnsi" w:cstheme="minorHAnsi"/>
        </w:rPr>
        <w:t xml:space="preserve">lessons, </w:t>
      </w:r>
      <w:r w:rsidR="00F56604">
        <w:rPr>
          <w:rFonts w:asciiTheme="minorHAnsi" w:hAnsiTheme="minorHAnsi" w:cstheme="minorHAnsi"/>
        </w:rPr>
        <w:t xml:space="preserve">students </w:t>
      </w:r>
      <w:r w:rsidR="00EF7085">
        <w:rPr>
          <w:rFonts w:asciiTheme="minorHAnsi" w:hAnsiTheme="minorHAnsi" w:cstheme="minorHAnsi"/>
        </w:rPr>
        <w:t xml:space="preserve">define and describe their own and other cultures and </w:t>
      </w:r>
      <w:proofErr w:type="gramStart"/>
      <w:r w:rsidR="00EF7085">
        <w:rPr>
          <w:rFonts w:asciiTheme="minorHAnsi" w:hAnsiTheme="minorHAnsi" w:cstheme="minorHAnsi"/>
        </w:rPr>
        <w:t>explore</w:t>
      </w:r>
      <w:proofErr w:type="gramEnd"/>
      <w:r w:rsidR="00EF7085">
        <w:rPr>
          <w:rFonts w:asciiTheme="minorHAnsi" w:hAnsiTheme="minorHAnsi" w:cstheme="minorHAnsi"/>
        </w:rPr>
        <w:t xml:space="preserve"> similarities and differences between their experiences and </w:t>
      </w:r>
      <w:r w:rsidR="0079700B">
        <w:rPr>
          <w:rFonts w:asciiTheme="minorHAnsi" w:hAnsiTheme="minorHAnsi" w:cstheme="minorHAnsi"/>
        </w:rPr>
        <w:t>th</w:t>
      </w:r>
      <w:r w:rsidR="00E12886">
        <w:rPr>
          <w:rFonts w:asciiTheme="minorHAnsi" w:hAnsiTheme="minorHAnsi" w:cstheme="minorHAnsi"/>
        </w:rPr>
        <w:t>e intercultural experiences</w:t>
      </w:r>
      <w:r w:rsidR="0079700B">
        <w:rPr>
          <w:rFonts w:asciiTheme="minorHAnsi" w:hAnsiTheme="minorHAnsi" w:cstheme="minorHAnsi"/>
        </w:rPr>
        <w:t xml:space="preserve"> of a refugee child. </w:t>
      </w:r>
      <w:r w:rsidR="00DC2E28">
        <w:rPr>
          <w:rFonts w:asciiTheme="minorHAnsi" w:hAnsiTheme="minorHAnsi" w:cstheme="minorHAnsi"/>
        </w:rPr>
        <w:t xml:space="preserve"> </w:t>
      </w:r>
      <w:r w:rsidR="00EF7085">
        <w:rPr>
          <w:rFonts w:asciiTheme="minorHAnsi" w:hAnsiTheme="minorHAnsi" w:cstheme="minorHAnsi"/>
        </w:rPr>
        <w:t xml:space="preserve">  </w:t>
      </w:r>
    </w:p>
    <w:p w14:paraId="4B6256C9" w14:textId="13E0A370" w:rsidR="00457D52" w:rsidRPr="00457D52" w:rsidRDefault="003B6942" w:rsidP="00457D52">
      <w:pPr>
        <w:pStyle w:val="VCAAbody"/>
        <w:spacing w:after="240"/>
        <w:rPr>
          <w:rFonts w:cstheme="minorHAnsi"/>
        </w:rPr>
      </w:pPr>
      <w:r w:rsidRPr="003B6942">
        <w:rPr>
          <w:rFonts w:cstheme="minorHAnsi"/>
        </w:rPr>
        <w:t xml:space="preserve">The </w:t>
      </w:r>
      <w:r w:rsidR="001F40B2">
        <w:rPr>
          <w:rFonts w:cstheme="minorHAnsi"/>
        </w:rPr>
        <w:t xml:space="preserve">unit and </w:t>
      </w:r>
      <w:r w:rsidR="004A626F">
        <w:rPr>
          <w:rFonts w:cstheme="minorHAnsi"/>
        </w:rPr>
        <w:t xml:space="preserve">the </w:t>
      </w:r>
      <w:r w:rsidR="001F40B2">
        <w:rPr>
          <w:rFonts w:cstheme="minorHAnsi"/>
        </w:rPr>
        <w:t xml:space="preserve">accompanying </w:t>
      </w:r>
      <w:r w:rsidRPr="003B6942">
        <w:rPr>
          <w:rFonts w:cstheme="minorHAnsi"/>
        </w:rPr>
        <w:t>rubric</w:t>
      </w:r>
      <w:r w:rsidR="001E33B6">
        <w:rPr>
          <w:rFonts w:cstheme="minorHAnsi"/>
        </w:rPr>
        <w:t xml:space="preserve"> ta</w:t>
      </w:r>
      <w:r w:rsidRPr="003B6942">
        <w:rPr>
          <w:rFonts w:cstheme="minorHAnsi"/>
        </w:rPr>
        <w:t>rget the following part of the Victorian Curriculum: F–10 Intercultural Capability curriculum</w:t>
      </w:r>
      <w:proofErr w:type="gramStart"/>
      <w:r w:rsidRPr="003B6942">
        <w:rPr>
          <w:rFonts w:cstheme="minorHAnsi"/>
        </w:rPr>
        <w:t>:</w:t>
      </w:r>
      <w:proofErr w:type="gramEnd"/>
      <w:r>
        <w:rPr>
          <w:rFonts w:cstheme="minorHAnsi"/>
        </w:rPr>
        <w:br/>
      </w:r>
      <w:r w:rsidR="009166EE">
        <w:rPr>
          <w:b/>
        </w:rPr>
        <w:br/>
      </w:r>
      <w:r w:rsidR="00457D52" w:rsidRPr="00457D52">
        <w:rPr>
          <w:rFonts w:cstheme="minorHAnsi"/>
          <w:b/>
        </w:rPr>
        <w:t>Band:</w:t>
      </w:r>
      <w:r w:rsidR="00457D52" w:rsidRPr="00457D52">
        <w:rPr>
          <w:rFonts w:cstheme="minorHAnsi"/>
        </w:rPr>
        <w:t xml:space="preserve"> </w:t>
      </w:r>
      <w:r w:rsidR="00457D52" w:rsidRPr="00457D52">
        <w:rPr>
          <w:rFonts w:cstheme="minorHAnsi"/>
        </w:rPr>
        <w:tab/>
      </w:r>
      <w:r w:rsidR="00457D52" w:rsidRPr="00457D52">
        <w:rPr>
          <w:rFonts w:cstheme="minorHAnsi"/>
        </w:rPr>
        <w:tab/>
      </w:r>
      <w:r w:rsidR="00457D52" w:rsidRPr="00457D52">
        <w:rPr>
          <w:rFonts w:cstheme="minorHAnsi"/>
        </w:rPr>
        <w:tab/>
      </w:r>
      <w:r w:rsidR="00457D52" w:rsidRPr="00457D52">
        <w:rPr>
          <w:rFonts w:cstheme="minorHAnsi"/>
        </w:rPr>
        <w:tab/>
      </w:r>
      <w:r w:rsidR="00457D52" w:rsidRPr="00457D52">
        <w:rPr>
          <w:rFonts w:cstheme="minorHAnsi"/>
        </w:rPr>
        <w:tab/>
        <w:t>Levels 3 and 4</w:t>
      </w:r>
    </w:p>
    <w:p w14:paraId="16A8458C" w14:textId="77777777" w:rsidR="00457D52" w:rsidRPr="00457D52" w:rsidRDefault="00457D52" w:rsidP="00457D52">
      <w:pPr>
        <w:spacing w:before="120" w:after="120" w:line="280" w:lineRule="exact"/>
        <w:rPr>
          <w:rFonts w:cstheme="minorHAnsi"/>
          <w:i/>
          <w:color w:val="000000" w:themeColor="text1"/>
        </w:rPr>
      </w:pPr>
      <w:r w:rsidRPr="00457D52">
        <w:rPr>
          <w:rFonts w:cstheme="minorHAnsi"/>
          <w:b/>
          <w:color w:val="000000" w:themeColor="text1"/>
          <w:highlight w:val="white"/>
        </w:rPr>
        <w:t>Strand:</w:t>
      </w:r>
      <w:r w:rsidRPr="00457D52">
        <w:rPr>
          <w:rFonts w:cstheme="minorHAnsi"/>
          <w:color w:val="000000" w:themeColor="text1"/>
          <w:highlight w:val="white"/>
        </w:rPr>
        <w:t xml:space="preserve"> </w:t>
      </w:r>
      <w:r w:rsidRPr="00457D52">
        <w:rPr>
          <w:rFonts w:cstheme="minorHAnsi"/>
          <w:color w:val="000000" w:themeColor="text1"/>
          <w:highlight w:val="white"/>
        </w:rPr>
        <w:tab/>
      </w:r>
      <w:r w:rsidRPr="00457D52">
        <w:rPr>
          <w:rFonts w:cstheme="minorHAnsi"/>
          <w:color w:val="000000" w:themeColor="text1"/>
          <w:highlight w:val="white"/>
        </w:rPr>
        <w:tab/>
      </w:r>
      <w:r w:rsidRPr="00457D52">
        <w:rPr>
          <w:rFonts w:cstheme="minorHAnsi"/>
          <w:color w:val="000000" w:themeColor="text1"/>
          <w:highlight w:val="white"/>
        </w:rPr>
        <w:tab/>
      </w:r>
      <w:r w:rsidRPr="00457D52">
        <w:rPr>
          <w:rFonts w:cstheme="minorHAnsi"/>
          <w:color w:val="000000" w:themeColor="text1"/>
          <w:highlight w:val="white"/>
        </w:rPr>
        <w:tab/>
        <w:t>Cultural Practices</w:t>
      </w:r>
    </w:p>
    <w:p w14:paraId="5080CE3F" w14:textId="4EDD2495" w:rsidR="00457D52" w:rsidRDefault="00457D52" w:rsidP="00457D52">
      <w:pPr>
        <w:spacing w:before="240" w:after="120" w:line="280" w:lineRule="exact"/>
        <w:ind w:left="3600" w:hanging="3600"/>
        <w:rPr>
          <w:rFonts w:cstheme="minorHAnsi"/>
          <w:color w:val="000000" w:themeColor="text1"/>
          <w:u w:val="single"/>
        </w:rPr>
      </w:pPr>
      <w:r w:rsidRPr="00457D52">
        <w:rPr>
          <w:rFonts w:cstheme="minorHAnsi"/>
          <w:b/>
          <w:color w:val="000000" w:themeColor="text1"/>
        </w:rPr>
        <w:t>Content descriptions:</w:t>
      </w:r>
      <w:r w:rsidRPr="00457D52">
        <w:rPr>
          <w:rFonts w:cstheme="minorHAnsi"/>
          <w:b/>
          <w:color w:val="000000" w:themeColor="text1"/>
        </w:rPr>
        <w:tab/>
      </w:r>
      <w:r w:rsidRPr="00457D52">
        <w:rPr>
          <w:rFonts w:cstheme="minorHAnsi"/>
          <w:color w:val="000000" w:themeColor="text1"/>
        </w:rPr>
        <w:t xml:space="preserve">Compare their own and others cultural practices, showing how these may influence the ways people relate to each other </w:t>
      </w:r>
      <w:hyperlink r:id="rId24" w:history="1">
        <w:r w:rsidRPr="00457D52">
          <w:rPr>
            <w:rStyle w:val="Hyperlink"/>
            <w:rFonts w:cstheme="minorHAnsi"/>
          </w:rPr>
          <w:t>(VCICCB005</w:t>
        </w:r>
      </w:hyperlink>
      <w:r w:rsidRPr="00457D52">
        <w:rPr>
          <w:rFonts w:cstheme="minorHAnsi"/>
          <w:color w:val="000000" w:themeColor="text1"/>
          <w:u w:val="single"/>
        </w:rPr>
        <w:t>)</w:t>
      </w:r>
    </w:p>
    <w:p w14:paraId="125B51A5" w14:textId="3C10336A" w:rsidR="00457D52" w:rsidRDefault="00457D52" w:rsidP="00457D52">
      <w:pPr>
        <w:spacing w:before="240" w:after="120" w:line="280" w:lineRule="exact"/>
        <w:ind w:left="3600"/>
        <w:rPr>
          <w:sz w:val="21"/>
          <w:szCs w:val="21"/>
        </w:rPr>
      </w:pPr>
      <w:r w:rsidRPr="00457D52">
        <w:rPr>
          <w:sz w:val="21"/>
          <w:szCs w:val="21"/>
        </w:rPr>
        <w:t>Describe what they have learnt about themselves and others from intercultural experiences including a critical perspective on and respect for their own and others cultures (</w:t>
      </w:r>
      <w:hyperlink r:id="rId25" w:anchor="level=3-4&amp;search=59efd64d-f54a-4af7-b3c6-a4f700fd4f1d" w:history="1">
        <w:r w:rsidRPr="00457D52">
          <w:rPr>
            <w:rStyle w:val="Hyperlink"/>
            <w:sz w:val="21"/>
            <w:szCs w:val="21"/>
          </w:rPr>
          <w:t>VCICCB006</w:t>
        </w:r>
      </w:hyperlink>
      <w:r w:rsidRPr="00457D52">
        <w:rPr>
          <w:sz w:val="21"/>
          <w:szCs w:val="21"/>
        </w:rPr>
        <w:t xml:space="preserve">) </w:t>
      </w:r>
    </w:p>
    <w:p w14:paraId="7D4E5929" w14:textId="25CB8395" w:rsidR="00457D52" w:rsidRDefault="00457D52" w:rsidP="00B44AD4">
      <w:pPr>
        <w:spacing w:before="240" w:after="120" w:line="280" w:lineRule="exact"/>
        <w:ind w:left="3600" w:hanging="3600"/>
        <w:rPr>
          <w:b/>
        </w:rPr>
      </w:pPr>
      <w:r w:rsidRPr="00457D52">
        <w:rPr>
          <w:rFonts w:cstheme="minorHAnsi"/>
          <w:b/>
          <w:color w:val="000000" w:themeColor="text1"/>
        </w:rPr>
        <w:t>Achievement Standard:</w:t>
      </w:r>
      <w:r w:rsidRPr="00457D52">
        <w:rPr>
          <w:rFonts w:cstheme="minorHAnsi"/>
          <w:b/>
          <w:color w:val="000000" w:themeColor="text1"/>
        </w:rPr>
        <w:tab/>
      </w:r>
      <w:r w:rsidRPr="00457D52">
        <w:rPr>
          <w:rFonts w:cstheme="minorHAnsi"/>
          <w:color w:val="000000" w:themeColor="text1"/>
          <w:highlight w:val="white"/>
        </w:rPr>
        <w:t xml:space="preserve">By the end of Level 4, </w:t>
      </w:r>
      <w:r w:rsidRPr="00457D52">
        <w:rPr>
          <w:rFonts w:cstheme="minorHAnsi"/>
          <w:b/>
          <w:i/>
          <w:color w:val="000000" w:themeColor="text1"/>
          <w:highlight w:val="white"/>
        </w:rPr>
        <w:t>students are able to compare a range of cultural practices and explain their influence on people’s relationships</w:t>
      </w:r>
      <w:r w:rsidRPr="00457D52">
        <w:rPr>
          <w:rFonts w:cstheme="minorHAnsi"/>
          <w:i/>
          <w:color w:val="000000" w:themeColor="text1"/>
          <w:highlight w:val="white"/>
        </w:rPr>
        <w:t xml:space="preserve">. </w:t>
      </w:r>
      <w:r w:rsidRPr="00457D52">
        <w:rPr>
          <w:rFonts w:cstheme="minorHAnsi"/>
          <w:b/>
          <w:i/>
          <w:color w:val="000000" w:themeColor="text1"/>
          <w:highlight w:val="white"/>
        </w:rPr>
        <w:t>They explain what they have learnt about themselves and others from intercultural experiences</w:t>
      </w:r>
      <w:r w:rsidRPr="00457D52">
        <w:rPr>
          <w:rFonts w:cstheme="minorHAnsi"/>
          <w:b/>
          <w:color w:val="000000" w:themeColor="text1"/>
          <w:highlight w:val="white"/>
        </w:rPr>
        <w:t>.</w:t>
      </w:r>
      <w:r w:rsidRPr="00457D52">
        <w:rPr>
          <w:rFonts w:cstheme="minorHAnsi"/>
          <w:color w:val="000000" w:themeColor="text1"/>
          <w:highlight w:val="white"/>
        </w:rPr>
        <w:t xml:space="preserve"> Students explain the role of cultural traditions in the development of various identities. They develop critical perspective on and respect for their own and others’ cultures.</w:t>
      </w:r>
    </w:p>
    <w:p w14:paraId="10ACA2E9" w14:textId="77777777" w:rsidR="009166EE" w:rsidRDefault="009166EE" w:rsidP="009166EE">
      <w:pPr>
        <w:pStyle w:val="VCAAbody"/>
        <w:rPr>
          <w:rFonts w:asciiTheme="minorHAnsi" w:eastAsia="Calibri" w:hAnsiTheme="minorHAnsi" w:cstheme="minorHAnsi"/>
          <w:color w:val="FF0000"/>
        </w:rPr>
        <w:sectPr w:rsidR="009166EE" w:rsidSect="009166EE">
          <w:headerReference w:type="even" r:id="rId26"/>
          <w:headerReference w:type="default" r:id="rId27"/>
          <w:headerReference w:type="first" r:id="rId28"/>
          <w:footerReference w:type="first" r:id="rId29"/>
          <w:pgSz w:w="11906" w:h="16838"/>
          <w:pgMar w:top="720" w:right="720" w:bottom="720" w:left="720" w:header="708" w:footer="708" w:gutter="0"/>
          <w:cols w:space="708"/>
          <w:docGrid w:linePitch="360"/>
        </w:sectPr>
      </w:pPr>
    </w:p>
    <w:p w14:paraId="6D41FA1C" w14:textId="77777777" w:rsidR="00093E1B" w:rsidRDefault="00E054DC" w:rsidP="00E054DC">
      <w:pPr>
        <w:pStyle w:val="VCAAHeading1"/>
      </w:pPr>
      <w:bookmarkStart w:id="40" w:name="_Toc1987308"/>
      <w:r>
        <w:lastRenderedPageBreak/>
        <w:t>Formative assessment rubric</w:t>
      </w:r>
      <w:bookmarkEnd w:id="40"/>
    </w:p>
    <w:p w14:paraId="4E51EAAC" w14:textId="77777777" w:rsidR="00EB18B5" w:rsidRDefault="00EB18B5" w:rsidP="00EB18B5">
      <w:pPr>
        <w:pStyle w:val="VCAAbody"/>
        <w:rPr>
          <w:color w:val="auto"/>
        </w:rPr>
      </w:pPr>
      <w:r w:rsidRPr="004F2212">
        <w:rPr>
          <w:color w:val="auto"/>
        </w:rPr>
        <w:t>The formative assessment rubric below was used to help identify the steps in learning</w:t>
      </w:r>
      <w:r>
        <w:rPr>
          <w:color w:val="auto"/>
        </w:rPr>
        <w:t>, to</w:t>
      </w:r>
      <w:r w:rsidRPr="009016F9">
        <w:t xml:space="preserve"> </w:t>
      </w:r>
      <w:r w:rsidRPr="009016F9">
        <w:rPr>
          <w:color w:val="auto"/>
        </w:rPr>
        <w:t>collect evidence of learning and as a basis for providing feedback</w:t>
      </w:r>
      <w:r w:rsidRPr="004F2212">
        <w:rPr>
          <w:color w:val="auto"/>
        </w:rPr>
        <w:t xml:space="preserve">. </w:t>
      </w:r>
      <w:r w:rsidRPr="00A31D63">
        <w:rPr>
          <w:color w:val="auto"/>
        </w:rPr>
        <w:t>The lesson plans that follow specify which part of the rubric was targeted in each le</w:t>
      </w:r>
      <w:r>
        <w:rPr>
          <w:color w:val="auto"/>
        </w:rPr>
        <w:t xml:space="preserve">sson. </w:t>
      </w:r>
    </w:p>
    <w:p w14:paraId="09BB1D17" w14:textId="77777777" w:rsidR="00B44AD4" w:rsidRPr="00B44AD4" w:rsidRDefault="00B44AD4" w:rsidP="00B44AD4">
      <w:pPr>
        <w:spacing w:before="120" w:after="240" w:line="280" w:lineRule="exact"/>
        <w:rPr>
          <w:rFonts w:ascii="Arial" w:hAnsi="Arial" w:cs="Arial"/>
        </w:rPr>
      </w:pPr>
      <w:r w:rsidRPr="00B44AD4">
        <w:rPr>
          <w:rFonts w:ascii="Arial" w:hAnsi="Arial" w:cs="Arial"/>
        </w:rPr>
        <w:t xml:space="preserve">The rubric was developed using the relevant Intercultural Capability achievement standard/s and the </w:t>
      </w:r>
      <w:hyperlink r:id="rId30" w:history="1">
        <w:r w:rsidRPr="00B44AD4">
          <w:rPr>
            <w:rFonts w:ascii="Arial" w:hAnsi="Arial" w:cs="Arial"/>
            <w:color w:val="0000FF" w:themeColor="hyperlink"/>
            <w:u w:val="single"/>
          </w:rPr>
          <w:t>Guide to Formative Assessment Rubrics</w:t>
        </w:r>
      </w:hyperlink>
      <w:r w:rsidRPr="00B44AD4">
        <w:rPr>
          <w:rFonts w:ascii="Arial" w:hAnsi="Arial" w:cs="Arial"/>
        </w:rPr>
        <w:t>. More information about the terminology and structure of the rubric can be found in the Guide.</w:t>
      </w:r>
    </w:p>
    <w:tbl>
      <w:tblPr>
        <w:tblStyle w:val="TableGrid"/>
        <w:tblW w:w="4889" w:type="pct"/>
        <w:tblLayout w:type="fixed"/>
        <w:tblLook w:val="04A0" w:firstRow="1" w:lastRow="0" w:firstColumn="1" w:lastColumn="0" w:noHBand="0" w:noVBand="1"/>
        <w:tblCaption w:val="Formative assessment rubric template"/>
        <w:tblDescription w:val="Key actions:&#10;1. Explores their own cultural practices &#10;2. Explores cultural practices of others &#10;3. Explores how cultural practices and intercultural experiences can influence behaviour &#10;"/>
      </w:tblPr>
      <w:tblGrid>
        <w:gridCol w:w="1809"/>
        <w:gridCol w:w="2267"/>
        <w:gridCol w:w="1134"/>
        <w:gridCol w:w="2977"/>
        <w:gridCol w:w="2836"/>
        <w:gridCol w:w="2836"/>
      </w:tblGrid>
      <w:tr w:rsidR="003A3BBB" w:rsidRPr="003166F4" w14:paraId="6E022205" w14:textId="77777777" w:rsidTr="003166F4">
        <w:tc>
          <w:tcPr>
            <w:tcW w:w="6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D77B0C" w14:textId="77777777" w:rsidR="00783D55" w:rsidRPr="003166F4" w:rsidRDefault="001F7283" w:rsidP="00783D55">
            <w:pPr>
              <w:spacing w:before="80" w:after="80" w:line="240" w:lineRule="exact"/>
              <w:rPr>
                <w:rFonts w:ascii="Arial Narrow" w:hAnsi="Arial Narrow"/>
                <w:i/>
                <w:sz w:val="20"/>
                <w:szCs w:val="20"/>
              </w:rPr>
            </w:pPr>
            <w:r w:rsidRPr="003166F4">
              <w:rPr>
                <w:sz w:val="20"/>
                <w:szCs w:val="20"/>
              </w:rPr>
              <w:br w:type="page"/>
            </w:r>
          </w:p>
        </w:tc>
        <w:tc>
          <w:tcPr>
            <w:tcW w:w="8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8983355" w14:textId="77777777" w:rsidR="00783D55" w:rsidRPr="003166F4" w:rsidRDefault="00783D55" w:rsidP="00783D55">
            <w:pPr>
              <w:spacing w:before="80" w:after="80" w:line="240" w:lineRule="exact"/>
              <w:rPr>
                <w:rFonts w:ascii="Arial Narrow" w:hAnsi="Arial Narrow"/>
                <w:i/>
                <w:sz w:val="20"/>
                <w:szCs w:val="20"/>
              </w:rPr>
            </w:pPr>
          </w:p>
        </w:tc>
        <w:tc>
          <w:tcPr>
            <w:tcW w:w="409"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71F611A7" w14:textId="77777777" w:rsidR="00783D55" w:rsidRPr="003166F4" w:rsidRDefault="00783D55" w:rsidP="00783D55">
            <w:pPr>
              <w:spacing w:before="80" w:after="80" w:line="240" w:lineRule="exact"/>
              <w:rPr>
                <w:rFonts w:ascii="Arial Narrow" w:hAnsi="Arial Narrow"/>
                <w:i/>
                <w:sz w:val="20"/>
                <w:szCs w:val="20"/>
              </w:rPr>
            </w:pPr>
          </w:p>
        </w:tc>
        <w:tc>
          <w:tcPr>
            <w:tcW w:w="3120" w:type="pct"/>
            <w:gridSpan w:val="3"/>
            <w:tcBorders>
              <w:top w:val="single" w:sz="12" w:space="0" w:color="auto"/>
              <w:left w:val="single" w:sz="12" w:space="0" w:color="auto"/>
              <w:right w:val="single" w:sz="12" w:space="0" w:color="auto"/>
            </w:tcBorders>
            <w:shd w:val="clear" w:color="auto" w:fill="D9D9D9" w:themeFill="background1" w:themeFillShade="D9"/>
          </w:tcPr>
          <w:p w14:paraId="08102257" w14:textId="352B729D" w:rsidR="00783D55" w:rsidRPr="003166F4" w:rsidRDefault="00783D55" w:rsidP="008506A3">
            <w:pPr>
              <w:spacing w:before="80" w:after="80" w:line="240" w:lineRule="exact"/>
              <w:rPr>
                <w:rFonts w:ascii="Arial Narrow" w:hAnsi="Arial Narrow"/>
                <w:i/>
                <w:sz w:val="20"/>
                <w:szCs w:val="20"/>
              </w:rPr>
            </w:pPr>
            <w:r w:rsidRPr="003166F4">
              <w:rPr>
                <w:rFonts w:ascii="Arial Narrow" w:hAnsi="Arial Narrow"/>
                <w:i/>
                <w:sz w:val="20"/>
                <w:szCs w:val="20"/>
                <w:lang w:val="en-AU"/>
              </w:rPr>
              <w:t>Intercultural Capability, Level</w:t>
            </w:r>
            <w:r w:rsidR="00DE3654" w:rsidRPr="003166F4">
              <w:rPr>
                <w:rFonts w:ascii="Arial Narrow" w:hAnsi="Arial Narrow"/>
                <w:i/>
                <w:sz w:val="20"/>
                <w:szCs w:val="20"/>
                <w:lang w:val="en-AU"/>
              </w:rPr>
              <w:t>s</w:t>
            </w:r>
            <w:r w:rsidRPr="003166F4">
              <w:rPr>
                <w:rFonts w:ascii="Arial Narrow" w:hAnsi="Arial Narrow"/>
                <w:i/>
                <w:sz w:val="20"/>
                <w:szCs w:val="20"/>
                <w:lang w:val="en-AU"/>
              </w:rPr>
              <w:t xml:space="preserve"> 3 and 4</w:t>
            </w:r>
          </w:p>
        </w:tc>
      </w:tr>
      <w:tr w:rsidR="003166F4" w:rsidRPr="003166F4" w14:paraId="3F218412" w14:textId="77777777" w:rsidTr="003166F4">
        <w:tc>
          <w:tcPr>
            <w:tcW w:w="6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2DFFF6B" w14:textId="77777777" w:rsidR="003A3BBB" w:rsidRPr="003166F4" w:rsidRDefault="003A3BBB" w:rsidP="00783D55">
            <w:pPr>
              <w:spacing w:before="80" w:after="80" w:line="240" w:lineRule="exact"/>
              <w:rPr>
                <w:rFonts w:ascii="Arial Narrow" w:hAnsi="Arial Narrow"/>
                <w:i/>
                <w:sz w:val="20"/>
                <w:szCs w:val="20"/>
              </w:rPr>
            </w:pPr>
          </w:p>
        </w:tc>
        <w:tc>
          <w:tcPr>
            <w:tcW w:w="8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6569166" w14:textId="77777777" w:rsidR="003A3BBB" w:rsidRPr="003166F4" w:rsidRDefault="003A3BBB" w:rsidP="00783D55">
            <w:pPr>
              <w:spacing w:before="80" w:after="80" w:line="240" w:lineRule="exact"/>
              <w:rPr>
                <w:rFonts w:ascii="Arial Narrow" w:hAnsi="Arial Narrow"/>
                <w:i/>
                <w:sz w:val="20"/>
                <w:szCs w:val="20"/>
              </w:rPr>
            </w:pPr>
          </w:p>
        </w:tc>
        <w:tc>
          <w:tcPr>
            <w:tcW w:w="409"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0214D49E" w14:textId="77777777" w:rsidR="003A3BBB" w:rsidRPr="003166F4" w:rsidRDefault="003A3BBB" w:rsidP="00783D55">
            <w:pPr>
              <w:spacing w:before="80" w:after="80" w:line="240" w:lineRule="exact"/>
              <w:rPr>
                <w:rFonts w:ascii="Arial Narrow" w:hAnsi="Arial Narrow"/>
                <w:i/>
                <w:sz w:val="20"/>
                <w:szCs w:val="20"/>
              </w:rPr>
            </w:pPr>
          </w:p>
        </w:tc>
        <w:tc>
          <w:tcPr>
            <w:tcW w:w="1074" w:type="pct"/>
            <w:tcBorders>
              <w:top w:val="single" w:sz="12" w:space="0" w:color="auto"/>
              <w:left w:val="single" w:sz="12" w:space="0" w:color="auto"/>
              <w:right w:val="single" w:sz="12" w:space="0" w:color="auto"/>
            </w:tcBorders>
            <w:shd w:val="clear" w:color="auto" w:fill="D9D9D9" w:themeFill="background1" w:themeFillShade="D9"/>
          </w:tcPr>
          <w:p w14:paraId="742D6DB6" w14:textId="763B7E85" w:rsidR="003A3BBB" w:rsidRPr="003166F4" w:rsidRDefault="00EC1FED" w:rsidP="00783D55">
            <w:pPr>
              <w:spacing w:before="80" w:after="80" w:line="240" w:lineRule="exact"/>
              <w:rPr>
                <w:rFonts w:ascii="Arial Narrow" w:hAnsi="Arial Narrow"/>
                <w:i/>
                <w:sz w:val="20"/>
                <w:szCs w:val="20"/>
              </w:rPr>
            </w:pPr>
            <w:r>
              <w:rPr>
                <w:rFonts w:ascii="Arial Narrow" w:hAnsi="Arial Narrow"/>
                <w:i/>
                <w:sz w:val="20"/>
                <w:szCs w:val="20"/>
              </w:rPr>
              <w:t>Phase 1</w:t>
            </w:r>
          </w:p>
        </w:tc>
        <w:tc>
          <w:tcPr>
            <w:tcW w:w="1023" w:type="pct"/>
            <w:tcBorders>
              <w:top w:val="single" w:sz="12" w:space="0" w:color="auto"/>
              <w:left w:val="single" w:sz="12" w:space="0" w:color="auto"/>
              <w:right w:val="single" w:sz="12" w:space="0" w:color="auto"/>
            </w:tcBorders>
            <w:shd w:val="clear" w:color="auto" w:fill="D9D9D9" w:themeFill="background1" w:themeFillShade="D9"/>
          </w:tcPr>
          <w:p w14:paraId="0DD6E7CB" w14:textId="5940778E" w:rsidR="003A3BBB" w:rsidRPr="003166F4" w:rsidRDefault="00EC1FED" w:rsidP="00783D55">
            <w:pPr>
              <w:spacing w:before="80" w:after="80" w:line="240" w:lineRule="exact"/>
              <w:rPr>
                <w:rFonts w:ascii="Arial Narrow" w:hAnsi="Arial Narrow"/>
                <w:i/>
                <w:sz w:val="20"/>
                <w:szCs w:val="20"/>
              </w:rPr>
            </w:pPr>
            <w:r>
              <w:rPr>
                <w:rFonts w:ascii="Arial Narrow" w:hAnsi="Arial Narrow"/>
                <w:i/>
                <w:sz w:val="20"/>
                <w:szCs w:val="20"/>
              </w:rPr>
              <w:t>Phase 2</w:t>
            </w:r>
          </w:p>
        </w:tc>
        <w:tc>
          <w:tcPr>
            <w:tcW w:w="1023" w:type="pct"/>
            <w:tcBorders>
              <w:top w:val="single" w:sz="12" w:space="0" w:color="auto"/>
              <w:left w:val="single" w:sz="12" w:space="0" w:color="auto"/>
              <w:right w:val="single" w:sz="12" w:space="0" w:color="auto"/>
            </w:tcBorders>
            <w:shd w:val="clear" w:color="auto" w:fill="D9D9D9" w:themeFill="background1" w:themeFillShade="D9"/>
          </w:tcPr>
          <w:p w14:paraId="088706EE" w14:textId="22E75EB9" w:rsidR="003A3BBB" w:rsidRPr="003166F4" w:rsidRDefault="00EC1FED" w:rsidP="00783D55">
            <w:pPr>
              <w:spacing w:before="80" w:after="80" w:line="240" w:lineRule="exact"/>
              <w:rPr>
                <w:rFonts w:ascii="Arial Narrow" w:hAnsi="Arial Narrow"/>
                <w:i/>
                <w:sz w:val="20"/>
                <w:szCs w:val="20"/>
              </w:rPr>
            </w:pPr>
            <w:r>
              <w:rPr>
                <w:rFonts w:ascii="Arial Narrow" w:hAnsi="Arial Narrow"/>
                <w:i/>
                <w:sz w:val="20"/>
                <w:szCs w:val="20"/>
              </w:rPr>
              <w:t>Phase 3</w:t>
            </w:r>
          </w:p>
        </w:tc>
      </w:tr>
      <w:tr w:rsidR="003166F4" w:rsidRPr="003166F4" w14:paraId="0071CB2C" w14:textId="77777777" w:rsidTr="003166F4">
        <w:tc>
          <w:tcPr>
            <w:tcW w:w="6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3D47571" w14:textId="77777777" w:rsidR="003A3BBB" w:rsidRPr="003166F4" w:rsidRDefault="003A3BBB" w:rsidP="00783D55">
            <w:pPr>
              <w:spacing w:before="80" w:after="80" w:line="240" w:lineRule="exact"/>
              <w:rPr>
                <w:rFonts w:ascii="Arial Narrow" w:hAnsi="Arial Narrow"/>
                <w:i/>
                <w:sz w:val="20"/>
                <w:szCs w:val="20"/>
              </w:rPr>
            </w:pPr>
          </w:p>
        </w:tc>
        <w:tc>
          <w:tcPr>
            <w:tcW w:w="8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8AA2DCC" w14:textId="77777777" w:rsidR="003A3BBB" w:rsidRPr="003166F4" w:rsidRDefault="003A3BBB" w:rsidP="00783D55">
            <w:pPr>
              <w:spacing w:before="80" w:after="80" w:line="240" w:lineRule="exact"/>
              <w:rPr>
                <w:rFonts w:ascii="Arial Narrow" w:hAnsi="Arial Narrow"/>
                <w:i/>
                <w:sz w:val="20"/>
                <w:szCs w:val="20"/>
              </w:rPr>
            </w:pPr>
          </w:p>
        </w:tc>
        <w:tc>
          <w:tcPr>
            <w:tcW w:w="409"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03AB9200" w14:textId="77777777" w:rsidR="003A3BBB" w:rsidRPr="003166F4" w:rsidRDefault="003A3BBB" w:rsidP="00783D55">
            <w:pPr>
              <w:spacing w:before="80" w:after="80" w:line="240" w:lineRule="exact"/>
              <w:rPr>
                <w:rFonts w:ascii="Arial Narrow" w:hAnsi="Arial Narrow"/>
                <w:i/>
                <w:sz w:val="20"/>
                <w:szCs w:val="20"/>
              </w:rPr>
            </w:pPr>
          </w:p>
        </w:tc>
        <w:tc>
          <w:tcPr>
            <w:tcW w:w="1074" w:type="pct"/>
            <w:tcBorders>
              <w:left w:val="single" w:sz="12" w:space="0" w:color="auto"/>
              <w:bottom w:val="single" w:sz="12" w:space="0" w:color="auto"/>
              <w:right w:val="single" w:sz="12" w:space="0" w:color="auto"/>
            </w:tcBorders>
            <w:shd w:val="clear" w:color="auto" w:fill="D9D9D9" w:themeFill="background1" w:themeFillShade="D9"/>
          </w:tcPr>
          <w:p w14:paraId="680CC7E3" w14:textId="40D16D95" w:rsidR="003A3BBB" w:rsidRPr="003166F4" w:rsidRDefault="00EC1FED" w:rsidP="00783D55">
            <w:pPr>
              <w:spacing w:before="80" w:after="80" w:line="240" w:lineRule="exact"/>
              <w:rPr>
                <w:rFonts w:ascii="Arial Narrow" w:hAnsi="Arial Narrow"/>
                <w:i/>
                <w:sz w:val="20"/>
                <w:szCs w:val="20"/>
              </w:rPr>
            </w:pPr>
            <w:r>
              <w:rPr>
                <w:rFonts w:ascii="Arial Narrow" w:hAnsi="Arial Narrow"/>
                <w:i/>
                <w:sz w:val="20"/>
                <w:szCs w:val="20"/>
              </w:rPr>
              <w:t xml:space="preserve">Students in this phase </w:t>
            </w:r>
            <w:r w:rsidR="003A3BBB" w:rsidRPr="003166F4">
              <w:rPr>
                <w:rFonts w:ascii="Arial Narrow" w:hAnsi="Arial Narrow"/>
                <w:i/>
                <w:sz w:val="20"/>
                <w:szCs w:val="20"/>
              </w:rPr>
              <w:t xml:space="preserve">can define </w:t>
            </w:r>
            <w:r w:rsidR="00DE3654" w:rsidRPr="003166F4">
              <w:rPr>
                <w:rFonts w:ascii="Arial Narrow" w:hAnsi="Arial Narrow"/>
                <w:i/>
                <w:sz w:val="20"/>
                <w:szCs w:val="20"/>
              </w:rPr>
              <w:t>‘</w:t>
            </w:r>
            <w:r w:rsidR="003A3BBB" w:rsidRPr="003166F4">
              <w:rPr>
                <w:rFonts w:ascii="Arial Narrow" w:hAnsi="Arial Narrow"/>
                <w:i/>
                <w:sz w:val="20"/>
                <w:szCs w:val="20"/>
              </w:rPr>
              <w:t xml:space="preserve">culture’ (including its practices and </w:t>
            </w:r>
            <w:r w:rsidR="00E12886" w:rsidRPr="003166F4">
              <w:rPr>
                <w:rFonts w:ascii="Arial Narrow" w:hAnsi="Arial Narrow"/>
                <w:i/>
                <w:sz w:val="20"/>
                <w:szCs w:val="20"/>
              </w:rPr>
              <w:t>characteristics</w:t>
            </w:r>
            <w:r w:rsidR="003A3BBB" w:rsidRPr="003166F4">
              <w:rPr>
                <w:rFonts w:ascii="Arial Narrow" w:hAnsi="Arial Narrow"/>
                <w:i/>
                <w:sz w:val="20"/>
                <w:szCs w:val="20"/>
              </w:rPr>
              <w:t xml:space="preserve">) and </w:t>
            </w:r>
            <w:r w:rsidR="005742E1" w:rsidRPr="003166F4">
              <w:rPr>
                <w:rFonts w:ascii="Arial Narrow" w:hAnsi="Arial Narrow"/>
                <w:i/>
                <w:sz w:val="20"/>
                <w:szCs w:val="20"/>
              </w:rPr>
              <w:t xml:space="preserve">identify </w:t>
            </w:r>
            <w:r w:rsidR="003A3BBB" w:rsidRPr="003166F4">
              <w:rPr>
                <w:rFonts w:ascii="Arial Narrow" w:hAnsi="Arial Narrow"/>
                <w:i/>
                <w:sz w:val="20"/>
                <w:szCs w:val="20"/>
              </w:rPr>
              <w:t>the relevance of culture to individua</w:t>
            </w:r>
            <w:r w:rsidR="00E12886" w:rsidRPr="003166F4">
              <w:rPr>
                <w:rFonts w:ascii="Arial Narrow" w:hAnsi="Arial Narrow"/>
                <w:i/>
                <w:sz w:val="20"/>
                <w:szCs w:val="20"/>
              </w:rPr>
              <w:t>ls</w:t>
            </w:r>
          </w:p>
        </w:tc>
        <w:tc>
          <w:tcPr>
            <w:tcW w:w="1023" w:type="pct"/>
            <w:tcBorders>
              <w:left w:val="single" w:sz="12" w:space="0" w:color="auto"/>
              <w:bottom w:val="single" w:sz="12" w:space="0" w:color="auto"/>
              <w:right w:val="single" w:sz="12" w:space="0" w:color="auto"/>
            </w:tcBorders>
            <w:shd w:val="clear" w:color="auto" w:fill="D9D9D9" w:themeFill="background1" w:themeFillShade="D9"/>
          </w:tcPr>
          <w:p w14:paraId="4D5D5104" w14:textId="06AB5175" w:rsidR="003A3BBB" w:rsidRPr="003166F4" w:rsidRDefault="00EC1FED" w:rsidP="00BE663A">
            <w:pPr>
              <w:spacing w:before="80" w:after="80" w:line="240" w:lineRule="exact"/>
              <w:rPr>
                <w:rFonts w:ascii="Arial Narrow" w:hAnsi="Arial Narrow"/>
                <w:i/>
                <w:sz w:val="20"/>
                <w:szCs w:val="20"/>
              </w:rPr>
            </w:pPr>
            <w:r>
              <w:rPr>
                <w:rFonts w:ascii="Arial Narrow" w:hAnsi="Arial Narrow"/>
                <w:i/>
                <w:sz w:val="20"/>
                <w:szCs w:val="20"/>
              </w:rPr>
              <w:t xml:space="preserve">Students in this phase </w:t>
            </w:r>
            <w:r w:rsidR="003A3BBB" w:rsidRPr="003166F4">
              <w:rPr>
                <w:rFonts w:ascii="Arial Narrow" w:hAnsi="Arial Narrow"/>
                <w:i/>
                <w:sz w:val="20"/>
                <w:szCs w:val="20"/>
              </w:rPr>
              <w:t>can explore different cultural practices and compare and contrast culture</w:t>
            </w:r>
            <w:r w:rsidR="00E12886" w:rsidRPr="003166F4">
              <w:rPr>
                <w:rFonts w:ascii="Arial Narrow" w:hAnsi="Arial Narrow"/>
                <w:i/>
                <w:sz w:val="20"/>
                <w:szCs w:val="20"/>
              </w:rPr>
              <w:t>s</w:t>
            </w:r>
          </w:p>
        </w:tc>
        <w:tc>
          <w:tcPr>
            <w:tcW w:w="1023" w:type="pct"/>
            <w:tcBorders>
              <w:left w:val="single" w:sz="12" w:space="0" w:color="auto"/>
              <w:bottom w:val="single" w:sz="12" w:space="0" w:color="auto"/>
              <w:right w:val="single" w:sz="12" w:space="0" w:color="auto"/>
            </w:tcBorders>
            <w:shd w:val="clear" w:color="auto" w:fill="D9D9D9" w:themeFill="background1" w:themeFillShade="D9"/>
          </w:tcPr>
          <w:p w14:paraId="0FF9E278" w14:textId="170EC491" w:rsidR="003A3BBB" w:rsidRPr="003166F4" w:rsidRDefault="00EC1FED" w:rsidP="00994AC1">
            <w:pPr>
              <w:spacing w:before="80" w:after="80" w:line="240" w:lineRule="exact"/>
              <w:rPr>
                <w:rFonts w:ascii="Arial Narrow" w:hAnsi="Arial Narrow"/>
                <w:i/>
                <w:sz w:val="20"/>
                <w:szCs w:val="20"/>
                <w:lang w:val="en-AU"/>
              </w:rPr>
            </w:pPr>
            <w:r>
              <w:rPr>
                <w:rFonts w:ascii="Arial Narrow" w:hAnsi="Arial Narrow"/>
                <w:i/>
                <w:sz w:val="20"/>
                <w:szCs w:val="20"/>
                <w:lang w:val="en-AU"/>
              </w:rPr>
              <w:t xml:space="preserve">Students in this phase </w:t>
            </w:r>
            <w:r w:rsidR="003A3BBB" w:rsidRPr="003166F4">
              <w:rPr>
                <w:rFonts w:ascii="Arial Narrow" w:hAnsi="Arial Narrow"/>
                <w:i/>
                <w:sz w:val="20"/>
                <w:szCs w:val="20"/>
                <w:lang w:val="en-AU"/>
              </w:rPr>
              <w:t>de</w:t>
            </w:r>
            <w:r w:rsidR="005B3F97" w:rsidRPr="003166F4">
              <w:rPr>
                <w:rFonts w:ascii="Arial Narrow" w:hAnsi="Arial Narrow"/>
                <w:i/>
                <w:sz w:val="20"/>
                <w:szCs w:val="20"/>
                <w:lang w:val="en-AU"/>
              </w:rPr>
              <w:t xml:space="preserve">monstrate </w:t>
            </w:r>
            <w:r w:rsidR="00270602" w:rsidRPr="003166F4">
              <w:rPr>
                <w:rFonts w:ascii="Arial Narrow" w:hAnsi="Arial Narrow"/>
                <w:i/>
                <w:sz w:val="20"/>
                <w:szCs w:val="20"/>
                <w:lang w:val="en-AU"/>
              </w:rPr>
              <w:t>c</w:t>
            </w:r>
            <w:r w:rsidR="003A3BBB" w:rsidRPr="003166F4">
              <w:rPr>
                <w:rFonts w:ascii="Arial Narrow" w:hAnsi="Arial Narrow"/>
                <w:i/>
                <w:sz w:val="20"/>
                <w:szCs w:val="20"/>
                <w:lang w:val="en-AU"/>
              </w:rPr>
              <w:t xml:space="preserve">an understanding of </w:t>
            </w:r>
            <w:r w:rsidR="005742E1" w:rsidRPr="003166F4">
              <w:rPr>
                <w:rFonts w:ascii="Arial Narrow" w:hAnsi="Arial Narrow"/>
                <w:i/>
                <w:sz w:val="20"/>
                <w:szCs w:val="20"/>
                <w:lang w:val="en-AU"/>
              </w:rPr>
              <w:t>the significance of</w:t>
            </w:r>
            <w:r w:rsidR="003A3BBB" w:rsidRPr="003166F4">
              <w:rPr>
                <w:rFonts w:ascii="Arial Narrow" w:hAnsi="Arial Narrow"/>
                <w:i/>
                <w:sz w:val="20"/>
                <w:szCs w:val="20"/>
                <w:lang w:val="en-AU"/>
              </w:rPr>
              <w:t xml:space="preserve"> cultural </w:t>
            </w:r>
            <w:r w:rsidR="005A0F8C" w:rsidRPr="003166F4">
              <w:rPr>
                <w:rFonts w:ascii="Arial Narrow" w:hAnsi="Arial Narrow"/>
                <w:i/>
                <w:sz w:val="20"/>
                <w:szCs w:val="20"/>
                <w:lang w:val="en-AU"/>
              </w:rPr>
              <w:t xml:space="preserve">practices </w:t>
            </w:r>
            <w:r w:rsidR="002005FC" w:rsidRPr="003166F4">
              <w:rPr>
                <w:rFonts w:ascii="Arial Narrow" w:hAnsi="Arial Narrow"/>
                <w:i/>
                <w:sz w:val="20"/>
                <w:szCs w:val="20"/>
                <w:lang w:val="en-AU"/>
              </w:rPr>
              <w:t>and</w:t>
            </w:r>
            <w:r w:rsidR="005742E1" w:rsidRPr="003166F4">
              <w:rPr>
                <w:rFonts w:ascii="Arial Narrow" w:hAnsi="Arial Narrow"/>
                <w:i/>
                <w:sz w:val="20"/>
                <w:szCs w:val="20"/>
                <w:lang w:val="en-AU"/>
              </w:rPr>
              <w:t xml:space="preserve"> how</w:t>
            </w:r>
            <w:r w:rsidR="005A0F8C" w:rsidRPr="003166F4">
              <w:rPr>
                <w:rFonts w:ascii="Arial Narrow" w:hAnsi="Arial Narrow"/>
                <w:i/>
                <w:sz w:val="20"/>
                <w:szCs w:val="20"/>
                <w:lang w:val="en-AU"/>
              </w:rPr>
              <w:t xml:space="preserve"> </w:t>
            </w:r>
            <w:r w:rsidR="002005FC" w:rsidRPr="003166F4">
              <w:rPr>
                <w:rFonts w:ascii="Arial Narrow" w:hAnsi="Arial Narrow"/>
                <w:i/>
                <w:sz w:val="20"/>
                <w:szCs w:val="20"/>
                <w:lang w:val="en-AU"/>
              </w:rPr>
              <w:t xml:space="preserve">intercultural </w:t>
            </w:r>
            <w:r w:rsidR="005A0F8C" w:rsidRPr="003166F4">
              <w:rPr>
                <w:rFonts w:ascii="Arial Narrow" w:hAnsi="Arial Narrow"/>
                <w:i/>
                <w:sz w:val="20"/>
                <w:szCs w:val="20"/>
                <w:lang w:val="en-AU"/>
              </w:rPr>
              <w:t xml:space="preserve">experiences </w:t>
            </w:r>
            <w:r w:rsidR="005B3F97" w:rsidRPr="003166F4">
              <w:rPr>
                <w:rFonts w:ascii="Arial Narrow" w:hAnsi="Arial Narrow"/>
                <w:i/>
                <w:sz w:val="20"/>
                <w:szCs w:val="20"/>
                <w:lang w:val="en-AU"/>
              </w:rPr>
              <w:t>i</w:t>
            </w:r>
            <w:r w:rsidR="003A3BBB" w:rsidRPr="003166F4">
              <w:rPr>
                <w:rFonts w:ascii="Arial Narrow" w:hAnsi="Arial Narrow"/>
                <w:i/>
                <w:sz w:val="20"/>
                <w:szCs w:val="20"/>
                <w:lang w:val="en-AU"/>
              </w:rPr>
              <w:t>nfluence behaviour</w:t>
            </w:r>
          </w:p>
        </w:tc>
      </w:tr>
      <w:tr w:rsidR="00B44AD4" w:rsidRPr="003166F4" w14:paraId="1A78D6F0" w14:textId="77777777" w:rsidTr="00B44AD4">
        <w:tc>
          <w:tcPr>
            <w:tcW w:w="1880" w:type="pct"/>
            <w:gridSpan w:val="3"/>
            <w:tcBorders>
              <w:top w:val="single" w:sz="4" w:space="0" w:color="FFFFFF" w:themeColor="background1"/>
              <w:left w:val="nil"/>
              <w:right w:val="dotted" w:sz="4" w:space="0" w:color="auto"/>
            </w:tcBorders>
            <w:shd w:val="clear" w:color="auto" w:fill="auto"/>
          </w:tcPr>
          <w:p w14:paraId="2BAB0A22" w14:textId="77777777" w:rsidR="00B44AD4" w:rsidRPr="003166F4" w:rsidRDefault="00B44AD4" w:rsidP="00783D55">
            <w:pPr>
              <w:spacing w:before="80" w:after="80" w:line="240" w:lineRule="exact"/>
              <w:rPr>
                <w:rFonts w:ascii="Arial Narrow" w:hAnsi="Arial Narrow"/>
                <w:i/>
                <w:sz w:val="20"/>
                <w:szCs w:val="20"/>
              </w:rPr>
            </w:pPr>
          </w:p>
        </w:tc>
        <w:tc>
          <w:tcPr>
            <w:tcW w:w="1074" w:type="pct"/>
            <w:tcBorders>
              <w:top w:val="single" w:sz="12" w:space="0" w:color="auto"/>
              <w:left w:val="dotted" w:sz="4" w:space="0" w:color="auto"/>
              <w:right w:val="dotted" w:sz="4" w:space="0" w:color="auto"/>
            </w:tcBorders>
            <w:shd w:val="clear" w:color="auto" w:fill="auto"/>
          </w:tcPr>
          <w:p w14:paraId="5BB07EDF" w14:textId="77777777" w:rsidR="00B44AD4" w:rsidRPr="003166F4" w:rsidRDefault="00B44AD4" w:rsidP="00783D55">
            <w:pPr>
              <w:spacing w:before="80" w:after="80" w:line="240" w:lineRule="exact"/>
              <w:rPr>
                <w:rFonts w:ascii="Arial Narrow" w:hAnsi="Arial Narrow"/>
                <w:sz w:val="20"/>
                <w:szCs w:val="20"/>
              </w:rPr>
            </w:pPr>
          </w:p>
        </w:tc>
        <w:tc>
          <w:tcPr>
            <w:tcW w:w="1023" w:type="pct"/>
            <w:tcBorders>
              <w:top w:val="single" w:sz="12" w:space="0" w:color="auto"/>
              <w:left w:val="dotted" w:sz="4" w:space="0" w:color="auto"/>
              <w:right w:val="dotted" w:sz="4" w:space="0" w:color="auto"/>
            </w:tcBorders>
            <w:shd w:val="clear" w:color="auto" w:fill="auto"/>
          </w:tcPr>
          <w:p w14:paraId="1D002245" w14:textId="77777777" w:rsidR="00B44AD4" w:rsidRPr="003166F4" w:rsidRDefault="00B44AD4" w:rsidP="00783D55">
            <w:pPr>
              <w:spacing w:before="80" w:after="80" w:line="240" w:lineRule="exact"/>
              <w:rPr>
                <w:rFonts w:ascii="Arial Narrow" w:hAnsi="Arial Narrow"/>
                <w:sz w:val="20"/>
                <w:szCs w:val="20"/>
              </w:rPr>
            </w:pPr>
          </w:p>
        </w:tc>
        <w:tc>
          <w:tcPr>
            <w:tcW w:w="1023" w:type="pct"/>
            <w:tcBorders>
              <w:top w:val="single" w:sz="12" w:space="0" w:color="auto"/>
              <w:left w:val="dotted" w:sz="4" w:space="0" w:color="auto"/>
              <w:right w:val="dotted" w:sz="4" w:space="0" w:color="auto"/>
            </w:tcBorders>
            <w:shd w:val="clear" w:color="auto" w:fill="auto"/>
          </w:tcPr>
          <w:p w14:paraId="292F666B" w14:textId="77777777" w:rsidR="00B44AD4" w:rsidRPr="003166F4" w:rsidRDefault="00B44AD4" w:rsidP="00783D55">
            <w:pPr>
              <w:spacing w:before="80" w:after="80" w:line="240" w:lineRule="exact"/>
              <w:rPr>
                <w:rFonts w:ascii="Arial Narrow" w:hAnsi="Arial Narrow"/>
                <w:sz w:val="20"/>
                <w:szCs w:val="20"/>
              </w:rPr>
            </w:pPr>
          </w:p>
        </w:tc>
      </w:tr>
      <w:tr w:rsidR="003A3BBB" w:rsidRPr="003166F4" w14:paraId="38628DAF" w14:textId="77777777" w:rsidTr="003166F4">
        <w:tc>
          <w:tcPr>
            <w:tcW w:w="653" w:type="pct"/>
            <w:shd w:val="clear" w:color="auto" w:fill="D9D9D9" w:themeFill="background1" w:themeFillShade="D9"/>
          </w:tcPr>
          <w:p w14:paraId="28DA7447" w14:textId="77777777" w:rsidR="003A3BBB" w:rsidRPr="003166F4" w:rsidRDefault="003A3BBB" w:rsidP="00783D55">
            <w:pPr>
              <w:spacing w:before="80" w:after="80" w:line="240" w:lineRule="exact"/>
              <w:rPr>
                <w:rFonts w:ascii="Arial Narrow" w:hAnsi="Arial Narrow" w:cstheme="minorHAnsi"/>
                <w:i/>
                <w:sz w:val="20"/>
                <w:szCs w:val="20"/>
              </w:rPr>
            </w:pPr>
            <w:r w:rsidRPr="003166F4">
              <w:rPr>
                <w:rFonts w:ascii="Arial Narrow" w:hAnsi="Arial Narrow"/>
                <w:i/>
                <w:sz w:val="20"/>
                <w:szCs w:val="20"/>
              </w:rPr>
              <w:t>Organising Element/s</w:t>
            </w:r>
          </w:p>
        </w:tc>
        <w:tc>
          <w:tcPr>
            <w:tcW w:w="818" w:type="pct"/>
            <w:tcBorders>
              <w:right w:val="single" w:sz="6" w:space="0" w:color="auto"/>
            </w:tcBorders>
            <w:shd w:val="clear" w:color="auto" w:fill="D9D9D9" w:themeFill="background1" w:themeFillShade="D9"/>
          </w:tcPr>
          <w:p w14:paraId="5FAB9F62" w14:textId="77777777" w:rsidR="003A3BBB" w:rsidRPr="003166F4" w:rsidRDefault="003A3BBB" w:rsidP="00783D55">
            <w:pPr>
              <w:spacing w:before="80" w:after="80" w:line="240" w:lineRule="exact"/>
              <w:rPr>
                <w:rFonts w:ascii="Arial Narrow" w:hAnsi="Arial Narrow"/>
                <w:i/>
                <w:sz w:val="20"/>
                <w:szCs w:val="20"/>
              </w:rPr>
            </w:pPr>
            <w:r w:rsidRPr="003166F4">
              <w:rPr>
                <w:rFonts w:ascii="Arial Narrow" w:hAnsi="Arial Narrow"/>
                <w:i/>
                <w:sz w:val="20"/>
                <w:szCs w:val="20"/>
              </w:rPr>
              <w:t>Action</w:t>
            </w:r>
          </w:p>
        </w:tc>
        <w:tc>
          <w:tcPr>
            <w:tcW w:w="409" w:type="pct"/>
            <w:tcBorders>
              <w:top w:val="single" w:sz="6" w:space="0" w:color="auto"/>
              <w:left w:val="single" w:sz="6" w:space="0" w:color="auto"/>
              <w:right w:val="single" w:sz="12" w:space="0" w:color="auto"/>
            </w:tcBorders>
            <w:shd w:val="clear" w:color="auto" w:fill="D9D9D9" w:themeFill="background1" w:themeFillShade="D9"/>
          </w:tcPr>
          <w:p w14:paraId="560E5967" w14:textId="77777777" w:rsidR="003A3BBB" w:rsidRPr="003166F4" w:rsidRDefault="003A3BBB" w:rsidP="00783D55">
            <w:pPr>
              <w:spacing w:before="80" w:after="80" w:line="240" w:lineRule="exact"/>
              <w:rPr>
                <w:rFonts w:ascii="Arial Narrow" w:hAnsi="Arial Narrow"/>
                <w:i/>
                <w:sz w:val="20"/>
                <w:szCs w:val="20"/>
              </w:rPr>
            </w:pPr>
          </w:p>
        </w:tc>
        <w:tc>
          <w:tcPr>
            <w:tcW w:w="3120" w:type="pct"/>
            <w:gridSpan w:val="3"/>
            <w:tcBorders>
              <w:top w:val="single" w:sz="12" w:space="0" w:color="auto"/>
              <w:left w:val="single" w:sz="12" w:space="0" w:color="auto"/>
              <w:right w:val="single" w:sz="12" w:space="0" w:color="auto"/>
            </w:tcBorders>
            <w:shd w:val="clear" w:color="auto" w:fill="D9D9D9" w:themeFill="background1" w:themeFillShade="D9"/>
          </w:tcPr>
          <w:p w14:paraId="7F88A658" w14:textId="77777777" w:rsidR="003A3BBB" w:rsidRPr="003166F4" w:rsidRDefault="003A3BBB" w:rsidP="00783D55">
            <w:pPr>
              <w:spacing w:before="80" w:after="80" w:line="240" w:lineRule="exact"/>
              <w:rPr>
                <w:rFonts w:ascii="Arial Narrow" w:hAnsi="Arial Narrow"/>
                <w:i/>
                <w:sz w:val="20"/>
                <w:szCs w:val="20"/>
              </w:rPr>
            </w:pPr>
            <w:r w:rsidRPr="003166F4">
              <w:rPr>
                <w:rFonts w:ascii="Arial Narrow" w:hAnsi="Arial Narrow"/>
                <w:i/>
                <w:sz w:val="20"/>
                <w:szCs w:val="20"/>
              </w:rPr>
              <w:t>Quality Criteria</w:t>
            </w:r>
          </w:p>
        </w:tc>
      </w:tr>
      <w:tr w:rsidR="003166F4" w:rsidRPr="003166F4" w14:paraId="1A5D2881" w14:textId="77777777" w:rsidTr="003166F4">
        <w:trPr>
          <w:trHeight w:val="679"/>
        </w:trPr>
        <w:tc>
          <w:tcPr>
            <w:tcW w:w="653" w:type="pct"/>
            <w:vMerge w:val="restart"/>
            <w:shd w:val="clear" w:color="auto" w:fill="auto"/>
          </w:tcPr>
          <w:p w14:paraId="37E23509" w14:textId="77777777" w:rsidR="003A3BBB" w:rsidRPr="003166F4" w:rsidRDefault="003A3BBB" w:rsidP="00783D55">
            <w:pPr>
              <w:spacing w:before="80" w:after="80" w:line="240" w:lineRule="exact"/>
              <w:rPr>
                <w:rFonts w:ascii="Arial Narrow" w:hAnsi="Arial Narrow" w:cstheme="minorHAnsi"/>
                <w:sz w:val="20"/>
                <w:szCs w:val="20"/>
              </w:rPr>
            </w:pPr>
            <w:r w:rsidRPr="003166F4">
              <w:rPr>
                <w:rFonts w:ascii="Arial Narrow" w:hAnsi="Arial Narrow" w:cstheme="minorHAnsi"/>
                <w:sz w:val="20"/>
                <w:szCs w:val="20"/>
              </w:rPr>
              <w:t xml:space="preserve">Cultural Practices strand </w:t>
            </w:r>
          </w:p>
        </w:tc>
        <w:tc>
          <w:tcPr>
            <w:tcW w:w="818" w:type="pct"/>
            <w:tcBorders>
              <w:right w:val="single" w:sz="6" w:space="0" w:color="auto"/>
            </w:tcBorders>
          </w:tcPr>
          <w:p w14:paraId="7C197887" w14:textId="77777777" w:rsidR="003A3BBB" w:rsidRPr="003166F4" w:rsidRDefault="003A3BBB" w:rsidP="003166F4">
            <w:pPr>
              <w:spacing w:after="80" w:line="240" w:lineRule="exact"/>
              <w:rPr>
                <w:rFonts w:ascii="Arial Narrow" w:hAnsi="Arial Narrow"/>
                <w:sz w:val="20"/>
                <w:szCs w:val="20"/>
              </w:rPr>
            </w:pPr>
            <w:r w:rsidRPr="003166F4">
              <w:rPr>
                <w:rFonts w:ascii="Arial Narrow" w:eastAsia="Calibri" w:hAnsi="Arial Narrow" w:cs="Calibri"/>
                <w:sz w:val="20"/>
                <w:szCs w:val="20"/>
              </w:rPr>
              <w:t xml:space="preserve">1. </w:t>
            </w:r>
            <w:r w:rsidR="005B3F97" w:rsidRPr="003166F4">
              <w:rPr>
                <w:rFonts w:ascii="Arial Narrow" w:eastAsia="Calibri" w:hAnsi="Arial Narrow" w:cs="Calibri"/>
                <w:sz w:val="20"/>
                <w:szCs w:val="20"/>
              </w:rPr>
              <w:t xml:space="preserve">Explores </w:t>
            </w:r>
            <w:r w:rsidR="00582358" w:rsidRPr="003166F4">
              <w:rPr>
                <w:rFonts w:ascii="Arial Narrow" w:eastAsia="Calibri" w:hAnsi="Arial Narrow" w:cs="Calibri"/>
                <w:sz w:val="20"/>
                <w:szCs w:val="20"/>
              </w:rPr>
              <w:t xml:space="preserve">their </w:t>
            </w:r>
            <w:r w:rsidRPr="003166F4">
              <w:rPr>
                <w:rFonts w:ascii="Arial Narrow" w:eastAsia="Calibri" w:hAnsi="Arial Narrow" w:cs="Calibri"/>
                <w:sz w:val="20"/>
                <w:szCs w:val="20"/>
              </w:rPr>
              <w:t xml:space="preserve">own cultural </w:t>
            </w:r>
            <w:r w:rsidR="0063781A" w:rsidRPr="003166F4">
              <w:rPr>
                <w:rFonts w:ascii="Arial Narrow" w:eastAsia="Calibri" w:hAnsi="Arial Narrow" w:cs="Calibri"/>
                <w:sz w:val="20"/>
                <w:szCs w:val="20"/>
              </w:rPr>
              <w:t xml:space="preserve">practices </w:t>
            </w:r>
          </w:p>
        </w:tc>
        <w:tc>
          <w:tcPr>
            <w:tcW w:w="409" w:type="pct"/>
            <w:tcBorders>
              <w:top w:val="single" w:sz="6" w:space="0" w:color="auto"/>
              <w:left w:val="single" w:sz="6" w:space="0" w:color="auto"/>
              <w:right w:val="single" w:sz="12" w:space="0" w:color="auto"/>
            </w:tcBorders>
            <w:shd w:val="clear" w:color="auto" w:fill="auto"/>
          </w:tcPr>
          <w:p w14:paraId="7831C036" w14:textId="77777777" w:rsidR="003A3BBB" w:rsidRPr="003166F4" w:rsidRDefault="003A3BBB" w:rsidP="003166F4">
            <w:pPr>
              <w:spacing w:after="80" w:line="240" w:lineRule="exact"/>
              <w:rPr>
                <w:rFonts w:ascii="Arial Narrow" w:hAnsi="Arial Narrow"/>
                <w:i/>
                <w:sz w:val="20"/>
                <w:szCs w:val="20"/>
              </w:rPr>
            </w:pPr>
            <w:r w:rsidRPr="003166F4">
              <w:rPr>
                <w:rFonts w:ascii="Arial Narrow" w:hAnsi="Arial Narrow"/>
                <w:i/>
                <w:sz w:val="20"/>
                <w:szCs w:val="20"/>
              </w:rPr>
              <w:t>Insufficient evidence</w:t>
            </w:r>
          </w:p>
        </w:tc>
        <w:tc>
          <w:tcPr>
            <w:tcW w:w="1074" w:type="pct"/>
            <w:tcBorders>
              <w:top w:val="single" w:sz="12" w:space="0" w:color="auto"/>
              <w:left w:val="single" w:sz="12" w:space="0" w:color="auto"/>
            </w:tcBorders>
            <w:shd w:val="clear" w:color="auto" w:fill="auto"/>
          </w:tcPr>
          <w:p w14:paraId="27A7CA7C" w14:textId="63683CA5" w:rsidR="003A3BBB" w:rsidRPr="003166F4" w:rsidRDefault="003A3BBB" w:rsidP="003166F4">
            <w:pPr>
              <w:spacing w:after="120" w:line="259" w:lineRule="auto"/>
              <w:rPr>
                <w:i/>
                <w:sz w:val="20"/>
                <w:szCs w:val="20"/>
                <w:lang w:val="en-AU"/>
              </w:rPr>
            </w:pPr>
            <w:r w:rsidRPr="003166F4">
              <w:rPr>
                <w:rFonts w:ascii="Arial Narrow" w:eastAsia="Arial Narrow" w:hAnsi="Arial Narrow" w:cs="Arial Narrow"/>
                <w:i/>
                <w:iCs/>
                <w:sz w:val="20"/>
                <w:szCs w:val="20"/>
                <w:lang w:val="en-AU"/>
              </w:rPr>
              <w:t xml:space="preserve">1.1 </w:t>
            </w:r>
            <w:r w:rsidR="00834066" w:rsidRPr="003166F4">
              <w:rPr>
                <w:rFonts w:ascii="Arial Narrow" w:eastAsia="Arial Narrow" w:hAnsi="Arial Narrow" w:cs="Arial Narrow"/>
                <w:i/>
                <w:iCs/>
                <w:sz w:val="20"/>
                <w:szCs w:val="20"/>
                <w:lang w:val="en-AU"/>
              </w:rPr>
              <w:t xml:space="preserve">Identifies </w:t>
            </w:r>
            <w:r w:rsidR="00582358" w:rsidRPr="003166F4">
              <w:rPr>
                <w:rFonts w:ascii="Arial Narrow" w:eastAsia="Arial Narrow" w:hAnsi="Arial Narrow" w:cs="Arial Narrow"/>
                <w:i/>
                <w:iCs/>
                <w:sz w:val="20"/>
                <w:szCs w:val="20"/>
                <w:lang w:val="en-AU"/>
              </w:rPr>
              <w:t xml:space="preserve">their </w:t>
            </w:r>
            <w:r w:rsidR="00B80FA7" w:rsidRPr="003166F4">
              <w:rPr>
                <w:rFonts w:ascii="Arial Narrow" w:eastAsia="Arial Narrow" w:hAnsi="Arial Narrow" w:cs="Arial Narrow"/>
                <w:i/>
                <w:iCs/>
                <w:sz w:val="20"/>
                <w:szCs w:val="20"/>
                <w:lang w:val="en-AU"/>
              </w:rPr>
              <w:t>o</w:t>
            </w:r>
            <w:r w:rsidRPr="003166F4">
              <w:rPr>
                <w:rFonts w:ascii="Arial Narrow" w:eastAsia="Arial Narrow" w:hAnsi="Arial Narrow" w:cs="Arial Narrow"/>
                <w:i/>
                <w:iCs/>
                <w:sz w:val="20"/>
                <w:szCs w:val="20"/>
                <w:lang w:val="en-AU"/>
              </w:rPr>
              <w:t>wn cultural characteristics (e</w:t>
            </w:r>
            <w:r w:rsidR="004C538D" w:rsidRPr="003166F4">
              <w:rPr>
                <w:rFonts w:ascii="Arial Narrow" w:eastAsia="Arial Narrow" w:hAnsi="Arial Narrow" w:cs="Arial Narrow"/>
                <w:i/>
                <w:iCs/>
                <w:sz w:val="20"/>
                <w:szCs w:val="20"/>
                <w:lang w:val="en-AU"/>
              </w:rPr>
              <w:t>.</w:t>
            </w:r>
            <w:r w:rsidRPr="003166F4">
              <w:rPr>
                <w:rFonts w:ascii="Arial Narrow" w:eastAsia="Arial Narrow" w:hAnsi="Arial Narrow" w:cs="Arial Narrow"/>
                <w:i/>
                <w:iCs/>
                <w:sz w:val="20"/>
                <w:szCs w:val="20"/>
                <w:lang w:val="en-AU"/>
              </w:rPr>
              <w:t>g. group membership, cultural celebrations, customs, traditions, language</w:t>
            </w:r>
            <w:r w:rsidR="00B80FA7" w:rsidRPr="003166F4">
              <w:rPr>
                <w:rFonts w:ascii="Arial Narrow" w:eastAsia="Arial Narrow" w:hAnsi="Arial Narrow" w:cs="Arial Narrow"/>
                <w:i/>
                <w:iCs/>
                <w:sz w:val="20"/>
                <w:szCs w:val="20"/>
                <w:lang w:val="en-AU"/>
              </w:rPr>
              <w:t>/s</w:t>
            </w:r>
            <w:r w:rsidR="00164C6F" w:rsidRPr="003166F4">
              <w:rPr>
                <w:rFonts w:ascii="Arial Narrow" w:eastAsia="Arial Narrow" w:hAnsi="Arial Narrow" w:cs="Arial Narrow"/>
                <w:i/>
                <w:iCs/>
                <w:sz w:val="20"/>
                <w:szCs w:val="20"/>
                <w:lang w:val="en-AU"/>
              </w:rPr>
              <w:t>)</w:t>
            </w:r>
          </w:p>
        </w:tc>
        <w:tc>
          <w:tcPr>
            <w:tcW w:w="1023" w:type="pct"/>
            <w:tcBorders>
              <w:top w:val="single" w:sz="12" w:space="0" w:color="auto"/>
            </w:tcBorders>
            <w:shd w:val="clear" w:color="auto" w:fill="auto"/>
          </w:tcPr>
          <w:p w14:paraId="6B0FBC0E" w14:textId="77777777" w:rsidR="003A3BBB" w:rsidRPr="003166F4" w:rsidRDefault="003A3BBB" w:rsidP="003166F4">
            <w:pPr>
              <w:spacing w:after="80" w:line="240" w:lineRule="exact"/>
              <w:rPr>
                <w:rFonts w:ascii="Arial Narrow" w:hAnsi="Arial Narrow"/>
                <w:i/>
                <w:sz w:val="20"/>
                <w:szCs w:val="20"/>
              </w:rPr>
            </w:pPr>
            <w:r w:rsidRPr="003166F4">
              <w:rPr>
                <w:rFonts w:ascii="Arial Narrow" w:eastAsia="Arial Narrow" w:hAnsi="Arial Narrow" w:cs="Arial Narrow"/>
                <w:i/>
                <w:iCs/>
                <w:sz w:val="20"/>
                <w:szCs w:val="20"/>
              </w:rPr>
              <w:t xml:space="preserve">1.2 Explains nature </w:t>
            </w:r>
            <w:r w:rsidR="007C0271" w:rsidRPr="003166F4">
              <w:rPr>
                <w:rFonts w:ascii="Arial Narrow" w:eastAsia="Arial Narrow" w:hAnsi="Arial Narrow" w:cs="Arial Narrow"/>
                <w:i/>
                <w:iCs/>
                <w:sz w:val="20"/>
                <w:szCs w:val="20"/>
              </w:rPr>
              <w:t xml:space="preserve">of </w:t>
            </w:r>
            <w:r w:rsidR="00582358" w:rsidRPr="003166F4">
              <w:rPr>
                <w:rFonts w:ascii="Arial Narrow" w:eastAsia="Arial Narrow" w:hAnsi="Arial Narrow" w:cs="Arial Narrow"/>
                <w:i/>
                <w:iCs/>
                <w:sz w:val="20"/>
                <w:szCs w:val="20"/>
              </w:rPr>
              <w:t xml:space="preserve">their </w:t>
            </w:r>
            <w:r w:rsidR="007C0271" w:rsidRPr="003166F4">
              <w:rPr>
                <w:rFonts w:ascii="Arial Narrow" w:eastAsia="Arial Narrow" w:hAnsi="Arial Narrow" w:cs="Arial Narrow"/>
                <w:i/>
                <w:iCs/>
                <w:sz w:val="20"/>
                <w:szCs w:val="20"/>
              </w:rPr>
              <w:t>own cultural characteristics</w:t>
            </w:r>
          </w:p>
        </w:tc>
        <w:tc>
          <w:tcPr>
            <w:tcW w:w="1023" w:type="pct"/>
            <w:tcBorders>
              <w:top w:val="single" w:sz="12" w:space="0" w:color="auto"/>
            </w:tcBorders>
            <w:shd w:val="clear" w:color="auto" w:fill="auto"/>
          </w:tcPr>
          <w:p w14:paraId="55AE4A17" w14:textId="77777777" w:rsidR="003A3BBB" w:rsidRPr="003166F4" w:rsidRDefault="003A3BBB" w:rsidP="003166F4">
            <w:pPr>
              <w:spacing w:after="160" w:line="259" w:lineRule="auto"/>
              <w:rPr>
                <w:rFonts w:ascii="Arial Narrow" w:hAnsi="Arial Narrow"/>
                <w:i/>
                <w:sz w:val="20"/>
                <w:szCs w:val="20"/>
              </w:rPr>
            </w:pPr>
            <w:bookmarkStart w:id="41" w:name="_Hlk534207811"/>
            <w:r w:rsidRPr="003166F4">
              <w:rPr>
                <w:rFonts w:ascii="Arial Narrow" w:eastAsia="Arial Narrow" w:hAnsi="Arial Narrow" w:cs="Arial Narrow"/>
                <w:i/>
                <w:iCs/>
                <w:sz w:val="20"/>
                <w:szCs w:val="20"/>
                <w:lang w:val="en-AU"/>
              </w:rPr>
              <w:t xml:space="preserve">1.3 Gives reasons why cultural characteristics are significant within </w:t>
            </w:r>
            <w:r w:rsidR="00582358" w:rsidRPr="003166F4">
              <w:rPr>
                <w:rFonts w:ascii="Arial Narrow" w:eastAsia="Arial Narrow" w:hAnsi="Arial Narrow" w:cs="Arial Narrow"/>
                <w:i/>
                <w:iCs/>
                <w:sz w:val="20"/>
                <w:szCs w:val="20"/>
                <w:lang w:val="en-AU"/>
              </w:rPr>
              <w:t xml:space="preserve">their </w:t>
            </w:r>
            <w:r w:rsidRPr="003166F4">
              <w:rPr>
                <w:rFonts w:ascii="Arial Narrow" w:eastAsia="Arial Narrow" w:hAnsi="Arial Narrow" w:cs="Arial Narrow"/>
                <w:i/>
                <w:iCs/>
                <w:sz w:val="20"/>
                <w:szCs w:val="20"/>
                <w:lang w:val="en-AU"/>
              </w:rPr>
              <w:t xml:space="preserve">own </w:t>
            </w:r>
            <w:r w:rsidR="004C538D" w:rsidRPr="003166F4">
              <w:rPr>
                <w:rFonts w:ascii="Arial Narrow" w:eastAsia="Arial Narrow" w:hAnsi="Arial Narrow" w:cs="Arial Narrow"/>
                <w:i/>
                <w:iCs/>
                <w:sz w:val="20"/>
                <w:szCs w:val="20"/>
                <w:lang w:val="en-AU"/>
              </w:rPr>
              <w:t>culture</w:t>
            </w:r>
            <w:r w:rsidRPr="003166F4">
              <w:rPr>
                <w:rFonts w:ascii="Arial Narrow" w:eastAsia="Arial Narrow" w:hAnsi="Arial Narrow" w:cs="Arial Narrow"/>
                <w:i/>
                <w:iCs/>
                <w:sz w:val="20"/>
                <w:szCs w:val="20"/>
                <w:lang w:val="en-AU"/>
              </w:rPr>
              <w:t xml:space="preserve"> </w:t>
            </w:r>
            <w:bookmarkEnd w:id="41"/>
          </w:p>
        </w:tc>
      </w:tr>
      <w:tr w:rsidR="003166F4" w:rsidRPr="003166F4" w14:paraId="491110E0" w14:textId="77777777" w:rsidTr="003166F4">
        <w:tc>
          <w:tcPr>
            <w:tcW w:w="653" w:type="pct"/>
            <w:vMerge/>
            <w:shd w:val="clear" w:color="auto" w:fill="auto"/>
          </w:tcPr>
          <w:p w14:paraId="02E78FAB" w14:textId="77777777" w:rsidR="003A3BBB" w:rsidRPr="003166F4" w:rsidRDefault="003A3BBB" w:rsidP="00783D55">
            <w:pPr>
              <w:spacing w:before="80" w:after="80" w:line="240" w:lineRule="exact"/>
              <w:rPr>
                <w:rFonts w:ascii="Arial Narrow" w:hAnsi="Arial Narrow"/>
                <w:sz w:val="20"/>
                <w:szCs w:val="20"/>
              </w:rPr>
            </w:pPr>
          </w:p>
        </w:tc>
        <w:tc>
          <w:tcPr>
            <w:tcW w:w="818" w:type="pct"/>
            <w:tcBorders>
              <w:right w:val="single" w:sz="6" w:space="0" w:color="auto"/>
            </w:tcBorders>
          </w:tcPr>
          <w:p w14:paraId="087F4C72" w14:textId="77777777" w:rsidR="003A3BBB" w:rsidRPr="003166F4" w:rsidRDefault="003A3BBB" w:rsidP="003166F4">
            <w:pPr>
              <w:spacing w:after="80" w:line="240" w:lineRule="exact"/>
              <w:rPr>
                <w:rFonts w:ascii="Arial Narrow" w:hAnsi="Arial Narrow"/>
                <w:sz w:val="20"/>
                <w:szCs w:val="20"/>
              </w:rPr>
            </w:pPr>
            <w:r w:rsidRPr="003166F4">
              <w:rPr>
                <w:rFonts w:ascii="Arial Narrow" w:eastAsia="Calibri" w:hAnsi="Arial Narrow" w:cs="Calibri"/>
                <w:sz w:val="20"/>
                <w:szCs w:val="20"/>
              </w:rPr>
              <w:t xml:space="preserve">2. </w:t>
            </w:r>
            <w:r w:rsidR="005B3F97" w:rsidRPr="003166F4">
              <w:rPr>
                <w:rFonts w:ascii="Arial Narrow" w:eastAsia="Calibri" w:hAnsi="Arial Narrow" w:cs="Calibri"/>
                <w:sz w:val="20"/>
                <w:szCs w:val="20"/>
              </w:rPr>
              <w:t xml:space="preserve">Explores </w:t>
            </w:r>
            <w:r w:rsidRPr="003166F4">
              <w:rPr>
                <w:rFonts w:ascii="Arial Narrow" w:eastAsia="Calibri" w:hAnsi="Arial Narrow" w:cs="Calibri"/>
                <w:sz w:val="20"/>
                <w:szCs w:val="20"/>
              </w:rPr>
              <w:t xml:space="preserve">cultural practices </w:t>
            </w:r>
            <w:r w:rsidR="0063781A" w:rsidRPr="003166F4">
              <w:rPr>
                <w:rFonts w:ascii="Arial Narrow" w:eastAsia="Calibri" w:hAnsi="Arial Narrow" w:cs="Calibri"/>
                <w:sz w:val="20"/>
                <w:szCs w:val="20"/>
              </w:rPr>
              <w:t xml:space="preserve">of others </w:t>
            </w:r>
          </w:p>
        </w:tc>
        <w:tc>
          <w:tcPr>
            <w:tcW w:w="409" w:type="pct"/>
            <w:tcBorders>
              <w:left w:val="single" w:sz="6" w:space="0" w:color="auto"/>
              <w:right w:val="single" w:sz="12" w:space="0" w:color="auto"/>
            </w:tcBorders>
            <w:shd w:val="clear" w:color="auto" w:fill="auto"/>
          </w:tcPr>
          <w:p w14:paraId="16A4632C" w14:textId="77777777" w:rsidR="003A3BBB" w:rsidRPr="003166F4" w:rsidRDefault="003A3BBB" w:rsidP="003166F4">
            <w:pPr>
              <w:spacing w:after="80" w:line="240" w:lineRule="exact"/>
              <w:rPr>
                <w:rFonts w:ascii="Arial Narrow" w:hAnsi="Arial Narrow"/>
                <w:i/>
                <w:sz w:val="20"/>
                <w:szCs w:val="20"/>
              </w:rPr>
            </w:pPr>
            <w:r w:rsidRPr="003166F4">
              <w:rPr>
                <w:rFonts w:ascii="Arial Narrow" w:hAnsi="Arial Narrow"/>
                <w:i/>
                <w:sz w:val="20"/>
                <w:szCs w:val="20"/>
              </w:rPr>
              <w:t>Insufficient evidence</w:t>
            </w:r>
          </w:p>
        </w:tc>
        <w:tc>
          <w:tcPr>
            <w:tcW w:w="1074" w:type="pct"/>
            <w:tcBorders>
              <w:left w:val="single" w:sz="12" w:space="0" w:color="auto"/>
            </w:tcBorders>
            <w:shd w:val="clear" w:color="auto" w:fill="auto"/>
          </w:tcPr>
          <w:p w14:paraId="3B7D4A78" w14:textId="1B7FA646" w:rsidR="003A3BBB" w:rsidRPr="003166F4" w:rsidRDefault="003A3BBB" w:rsidP="003166F4">
            <w:pPr>
              <w:spacing w:after="80" w:line="240" w:lineRule="exact"/>
              <w:rPr>
                <w:rFonts w:ascii="Arial Narrow" w:hAnsi="Arial Narrow"/>
                <w:i/>
                <w:sz w:val="20"/>
                <w:szCs w:val="20"/>
                <w:lang w:val="en-AU"/>
              </w:rPr>
            </w:pPr>
            <w:r w:rsidRPr="003166F4">
              <w:rPr>
                <w:rFonts w:ascii="Arial Narrow" w:eastAsia="Arial Narrow" w:hAnsi="Arial Narrow" w:cs="Arial Narrow"/>
                <w:i/>
                <w:iCs/>
                <w:sz w:val="20"/>
                <w:szCs w:val="20"/>
              </w:rPr>
              <w:t xml:space="preserve">2.1 </w:t>
            </w:r>
            <w:r w:rsidR="00512459" w:rsidRPr="003166F4">
              <w:rPr>
                <w:rFonts w:ascii="Arial Narrow" w:eastAsia="Arial Narrow" w:hAnsi="Arial Narrow" w:cs="Arial Narrow"/>
                <w:i/>
                <w:iCs/>
                <w:sz w:val="20"/>
                <w:szCs w:val="20"/>
              </w:rPr>
              <w:t xml:space="preserve">Identifies </w:t>
            </w:r>
            <w:r w:rsidRPr="003166F4">
              <w:rPr>
                <w:rFonts w:ascii="Arial Narrow" w:eastAsia="Arial Narrow" w:hAnsi="Arial Narrow" w:cs="Arial Narrow"/>
                <w:i/>
                <w:iCs/>
                <w:sz w:val="20"/>
                <w:szCs w:val="20"/>
              </w:rPr>
              <w:t xml:space="preserve">cultural characteristics of others </w:t>
            </w:r>
          </w:p>
        </w:tc>
        <w:tc>
          <w:tcPr>
            <w:tcW w:w="1023" w:type="pct"/>
            <w:shd w:val="clear" w:color="auto" w:fill="auto"/>
          </w:tcPr>
          <w:p w14:paraId="509EB0BA" w14:textId="0502777A" w:rsidR="003A3BBB" w:rsidRPr="003166F4" w:rsidRDefault="003A3BBB" w:rsidP="003166F4">
            <w:pPr>
              <w:spacing w:after="80" w:line="240" w:lineRule="exact"/>
              <w:rPr>
                <w:rFonts w:ascii="Arial Narrow" w:hAnsi="Arial Narrow"/>
                <w:i/>
                <w:sz w:val="20"/>
                <w:szCs w:val="20"/>
              </w:rPr>
            </w:pPr>
            <w:r w:rsidRPr="003166F4">
              <w:rPr>
                <w:rFonts w:ascii="Arial Narrow" w:eastAsia="Arial Narrow" w:hAnsi="Arial Narrow" w:cs="Arial Narrow"/>
                <w:i/>
                <w:iCs/>
                <w:sz w:val="20"/>
                <w:szCs w:val="20"/>
              </w:rPr>
              <w:t>2.2 Explains nature of cultural characteristics of others</w:t>
            </w:r>
            <w:r w:rsidR="00E12886" w:rsidRPr="003166F4">
              <w:rPr>
                <w:rFonts w:ascii="Arial Narrow" w:eastAsia="Arial Narrow" w:hAnsi="Arial Narrow" w:cs="Arial Narrow"/>
                <w:i/>
                <w:iCs/>
                <w:sz w:val="20"/>
                <w:szCs w:val="20"/>
              </w:rPr>
              <w:t>, including through comparison with another culture</w:t>
            </w:r>
          </w:p>
        </w:tc>
        <w:tc>
          <w:tcPr>
            <w:tcW w:w="1023" w:type="pct"/>
            <w:shd w:val="clear" w:color="auto" w:fill="auto"/>
          </w:tcPr>
          <w:p w14:paraId="72EEAA88" w14:textId="77777777" w:rsidR="003A3BBB" w:rsidRPr="003166F4" w:rsidRDefault="003A3BBB" w:rsidP="003166F4">
            <w:pPr>
              <w:spacing w:after="80" w:line="240" w:lineRule="exact"/>
              <w:rPr>
                <w:rFonts w:ascii="Arial Narrow" w:hAnsi="Arial Narrow"/>
                <w:i/>
                <w:sz w:val="20"/>
                <w:szCs w:val="20"/>
              </w:rPr>
            </w:pPr>
            <w:bookmarkStart w:id="42" w:name="_Hlk534207744"/>
            <w:r w:rsidRPr="003166F4">
              <w:rPr>
                <w:rFonts w:ascii="Arial Narrow" w:hAnsi="Arial Narrow"/>
                <w:i/>
                <w:iCs/>
                <w:sz w:val="20"/>
                <w:szCs w:val="20"/>
              </w:rPr>
              <w:t>2.3 Explains the influence of cultural practices on people’s relationships</w:t>
            </w:r>
            <w:r w:rsidR="003037FA" w:rsidRPr="003166F4">
              <w:rPr>
                <w:rFonts w:ascii="Arial Narrow" w:hAnsi="Arial Narrow"/>
                <w:i/>
                <w:iCs/>
                <w:sz w:val="20"/>
                <w:szCs w:val="20"/>
              </w:rPr>
              <w:t xml:space="preserve"> </w:t>
            </w:r>
            <w:r w:rsidRPr="003166F4">
              <w:rPr>
                <w:rFonts w:ascii="Arial Narrow" w:hAnsi="Arial Narrow"/>
                <w:sz w:val="20"/>
                <w:szCs w:val="20"/>
                <w:shd w:val="clear" w:color="auto" w:fill="FFFFFF"/>
              </w:rPr>
              <w:t> </w:t>
            </w:r>
            <w:bookmarkEnd w:id="42"/>
          </w:p>
        </w:tc>
      </w:tr>
      <w:tr w:rsidR="003166F4" w:rsidRPr="003166F4" w14:paraId="1D710D01" w14:textId="77777777" w:rsidTr="003166F4">
        <w:tc>
          <w:tcPr>
            <w:tcW w:w="653" w:type="pct"/>
            <w:vMerge/>
            <w:shd w:val="clear" w:color="auto" w:fill="auto"/>
          </w:tcPr>
          <w:p w14:paraId="2EC149C0" w14:textId="77777777" w:rsidR="003A3BBB" w:rsidRPr="003166F4" w:rsidRDefault="003A3BBB" w:rsidP="00783D55">
            <w:pPr>
              <w:spacing w:before="80" w:after="80" w:line="240" w:lineRule="exact"/>
              <w:rPr>
                <w:rFonts w:ascii="Cambria" w:hAnsi="Cambria" w:cs="Times New Roman"/>
                <w:sz w:val="20"/>
                <w:szCs w:val="20"/>
              </w:rPr>
            </w:pPr>
          </w:p>
        </w:tc>
        <w:tc>
          <w:tcPr>
            <w:tcW w:w="818" w:type="pct"/>
            <w:tcBorders>
              <w:right w:val="single" w:sz="6" w:space="0" w:color="auto"/>
            </w:tcBorders>
          </w:tcPr>
          <w:p w14:paraId="48372590" w14:textId="0075AFC9" w:rsidR="003A3BBB" w:rsidRPr="003166F4" w:rsidRDefault="003A3BBB" w:rsidP="003166F4">
            <w:pPr>
              <w:spacing w:line="240" w:lineRule="exact"/>
              <w:rPr>
                <w:rFonts w:ascii="Arial Narrow" w:hAnsi="Arial Narrow" w:cs="Times New Roman"/>
                <w:sz w:val="20"/>
                <w:szCs w:val="20"/>
              </w:rPr>
            </w:pPr>
            <w:r w:rsidRPr="003166F4">
              <w:rPr>
                <w:rFonts w:ascii="Arial Narrow" w:hAnsi="Arial Narrow"/>
                <w:sz w:val="20"/>
                <w:szCs w:val="20"/>
              </w:rPr>
              <w:t xml:space="preserve">3. Explores how cultural practices </w:t>
            </w:r>
            <w:r w:rsidR="002005FC" w:rsidRPr="003166F4">
              <w:rPr>
                <w:rFonts w:ascii="Arial Narrow" w:hAnsi="Arial Narrow"/>
                <w:sz w:val="20"/>
                <w:szCs w:val="20"/>
              </w:rPr>
              <w:t xml:space="preserve">and </w:t>
            </w:r>
            <w:r w:rsidR="00C16760" w:rsidRPr="003166F4">
              <w:rPr>
                <w:rFonts w:ascii="Arial Narrow" w:hAnsi="Arial Narrow"/>
                <w:sz w:val="20"/>
                <w:szCs w:val="20"/>
              </w:rPr>
              <w:t xml:space="preserve">intercultural experiences can </w:t>
            </w:r>
            <w:r w:rsidRPr="003166F4">
              <w:rPr>
                <w:rFonts w:ascii="Arial Narrow" w:hAnsi="Arial Narrow"/>
                <w:sz w:val="20"/>
                <w:szCs w:val="20"/>
              </w:rPr>
              <w:t xml:space="preserve">influence behaviour </w:t>
            </w:r>
          </w:p>
        </w:tc>
        <w:tc>
          <w:tcPr>
            <w:tcW w:w="409" w:type="pct"/>
            <w:tcBorders>
              <w:left w:val="single" w:sz="6" w:space="0" w:color="auto"/>
              <w:right w:val="single" w:sz="12" w:space="0" w:color="auto"/>
            </w:tcBorders>
            <w:shd w:val="clear" w:color="auto" w:fill="auto"/>
          </w:tcPr>
          <w:p w14:paraId="06A8E4DA" w14:textId="77777777" w:rsidR="003A3BBB" w:rsidRPr="003166F4" w:rsidRDefault="003A3BBB" w:rsidP="003166F4">
            <w:pPr>
              <w:spacing w:after="80" w:line="240" w:lineRule="exact"/>
              <w:rPr>
                <w:rFonts w:ascii="Arial Narrow" w:hAnsi="Arial Narrow"/>
                <w:i/>
                <w:sz w:val="20"/>
                <w:szCs w:val="20"/>
              </w:rPr>
            </w:pPr>
            <w:r w:rsidRPr="003166F4">
              <w:rPr>
                <w:rFonts w:ascii="Arial Narrow" w:hAnsi="Arial Narrow"/>
                <w:i/>
                <w:sz w:val="20"/>
                <w:szCs w:val="20"/>
              </w:rPr>
              <w:t>Insufficient evidence</w:t>
            </w:r>
          </w:p>
        </w:tc>
        <w:tc>
          <w:tcPr>
            <w:tcW w:w="1074" w:type="pct"/>
            <w:tcBorders>
              <w:left w:val="single" w:sz="12" w:space="0" w:color="auto"/>
            </w:tcBorders>
            <w:shd w:val="clear" w:color="auto" w:fill="auto"/>
          </w:tcPr>
          <w:p w14:paraId="3B2BFD30" w14:textId="138E575B" w:rsidR="003A3BBB" w:rsidRPr="003166F4" w:rsidRDefault="003A3BBB" w:rsidP="003166F4">
            <w:pPr>
              <w:spacing w:after="80" w:line="240" w:lineRule="exact"/>
              <w:rPr>
                <w:rFonts w:ascii="Arial Narrow" w:hAnsi="Arial Narrow"/>
                <w:i/>
                <w:sz w:val="20"/>
                <w:szCs w:val="20"/>
              </w:rPr>
            </w:pPr>
            <w:r w:rsidRPr="003166F4">
              <w:rPr>
                <w:rFonts w:ascii="Arial Narrow" w:hAnsi="Arial Narrow"/>
                <w:i/>
                <w:sz w:val="20"/>
                <w:szCs w:val="20"/>
              </w:rPr>
              <w:t xml:space="preserve">3.1 </w:t>
            </w:r>
            <w:r w:rsidR="009C7A3E" w:rsidRPr="003166F4">
              <w:rPr>
                <w:rFonts w:ascii="Arial Narrow" w:hAnsi="Arial Narrow"/>
                <w:i/>
                <w:sz w:val="20"/>
                <w:szCs w:val="20"/>
              </w:rPr>
              <w:t xml:space="preserve">Identifies </w:t>
            </w:r>
            <w:r w:rsidRPr="003166F4">
              <w:rPr>
                <w:rFonts w:ascii="Arial Narrow" w:hAnsi="Arial Narrow"/>
                <w:i/>
                <w:sz w:val="20"/>
                <w:szCs w:val="20"/>
              </w:rPr>
              <w:t xml:space="preserve">how </w:t>
            </w:r>
            <w:r w:rsidR="00582358" w:rsidRPr="003166F4">
              <w:rPr>
                <w:rFonts w:ascii="Arial Narrow" w:hAnsi="Arial Narrow"/>
                <w:i/>
                <w:sz w:val="20"/>
                <w:szCs w:val="20"/>
              </w:rPr>
              <w:t xml:space="preserve">their </w:t>
            </w:r>
            <w:r w:rsidR="00131A5D" w:rsidRPr="003166F4">
              <w:rPr>
                <w:rFonts w:ascii="Arial Narrow" w:hAnsi="Arial Narrow"/>
                <w:i/>
                <w:sz w:val="20"/>
                <w:szCs w:val="20"/>
              </w:rPr>
              <w:t xml:space="preserve">own </w:t>
            </w:r>
            <w:r w:rsidRPr="003166F4">
              <w:rPr>
                <w:rFonts w:ascii="Arial Narrow" w:hAnsi="Arial Narrow"/>
                <w:i/>
                <w:sz w:val="20"/>
                <w:szCs w:val="20"/>
              </w:rPr>
              <w:t>cultural practice</w:t>
            </w:r>
            <w:r w:rsidR="0063797E" w:rsidRPr="003166F4">
              <w:rPr>
                <w:rFonts w:ascii="Arial Narrow" w:hAnsi="Arial Narrow"/>
                <w:i/>
                <w:sz w:val="20"/>
                <w:szCs w:val="20"/>
              </w:rPr>
              <w:t>s</w:t>
            </w:r>
            <w:r w:rsidR="00177494" w:rsidRPr="003166F4">
              <w:rPr>
                <w:rFonts w:ascii="Arial Narrow" w:hAnsi="Arial Narrow"/>
                <w:i/>
                <w:sz w:val="20"/>
                <w:szCs w:val="20"/>
              </w:rPr>
              <w:t xml:space="preserve"> can</w:t>
            </w:r>
            <w:r w:rsidRPr="003166F4">
              <w:rPr>
                <w:rFonts w:ascii="Arial Narrow" w:hAnsi="Arial Narrow"/>
                <w:i/>
                <w:sz w:val="20"/>
                <w:szCs w:val="20"/>
              </w:rPr>
              <w:t xml:space="preserve"> influence</w:t>
            </w:r>
            <w:r w:rsidR="00A268F1" w:rsidRPr="003166F4">
              <w:rPr>
                <w:rFonts w:ascii="Arial Narrow" w:hAnsi="Arial Narrow"/>
                <w:i/>
                <w:sz w:val="20"/>
                <w:szCs w:val="20"/>
              </w:rPr>
              <w:t xml:space="preserve"> </w:t>
            </w:r>
            <w:r w:rsidRPr="003166F4">
              <w:rPr>
                <w:rFonts w:ascii="Arial Narrow" w:hAnsi="Arial Narrow"/>
                <w:i/>
                <w:sz w:val="20"/>
                <w:szCs w:val="20"/>
              </w:rPr>
              <w:t>behaviour</w:t>
            </w:r>
          </w:p>
        </w:tc>
        <w:tc>
          <w:tcPr>
            <w:tcW w:w="1023" w:type="pct"/>
            <w:shd w:val="clear" w:color="auto" w:fill="auto"/>
          </w:tcPr>
          <w:p w14:paraId="219CDEC6" w14:textId="77777777" w:rsidR="003A3BBB" w:rsidRPr="003166F4" w:rsidRDefault="003A3BBB" w:rsidP="003166F4">
            <w:pPr>
              <w:spacing w:after="80" w:line="240" w:lineRule="exact"/>
              <w:rPr>
                <w:rFonts w:ascii="Arial Narrow" w:hAnsi="Arial Narrow"/>
                <w:i/>
                <w:sz w:val="20"/>
                <w:szCs w:val="20"/>
              </w:rPr>
            </w:pPr>
            <w:r w:rsidRPr="003166F4">
              <w:rPr>
                <w:rFonts w:ascii="Arial Narrow" w:hAnsi="Arial Narrow"/>
                <w:i/>
                <w:sz w:val="20"/>
                <w:szCs w:val="20"/>
              </w:rPr>
              <w:t xml:space="preserve">3.2 </w:t>
            </w:r>
            <w:r w:rsidR="009C7A3E" w:rsidRPr="003166F4">
              <w:rPr>
                <w:rFonts w:ascii="Arial Narrow" w:hAnsi="Arial Narrow"/>
                <w:i/>
                <w:sz w:val="20"/>
                <w:szCs w:val="20"/>
              </w:rPr>
              <w:t xml:space="preserve">Identifies </w:t>
            </w:r>
            <w:r w:rsidRPr="003166F4">
              <w:rPr>
                <w:rFonts w:ascii="Arial Narrow" w:hAnsi="Arial Narrow"/>
                <w:i/>
                <w:sz w:val="20"/>
                <w:szCs w:val="20"/>
              </w:rPr>
              <w:t>how other people’s cultural practice</w:t>
            </w:r>
            <w:r w:rsidR="00FF3BA2" w:rsidRPr="003166F4">
              <w:rPr>
                <w:rFonts w:ascii="Arial Narrow" w:hAnsi="Arial Narrow"/>
                <w:i/>
                <w:sz w:val="20"/>
                <w:szCs w:val="20"/>
              </w:rPr>
              <w:t>s</w:t>
            </w:r>
            <w:r w:rsidRPr="003166F4">
              <w:rPr>
                <w:rFonts w:ascii="Arial Narrow" w:hAnsi="Arial Narrow"/>
                <w:i/>
                <w:sz w:val="20"/>
                <w:szCs w:val="20"/>
              </w:rPr>
              <w:t xml:space="preserve"> influence their behaviour </w:t>
            </w:r>
          </w:p>
        </w:tc>
        <w:tc>
          <w:tcPr>
            <w:tcW w:w="1023" w:type="pct"/>
            <w:shd w:val="clear" w:color="auto" w:fill="auto"/>
          </w:tcPr>
          <w:p w14:paraId="1A1B1E95" w14:textId="70BFD95A" w:rsidR="003A3BBB" w:rsidRPr="003166F4" w:rsidRDefault="009C7A3E" w:rsidP="003166F4">
            <w:pPr>
              <w:spacing w:after="80" w:line="240" w:lineRule="exact"/>
              <w:rPr>
                <w:rFonts w:ascii="Arial Narrow" w:hAnsi="Arial Narrow"/>
                <w:i/>
                <w:sz w:val="20"/>
                <w:szCs w:val="20"/>
              </w:rPr>
            </w:pPr>
            <w:r w:rsidRPr="003166F4">
              <w:rPr>
                <w:rFonts w:ascii="Arial Narrow" w:hAnsi="Arial Narrow"/>
                <w:i/>
                <w:sz w:val="20"/>
                <w:szCs w:val="20"/>
              </w:rPr>
              <w:t>3.3</w:t>
            </w:r>
            <w:r w:rsidR="002005FC" w:rsidRPr="003166F4">
              <w:rPr>
                <w:rFonts w:ascii="Arial Narrow" w:hAnsi="Arial Narrow"/>
                <w:i/>
                <w:sz w:val="20"/>
                <w:szCs w:val="20"/>
              </w:rPr>
              <w:t xml:space="preserve"> </w:t>
            </w:r>
            <w:r w:rsidR="00C46638" w:rsidRPr="003166F4">
              <w:rPr>
                <w:rFonts w:ascii="Arial Narrow" w:hAnsi="Arial Narrow"/>
                <w:i/>
                <w:sz w:val="20"/>
                <w:szCs w:val="20"/>
              </w:rPr>
              <w:t>Explains how an intercultural experience can influence behaviour</w:t>
            </w:r>
          </w:p>
        </w:tc>
      </w:tr>
    </w:tbl>
    <w:p w14:paraId="0FD22865" w14:textId="77777777" w:rsidR="001F7283" w:rsidRPr="00FC4E56" w:rsidRDefault="00042DCC" w:rsidP="001F7283">
      <w:pPr>
        <w:pStyle w:val="VCAAHeading1"/>
        <w:rPr>
          <w:rFonts w:asciiTheme="minorHAnsi" w:hAnsiTheme="minorHAnsi"/>
        </w:rPr>
      </w:pPr>
      <w:bookmarkStart w:id="43" w:name="_Toc507585702"/>
      <w:bookmarkStart w:id="44" w:name="_Toc1987309"/>
      <w:r>
        <w:lastRenderedPageBreak/>
        <w:t>Unit l</w:t>
      </w:r>
      <w:r w:rsidR="001F7283">
        <w:t>esson plans</w:t>
      </w:r>
      <w:bookmarkEnd w:id="43"/>
      <w:bookmarkEnd w:id="44"/>
    </w:p>
    <w:p w14:paraId="0C645E52" w14:textId="165D65FC" w:rsidR="00042DCC" w:rsidRDefault="00042DCC" w:rsidP="00042DCC">
      <w:pPr>
        <w:spacing w:before="120" w:after="120" w:line="280" w:lineRule="exact"/>
        <w:rPr>
          <w:rFonts w:eastAsia="Calibri" w:cstheme="minorHAnsi"/>
        </w:rPr>
      </w:pPr>
      <w:r w:rsidRPr="006C2866">
        <w:rPr>
          <w:rFonts w:eastAsia="Calibri" w:cstheme="minorHAnsi"/>
        </w:rPr>
        <w:t xml:space="preserve">The following lessons were created </w:t>
      </w:r>
      <w:r w:rsidR="00F243C1">
        <w:rPr>
          <w:rFonts w:eastAsia="Calibri" w:cstheme="minorHAnsi"/>
        </w:rPr>
        <w:t xml:space="preserve">to </w:t>
      </w:r>
      <w:r w:rsidR="00D32D0E">
        <w:rPr>
          <w:rFonts w:eastAsia="Calibri" w:cstheme="minorHAnsi"/>
        </w:rPr>
        <w:t xml:space="preserve">facilitate </w:t>
      </w:r>
      <w:r w:rsidR="00F243C1">
        <w:rPr>
          <w:rFonts w:eastAsia="Calibri" w:cstheme="minorHAnsi"/>
        </w:rPr>
        <w:t xml:space="preserve">progress </w:t>
      </w:r>
      <w:r w:rsidR="00D32D0E">
        <w:rPr>
          <w:rFonts w:eastAsia="Calibri" w:cstheme="minorHAnsi"/>
        </w:rPr>
        <w:t xml:space="preserve">in </w:t>
      </w:r>
      <w:r w:rsidR="00F243C1">
        <w:rPr>
          <w:rFonts w:eastAsia="Calibri" w:cstheme="minorHAnsi"/>
        </w:rPr>
        <w:t xml:space="preserve">student learning. </w:t>
      </w:r>
      <w:r>
        <w:rPr>
          <w:rFonts w:eastAsia="Calibri" w:cstheme="minorHAnsi"/>
        </w:rPr>
        <w:t xml:space="preserve">Each lesson is linked to a particular action/s in the </w:t>
      </w:r>
      <w:r w:rsidR="00F243C1" w:rsidRPr="00F243C1">
        <w:rPr>
          <w:rFonts w:eastAsia="Calibri" w:cstheme="minorHAnsi"/>
        </w:rPr>
        <w:t>formative assessment rubric above</w:t>
      </w:r>
      <w:r>
        <w:rPr>
          <w:rFonts w:eastAsia="Calibri" w:cstheme="minorHAnsi"/>
        </w:rPr>
        <w:t xml:space="preserve"> and the associated quality criteria. </w:t>
      </w:r>
      <w:r w:rsidR="002005FC">
        <w:rPr>
          <w:rFonts w:eastAsia="Calibri" w:cstheme="minorHAnsi"/>
        </w:rPr>
        <w:t>T</w:t>
      </w:r>
      <w:r>
        <w:rPr>
          <w:rFonts w:eastAsia="Calibri" w:cstheme="minorHAnsi"/>
        </w:rPr>
        <w:t xml:space="preserve">eachers </w:t>
      </w:r>
      <w:r w:rsidRPr="006C2866">
        <w:rPr>
          <w:rFonts w:eastAsia="Calibri" w:cstheme="minorHAnsi"/>
        </w:rPr>
        <w:t xml:space="preserve">should give students </w:t>
      </w:r>
      <w:r w:rsidR="00EA76BF">
        <w:rPr>
          <w:rFonts w:eastAsia="Calibri" w:cstheme="minorHAnsi"/>
        </w:rPr>
        <w:t xml:space="preserve">ongoing </w:t>
      </w:r>
      <w:r w:rsidRPr="006C2866">
        <w:rPr>
          <w:rFonts w:eastAsia="Calibri" w:cstheme="minorHAnsi"/>
        </w:rPr>
        <w:t>feedback</w:t>
      </w:r>
      <w:r>
        <w:rPr>
          <w:rFonts w:eastAsia="Calibri" w:cstheme="minorHAnsi"/>
        </w:rPr>
        <w:t xml:space="preserve"> on </w:t>
      </w:r>
      <w:r w:rsidR="0026711D">
        <w:rPr>
          <w:rFonts w:eastAsia="Calibri" w:cstheme="minorHAnsi"/>
        </w:rPr>
        <w:t xml:space="preserve">the </w:t>
      </w:r>
      <w:r>
        <w:rPr>
          <w:rFonts w:eastAsia="Calibri" w:cstheme="minorHAnsi"/>
        </w:rPr>
        <w:t xml:space="preserve">next steps in their learning and </w:t>
      </w:r>
      <w:r w:rsidR="0026711D">
        <w:rPr>
          <w:rFonts w:eastAsia="Calibri" w:cstheme="minorHAnsi"/>
        </w:rPr>
        <w:t xml:space="preserve">provide </w:t>
      </w:r>
      <w:r>
        <w:rPr>
          <w:rFonts w:eastAsia="Calibri" w:cstheme="minorHAnsi"/>
        </w:rPr>
        <w:t>opportunities</w:t>
      </w:r>
      <w:r w:rsidRPr="006C2866">
        <w:rPr>
          <w:rFonts w:eastAsia="Calibri" w:cstheme="minorHAnsi"/>
        </w:rPr>
        <w:t xml:space="preserve"> </w:t>
      </w:r>
      <w:r w:rsidR="00D32D0E">
        <w:rPr>
          <w:rFonts w:eastAsia="Calibri" w:cstheme="minorHAnsi"/>
        </w:rPr>
        <w:t xml:space="preserve">for them </w:t>
      </w:r>
      <w:r w:rsidRPr="006C2866">
        <w:rPr>
          <w:rFonts w:eastAsia="Calibri" w:cstheme="minorHAnsi"/>
        </w:rPr>
        <w:t>t</w:t>
      </w:r>
      <w:r>
        <w:rPr>
          <w:rFonts w:eastAsia="Calibri" w:cstheme="minorHAnsi"/>
        </w:rPr>
        <w:t>o</w:t>
      </w:r>
      <w:r w:rsidRPr="006C2866">
        <w:rPr>
          <w:rFonts w:eastAsia="Calibri" w:cstheme="minorHAnsi"/>
        </w:rPr>
        <w:t xml:space="preserve"> </w:t>
      </w:r>
      <w:r w:rsidR="00D32D0E">
        <w:rPr>
          <w:rFonts w:eastAsia="Calibri" w:cstheme="minorHAnsi"/>
        </w:rPr>
        <w:t xml:space="preserve">make </w:t>
      </w:r>
      <w:r>
        <w:rPr>
          <w:rFonts w:eastAsia="Calibri" w:cstheme="minorHAnsi"/>
        </w:rPr>
        <w:t>progress</w:t>
      </w:r>
      <w:r w:rsidRPr="006C2866">
        <w:rPr>
          <w:rFonts w:eastAsia="Calibri" w:cstheme="minorHAnsi"/>
        </w:rPr>
        <w:t xml:space="preserve"> </w:t>
      </w:r>
      <w:r w:rsidR="00D32D0E">
        <w:rPr>
          <w:rFonts w:eastAsia="Calibri" w:cstheme="minorHAnsi"/>
        </w:rPr>
        <w:t xml:space="preserve">in </w:t>
      </w:r>
      <w:r w:rsidRPr="006C2866">
        <w:rPr>
          <w:rFonts w:eastAsia="Calibri" w:cstheme="minorHAnsi"/>
        </w:rPr>
        <w:t>their understanding</w:t>
      </w:r>
      <w:r>
        <w:rPr>
          <w:rFonts w:eastAsia="Calibri" w:cstheme="minorHAnsi"/>
        </w:rPr>
        <w:t xml:space="preserve"> of the targeted area of the curriculum</w:t>
      </w:r>
      <w:r w:rsidRPr="006C2866">
        <w:rPr>
          <w:rFonts w:eastAsia="Calibri" w:cstheme="minorHAnsi"/>
        </w:rPr>
        <w:t>.</w:t>
      </w:r>
    </w:p>
    <w:p w14:paraId="6AE25973" w14:textId="77777777" w:rsidR="00B44AD4" w:rsidRDefault="00B44AD4" w:rsidP="00042DCC">
      <w:pPr>
        <w:spacing w:before="120" w:after="120" w:line="280" w:lineRule="exact"/>
        <w:rPr>
          <w:rFonts w:eastAsia="Calibri" w:cstheme="minorHAnsi"/>
        </w:rPr>
      </w:pPr>
    </w:p>
    <w:p w14:paraId="4208DE64" w14:textId="46AB1801" w:rsidR="00B44AD4" w:rsidRPr="00B44AD4" w:rsidRDefault="00B44AD4" w:rsidP="00B44AD4">
      <w:pPr>
        <w:spacing w:before="320" w:after="160" w:line="360" w:lineRule="exact"/>
        <w:contextualSpacing/>
        <w:outlineLvl w:val="2"/>
        <w:rPr>
          <w:rFonts w:ascii="Arial" w:hAnsi="Arial" w:cs="Arial"/>
          <w:b/>
          <w:color w:val="000000" w:themeColor="text1"/>
          <w:sz w:val="32"/>
          <w:szCs w:val="28"/>
        </w:rPr>
      </w:pPr>
      <w:bookmarkStart w:id="45" w:name="_Toc1745453"/>
      <w:r w:rsidRPr="00B44AD4">
        <w:rPr>
          <w:rFonts w:ascii="Arial" w:hAnsi="Arial" w:cs="Arial"/>
          <w:b/>
          <w:color w:val="000000" w:themeColor="text1"/>
          <w:sz w:val="32"/>
          <w:szCs w:val="28"/>
        </w:rPr>
        <w:t xml:space="preserve">Lesson </w:t>
      </w:r>
      <w:bookmarkEnd w:id="45"/>
      <w:r w:rsidRPr="00B44AD4">
        <w:rPr>
          <w:rFonts w:ascii="Arial" w:hAnsi="Arial" w:cs="Arial"/>
          <w:b/>
          <w:color w:val="000000" w:themeColor="text1"/>
          <w:sz w:val="32"/>
          <w:szCs w:val="28"/>
        </w:rPr>
        <w:t>1 – Introducing culture</w:t>
      </w:r>
    </w:p>
    <w:p w14:paraId="6948859B" w14:textId="77777777" w:rsidR="00B44AD4" w:rsidRPr="00B44AD4" w:rsidRDefault="00B44AD4" w:rsidP="00B44AD4">
      <w:pPr>
        <w:spacing w:before="80" w:after="80" w:line="240" w:lineRule="exact"/>
        <w:rPr>
          <w:rFonts w:cstheme="minorHAnsi"/>
        </w:rPr>
      </w:pPr>
    </w:p>
    <w:p w14:paraId="1E3A7F00" w14:textId="0D57192B" w:rsidR="00B44AD4" w:rsidRPr="00B44AD4" w:rsidRDefault="00B44AD4" w:rsidP="00B44AD4">
      <w:pPr>
        <w:spacing w:before="120" w:after="120" w:line="280" w:lineRule="exact"/>
        <w:rPr>
          <w:rFonts w:ascii="Arial" w:hAnsi="Arial" w:cs="Arial"/>
          <w:i/>
          <w:color w:val="000000" w:themeColor="text1"/>
        </w:rPr>
      </w:pPr>
      <w:r w:rsidRPr="00B44AD4">
        <w:rPr>
          <w:rFonts w:ascii="Arial" w:hAnsi="Arial" w:cs="Arial"/>
          <w:i/>
          <w:color w:val="000000" w:themeColor="text1"/>
        </w:rPr>
        <w:t xml:space="preserve">Rubric area targeted: </w:t>
      </w:r>
      <w:r w:rsidRPr="00B44AD4">
        <w:rPr>
          <w:rFonts w:ascii="Arial" w:hAnsi="Arial" w:cs="Arial"/>
          <w:i/>
          <w:color w:val="000000" w:themeColor="text1"/>
        </w:rPr>
        <w:tab/>
      </w:r>
    </w:p>
    <w:p w14:paraId="6A7BE1AC" w14:textId="77777777" w:rsidR="00B44AD4" w:rsidRPr="00B44AD4" w:rsidRDefault="00B44AD4" w:rsidP="00B44AD4">
      <w:pPr>
        <w:pStyle w:val="VCAAbullet"/>
      </w:pPr>
      <w:r w:rsidRPr="00B44AD4">
        <w:t>1.1 Identifies their own cultural characteristics (e.g. group membership, cultural celebrations, customs, traditions, language/s)</w:t>
      </w:r>
    </w:p>
    <w:p w14:paraId="2480FB4C" w14:textId="77777777" w:rsidR="00B44AD4" w:rsidRPr="00B44AD4" w:rsidRDefault="00B44AD4" w:rsidP="00B44AD4">
      <w:pPr>
        <w:spacing w:before="120" w:after="120" w:line="280" w:lineRule="exact"/>
        <w:rPr>
          <w:rFonts w:ascii="Arial" w:hAnsi="Arial" w:cs="Arial"/>
          <w:i/>
          <w:color w:val="000000" w:themeColor="text1"/>
        </w:rPr>
      </w:pPr>
    </w:p>
    <w:p w14:paraId="25404ACA" w14:textId="77777777" w:rsidR="00B44AD4" w:rsidRPr="007E107E" w:rsidRDefault="00B44AD4" w:rsidP="00B44AD4">
      <w:pPr>
        <w:pStyle w:val="VCAAbody"/>
        <w:rPr>
          <w:i/>
        </w:rPr>
      </w:pPr>
      <w:r w:rsidRPr="007E107E">
        <w:rPr>
          <w:i/>
        </w:rPr>
        <w:t>Assessing prior knowledge:</w:t>
      </w:r>
    </w:p>
    <w:p w14:paraId="2E81F9CE" w14:textId="77777777" w:rsidR="00B44AD4" w:rsidRPr="00883A52" w:rsidRDefault="00B44AD4" w:rsidP="00B44AD4">
      <w:pPr>
        <w:pStyle w:val="VCAAbullet"/>
      </w:pPr>
      <w:r>
        <w:t>Find out what students already know about the term ‘culture’.</w:t>
      </w:r>
      <w:r w:rsidRPr="00EE574E">
        <w:rPr>
          <w:color w:val="auto"/>
        </w:rPr>
        <w:t xml:space="preserve"> Either on a real wall or a </w:t>
      </w:r>
      <w:proofErr w:type="spellStart"/>
      <w:r w:rsidRPr="00EE574E">
        <w:rPr>
          <w:color w:val="auto"/>
        </w:rPr>
        <w:t>Padlet</w:t>
      </w:r>
      <w:proofErr w:type="spellEnd"/>
      <w:r w:rsidRPr="00EE574E">
        <w:rPr>
          <w:color w:val="auto"/>
        </w:rPr>
        <w:t xml:space="preserve"> ‘wall’</w:t>
      </w:r>
      <w:r>
        <w:t>, ask s</w:t>
      </w:r>
      <w:r w:rsidRPr="00883A52">
        <w:t xml:space="preserve">tudents </w:t>
      </w:r>
      <w:r>
        <w:t xml:space="preserve">to place </w:t>
      </w:r>
      <w:r w:rsidRPr="00883A52">
        <w:t xml:space="preserve">sticky notes indicating their </w:t>
      </w:r>
      <w:r>
        <w:t xml:space="preserve">understanding </w:t>
      </w:r>
      <w:r w:rsidRPr="00883A52">
        <w:t xml:space="preserve">of the term </w:t>
      </w:r>
      <w:r>
        <w:t>‘c</w:t>
      </w:r>
      <w:r w:rsidRPr="00883A52">
        <w:t>ulture</w:t>
      </w:r>
      <w:r>
        <w:t>’</w:t>
      </w:r>
      <w:r w:rsidRPr="00883A52">
        <w:t xml:space="preserve">. </w:t>
      </w:r>
      <w:r w:rsidRPr="00EE574E">
        <w:rPr>
          <w:color w:val="auto"/>
        </w:rPr>
        <w:t>(Preferably, preview sticky notes before displaying them, to check for appropriateness and to ensure students write responses</w:t>
      </w:r>
      <w:r>
        <w:rPr>
          <w:color w:val="auto"/>
        </w:rPr>
        <w:t xml:space="preserve"> in their own words</w:t>
      </w:r>
      <w:r w:rsidRPr="00EE574E">
        <w:rPr>
          <w:color w:val="auto"/>
        </w:rPr>
        <w:t>.)</w:t>
      </w:r>
    </w:p>
    <w:p w14:paraId="6D6C210B" w14:textId="77777777" w:rsidR="006F0BDE" w:rsidRDefault="006F0BDE" w:rsidP="00B44AD4">
      <w:pPr>
        <w:pStyle w:val="VCAAbody"/>
        <w:rPr>
          <w:i/>
        </w:rPr>
      </w:pPr>
    </w:p>
    <w:p w14:paraId="4B59262F" w14:textId="77777777" w:rsidR="00B44AD4" w:rsidRPr="007E107E" w:rsidRDefault="00B44AD4" w:rsidP="00B44AD4">
      <w:pPr>
        <w:pStyle w:val="VCAAbody"/>
      </w:pPr>
      <w:r w:rsidRPr="007E107E">
        <w:rPr>
          <w:i/>
        </w:rPr>
        <w:t>Sharing</w:t>
      </w:r>
      <w:r w:rsidRPr="007E107E">
        <w:t>:</w:t>
      </w:r>
    </w:p>
    <w:p w14:paraId="361AA474" w14:textId="77777777" w:rsidR="00B44AD4" w:rsidRPr="00883A52" w:rsidRDefault="00B44AD4" w:rsidP="00B44AD4">
      <w:pPr>
        <w:pStyle w:val="VCAAbullet"/>
      </w:pPr>
      <w:r>
        <w:t xml:space="preserve">Display the sticky notes on the wall </w:t>
      </w:r>
      <w:r w:rsidRPr="00883A52">
        <w:t>and share</w:t>
      </w:r>
      <w:r>
        <w:t>/</w:t>
      </w:r>
      <w:r w:rsidRPr="00883A52">
        <w:t>discuss</w:t>
      </w:r>
      <w:r>
        <w:t xml:space="preserve"> </w:t>
      </w:r>
      <w:r w:rsidRPr="00883A52">
        <w:t xml:space="preserve">with the whole class. </w:t>
      </w:r>
    </w:p>
    <w:p w14:paraId="3723C5A4" w14:textId="77777777" w:rsidR="00B44AD4" w:rsidRDefault="00B44AD4" w:rsidP="00B44AD4">
      <w:pPr>
        <w:pStyle w:val="VCAAbullet"/>
      </w:pPr>
      <w:r>
        <w:t xml:space="preserve">As part of the discussion, share with the class the meanings of ‘culture’ and ‘cultural practice’, for example: </w:t>
      </w:r>
    </w:p>
    <w:p w14:paraId="7261F3B3" w14:textId="77777777" w:rsidR="00B44AD4" w:rsidRPr="00970C6D" w:rsidRDefault="00B44AD4" w:rsidP="00B44AD4">
      <w:pPr>
        <w:pStyle w:val="VCAAbody"/>
        <w:ind w:left="851"/>
        <w:rPr>
          <w:i/>
          <w:highlight w:val="white"/>
        </w:rPr>
      </w:pPr>
      <w:r>
        <w:rPr>
          <w:i/>
        </w:rPr>
        <w:t>Culture is made up of ‘</w:t>
      </w:r>
      <w:r>
        <w:rPr>
          <w:i/>
          <w:highlight w:val="white"/>
        </w:rPr>
        <w:t xml:space="preserve">cultural practices’ that relate to the ways a group of people live. Some cultural practices involve material objects such as clothing or musical instruments but also non-material things such as language, customs and social roles. </w:t>
      </w:r>
      <w:r w:rsidRPr="00970C6D">
        <w:rPr>
          <w:i/>
          <w:highlight w:val="white"/>
        </w:rPr>
        <w:t xml:space="preserve">  </w:t>
      </w:r>
    </w:p>
    <w:p w14:paraId="32CF130A" w14:textId="77777777" w:rsidR="00B44AD4" w:rsidRDefault="00B44AD4" w:rsidP="00B44AD4">
      <w:pPr>
        <w:pStyle w:val="VCAAbody"/>
        <w:ind w:left="851"/>
        <w:rPr>
          <w:i/>
        </w:rPr>
      </w:pPr>
      <w:r w:rsidRPr="00970C6D">
        <w:rPr>
          <w:i/>
          <w:highlight w:val="white"/>
        </w:rPr>
        <w:t xml:space="preserve">Different cultural groups </w:t>
      </w:r>
      <w:r>
        <w:rPr>
          <w:i/>
          <w:highlight w:val="white"/>
        </w:rPr>
        <w:t xml:space="preserve">can </w:t>
      </w:r>
      <w:r w:rsidRPr="00970C6D">
        <w:rPr>
          <w:i/>
          <w:highlight w:val="white"/>
        </w:rPr>
        <w:t>have different</w:t>
      </w:r>
      <w:r>
        <w:rPr>
          <w:i/>
          <w:highlight w:val="white"/>
        </w:rPr>
        <w:t xml:space="preserve"> cultural</w:t>
      </w:r>
      <w:r w:rsidRPr="00970C6D">
        <w:rPr>
          <w:i/>
          <w:highlight w:val="white"/>
        </w:rPr>
        <w:t xml:space="preserve"> practices, such as the food they eat</w:t>
      </w:r>
      <w:r>
        <w:rPr>
          <w:i/>
          <w:highlight w:val="white"/>
        </w:rPr>
        <w:t xml:space="preserve"> and how it is made</w:t>
      </w:r>
      <w:r w:rsidRPr="00970C6D">
        <w:rPr>
          <w:i/>
          <w:highlight w:val="white"/>
        </w:rPr>
        <w:t>, the language they speak, the clothes they wear, the music and a</w:t>
      </w:r>
      <w:r>
        <w:rPr>
          <w:i/>
          <w:highlight w:val="white"/>
        </w:rPr>
        <w:t>rts they create and the religious tradition</w:t>
      </w:r>
      <w:r w:rsidRPr="00970C6D">
        <w:rPr>
          <w:i/>
          <w:highlight w:val="white"/>
        </w:rPr>
        <w:t xml:space="preserve"> they observe. </w:t>
      </w:r>
    </w:p>
    <w:p w14:paraId="4D1A2798" w14:textId="77777777" w:rsidR="00B44AD4" w:rsidRPr="00DE3654" w:rsidRDefault="00B44AD4" w:rsidP="00B44AD4">
      <w:pPr>
        <w:pStyle w:val="VCAAbody"/>
        <w:ind w:left="851"/>
        <w:rPr>
          <w:i/>
        </w:rPr>
      </w:pPr>
      <w:r w:rsidRPr="00970C6D">
        <w:rPr>
          <w:i/>
        </w:rPr>
        <w:t xml:space="preserve">Cultural practices </w:t>
      </w:r>
      <w:r>
        <w:rPr>
          <w:i/>
        </w:rPr>
        <w:t xml:space="preserve">become traditional when they </w:t>
      </w:r>
      <w:r w:rsidRPr="00970C6D">
        <w:rPr>
          <w:i/>
        </w:rPr>
        <w:t>are</w:t>
      </w:r>
      <w:r>
        <w:rPr>
          <w:i/>
        </w:rPr>
        <w:t xml:space="preserve"> regularly</w:t>
      </w:r>
      <w:r w:rsidRPr="00970C6D">
        <w:rPr>
          <w:i/>
        </w:rPr>
        <w:t xml:space="preserve"> passed down to different members of the family and community through experiences and stories. </w:t>
      </w:r>
    </w:p>
    <w:p w14:paraId="7F6DDE90" w14:textId="277ADC6D" w:rsidR="00B44AD4" w:rsidRPr="00883A52" w:rsidRDefault="00B44AD4" w:rsidP="00B44AD4">
      <w:pPr>
        <w:pStyle w:val="VCAAbody"/>
      </w:pPr>
      <w:r>
        <w:lastRenderedPageBreak/>
        <w:t xml:space="preserve">(Note: the definition above is based on the Victorian Curriculum: F–10 </w:t>
      </w:r>
      <w:hyperlink r:id="rId31" w:history="1">
        <w:r w:rsidRPr="00B44AD4">
          <w:rPr>
            <w:rStyle w:val="Hyperlink"/>
          </w:rPr>
          <w:t>Intercultural Capability Glossary</w:t>
        </w:r>
      </w:hyperlink>
      <w:r>
        <w:t>.)</w:t>
      </w:r>
    </w:p>
    <w:p w14:paraId="35002D2E" w14:textId="77777777" w:rsidR="00B44AD4" w:rsidRPr="00DE3654" w:rsidRDefault="00B44AD4" w:rsidP="00B44AD4">
      <w:pPr>
        <w:pStyle w:val="VCAAbody"/>
      </w:pPr>
      <w:r w:rsidRPr="007E72BE">
        <w:t>Use</w:t>
      </w:r>
      <w:r>
        <w:t xml:space="preserve"> a range of</w:t>
      </w:r>
      <w:r w:rsidRPr="007E72BE">
        <w:t xml:space="preserve"> digital images and/or other objects to supp</w:t>
      </w:r>
      <w:r w:rsidRPr="00804EBA">
        <w:t xml:space="preserve">ort discussion of the </w:t>
      </w:r>
      <w:r>
        <w:t>meaning</w:t>
      </w:r>
      <w:r w:rsidRPr="007E72BE">
        <w:t xml:space="preserve">s of culture and cultural practices. </w:t>
      </w:r>
    </w:p>
    <w:p w14:paraId="2F66F6B9" w14:textId="77777777" w:rsidR="00B44AD4" w:rsidRDefault="00B44AD4" w:rsidP="00B44AD4">
      <w:pPr>
        <w:pStyle w:val="VCAAbody"/>
        <w:rPr>
          <w:i/>
        </w:rPr>
      </w:pPr>
    </w:p>
    <w:p w14:paraId="62D202B8" w14:textId="77777777" w:rsidR="00B44AD4" w:rsidRPr="007E107E" w:rsidRDefault="00B44AD4" w:rsidP="00B44AD4">
      <w:pPr>
        <w:pStyle w:val="VCAAbody"/>
      </w:pPr>
      <w:proofErr w:type="spellStart"/>
      <w:r w:rsidRPr="007E107E">
        <w:rPr>
          <w:i/>
        </w:rPr>
        <w:t>Mindmap</w:t>
      </w:r>
      <w:proofErr w:type="spellEnd"/>
      <w:r w:rsidRPr="007E107E">
        <w:rPr>
          <w:i/>
        </w:rPr>
        <w:t xml:space="preserve"> activity</w:t>
      </w:r>
      <w:r w:rsidRPr="007E107E">
        <w:t>:</w:t>
      </w:r>
    </w:p>
    <w:p w14:paraId="2DBF31D9" w14:textId="77777777" w:rsidR="00B44AD4" w:rsidRPr="008D6312" w:rsidRDefault="00B44AD4" w:rsidP="00B44AD4">
      <w:pPr>
        <w:pStyle w:val="VCAAbullet"/>
        <w:rPr>
          <w:i/>
          <w:u w:val="single"/>
        </w:rPr>
      </w:pPr>
      <w:r>
        <w:t xml:space="preserve">Students use the </w:t>
      </w:r>
      <w:proofErr w:type="spellStart"/>
      <w:r>
        <w:t>Mindmap</w:t>
      </w:r>
      <w:proofErr w:type="spellEnd"/>
      <w:r>
        <w:t xml:space="preserve"> template to independently demonstrate their understanding of the concept of culture. </w:t>
      </w:r>
    </w:p>
    <w:p w14:paraId="4242BEA2" w14:textId="1AE825FB" w:rsidR="00B44AD4" w:rsidRPr="00B44AD4" w:rsidRDefault="00B44AD4" w:rsidP="00B44AD4">
      <w:pPr>
        <w:pStyle w:val="VCAAbullet"/>
        <w:rPr>
          <w:rFonts w:eastAsia="Calibri" w:cstheme="minorHAnsi"/>
          <w:i/>
        </w:rPr>
      </w:pPr>
      <w:r>
        <w:t xml:space="preserve">Students write a main word that relates to the characteristics of their own and other cultures on the dotted lines of the template (e.g. food, music, celebrations, clothing, </w:t>
      </w:r>
      <w:proofErr w:type="gramStart"/>
      <w:r>
        <w:t>sport</w:t>
      </w:r>
      <w:proofErr w:type="gramEnd"/>
      <w:r>
        <w:t>). They then add 3 descriptions or examples branching out from each main word.</w:t>
      </w:r>
    </w:p>
    <w:p w14:paraId="1C13E8BB" w14:textId="77777777" w:rsidR="00B44AD4" w:rsidRDefault="00B44AD4" w:rsidP="00B44AD4">
      <w:pPr>
        <w:spacing w:before="80" w:after="80" w:line="240" w:lineRule="exact"/>
        <w:rPr>
          <w:rFonts w:eastAsia="Calibri" w:cstheme="minorHAnsi"/>
          <w:i/>
        </w:rPr>
      </w:pPr>
    </w:p>
    <w:p w14:paraId="15982E56" w14:textId="77777777" w:rsidR="00B44AD4" w:rsidRPr="00B44AD4" w:rsidRDefault="00B44AD4" w:rsidP="00B44AD4">
      <w:pPr>
        <w:spacing w:before="80" w:after="80" w:line="240" w:lineRule="exact"/>
        <w:rPr>
          <w:rFonts w:eastAsia="Calibri" w:cstheme="minorHAnsi"/>
          <w:i/>
        </w:rPr>
      </w:pPr>
      <w:r w:rsidRPr="00B44AD4">
        <w:rPr>
          <w:rFonts w:eastAsia="Calibri" w:cstheme="minorHAnsi"/>
          <w:i/>
        </w:rPr>
        <w:t>Resources:</w:t>
      </w:r>
      <w:r w:rsidRPr="00B44AD4">
        <w:rPr>
          <w:rFonts w:eastAsia="Calibri" w:cstheme="minorHAnsi"/>
          <w:i/>
        </w:rPr>
        <w:tab/>
      </w:r>
      <w:r w:rsidRPr="00B44AD4">
        <w:rPr>
          <w:rFonts w:eastAsia="Calibri" w:cstheme="minorHAnsi"/>
          <w:i/>
        </w:rPr>
        <w:tab/>
      </w:r>
      <w:r w:rsidRPr="00B44AD4">
        <w:rPr>
          <w:rFonts w:eastAsia="Calibri" w:cstheme="minorHAnsi"/>
          <w:i/>
        </w:rPr>
        <w:tab/>
      </w:r>
    </w:p>
    <w:p w14:paraId="7EA7EA7F" w14:textId="77777777" w:rsidR="00B44AD4" w:rsidRPr="00457E27" w:rsidRDefault="00B44AD4" w:rsidP="00B44AD4">
      <w:pPr>
        <w:pStyle w:val="VCAAbody"/>
      </w:pPr>
      <w:r>
        <w:t xml:space="preserve">Sticky notes or </w:t>
      </w:r>
      <w:proofErr w:type="spellStart"/>
      <w:r>
        <w:t>i</w:t>
      </w:r>
      <w:r w:rsidRPr="00457E27">
        <w:t>P</w:t>
      </w:r>
      <w:r>
        <w:t>ads</w:t>
      </w:r>
      <w:proofErr w:type="spellEnd"/>
      <w:r w:rsidRPr="00457E27">
        <w:t xml:space="preserve"> (</w:t>
      </w:r>
      <w:proofErr w:type="spellStart"/>
      <w:r w:rsidRPr="00457E27">
        <w:t>Padlet</w:t>
      </w:r>
      <w:proofErr w:type="spellEnd"/>
      <w:r w:rsidRPr="00457E27">
        <w:t xml:space="preserve"> app)</w:t>
      </w:r>
    </w:p>
    <w:p w14:paraId="0ADC015A" w14:textId="77777777" w:rsidR="00B44AD4" w:rsidRDefault="00B44AD4" w:rsidP="00B44AD4">
      <w:pPr>
        <w:pStyle w:val="VCAAbody"/>
      </w:pPr>
      <w:proofErr w:type="spellStart"/>
      <w:r w:rsidRPr="00457E27">
        <w:t>Mindmap</w:t>
      </w:r>
      <w:proofErr w:type="spellEnd"/>
      <w:r w:rsidRPr="00457E27">
        <w:t xml:space="preserve"> template </w:t>
      </w:r>
      <w:r>
        <w:t>(see Appendix 1)</w:t>
      </w:r>
    </w:p>
    <w:p w14:paraId="352C8CDF" w14:textId="77777777" w:rsidR="00B44AD4" w:rsidRDefault="00B44AD4" w:rsidP="00B44AD4">
      <w:pPr>
        <w:pStyle w:val="VCAAbody"/>
      </w:pPr>
      <w:r>
        <w:t>Digital images and/or objects representing different characteristics of culture</w:t>
      </w:r>
    </w:p>
    <w:p w14:paraId="5D8B3F51" w14:textId="77777777" w:rsidR="00B44AD4" w:rsidRDefault="00B44AD4" w:rsidP="00042DCC">
      <w:pPr>
        <w:spacing w:before="120" w:after="120" w:line="280" w:lineRule="exact"/>
        <w:rPr>
          <w:rFonts w:eastAsia="Calibri" w:cstheme="minorHAnsi"/>
        </w:rPr>
      </w:pPr>
    </w:p>
    <w:p w14:paraId="7D37D9DF" w14:textId="7C0423AB" w:rsidR="006F0BDE" w:rsidRPr="00B44AD4" w:rsidRDefault="006F0BDE" w:rsidP="006F0BDE">
      <w:pPr>
        <w:spacing w:before="320" w:after="160" w:line="360" w:lineRule="exact"/>
        <w:contextualSpacing/>
        <w:outlineLvl w:val="2"/>
        <w:rPr>
          <w:rFonts w:ascii="Arial" w:hAnsi="Arial" w:cs="Arial"/>
          <w:b/>
          <w:color w:val="000000" w:themeColor="text1"/>
          <w:sz w:val="32"/>
          <w:szCs w:val="28"/>
        </w:rPr>
      </w:pPr>
      <w:r>
        <w:rPr>
          <w:rFonts w:ascii="Arial" w:hAnsi="Arial" w:cs="Arial"/>
          <w:b/>
          <w:color w:val="000000" w:themeColor="text1"/>
          <w:sz w:val="32"/>
          <w:szCs w:val="28"/>
        </w:rPr>
        <w:br/>
      </w:r>
      <w:r w:rsidRPr="00B44AD4">
        <w:rPr>
          <w:rFonts w:ascii="Arial" w:hAnsi="Arial" w:cs="Arial"/>
          <w:b/>
          <w:color w:val="000000" w:themeColor="text1"/>
          <w:sz w:val="32"/>
          <w:szCs w:val="28"/>
        </w:rPr>
        <w:t xml:space="preserve">Lesson </w:t>
      </w:r>
      <w:r w:rsidRPr="006F0BDE">
        <w:rPr>
          <w:rFonts w:ascii="Arial" w:hAnsi="Arial" w:cs="Arial"/>
          <w:b/>
          <w:color w:val="000000" w:themeColor="text1"/>
          <w:sz w:val="32"/>
          <w:szCs w:val="28"/>
        </w:rPr>
        <w:t>2 – Cultural practices</w:t>
      </w:r>
    </w:p>
    <w:p w14:paraId="62AE42E9" w14:textId="77777777" w:rsidR="006F0BDE" w:rsidRPr="00B44AD4" w:rsidRDefault="006F0BDE" w:rsidP="006F0BDE">
      <w:pPr>
        <w:spacing w:before="80" w:after="80" w:line="240" w:lineRule="exact"/>
        <w:rPr>
          <w:rFonts w:cstheme="minorHAnsi"/>
        </w:rPr>
      </w:pPr>
    </w:p>
    <w:p w14:paraId="5249CB12" w14:textId="725EFC34" w:rsidR="006F0BDE" w:rsidRPr="00B44AD4" w:rsidRDefault="006F0BDE" w:rsidP="006F0BDE">
      <w:pPr>
        <w:spacing w:before="120" w:after="120" w:line="280" w:lineRule="exact"/>
        <w:rPr>
          <w:rFonts w:ascii="Arial" w:hAnsi="Arial" w:cs="Arial"/>
          <w:i/>
          <w:color w:val="000000" w:themeColor="text1"/>
        </w:rPr>
      </w:pPr>
      <w:r w:rsidRPr="00B44AD4">
        <w:rPr>
          <w:rFonts w:ascii="Arial" w:hAnsi="Arial" w:cs="Arial"/>
          <w:i/>
          <w:color w:val="000000" w:themeColor="text1"/>
        </w:rPr>
        <w:t>Rubric area</w:t>
      </w:r>
      <w:r>
        <w:rPr>
          <w:rFonts w:ascii="Arial" w:hAnsi="Arial" w:cs="Arial"/>
          <w:i/>
          <w:color w:val="000000" w:themeColor="text1"/>
        </w:rPr>
        <w:t>s</w:t>
      </w:r>
      <w:r w:rsidRPr="00B44AD4">
        <w:rPr>
          <w:rFonts w:ascii="Arial" w:hAnsi="Arial" w:cs="Arial"/>
          <w:i/>
          <w:color w:val="000000" w:themeColor="text1"/>
        </w:rPr>
        <w:t xml:space="preserve"> targeted: </w:t>
      </w:r>
      <w:r w:rsidRPr="00B44AD4">
        <w:rPr>
          <w:rFonts w:ascii="Arial" w:hAnsi="Arial" w:cs="Arial"/>
          <w:i/>
          <w:color w:val="000000" w:themeColor="text1"/>
        </w:rPr>
        <w:tab/>
      </w:r>
    </w:p>
    <w:p w14:paraId="0DB09C64" w14:textId="77777777" w:rsidR="006F0BDE" w:rsidRPr="006F0BDE" w:rsidRDefault="006F0BDE" w:rsidP="006F0BDE">
      <w:pPr>
        <w:pStyle w:val="VCAAbullet"/>
      </w:pPr>
      <w:r w:rsidRPr="006F0BDE">
        <w:t>1.2 Explains nature of their own cultural characteristics</w:t>
      </w:r>
    </w:p>
    <w:p w14:paraId="4B6C6FF6" w14:textId="77777777" w:rsidR="006F0BDE" w:rsidRPr="006F0BDE" w:rsidRDefault="006F0BDE" w:rsidP="006F0BDE">
      <w:pPr>
        <w:pStyle w:val="VCAAbullet"/>
      </w:pPr>
      <w:r w:rsidRPr="006F0BDE">
        <w:t xml:space="preserve">2.1 Identifies cultural characteristics of others </w:t>
      </w:r>
    </w:p>
    <w:p w14:paraId="4C1625DD" w14:textId="1A0FFCB9" w:rsidR="006F0BDE" w:rsidRPr="00B44AD4" w:rsidRDefault="006F0BDE" w:rsidP="006F0BDE">
      <w:pPr>
        <w:pStyle w:val="VCAAbullet"/>
        <w:rPr>
          <w:i/>
        </w:rPr>
      </w:pPr>
      <w:r w:rsidRPr="006F0BDE">
        <w:t>2.2 Explains nature of cultural characteristics of others including through comparison with another culture</w:t>
      </w:r>
    </w:p>
    <w:p w14:paraId="40FE3D2B" w14:textId="77777777" w:rsidR="006F0BDE" w:rsidRDefault="006F0BDE" w:rsidP="006F0BDE">
      <w:pPr>
        <w:pStyle w:val="VCAAbody"/>
        <w:rPr>
          <w:i/>
        </w:rPr>
      </w:pPr>
    </w:p>
    <w:p w14:paraId="70B2BA20" w14:textId="77777777" w:rsidR="006F0BDE" w:rsidRPr="00CF3E80" w:rsidRDefault="006F0BDE" w:rsidP="006F0BDE">
      <w:pPr>
        <w:pStyle w:val="VCAAbody"/>
        <w:rPr>
          <w:i/>
        </w:rPr>
      </w:pPr>
      <w:r w:rsidRPr="00CF3E80">
        <w:rPr>
          <w:i/>
        </w:rPr>
        <w:t>Tuning in:</w:t>
      </w:r>
    </w:p>
    <w:p w14:paraId="139B4AF3" w14:textId="77777777" w:rsidR="006F0BDE" w:rsidRPr="00FA7BC7" w:rsidRDefault="006F0BDE" w:rsidP="006F0BDE">
      <w:pPr>
        <w:pStyle w:val="VCAAbullet"/>
      </w:pPr>
      <w:r>
        <w:t xml:space="preserve">Ask students to recall </w:t>
      </w:r>
      <w:r w:rsidRPr="00FA7BC7">
        <w:t xml:space="preserve">cultural </w:t>
      </w:r>
      <w:r>
        <w:t>characteristics/practices of their own culture from last lesson</w:t>
      </w:r>
      <w:r w:rsidRPr="00FA7BC7">
        <w:t xml:space="preserve">. </w:t>
      </w:r>
      <w:r>
        <w:t>Provide feedback on their progress on understanding the concepts of culture and cultural practices.</w:t>
      </w:r>
    </w:p>
    <w:p w14:paraId="4797005A" w14:textId="77777777" w:rsidR="006F0BDE" w:rsidRPr="00CF3E80" w:rsidRDefault="006F0BDE" w:rsidP="006F0BDE">
      <w:pPr>
        <w:pStyle w:val="VCAAbody"/>
        <w:rPr>
          <w:i/>
        </w:rPr>
      </w:pPr>
      <w:r w:rsidRPr="00CF3E80">
        <w:rPr>
          <w:i/>
        </w:rPr>
        <w:lastRenderedPageBreak/>
        <w:t>1–2–4 activity:</w:t>
      </w:r>
    </w:p>
    <w:p w14:paraId="06F55FC1" w14:textId="59F107AF" w:rsidR="006F0BDE" w:rsidRDefault="006F0BDE" w:rsidP="006F0BDE">
      <w:pPr>
        <w:pStyle w:val="VCAAbullet"/>
      </w:pPr>
      <w:r>
        <w:t xml:space="preserve">Introduce students to the categories drawn from the Cultural Characteristics </w:t>
      </w:r>
      <w:r w:rsidR="002B4996">
        <w:t xml:space="preserve">table </w:t>
      </w:r>
      <w:r>
        <w:t>(see Appendix 3): country, food, celebrations, dress, sport and other (note: headings are examples only and can be adapted to suit student needs).</w:t>
      </w:r>
    </w:p>
    <w:p w14:paraId="0E67278A" w14:textId="4FB283D8" w:rsidR="006F0BDE" w:rsidRPr="00FA7BC7" w:rsidRDefault="006F0BDE" w:rsidP="006F0BDE">
      <w:pPr>
        <w:pStyle w:val="VCAAbullet"/>
      </w:pPr>
      <w:r>
        <w:t>Individually, s</w:t>
      </w:r>
      <w:r w:rsidRPr="00FA7BC7">
        <w:t xml:space="preserve">tudents choose a country </w:t>
      </w:r>
      <w:r>
        <w:t xml:space="preserve">and find 5 </w:t>
      </w:r>
      <w:r w:rsidRPr="00FA7BC7">
        <w:t xml:space="preserve">cultural characteristics of </w:t>
      </w:r>
      <w:r>
        <w:t xml:space="preserve">the culture most strongly associated with that country, using the categories from the Cultural Characteristics </w:t>
      </w:r>
      <w:r w:rsidR="002B4996">
        <w:t>table</w:t>
      </w:r>
      <w:r>
        <w:t xml:space="preserve">. (See examples of URLs in Resources.) Ensure that students do not all choose the same country. Students then write the name of the country and what they know about each category in dot-points on a sticky note. </w:t>
      </w:r>
    </w:p>
    <w:p w14:paraId="266483FE" w14:textId="77777777" w:rsidR="006F0BDE" w:rsidRPr="00FA7BC7" w:rsidRDefault="006F0BDE" w:rsidP="006F0BDE">
      <w:pPr>
        <w:pStyle w:val="VCAAbullet"/>
      </w:pPr>
      <w:r>
        <w:t xml:space="preserve">Ask students </w:t>
      </w:r>
      <w:r w:rsidRPr="00FA7BC7">
        <w:t>t</w:t>
      </w:r>
      <w:r>
        <w:t xml:space="preserve">o </w:t>
      </w:r>
      <w:r w:rsidRPr="00FA7BC7">
        <w:t>share their knowledge with a partner</w:t>
      </w:r>
      <w:r>
        <w:t>.</w:t>
      </w:r>
      <w:r w:rsidRPr="00FA7BC7">
        <w:t xml:space="preserve"> </w:t>
      </w:r>
    </w:p>
    <w:p w14:paraId="79287D37" w14:textId="77777777" w:rsidR="006F0BDE" w:rsidRPr="00FA7BC7" w:rsidRDefault="006F0BDE" w:rsidP="006F0BDE">
      <w:pPr>
        <w:pStyle w:val="VCAAbullet"/>
      </w:pPr>
      <w:r>
        <w:t>They then s</w:t>
      </w:r>
      <w:r w:rsidRPr="00FA7BC7">
        <w:t>hare their knowledge in a group of 4</w:t>
      </w:r>
      <w:r>
        <w:t xml:space="preserve">, identifying similarities and differences in their findings. </w:t>
      </w:r>
    </w:p>
    <w:p w14:paraId="21588DEF" w14:textId="77777777" w:rsidR="006F0BDE" w:rsidRPr="00FA7BC7" w:rsidRDefault="006F0BDE" w:rsidP="006F0BDE">
      <w:pPr>
        <w:pStyle w:val="VCAAbullet"/>
      </w:pPr>
      <w:r w:rsidRPr="00FA7BC7">
        <w:t>In the group of 4, students</w:t>
      </w:r>
      <w:r>
        <w:t xml:space="preserve"> </w:t>
      </w:r>
      <w:r w:rsidRPr="00FA7BC7">
        <w:t xml:space="preserve">add their sticky notes to the </w:t>
      </w:r>
      <w:r>
        <w:t xml:space="preserve">mini-poster on ‘Other cultures’ (Appendix 2). </w:t>
      </w:r>
      <w:r w:rsidRPr="00FA7BC7">
        <w:t xml:space="preserve"> </w:t>
      </w:r>
    </w:p>
    <w:p w14:paraId="5D49D354" w14:textId="309D31CB" w:rsidR="006F0BDE" w:rsidRPr="00CF3E80" w:rsidRDefault="006F0BDE" w:rsidP="006F0BDE">
      <w:pPr>
        <w:pStyle w:val="VCAAbody"/>
        <w:rPr>
          <w:i/>
        </w:rPr>
      </w:pPr>
      <w:r>
        <w:rPr>
          <w:i/>
        </w:rPr>
        <w:br/>
      </w:r>
      <w:r w:rsidRPr="00CF3E80">
        <w:rPr>
          <w:i/>
        </w:rPr>
        <w:t>Sharing:</w:t>
      </w:r>
    </w:p>
    <w:p w14:paraId="0697B3D7" w14:textId="372D5115" w:rsidR="006F0BDE" w:rsidRDefault="006F0BDE" w:rsidP="006F0BDE">
      <w:pPr>
        <w:spacing w:before="80" w:after="80" w:line="240" w:lineRule="exact"/>
      </w:pPr>
      <w:r>
        <w:t xml:space="preserve">Distribute a Cultural Characteristics </w:t>
      </w:r>
      <w:r w:rsidR="002B4996">
        <w:t>table</w:t>
      </w:r>
      <w:r>
        <w:t xml:space="preserve"> to each group and assist students to use the </w:t>
      </w:r>
      <w:r w:rsidR="002B4996">
        <w:t xml:space="preserve">table </w:t>
      </w:r>
      <w:r>
        <w:t>to compile a list of the different cultures their group has written about.</w:t>
      </w:r>
    </w:p>
    <w:p w14:paraId="04DAFFB3" w14:textId="2CB201AD" w:rsidR="006F0BDE" w:rsidRPr="00B44AD4" w:rsidRDefault="006F0BDE" w:rsidP="006F0BDE">
      <w:pPr>
        <w:spacing w:before="240" w:after="120" w:line="240" w:lineRule="exact"/>
        <w:rPr>
          <w:rFonts w:eastAsia="Calibri" w:cstheme="minorHAnsi"/>
          <w:i/>
        </w:rPr>
      </w:pPr>
      <w:r>
        <w:rPr>
          <w:rFonts w:eastAsia="Calibri" w:cstheme="minorHAnsi"/>
          <w:i/>
        </w:rPr>
        <w:br/>
      </w:r>
      <w:r w:rsidRPr="00B44AD4">
        <w:rPr>
          <w:rFonts w:eastAsia="Calibri" w:cstheme="minorHAnsi"/>
          <w:i/>
        </w:rPr>
        <w:t>Resources:</w:t>
      </w:r>
      <w:r w:rsidRPr="00B44AD4">
        <w:rPr>
          <w:rFonts w:eastAsia="Calibri" w:cstheme="minorHAnsi"/>
          <w:i/>
        </w:rPr>
        <w:tab/>
      </w:r>
      <w:r w:rsidRPr="00B44AD4">
        <w:rPr>
          <w:rFonts w:eastAsia="Calibri" w:cstheme="minorHAnsi"/>
          <w:i/>
        </w:rPr>
        <w:tab/>
      </w:r>
      <w:r w:rsidRPr="00B44AD4">
        <w:rPr>
          <w:rFonts w:eastAsia="Calibri" w:cstheme="minorHAnsi"/>
          <w:i/>
        </w:rPr>
        <w:tab/>
      </w:r>
    </w:p>
    <w:p w14:paraId="5810C936" w14:textId="77777777" w:rsidR="006F0BDE" w:rsidRDefault="006F0BDE" w:rsidP="006F0BDE">
      <w:pPr>
        <w:pStyle w:val="VCAAbody"/>
        <w:spacing w:before="0"/>
      </w:pPr>
      <w:r>
        <w:t xml:space="preserve">Starting points for research into cultural practices: </w:t>
      </w:r>
    </w:p>
    <w:p w14:paraId="17040452" w14:textId="00DB6B56" w:rsidR="006F0BDE" w:rsidRPr="00E53824" w:rsidRDefault="00A37FDA" w:rsidP="006F0BDE">
      <w:pPr>
        <w:pStyle w:val="VCAAbody"/>
        <w:numPr>
          <w:ilvl w:val="0"/>
          <w:numId w:val="35"/>
        </w:numPr>
        <w:rPr>
          <w:rStyle w:val="Hyperlink"/>
          <w:color w:val="000000" w:themeColor="text1"/>
          <w:u w:val="none"/>
        </w:rPr>
      </w:pPr>
      <w:hyperlink r:id="rId32" w:history="1">
        <w:r w:rsidR="006F0BDE" w:rsidRPr="006F0BDE">
          <w:rPr>
            <w:rStyle w:val="Hyperlink"/>
          </w:rPr>
          <w:t>Italy</w:t>
        </w:r>
      </w:hyperlink>
    </w:p>
    <w:p w14:paraId="10268041" w14:textId="53F1D40E" w:rsidR="006F0BDE" w:rsidRDefault="00A37FDA" w:rsidP="006F0BDE">
      <w:pPr>
        <w:pStyle w:val="VCAAbody"/>
        <w:numPr>
          <w:ilvl w:val="0"/>
          <w:numId w:val="35"/>
        </w:numPr>
      </w:pPr>
      <w:hyperlink r:id="rId33" w:history="1">
        <w:r w:rsidR="006F0BDE" w:rsidRPr="006F0BDE">
          <w:rPr>
            <w:rStyle w:val="Hyperlink"/>
          </w:rPr>
          <w:t>India</w:t>
        </w:r>
      </w:hyperlink>
    </w:p>
    <w:p w14:paraId="3012F583" w14:textId="117B5687" w:rsidR="006F0BDE" w:rsidRDefault="00A37FDA" w:rsidP="006F0BDE">
      <w:pPr>
        <w:pStyle w:val="VCAAbody"/>
        <w:numPr>
          <w:ilvl w:val="0"/>
          <w:numId w:val="35"/>
        </w:numPr>
      </w:pPr>
      <w:hyperlink r:id="rId34" w:history="1">
        <w:r w:rsidR="006F0BDE" w:rsidRPr="006F0BDE">
          <w:rPr>
            <w:rStyle w:val="Hyperlink"/>
          </w:rPr>
          <w:t>Germany</w:t>
        </w:r>
      </w:hyperlink>
    </w:p>
    <w:p w14:paraId="62616965" w14:textId="7C77C346" w:rsidR="006F0BDE" w:rsidRDefault="00A37FDA" w:rsidP="006F0BDE">
      <w:pPr>
        <w:pStyle w:val="VCAAbody"/>
        <w:numPr>
          <w:ilvl w:val="0"/>
          <w:numId w:val="35"/>
        </w:numPr>
      </w:pPr>
      <w:hyperlink r:id="rId35" w:history="1">
        <w:r w:rsidR="006F0BDE" w:rsidRPr="006F0BDE">
          <w:rPr>
            <w:rStyle w:val="Hyperlink"/>
          </w:rPr>
          <w:t xml:space="preserve">China </w:t>
        </w:r>
      </w:hyperlink>
      <w:r w:rsidR="006F0BDE">
        <w:t xml:space="preserve"> </w:t>
      </w:r>
    </w:p>
    <w:p w14:paraId="4E153A7B" w14:textId="77777777" w:rsidR="006F0BDE" w:rsidRDefault="006F0BDE" w:rsidP="006F0BDE">
      <w:pPr>
        <w:pStyle w:val="VCAAbody"/>
      </w:pPr>
      <w:r>
        <w:t xml:space="preserve">Sticky notes </w:t>
      </w:r>
    </w:p>
    <w:p w14:paraId="1F716504" w14:textId="77777777" w:rsidR="006F0BDE" w:rsidRDefault="006F0BDE" w:rsidP="006F0BDE">
      <w:pPr>
        <w:pStyle w:val="VCAAbody"/>
      </w:pPr>
      <w:r>
        <w:t>Mini-poster template (</w:t>
      </w:r>
      <w:proofErr w:type="gramStart"/>
      <w:r>
        <w:t>‘Other</w:t>
      </w:r>
      <w:proofErr w:type="gramEnd"/>
      <w:r>
        <w:t xml:space="preserve"> cultures’) (see Appendix 2)</w:t>
      </w:r>
    </w:p>
    <w:p w14:paraId="5C3D063F" w14:textId="77777777" w:rsidR="006F0BDE" w:rsidRDefault="006F0BDE" w:rsidP="006F0BDE">
      <w:pPr>
        <w:pStyle w:val="VCAAbody"/>
      </w:pPr>
      <w:r>
        <w:t>A4 sheet of paper for each group of 4</w:t>
      </w:r>
    </w:p>
    <w:p w14:paraId="6FD944F8" w14:textId="6DCE517E" w:rsidR="006F0BDE" w:rsidRDefault="006F0BDE" w:rsidP="006F0BDE">
      <w:pPr>
        <w:pStyle w:val="VCAAbody"/>
      </w:pPr>
      <w:r>
        <w:t xml:space="preserve">Cultural Characteristics </w:t>
      </w:r>
      <w:r w:rsidR="002B4996">
        <w:t>table</w:t>
      </w:r>
      <w:r>
        <w:t xml:space="preserve"> (</w:t>
      </w:r>
      <w:r w:rsidRPr="00A229F4">
        <w:t>see Appendix</w:t>
      </w:r>
      <w:r>
        <w:t xml:space="preserve"> 3</w:t>
      </w:r>
      <w:r w:rsidRPr="00A229F4">
        <w:t>)</w:t>
      </w:r>
    </w:p>
    <w:p w14:paraId="1165E8C1" w14:textId="77777777" w:rsidR="00A36E64" w:rsidRDefault="00A36E64" w:rsidP="006F0BDE">
      <w:pPr>
        <w:pStyle w:val="VCAAbody"/>
      </w:pPr>
    </w:p>
    <w:p w14:paraId="25BF8B2A" w14:textId="3569B42A" w:rsidR="00A36E64" w:rsidRPr="00B44AD4" w:rsidRDefault="00A36E64" w:rsidP="00A36E64">
      <w:pPr>
        <w:spacing w:before="320" w:after="160" w:line="360" w:lineRule="exact"/>
        <w:contextualSpacing/>
        <w:outlineLvl w:val="2"/>
        <w:rPr>
          <w:rFonts w:ascii="Arial" w:hAnsi="Arial" w:cs="Arial"/>
          <w:b/>
          <w:color w:val="000000" w:themeColor="text1"/>
          <w:sz w:val="32"/>
          <w:szCs w:val="28"/>
        </w:rPr>
      </w:pPr>
      <w:r w:rsidRPr="00B44AD4">
        <w:rPr>
          <w:rFonts w:ascii="Arial" w:hAnsi="Arial" w:cs="Arial"/>
          <w:b/>
          <w:color w:val="000000" w:themeColor="text1"/>
          <w:sz w:val="32"/>
          <w:szCs w:val="28"/>
        </w:rPr>
        <w:lastRenderedPageBreak/>
        <w:t>Lesson</w:t>
      </w:r>
      <w:r>
        <w:rPr>
          <w:rFonts w:ascii="Arial" w:hAnsi="Arial" w:cs="Arial"/>
          <w:b/>
          <w:color w:val="000000" w:themeColor="text1"/>
          <w:sz w:val="32"/>
          <w:szCs w:val="28"/>
        </w:rPr>
        <w:t>s</w:t>
      </w:r>
      <w:r w:rsidRPr="00B44AD4">
        <w:rPr>
          <w:rFonts w:ascii="Arial" w:hAnsi="Arial" w:cs="Arial"/>
          <w:b/>
          <w:color w:val="000000" w:themeColor="text1"/>
          <w:sz w:val="32"/>
          <w:szCs w:val="28"/>
        </w:rPr>
        <w:t xml:space="preserve"> </w:t>
      </w:r>
      <w:r w:rsidRPr="00A36E64">
        <w:rPr>
          <w:rFonts w:ascii="Arial" w:hAnsi="Arial" w:cs="Arial"/>
          <w:b/>
          <w:color w:val="000000" w:themeColor="text1"/>
          <w:sz w:val="32"/>
          <w:szCs w:val="28"/>
        </w:rPr>
        <w:t>3 and 4 – Cultural practices and intercultural experiences</w:t>
      </w:r>
    </w:p>
    <w:p w14:paraId="404A99E8" w14:textId="77777777" w:rsidR="00A36E64" w:rsidRPr="00B44AD4" w:rsidRDefault="00A36E64" w:rsidP="00A36E64">
      <w:pPr>
        <w:spacing w:before="80" w:after="80" w:line="240" w:lineRule="exact"/>
        <w:rPr>
          <w:rFonts w:cstheme="minorHAnsi"/>
        </w:rPr>
      </w:pPr>
    </w:p>
    <w:p w14:paraId="08FF3659" w14:textId="77777777" w:rsidR="00A36E64" w:rsidRPr="00B44AD4" w:rsidRDefault="00A36E64" w:rsidP="00A36E64">
      <w:pPr>
        <w:spacing w:before="120" w:after="120" w:line="280" w:lineRule="exact"/>
        <w:rPr>
          <w:rFonts w:ascii="Arial" w:hAnsi="Arial" w:cs="Arial"/>
          <w:i/>
          <w:color w:val="000000" w:themeColor="text1"/>
        </w:rPr>
      </w:pPr>
      <w:r w:rsidRPr="00B44AD4">
        <w:rPr>
          <w:rFonts w:ascii="Arial" w:hAnsi="Arial" w:cs="Arial"/>
          <w:i/>
          <w:color w:val="000000" w:themeColor="text1"/>
        </w:rPr>
        <w:t>Rubric area</w:t>
      </w:r>
      <w:r>
        <w:rPr>
          <w:rFonts w:ascii="Arial" w:hAnsi="Arial" w:cs="Arial"/>
          <w:i/>
          <w:color w:val="000000" w:themeColor="text1"/>
        </w:rPr>
        <w:t>s</w:t>
      </w:r>
      <w:r w:rsidRPr="00B44AD4">
        <w:rPr>
          <w:rFonts w:ascii="Arial" w:hAnsi="Arial" w:cs="Arial"/>
          <w:i/>
          <w:color w:val="000000" w:themeColor="text1"/>
        </w:rPr>
        <w:t xml:space="preserve"> targeted: </w:t>
      </w:r>
      <w:r w:rsidRPr="00B44AD4">
        <w:rPr>
          <w:rFonts w:ascii="Arial" w:hAnsi="Arial" w:cs="Arial"/>
          <w:i/>
          <w:color w:val="000000" w:themeColor="text1"/>
        </w:rPr>
        <w:tab/>
      </w:r>
    </w:p>
    <w:p w14:paraId="5BBCD312" w14:textId="77777777" w:rsidR="00A36E64" w:rsidRPr="00A36E64" w:rsidRDefault="00A36E64" w:rsidP="00A36E64">
      <w:pPr>
        <w:pStyle w:val="VCAAbullet"/>
      </w:pPr>
      <w:r w:rsidRPr="00A36E64">
        <w:t xml:space="preserve">1.3 Gives reasons why cultural characteristics are significant within their own culture </w:t>
      </w:r>
    </w:p>
    <w:p w14:paraId="75FA4C40" w14:textId="77777777" w:rsidR="00A36E64" w:rsidRPr="00A36E64" w:rsidRDefault="00A36E64" w:rsidP="00A36E64">
      <w:pPr>
        <w:pStyle w:val="VCAAbullet"/>
      </w:pPr>
      <w:r w:rsidRPr="00A36E64">
        <w:t>2.2 Explains nature of cultural characteristics of others, including through comparison with another culture</w:t>
      </w:r>
    </w:p>
    <w:p w14:paraId="1E4C36FA" w14:textId="77777777" w:rsidR="00A36E64" w:rsidRPr="00A36E64" w:rsidRDefault="00A36E64" w:rsidP="00A36E64">
      <w:pPr>
        <w:pStyle w:val="VCAAbullet"/>
      </w:pPr>
      <w:r w:rsidRPr="00A36E64">
        <w:t xml:space="preserve">2.3 Explains the influence of cultural practices on people’s relationships </w:t>
      </w:r>
    </w:p>
    <w:p w14:paraId="6CE5D4BB" w14:textId="77777777" w:rsidR="00A36E64" w:rsidRPr="00A36E64" w:rsidRDefault="00A36E64" w:rsidP="00A36E64">
      <w:pPr>
        <w:pStyle w:val="VCAAbullet"/>
      </w:pPr>
      <w:r w:rsidRPr="00A36E64">
        <w:t>3.1 Identifies how their own cultural practices can influence behaviour</w:t>
      </w:r>
    </w:p>
    <w:p w14:paraId="481F07D0" w14:textId="77777777" w:rsidR="00A36E64" w:rsidRPr="00A36E64" w:rsidRDefault="00A36E64" w:rsidP="00A36E64">
      <w:pPr>
        <w:pStyle w:val="VCAAbullet"/>
      </w:pPr>
      <w:r w:rsidRPr="00A36E64">
        <w:t>3.2 Explains how other people’s cultural practices influence their behaviour</w:t>
      </w:r>
    </w:p>
    <w:p w14:paraId="1EA2B0E0" w14:textId="697B9665" w:rsidR="00A36E64" w:rsidRDefault="00A36E64" w:rsidP="00A36E64">
      <w:pPr>
        <w:pStyle w:val="VCAAbullet"/>
        <w:rPr>
          <w:i/>
        </w:rPr>
      </w:pPr>
      <w:r w:rsidRPr="00A36E64">
        <w:t>3.3 Explains how an intercultural experience can influence behaviour</w:t>
      </w:r>
    </w:p>
    <w:p w14:paraId="454586BE" w14:textId="77777777" w:rsidR="00A36E64" w:rsidRDefault="00A36E64" w:rsidP="00A36E64">
      <w:pPr>
        <w:pStyle w:val="VCAAbody"/>
        <w:rPr>
          <w:i/>
        </w:rPr>
      </w:pPr>
    </w:p>
    <w:p w14:paraId="39673462" w14:textId="77777777" w:rsidR="00A36E64" w:rsidRPr="00CF3E80" w:rsidRDefault="00A36E64" w:rsidP="00A36E64">
      <w:pPr>
        <w:pStyle w:val="VCAAbody"/>
        <w:rPr>
          <w:i/>
        </w:rPr>
      </w:pPr>
      <w:r w:rsidRPr="00CF3E80">
        <w:rPr>
          <w:i/>
        </w:rPr>
        <w:t>Tuning in:</w:t>
      </w:r>
    </w:p>
    <w:p w14:paraId="475154B7" w14:textId="77777777" w:rsidR="00A36E64" w:rsidRDefault="00A36E64" w:rsidP="00A36E64">
      <w:pPr>
        <w:pStyle w:val="VCAAbullet"/>
      </w:pPr>
      <w:r>
        <w:t xml:space="preserve">Explain that the class will be reading </w:t>
      </w:r>
      <w:r>
        <w:rPr>
          <w:i/>
        </w:rPr>
        <w:t xml:space="preserve">The Little Refugee </w:t>
      </w:r>
      <w:r>
        <w:t>about the experience of a Vietnamese boy coming to Australia and that knowing about some Vietnamese cultural practices will help in reading and responding to the text. Introduce Vietnamese cultural practices to the class and ask students to compare these with another culture such as their own or a culture researched in the previous lesson.</w:t>
      </w:r>
    </w:p>
    <w:p w14:paraId="162BC467" w14:textId="77777777" w:rsidR="00A36E64" w:rsidRPr="00E76BEE" w:rsidRDefault="00A36E64" w:rsidP="00A36E64">
      <w:pPr>
        <w:pStyle w:val="VCAAbullet"/>
      </w:pPr>
      <w:r>
        <w:t xml:space="preserve">Read </w:t>
      </w:r>
      <w:r w:rsidRPr="00DE7BBF">
        <w:rPr>
          <w:i/>
        </w:rPr>
        <w:t>The Little Refugee</w:t>
      </w:r>
      <w:r w:rsidRPr="00E76BEE">
        <w:t xml:space="preserve"> </w:t>
      </w:r>
      <w:r>
        <w:t xml:space="preserve">as a class.   </w:t>
      </w:r>
      <w:r w:rsidRPr="00E76BEE">
        <w:t xml:space="preserve"> </w:t>
      </w:r>
    </w:p>
    <w:p w14:paraId="0067B1DC" w14:textId="77777777" w:rsidR="00A36E64" w:rsidRDefault="00A36E64" w:rsidP="00A36E64">
      <w:pPr>
        <w:pStyle w:val="VCAAbody"/>
        <w:rPr>
          <w:i/>
        </w:rPr>
      </w:pPr>
    </w:p>
    <w:p w14:paraId="281A67AE" w14:textId="77777777" w:rsidR="00A36E64" w:rsidRPr="00CF3E80" w:rsidRDefault="00A36E64" w:rsidP="00A36E64">
      <w:pPr>
        <w:pStyle w:val="VCAAbody"/>
        <w:rPr>
          <w:i/>
        </w:rPr>
      </w:pPr>
      <w:r w:rsidRPr="00CF3E80">
        <w:rPr>
          <w:i/>
        </w:rPr>
        <w:t>Compare and contrast activity:</w:t>
      </w:r>
    </w:p>
    <w:p w14:paraId="180843E6" w14:textId="77777777" w:rsidR="00A36E64" w:rsidRDefault="00A36E64" w:rsidP="00A36E64">
      <w:pPr>
        <w:pStyle w:val="VCAAbody"/>
      </w:pPr>
      <w:r>
        <w:t xml:space="preserve">Students </w:t>
      </w:r>
      <w:r w:rsidRPr="00E76BEE">
        <w:t xml:space="preserve">compare </w:t>
      </w:r>
      <w:r>
        <w:t>the little refugee’s experiences and cultural practices with their own experiences and another culture. They:</w:t>
      </w:r>
    </w:p>
    <w:p w14:paraId="10217F30" w14:textId="16B9986B" w:rsidR="00A36E64" w:rsidRDefault="00A36E64" w:rsidP="00A36E64">
      <w:pPr>
        <w:pStyle w:val="VCAAbulletlevel2"/>
      </w:pPr>
      <w:r>
        <w:t>C</w:t>
      </w:r>
      <w:r w:rsidRPr="009E1F9C">
        <w:t>omplete</w:t>
      </w:r>
      <w:r>
        <w:t xml:space="preserve"> </w:t>
      </w:r>
      <w:r>
        <w:rPr>
          <w:i/>
        </w:rPr>
        <w:t>The Little Refugee</w:t>
      </w:r>
      <w:r>
        <w:t xml:space="preserve"> </w:t>
      </w:r>
      <w:r w:rsidR="002B4996">
        <w:t>sheet</w:t>
      </w:r>
      <w:r>
        <w:t xml:space="preserve"> in Appendix 4 and discuss their responses with a partner</w:t>
      </w:r>
      <w:r w:rsidRPr="00E76BEE">
        <w:t xml:space="preserve">. </w:t>
      </w:r>
      <w:r>
        <w:t xml:space="preserve">(For differentiation, consider varying the number of responses students need to give.)  </w:t>
      </w:r>
    </w:p>
    <w:p w14:paraId="7019037D" w14:textId="0E00B78A" w:rsidR="00A36E64" w:rsidRDefault="00A36E64" w:rsidP="00A36E64">
      <w:pPr>
        <w:pStyle w:val="VCAAbulletlevel2"/>
      </w:pPr>
      <w:r>
        <w:t xml:space="preserve">Discuss with a partner how the little refugee’s intercultural experiences (after arriving in a new country) influenced his behaviour.  </w:t>
      </w:r>
    </w:p>
    <w:p w14:paraId="0AA7D550" w14:textId="77777777" w:rsidR="00A36E64" w:rsidRPr="00E76BEE" w:rsidRDefault="00A36E64" w:rsidP="00A36E64">
      <w:pPr>
        <w:pStyle w:val="VCAAbody"/>
      </w:pPr>
      <w:r w:rsidRPr="00E76BEE">
        <w:t xml:space="preserve">Review </w:t>
      </w:r>
      <w:r>
        <w:t>the Cultural Characteristics table</w:t>
      </w:r>
      <w:r w:rsidRPr="00E76BEE">
        <w:t xml:space="preserve"> from </w:t>
      </w:r>
      <w:r>
        <w:t xml:space="preserve">the </w:t>
      </w:r>
      <w:r w:rsidRPr="00E76BEE">
        <w:t>previous lesson</w:t>
      </w:r>
      <w:r>
        <w:t>. Use students’ c</w:t>
      </w:r>
      <w:r w:rsidRPr="00E76BEE">
        <w:t>ompilation</w:t>
      </w:r>
      <w:r>
        <w:t xml:space="preserve">s and student analysis of </w:t>
      </w:r>
      <w:r w:rsidRPr="00DE3654">
        <w:rPr>
          <w:i/>
        </w:rPr>
        <w:t>The Little Refugee</w:t>
      </w:r>
      <w:r>
        <w:t xml:space="preserve"> </w:t>
      </w:r>
      <w:r w:rsidRPr="00E76BEE">
        <w:t>as a stimulus for the whole class to discuss how cultural practices</w:t>
      </w:r>
      <w:r>
        <w:t xml:space="preserve"> and intercultural experiences</w:t>
      </w:r>
      <w:r w:rsidRPr="00E76BEE">
        <w:t xml:space="preserve"> might influence behavio</w:t>
      </w:r>
      <w:r>
        <w:t>u</w:t>
      </w:r>
      <w:r w:rsidRPr="00E76BEE">
        <w:t>r. Record students</w:t>
      </w:r>
      <w:r>
        <w:t>’</w:t>
      </w:r>
      <w:r w:rsidRPr="00E76BEE">
        <w:t xml:space="preserve"> observations on the board</w:t>
      </w:r>
      <w:r>
        <w:t>, and provide explicit feedback to facilitate progress in their learning</w:t>
      </w:r>
      <w:r w:rsidRPr="00E76BEE">
        <w:t xml:space="preserve">. </w:t>
      </w:r>
    </w:p>
    <w:p w14:paraId="63AF1E20" w14:textId="77777777" w:rsidR="00A36E64" w:rsidRPr="00CF3E80" w:rsidRDefault="00A36E64" w:rsidP="00A36E64">
      <w:pPr>
        <w:pStyle w:val="VCAAbody"/>
        <w:spacing w:before="240"/>
        <w:rPr>
          <w:i/>
        </w:rPr>
      </w:pPr>
      <w:r w:rsidRPr="00CF3E80">
        <w:rPr>
          <w:i/>
        </w:rPr>
        <w:t xml:space="preserve">Reflection and conclusion: </w:t>
      </w:r>
    </w:p>
    <w:p w14:paraId="6AC3CBF9" w14:textId="77777777" w:rsidR="00A36E64" w:rsidRDefault="00A36E64" w:rsidP="00A36E64">
      <w:pPr>
        <w:spacing w:before="240" w:after="120" w:line="240" w:lineRule="exact"/>
        <w:rPr>
          <w:rFonts w:eastAsia="Calibri" w:cstheme="minorHAnsi"/>
          <w:i/>
        </w:rPr>
      </w:pPr>
      <w:r>
        <w:lastRenderedPageBreak/>
        <w:t xml:space="preserve">Ask students to </w:t>
      </w:r>
      <w:r w:rsidRPr="00E76BEE">
        <w:t>complete</w:t>
      </w:r>
      <w:r>
        <w:t xml:space="preserve"> the </w:t>
      </w:r>
      <w:r w:rsidRPr="00E76BEE">
        <w:t>worksheet ‘How Cultural Characteristics Influence Behaviour’</w:t>
      </w:r>
      <w:r>
        <w:t xml:space="preserve"> (Appendix 5) </w:t>
      </w:r>
      <w:r w:rsidRPr="000571F1">
        <w:t>individually</w:t>
      </w:r>
      <w:r>
        <w:t>. Students could draw on research done in previous lessons to complete the last question on the worksheet. Then discuss responses as a class.</w:t>
      </w:r>
      <w:r>
        <w:rPr>
          <w:rFonts w:eastAsia="Calibri" w:cstheme="minorHAnsi"/>
          <w:i/>
        </w:rPr>
        <w:br/>
      </w:r>
    </w:p>
    <w:p w14:paraId="6CC16DE7" w14:textId="74750684" w:rsidR="00A36E64" w:rsidRPr="00B44AD4" w:rsidRDefault="00A36E64" w:rsidP="00A36E64">
      <w:pPr>
        <w:spacing w:before="240" w:after="120" w:line="240" w:lineRule="exact"/>
        <w:rPr>
          <w:rFonts w:eastAsia="Calibri" w:cstheme="minorHAnsi"/>
          <w:i/>
        </w:rPr>
      </w:pPr>
      <w:r w:rsidRPr="00B44AD4">
        <w:rPr>
          <w:rFonts w:eastAsia="Calibri" w:cstheme="minorHAnsi"/>
          <w:i/>
        </w:rPr>
        <w:t>Resources:</w:t>
      </w:r>
      <w:r w:rsidRPr="00B44AD4">
        <w:rPr>
          <w:rFonts w:eastAsia="Calibri" w:cstheme="minorHAnsi"/>
          <w:i/>
        </w:rPr>
        <w:tab/>
      </w:r>
      <w:r w:rsidRPr="00B44AD4">
        <w:rPr>
          <w:rFonts w:eastAsia="Calibri" w:cstheme="minorHAnsi"/>
          <w:i/>
        </w:rPr>
        <w:tab/>
      </w:r>
      <w:r w:rsidRPr="00B44AD4">
        <w:rPr>
          <w:rFonts w:eastAsia="Calibri" w:cstheme="minorHAnsi"/>
          <w:i/>
        </w:rPr>
        <w:tab/>
      </w:r>
    </w:p>
    <w:p w14:paraId="276734A7" w14:textId="77777777" w:rsidR="00A36E64" w:rsidRPr="00270602" w:rsidRDefault="00A36E64" w:rsidP="00A36E64">
      <w:pPr>
        <w:pStyle w:val="VCAAbody"/>
      </w:pPr>
      <w:r>
        <w:t xml:space="preserve">Examples of Vietnamese cultural practices </w:t>
      </w:r>
    </w:p>
    <w:p w14:paraId="3D5BB260" w14:textId="77777777" w:rsidR="00A36E64" w:rsidRDefault="00A36E64" w:rsidP="00A36E64">
      <w:pPr>
        <w:pStyle w:val="VCAAbody"/>
      </w:pPr>
      <w:r w:rsidRPr="00DF13F7">
        <w:rPr>
          <w:i/>
        </w:rPr>
        <w:t>The Little Refugee</w:t>
      </w:r>
      <w:r w:rsidRPr="00E76BEE">
        <w:t xml:space="preserve"> </w:t>
      </w:r>
      <w:r>
        <w:t xml:space="preserve">by </w:t>
      </w:r>
      <w:proofErr w:type="spellStart"/>
      <w:r>
        <w:t>Anh</w:t>
      </w:r>
      <w:proofErr w:type="spellEnd"/>
      <w:r>
        <w:t xml:space="preserve"> Do </w:t>
      </w:r>
    </w:p>
    <w:p w14:paraId="01D6E033" w14:textId="77777777" w:rsidR="00A36E64" w:rsidRDefault="00A36E64" w:rsidP="00A36E64">
      <w:pPr>
        <w:pStyle w:val="VCAAbody"/>
      </w:pPr>
      <w:r>
        <w:t xml:space="preserve">Compare and Contrast – </w:t>
      </w:r>
      <w:r w:rsidRPr="00DF13F7">
        <w:rPr>
          <w:i/>
        </w:rPr>
        <w:t>The Little Refugee</w:t>
      </w:r>
      <w:r w:rsidRPr="00E76BEE">
        <w:t xml:space="preserve"> </w:t>
      </w:r>
      <w:r>
        <w:t>(see Appendix 4)</w:t>
      </w:r>
    </w:p>
    <w:p w14:paraId="2B63B768" w14:textId="77777777" w:rsidR="00A36E64" w:rsidRDefault="00A36E64" w:rsidP="00A36E64">
      <w:pPr>
        <w:pStyle w:val="VCAAbody"/>
      </w:pPr>
      <w:r>
        <w:t>Cultural Characteristics table from last lesson</w:t>
      </w:r>
    </w:p>
    <w:p w14:paraId="0D9EF23B" w14:textId="2B7FD113" w:rsidR="00A36E64" w:rsidRDefault="00A36E64" w:rsidP="00A36E64">
      <w:pPr>
        <w:pStyle w:val="VCAAbody"/>
      </w:pPr>
      <w:r>
        <w:t xml:space="preserve">How Cultural Characteristics </w:t>
      </w:r>
      <w:r w:rsidRPr="00101FC6">
        <w:t xml:space="preserve">and Intercultural Experiences </w:t>
      </w:r>
      <w:r>
        <w:t>Influence Behaviour worksheet (see Appendix 5)</w:t>
      </w:r>
    </w:p>
    <w:p w14:paraId="61848A89" w14:textId="77777777" w:rsidR="00A36E64" w:rsidRDefault="00A36E64" w:rsidP="00A36E64">
      <w:pPr>
        <w:pStyle w:val="VCAAbody"/>
        <w:rPr>
          <w:rFonts w:asciiTheme="minorHAnsi" w:eastAsia="Calibri" w:hAnsiTheme="minorHAnsi" w:cstheme="minorHAnsi"/>
        </w:rPr>
      </w:pPr>
    </w:p>
    <w:p w14:paraId="421D7E56" w14:textId="77777777" w:rsidR="00C21547" w:rsidRDefault="00C21547" w:rsidP="001F7283"/>
    <w:p w14:paraId="00848077" w14:textId="77777777" w:rsidR="00C21547" w:rsidRDefault="00C21547" w:rsidP="001F7283"/>
    <w:p w14:paraId="7640F2D3" w14:textId="77777777" w:rsidR="00C21547" w:rsidRDefault="00C21547" w:rsidP="001F7283"/>
    <w:p w14:paraId="34B07F31" w14:textId="77777777" w:rsidR="00C21547" w:rsidRDefault="00C21547" w:rsidP="001F7283"/>
    <w:p w14:paraId="720C4773" w14:textId="77777777" w:rsidR="00C21547" w:rsidRDefault="00C21547" w:rsidP="001F7283"/>
    <w:p w14:paraId="345A249C" w14:textId="013B55F8" w:rsidR="00CF3E80" w:rsidRDefault="00CF3E80" w:rsidP="001F7283"/>
    <w:p w14:paraId="5C5DCC64" w14:textId="157710DB" w:rsidR="00CF3E80" w:rsidRDefault="00CF3E80" w:rsidP="001F7283"/>
    <w:p w14:paraId="13CE53D7" w14:textId="6D730E02" w:rsidR="00CF3E80" w:rsidRDefault="00CF3E80" w:rsidP="001F7283"/>
    <w:p w14:paraId="51AB6217" w14:textId="77777777" w:rsidR="000272C2" w:rsidRDefault="000272C2" w:rsidP="001F7283"/>
    <w:p w14:paraId="38DA0C8E" w14:textId="77777777" w:rsidR="000272C2" w:rsidRDefault="000272C2" w:rsidP="001F7283"/>
    <w:p w14:paraId="20207B67" w14:textId="77777777" w:rsidR="000272C2" w:rsidRDefault="000272C2" w:rsidP="001F7283"/>
    <w:p w14:paraId="42519411" w14:textId="556FB0AF" w:rsidR="000F362A" w:rsidRDefault="00F0237C" w:rsidP="000272C2">
      <w:pPr>
        <w:pStyle w:val="VCAAHeading1"/>
      </w:pPr>
      <w:bookmarkStart w:id="46" w:name="_Toc1987310"/>
      <w:r>
        <w:lastRenderedPageBreak/>
        <w:t>A</w:t>
      </w:r>
      <w:r w:rsidR="00DD594A" w:rsidRPr="00021E6A">
        <w:t>ppendi</w:t>
      </w:r>
      <w:r w:rsidR="000272C2">
        <w:t>x 1</w:t>
      </w:r>
      <w:bookmarkEnd w:id="46"/>
    </w:p>
    <w:p w14:paraId="192AF3C4" w14:textId="77777777" w:rsidR="000272C2" w:rsidRPr="000272C2" w:rsidRDefault="000272C2" w:rsidP="000272C2">
      <w:pPr>
        <w:pStyle w:val="VCAAbody"/>
      </w:pPr>
    </w:p>
    <w:p w14:paraId="523C2113" w14:textId="55CB2701" w:rsidR="001F7283" w:rsidRPr="002A5E2E" w:rsidRDefault="00DD594A" w:rsidP="00021E6A">
      <w:pPr>
        <w:pStyle w:val="VCAAbody"/>
        <w:jc w:val="center"/>
      </w:pPr>
      <w:proofErr w:type="spellStart"/>
      <w:r w:rsidRPr="002A5E2E">
        <w:rPr>
          <w:rStyle w:val="VCAAbodyChar"/>
          <w:b/>
          <w:sz w:val="28"/>
          <w:szCs w:val="28"/>
        </w:rPr>
        <w:t>Mindmap</w:t>
      </w:r>
      <w:proofErr w:type="spellEnd"/>
      <w:r w:rsidRPr="002A5E2E">
        <w:rPr>
          <w:rStyle w:val="VCAAbodyChar"/>
          <w:b/>
          <w:sz w:val="28"/>
          <w:szCs w:val="28"/>
        </w:rPr>
        <w:t xml:space="preserve"> template</w:t>
      </w:r>
    </w:p>
    <w:p w14:paraId="67CDB1C3" w14:textId="77777777" w:rsidR="00CB25AF" w:rsidRPr="00CB25AF" w:rsidRDefault="00CB25AF" w:rsidP="00CB25AF">
      <w:pPr>
        <w:pStyle w:val="VCAAbody"/>
      </w:pPr>
    </w:p>
    <w:p w14:paraId="59297A34" w14:textId="77777777" w:rsidR="001F7283" w:rsidRDefault="00DD594A" w:rsidP="001F7283">
      <w:pPr>
        <w:tabs>
          <w:tab w:val="left" w:pos="11835"/>
        </w:tabs>
      </w:pPr>
      <w:r>
        <w:rPr>
          <w:noProof/>
          <w:lang w:val="en-AU" w:eastAsia="en-AU"/>
        </w:rPr>
        <mc:AlternateContent>
          <mc:Choice Requires="wps">
            <w:drawing>
              <wp:anchor distT="0" distB="0" distL="114300" distR="114300" simplePos="0" relativeHeight="251671552" behindDoc="0" locked="0" layoutInCell="1" allowOverlap="1" wp14:anchorId="79E22C7C" wp14:editId="74D1912C">
                <wp:simplePos x="0" y="0"/>
                <wp:positionH relativeFrom="column">
                  <wp:posOffset>7038975</wp:posOffset>
                </wp:positionH>
                <wp:positionV relativeFrom="paragraph">
                  <wp:posOffset>108585</wp:posOffset>
                </wp:positionV>
                <wp:extent cx="495300" cy="5143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495300" cy="514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0BBECE" id="Straight Connector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25pt,8.55pt" to="593.2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" strokecolor="#4a7ebb"/>
            </w:pict>
          </mc:Fallback>
        </mc:AlternateContent>
      </w:r>
      <w:r>
        <w:rPr>
          <w:noProof/>
          <w:lang w:val="en-AU" w:eastAsia="en-AU"/>
        </w:rPr>
        <mc:AlternateContent>
          <mc:Choice Requires="wps">
            <w:drawing>
              <wp:anchor distT="0" distB="0" distL="114300" distR="114300" simplePos="0" relativeHeight="251665408" behindDoc="0" locked="0" layoutInCell="1" allowOverlap="1" wp14:anchorId="26BB3634" wp14:editId="771B2E0C">
                <wp:simplePos x="0" y="0"/>
                <wp:positionH relativeFrom="column">
                  <wp:posOffset>1495425</wp:posOffset>
                </wp:positionH>
                <wp:positionV relativeFrom="paragraph">
                  <wp:posOffset>285750</wp:posOffset>
                </wp:positionV>
                <wp:extent cx="523875" cy="33337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523875" cy="3333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363207" id="Straight Connector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22.5pt" to="159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" strokecolor="#4a7ebb"/>
            </w:pict>
          </mc:Fallback>
        </mc:AlternateContent>
      </w:r>
      <w:r w:rsidR="001F7283">
        <w:tab/>
      </w:r>
    </w:p>
    <w:p w14:paraId="2741FA1A" w14:textId="77777777" w:rsidR="001F7283" w:rsidRDefault="001F7283" w:rsidP="001F7283">
      <w:pPr>
        <w:tabs>
          <w:tab w:val="left" w:pos="9060"/>
          <w:tab w:val="left" w:pos="9165"/>
        </w:tabs>
      </w:pPr>
      <w:r>
        <w:rPr>
          <w:noProof/>
          <w:lang w:val="en-AU" w:eastAsia="en-AU"/>
        </w:rPr>
        <mc:AlternateContent>
          <mc:Choice Requires="wps">
            <w:drawing>
              <wp:anchor distT="0" distB="0" distL="114300" distR="114300" simplePos="0" relativeHeight="251642880" behindDoc="0" locked="0" layoutInCell="1" allowOverlap="1" wp14:anchorId="68C2754C" wp14:editId="071AD707">
                <wp:simplePos x="0" y="0"/>
                <wp:positionH relativeFrom="column">
                  <wp:posOffset>7143750</wp:posOffset>
                </wp:positionH>
                <wp:positionV relativeFrom="paragraph">
                  <wp:posOffset>266700</wp:posOffset>
                </wp:positionV>
                <wp:extent cx="704850" cy="11430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70485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D4508C" id="Straight Connector 9"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21pt" to="61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" strokecolor="#4a7ebb"/>
            </w:pict>
          </mc:Fallback>
        </mc:AlternateContent>
      </w:r>
      <w:r>
        <w:rPr>
          <w:noProof/>
          <w:lang w:val="en-AU" w:eastAsia="en-AU"/>
        </w:rPr>
        <mc:AlternateContent>
          <mc:Choice Requires="wps">
            <w:drawing>
              <wp:anchor distT="0" distB="0" distL="114300" distR="114300" simplePos="0" relativeHeight="251628544" behindDoc="0" locked="0" layoutInCell="1" allowOverlap="1" wp14:anchorId="2BB7E908" wp14:editId="3D832C0B">
                <wp:simplePos x="0" y="0"/>
                <wp:positionH relativeFrom="column">
                  <wp:posOffset>3752850</wp:posOffset>
                </wp:positionH>
                <wp:positionV relativeFrom="paragraph">
                  <wp:posOffset>829310</wp:posOffset>
                </wp:positionV>
                <wp:extent cx="1371600" cy="981075"/>
                <wp:effectExtent l="0" t="0" r="19050" b="28575"/>
                <wp:wrapNone/>
                <wp:docPr id="3" name="Oval 3" title="Box labelled Culture"/>
                <wp:cNvGraphicFramePr/>
                <a:graphic xmlns:a="http://schemas.openxmlformats.org/drawingml/2006/main">
                  <a:graphicData uri="http://schemas.microsoft.com/office/word/2010/wordprocessingShape">
                    <wps:wsp>
                      <wps:cNvSpPr/>
                      <wps:spPr>
                        <a:xfrm>
                          <a:off x="0" y="0"/>
                          <a:ext cx="1371600" cy="9810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alt="Title: Box labelled Culture" style="position:absolute;margin-left:295.5pt;margin-top:65.3pt;width:108pt;height:7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" fillcolor="window" strokecolor="#f79646" strokeweight="2pt"/>
            </w:pict>
          </mc:Fallback>
        </mc:AlternateContent>
      </w:r>
      <w:r>
        <w:tab/>
      </w:r>
      <w:r>
        <w:tab/>
      </w:r>
    </w:p>
    <w:p w14:paraId="29248FCA" w14:textId="77777777" w:rsidR="001F7283" w:rsidRDefault="00DD594A" w:rsidP="001F7283">
      <w:pPr>
        <w:tabs>
          <w:tab w:val="left" w:pos="8235"/>
        </w:tabs>
      </w:pPr>
      <w:r>
        <w:rPr>
          <w:noProof/>
          <w:lang w:val="en-AU" w:eastAsia="en-AU"/>
        </w:rPr>
        <mc:AlternateContent>
          <mc:Choice Requires="wps">
            <w:drawing>
              <wp:anchor distT="0" distB="0" distL="114300" distR="114300" simplePos="0" relativeHeight="251644928" behindDoc="0" locked="0" layoutInCell="1" allowOverlap="1" wp14:anchorId="750C8E5A" wp14:editId="7DBE009D">
                <wp:simplePos x="0" y="0"/>
                <wp:positionH relativeFrom="column">
                  <wp:posOffset>7096125</wp:posOffset>
                </wp:positionH>
                <wp:positionV relativeFrom="paragraph">
                  <wp:posOffset>190500</wp:posOffset>
                </wp:positionV>
                <wp:extent cx="752475" cy="29527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752475"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D32ADF" id="Straight Connector 1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75pt,15pt" to="618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" strokecolor="#4a7ebb"/>
            </w:pict>
          </mc:Fallback>
        </mc:AlternateContent>
      </w:r>
      <w:r>
        <w:rPr>
          <w:noProof/>
          <w:lang w:val="en-AU" w:eastAsia="en-AU"/>
        </w:rPr>
        <mc:AlternateContent>
          <mc:Choice Requires="wps">
            <w:drawing>
              <wp:anchor distT="0" distB="0" distL="114300" distR="114300" simplePos="0" relativeHeight="251669504" behindDoc="0" locked="0" layoutInCell="1" allowOverlap="1" wp14:anchorId="7D2A72DB" wp14:editId="60852415">
                <wp:simplePos x="0" y="0"/>
                <wp:positionH relativeFrom="column">
                  <wp:posOffset>1704975</wp:posOffset>
                </wp:positionH>
                <wp:positionV relativeFrom="paragraph">
                  <wp:posOffset>189865</wp:posOffset>
                </wp:positionV>
                <wp:extent cx="314325" cy="295275"/>
                <wp:effectExtent l="0" t="0" r="28575" b="28575"/>
                <wp:wrapNone/>
                <wp:docPr id="22" name="Straight Connector 22"/>
                <wp:cNvGraphicFramePr/>
                <a:graphic xmlns:a="http://schemas.openxmlformats.org/drawingml/2006/main">
                  <a:graphicData uri="http://schemas.microsoft.com/office/word/2010/wordprocessingShape">
                    <wps:wsp>
                      <wps:cNvCnPr/>
                      <wps:spPr>
                        <a:xfrm flipH="1">
                          <a:off x="0" y="0"/>
                          <a:ext cx="314325"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B60FD" id="Straight Connector 2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14.95pt" to="159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" strokecolor="#4a7ebb"/>
            </w:pict>
          </mc:Fallback>
        </mc:AlternateContent>
      </w:r>
      <w:r>
        <w:rPr>
          <w:noProof/>
          <w:lang w:val="en-AU" w:eastAsia="en-AU"/>
        </w:rPr>
        <mc:AlternateContent>
          <mc:Choice Requires="wps">
            <w:drawing>
              <wp:anchor distT="0" distB="0" distL="114300" distR="114300" simplePos="0" relativeHeight="251667456" behindDoc="0" locked="0" layoutInCell="1" allowOverlap="1" wp14:anchorId="6EC62273" wp14:editId="42249A67">
                <wp:simplePos x="0" y="0"/>
                <wp:positionH relativeFrom="column">
                  <wp:posOffset>1466850</wp:posOffset>
                </wp:positionH>
                <wp:positionV relativeFrom="paragraph">
                  <wp:posOffset>94615</wp:posOffset>
                </wp:positionV>
                <wp:extent cx="485775" cy="0"/>
                <wp:effectExtent l="0" t="0" r="9525" b="19050"/>
                <wp:wrapNone/>
                <wp:docPr id="21" name="Straight Connector 21"/>
                <wp:cNvGraphicFramePr/>
                <a:graphic xmlns:a="http://schemas.openxmlformats.org/drawingml/2006/main">
                  <a:graphicData uri="http://schemas.microsoft.com/office/word/2010/wordprocessingShape">
                    <wps:wsp>
                      <wps:cNvCnPr/>
                      <wps:spPr>
                        <a:xfrm flipV="1">
                          <a:off x="0" y="0"/>
                          <a:ext cx="4857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9C62E4" id="Straight Connector 2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7.45pt" to="15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" strokecolor="#4a7ebb"/>
            </w:pict>
          </mc:Fallback>
        </mc:AlternateContent>
      </w:r>
      <w:r w:rsidR="001F7283">
        <w:rPr>
          <w:noProof/>
          <w:lang w:val="en-AU" w:eastAsia="en-AU"/>
        </w:rPr>
        <mc:AlternateContent>
          <mc:Choice Requires="wps">
            <w:drawing>
              <wp:anchor distT="0" distB="0" distL="114300" distR="114300" simplePos="0" relativeHeight="251636736" behindDoc="0" locked="0" layoutInCell="1" allowOverlap="1" wp14:anchorId="11442861" wp14:editId="7ECDC53C">
                <wp:simplePos x="0" y="0"/>
                <wp:positionH relativeFrom="column">
                  <wp:posOffset>3705224</wp:posOffset>
                </wp:positionH>
                <wp:positionV relativeFrom="paragraph">
                  <wp:posOffset>191134</wp:posOffset>
                </wp:positionV>
                <wp:extent cx="371475" cy="352425"/>
                <wp:effectExtent l="38100" t="38100" r="28575" b="28575"/>
                <wp:wrapNone/>
                <wp:docPr id="11" name="Straight Arrow Connector 11"/>
                <wp:cNvGraphicFramePr/>
                <a:graphic xmlns:a="http://schemas.openxmlformats.org/drawingml/2006/main">
                  <a:graphicData uri="http://schemas.microsoft.com/office/word/2010/wordprocessingShape">
                    <wps:wsp>
                      <wps:cNvCnPr/>
                      <wps:spPr>
                        <a:xfrm flipH="1" flipV="1">
                          <a:off x="0" y="0"/>
                          <a:ext cx="371475" cy="3524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7A4A7F" id="_x0000_t32" coordsize="21600,21600" o:spt="32" o:oned="t" path="m,l21600,21600e" filled="f">
                <v:path arrowok="t" fillok="f" o:connecttype="none"/>
                <o:lock v:ext="edit" shapetype="t"/>
              </v:shapetype>
              <v:shape id="Straight Arrow Connector 11" o:spid="_x0000_s1026" type="#_x0000_t32" style="position:absolute;margin-left:291.75pt;margin-top:15.05pt;width:29.25pt;height:27.75pt;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" strokecolor="#4a7ebb">
                <v:stroke endarrow="block"/>
              </v:shape>
            </w:pict>
          </mc:Fallback>
        </mc:AlternateContent>
      </w:r>
      <w:r w:rsidR="001F7283">
        <w:rPr>
          <w:noProof/>
          <w:lang w:val="en-AU" w:eastAsia="en-AU"/>
        </w:rPr>
        <mc:AlternateContent>
          <mc:Choice Requires="wps">
            <w:drawing>
              <wp:anchor distT="0" distB="0" distL="114300" distR="114300" simplePos="0" relativeHeight="251632640" behindDoc="0" locked="0" layoutInCell="1" allowOverlap="1" wp14:anchorId="3714913F" wp14:editId="2B1500DE">
                <wp:simplePos x="0" y="0"/>
                <wp:positionH relativeFrom="column">
                  <wp:posOffset>4781550</wp:posOffset>
                </wp:positionH>
                <wp:positionV relativeFrom="paragraph">
                  <wp:posOffset>95884</wp:posOffset>
                </wp:positionV>
                <wp:extent cx="342900" cy="447675"/>
                <wp:effectExtent l="0" t="38100" r="57150" b="28575"/>
                <wp:wrapNone/>
                <wp:docPr id="6" name="Straight Arrow Connector 6"/>
                <wp:cNvGraphicFramePr/>
                <a:graphic xmlns:a="http://schemas.openxmlformats.org/drawingml/2006/main">
                  <a:graphicData uri="http://schemas.microsoft.com/office/word/2010/wordprocessingShape">
                    <wps:wsp>
                      <wps:cNvCnPr/>
                      <wps:spPr>
                        <a:xfrm flipV="1">
                          <a:off x="0" y="0"/>
                          <a:ext cx="342900" cy="4476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662AD" id="Straight Arrow Connector 6" o:spid="_x0000_s1026" type="#_x0000_t32" style="position:absolute;margin-left:376.5pt;margin-top:7.55pt;width:27pt;height:35.2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" strokecolor="#4a7ebb">
                <v:stroke endarrow="block"/>
              </v:shape>
            </w:pict>
          </mc:Fallback>
        </mc:AlternateContent>
      </w:r>
      <w:r w:rsidR="003037FA">
        <w:t xml:space="preserve">                                    </w:t>
      </w:r>
      <w:r w:rsidR="001F7283">
        <w:t xml:space="preserve"> </w:t>
      </w:r>
      <w:r>
        <w:t xml:space="preserve">                 ………..…………………</w:t>
      </w:r>
      <w:r>
        <w:tab/>
        <w:t>…………………………………</w:t>
      </w:r>
    </w:p>
    <w:p w14:paraId="7AACF1C6" w14:textId="77777777" w:rsidR="001F7283" w:rsidRDefault="001F7283" w:rsidP="001F7283">
      <w:pPr>
        <w:tabs>
          <w:tab w:val="left" w:pos="8610"/>
        </w:tabs>
      </w:pPr>
      <w:r>
        <w:t xml:space="preserve"> </w:t>
      </w:r>
    </w:p>
    <w:p w14:paraId="57C43E60" w14:textId="77777777" w:rsidR="001F7283" w:rsidRPr="00E3269F" w:rsidRDefault="00D11015" w:rsidP="001F7283">
      <w:r>
        <w:rPr>
          <w:noProof/>
          <w:lang w:val="en-AU" w:eastAsia="en-AU"/>
        </w:rPr>
        <mc:AlternateContent>
          <mc:Choice Requires="wps">
            <w:drawing>
              <wp:anchor distT="45720" distB="45720" distL="114300" distR="114300" simplePos="0" relativeHeight="251630592" behindDoc="0" locked="0" layoutInCell="1" allowOverlap="1" wp14:anchorId="5FCF1C76" wp14:editId="4C9FBFFE">
                <wp:simplePos x="0" y="0"/>
                <wp:positionH relativeFrom="column">
                  <wp:posOffset>3914775</wp:posOffset>
                </wp:positionH>
                <wp:positionV relativeFrom="paragraph">
                  <wp:posOffset>153670</wp:posOffset>
                </wp:positionV>
                <wp:extent cx="1028700" cy="476250"/>
                <wp:effectExtent l="0" t="0" r="19050" b="19050"/>
                <wp:wrapSquare wrapText="bothSides"/>
                <wp:docPr id="10" name="Text Box 2" title="Box: Cult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76250"/>
                        </a:xfrm>
                        <a:prstGeom prst="rect">
                          <a:avLst/>
                        </a:prstGeom>
                        <a:solidFill>
                          <a:srgbClr val="FFFFFF"/>
                        </a:solidFill>
                        <a:ln w="9525">
                          <a:solidFill>
                            <a:srgbClr val="000000"/>
                          </a:solidFill>
                          <a:miter lim="800000"/>
                          <a:headEnd/>
                          <a:tailEnd/>
                        </a:ln>
                      </wps:spPr>
                      <wps:txbx>
                        <w:txbxContent>
                          <w:p w14:paraId="17C0630A" w14:textId="77777777" w:rsidR="00C652A9" w:rsidRPr="00045F65" w:rsidRDefault="00C652A9" w:rsidP="00D11015">
                            <w:pPr>
                              <w:jc w:val="center"/>
                              <w:rPr>
                                <w:sz w:val="40"/>
                                <w:szCs w:val="40"/>
                              </w:rPr>
                            </w:pPr>
                            <w:r w:rsidRPr="00045F65">
                              <w:rPr>
                                <w:sz w:val="40"/>
                                <w:szCs w:val="40"/>
                              </w:rPr>
                              <w:t>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Box: Culture" style="position:absolute;margin-left:308.25pt;margin-top:12.1pt;width:81pt;height:37.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">
                <v:textbox>
                  <w:txbxContent>
                    <w:p w14:paraId="17C0630A" w14:textId="77777777" w:rsidR="00C652A9" w:rsidRPr="00045F65" w:rsidRDefault="00C652A9" w:rsidP="00D11015">
                      <w:pPr>
                        <w:jc w:val="center"/>
                        <w:rPr>
                          <w:sz w:val="40"/>
                          <w:szCs w:val="40"/>
                        </w:rPr>
                      </w:pPr>
                      <w:r w:rsidRPr="00045F65">
                        <w:rPr>
                          <w:sz w:val="40"/>
                          <w:szCs w:val="40"/>
                        </w:rPr>
                        <w:t>Culture</w:t>
                      </w:r>
                    </w:p>
                  </w:txbxContent>
                </v:textbox>
                <w10:wrap type="square"/>
              </v:shape>
            </w:pict>
          </mc:Fallback>
        </mc:AlternateContent>
      </w:r>
    </w:p>
    <w:p w14:paraId="1E99D60C" w14:textId="77777777" w:rsidR="001F7283" w:rsidRPr="00E3269F" w:rsidRDefault="00DD594A" w:rsidP="001F7283">
      <w:r>
        <w:rPr>
          <w:noProof/>
          <w:lang w:val="en-AU" w:eastAsia="en-AU"/>
        </w:rPr>
        <mc:AlternateContent>
          <mc:Choice Requires="wps">
            <w:drawing>
              <wp:anchor distT="0" distB="0" distL="114300" distR="114300" simplePos="0" relativeHeight="251646976" behindDoc="0" locked="0" layoutInCell="1" allowOverlap="1" wp14:anchorId="07CB9AF9" wp14:editId="29050692">
                <wp:simplePos x="0" y="0"/>
                <wp:positionH relativeFrom="column">
                  <wp:posOffset>7686675</wp:posOffset>
                </wp:positionH>
                <wp:positionV relativeFrom="paragraph">
                  <wp:posOffset>229870</wp:posOffset>
                </wp:positionV>
                <wp:extent cx="371475" cy="438150"/>
                <wp:effectExtent l="0" t="0" r="28575" b="19050"/>
                <wp:wrapNone/>
                <wp:docPr id="14" name="Straight Connector 14"/>
                <wp:cNvGraphicFramePr/>
                <a:graphic xmlns:a="http://schemas.openxmlformats.org/drawingml/2006/main">
                  <a:graphicData uri="http://schemas.microsoft.com/office/word/2010/wordprocessingShape">
                    <wps:wsp>
                      <wps:cNvCnPr/>
                      <wps:spPr>
                        <a:xfrm flipV="1">
                          <a:off x="0" y="0"/>
                          <a:ext cx="371475"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026431" id="Straight Connector 14"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25pt,18.1pt" to="634.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" strokecolor="#4a7ebb"/>
            </w:pict>
          </mc:Fallback>
        </mc:AlternateContent>
      </w:r>
      <w:r w:rsidR="001F7283">
        <w:rPr>
          <w:noProof/>
          <w:lang w:val="en-AU" w:eastAsia="en-AU"/>
        </w:rPr>
        <mc:AlternateContent>
          <mc:Choice Requires="wps">
            <w:drawing>
              <wp:anchor distT="0" distB="0" distL="114300" distR="114300" simplePos="0" relativeHeight="251659264" behindDoc="0" locked="0" layoutInCell="1" allowOverlap="1" wp14:anchorId="40D9C6C9" wp14:editId="7DABEC40">
                <wp:simplePos x="0" y="0"/>
                <wp:positionH relativeFrom="column">
                  <wp:posOffset>1514475</wp:posOffset>
                </wp:positionH>
                <wp:positionV relativeFrom="paragraph">
                  <wp:posOffset>229870</wp:posOffset>
                </wp:positionV>
                <wp:extent cx="523875" cy="333375"/>
                <wp:effectExtent l="0" t="0" r="28575" b="28575"/>
                <wp:wrapNone/>
                <wp:docPr id="17" name="Straight Connector 17"/>
                <wp:cNvGraphicFramePr/>
                <a:graphic xmlns:a="http://schemas.openxmlformats.org/drawingml/2006/main">
                  <a:graphicData uri="http://schemas.microsoft.com/office/word/2010/wordprocessingShape">
                    <wps:wsp>
                      <wps:cNvCnPr/>
                      <wps:spPr>
                        <a:xfrm>
                          <a:off x="0" y="0"/>
                          <a:ext cx="523875" cy="3333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1F366"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18.1pt" to="16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" strokecolor="#4a7ebb"/>
            </w:pict>
          </mc:Fallback>
        </mc:AlternateContent>
      </w:r>
      <w:r w:rsidR="001F7283">
        <w:rPr>
          <w:noProof/>
          <w:lang w:val="en-AU" w:eastAsia="en-AU"/>
        </w:rPr>
        <mc:AlternateContent>
          <mc:Choice Requires="wps">
            <w:drawing>
              <wp:anchor distT="0" distB="0" distL="114300" distR="114300" simplePos="0" relativeHeight="251634688" behindDoc="0" locked="0" layoutInCell="1" allowOverlap="1" wp14:anchorId="47934E48" wp14:editId="792F03E2">
                <wp:simplePos x="0" y="0"/>
                <wp:positionH relativeFrom="column">
                  <wp:posOffset>5124450</wp:posOffset>
                </wp:positionH>
                <wp:positionV relativeFrom="paragraph">
                  <wp:posOffset>229869</wp:posOffset>
                </wp:positionV>
                <wp:extent cx="647700" cy="409575"/>
                <wp:effectExtent l="0" t="0" r="76200" b="47625"/>
                <wp:wrapNone/>
                <wp:docPr id="7" name="Straight Arrow Connector 7"/>
                <wp:cNvGraphicFramePr/>
                <a:graphic xmlns:a="http://schemas.openxmlformats.org/drawingml/2006/main">
                  <a:graphicData uri="http://schemas.microsoft.com/office/word/2010/wordprocessingShape">
                    <wps:wsp>
                      <wps:cNvCnPr/>
                      <wps:spPr>
                        <a:xfrm>
                          <a:off x="0" y="0"/>
                          <a:ext cx="647700" cy="4095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C9C61" id="Straight Arrow Connector 7" o:spid="_x0000_s1026" type="#_x0000_t32" style="position:absolute;margin-left:403.5pt;margin-top:18.1pt;width:51pt;height:3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" strokecolor="#4a7ebb">
                <v:stroke endarrow="block"/>
              </v:shape>
            </w:pict>
          </mc:Fallback>
        </mc:AlternateContent>
      </w:r>
      <w:r w:rsidR="001F7283">
        <w:rPr>
          <w:noProof/>
          <w:lang w:val="en-AU" w:eastAsia="en-AU"/>
        </w:rPr>
        <mc:AlternateContent>
          <mc:Choice Requires="wps">
            <w:drawing>
              <wp:anchor distT="0" distB="0" distL="114300" distR="114300" simplePos="0" relativeHeight="251638784" behindDoc="0" locked="0" layoutInCell="1" allowOverlap="1" wp14:anchorId="1BB4EC3D" wp14:editId="06D7B2CF">
                <wp:simplePos x="0" y="0"/>
                <wp:positionH relativeFrom="column">
                  <wp:posOffset>3199765</wp:posOffset>
                </wp:positionH>
                <wp:positionV relativeFrom="paragraph">
                  <wp:posOffset>229870</wp:posOffset>
                </wp:positionV>
                <wp:extent cx="504825" cy="409575"/>
                <wp:effectExtent l="38100" t="0" r="28575" b="47625"/>
                <wp:wrapNone/>
                <wp:docPr id="13" name="Straight Arrow Connector 13"/>
                <wp:cNvGraphicFramePr/>
                <a:graphic xmlns:a="http://schemas.openxmlformats.org/drawingml/2006/main">
                  <a:graphicData uri="http://schemas.microsoft.com/office/word/2010/wordprocessingShape">
                    <wps:wsp>
                      <wps:cNvCnPr/>
                      <wps:spPr>
                        <a:xfrm flipH="1">
                          <a:off x="0" y="0"/>
                          <a:ext cx="504825" cy="4095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49047" id="Straight Arrow Connector 13" o:spid="_x0000_s1026" type="#_x0000_t32" style="position:absolute;margin-left:251.95pt;margin-top:18.1pt;width:39.75pt;height:32.2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" strokecolor="#4a7ebb">
                <v:stroke endarrow="block"/>
              </v:shape>
            </w:pict>
          </mc:Fallback>
        </mc:AlternateContent>
      </w:r>
    </w:p>
    <w:p w14:paraId="0EB556CA" w14:textId="77777777" w:rsidR="001F7283" w:rsidRDefault="001F7283" w:rsidP="001F7283"/>
    <w:p w14:paraId="5DCF4159" w14:textId="77777777" w:rsidR="001F7283" w:rsidRDefault="00DD594A" w:rsidP="001F7283">
      <w:pPr>
        <w:tabs>
          <w:tab w:val="left" w:pos="3345"/>
          <w:tab w:val="left" w:pos="5355"/>
          <w:tab w:val="left" w:pos="9150"/>
        </w:tabs>
      </w:pPr>
      <w:r>
        <w:rPr>
          <w:noProof/>
          <w:lang w:val="en-AU" w:eastAsia="en-AU"/>
        </w:rPr>
        <mc:AlternateContent>
          <mc:Choice Requires="wps">
            <w:drawing>
              <wp:anchor distT="0" distB="0" distL="114300" distR="114300" simplePos="0" relativeHeight="251651072" behindDoc="0" locked="0" layoutInCell="1" allowOverlap="1" wp14:anchorId="1BF37017" wp14:editId="651FE15E">
                <wp:simplePos x="0" y="0"/>
                <wp:positionH relativeFrom="column">
                  <wp:posOffset>7686675</wp:posOffset>
                </wp:positionH>
                <wp:positionV relativeFrom="paragraph">
                  <wp:posOffset>248920</wp:posOffset>
                </wp:positionV>
                <wp:extent cx="295275" cy="34290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295275"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B51AA3" id="Straight Connector 2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25pt,19.6pt" to="628.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" strokecolor="#4a7ebb"/>
            </w:pict>
          </mc:Fallback>
        </mc:AlternateContent>
      </w:r>
      <w:r>
        <w:rPr>
          <w:noProof/>
          <w:lang w:val="en-AU" w:eastAsia="en-AU"/>
        </w:rPr>
        <mc:AlternateContent>
          <mc:Choice Requires="wps">
            <w:drawing>
              <wp:anchor distT="0" distB="0" distL="114300" distR="114300" simplePos="0" relativeHeight="251649024" behindDoc="0" locked="0" layoutInCell="1" allowOverlap="1" wp14:anchorId="1315CA23" wp14:editId="45F86546">
                <wp:simplePos x="0" y="0"/>
                <wp:positionH relativeFrom="column">
                  <wp:posOffset>7753350</wp:posOffset>
                </wp:positionH>
                <wp:positionV relativeFrom="paragraph">
                  <wp:posOffset>134620</wp:posOffset>
                </wp:positionV>
                <wp:extent cx="485775" cy="0"/>
                <wp:effectExtent l="0" t="0" r="9525" b="19050"/>
                <wp:wrapNone/>
                <wp:docPr id="16" name="Straight Connector 16"/>
                <wp:cNvGraphicFramePr/>
                <a:graphic xmlns:a="http://schemas.openxmlformats.org/drawingml/2006/main">
                  <a:graphicData uri="http://schemas.microsoft.com/office/word/2010/wordprocessingShape">
                    <wps:wsp>
                      <wps:cNvCnPr/>
                      <wps:spPr>
                        <a:xfrm flipV="1">
                          <a:off x="0" y="0"/>
                          <a:ext cx="4857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F34A76" id="Straight Connector 1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5pt,10.6pt" to="648.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" strokecolor="#4a7ebb"/>
            </w:pict>
          </mc:Fallback>
        </mc:AlternateContent>
      </w:r>
      <w:r w:rsidR="001F7283">
        <w:rPr>
          <w:noProof/>
          <w:lang w:val="en-AU" w:eastAsia="en-AU"/>
        </w:rPr>
        <mc:AlternateContent>
          <mc:Choice Requires="wps">
            <w:drawing>
              <wp:anchor distT="0" distB="0" distL="114300" distR="114300" simplePos="0" relativeHeight="251640832" behindDoc="0" locked="0" layoutInCell="1" allowOverlap="1" wp14:anchorId="65520FFC" wp14:editId="183C236C">
                <wp:simplePos x="0" y="0"/>
                <wp:positionH relativeFrom="column">
                  <wp:posOffset>4585970</wp:posOffset>
                </wp:positionH>
                <wp:positionV relativeFrom="paragraph">
                  <wp:posOffset>112395</wp:posOffset>
                </wp:positionV>
                <wp:extent cx="45719" cy="457200"/>
                <wp:effectExtent l="38100" t="0" r="69215" b="57150"/>
                <wp:wrapNone/>
                <wp:docPr id="15" name="Straight Arrow Connector 15"/>
                <wp:cNvGraphicFramePr/>
                <a:graphic xmlns:a="http://schemas.openxmlformats.org/drawingml/2006/main">
                  <a:graphicData uri="http://schemas.microsoft.com/office/word/2010/wordprocessingShape">
                    <wps:wsp>
                      <wps:cNvCnPr/>
                      <wps:spPr>
                        <a:xfrm>
                          <a:off x="0" y="0"/>
                          <a:ext cx="45719" cy="457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B90C8" id="Straight Arrow Connector 15" o:spid="_x0000_s1026" type="#_x0000_t32" style="position:absolute;margin-left:361.1pt;margin-top:8.85pt;width:3.6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" strokecolor="#4a7ebb">
                <v:stroke endarrow="block"/>
              </v:shape>
            </w:pict>
          </mc:Fallback>
        </mc:AlternateContent>
      </w:r>
      <w:r w:rsidR="001F7283">
        <w:rPr>
          <w:noProof/>
          <w:lang w:val="en-AU" w:eastAsia="en-AU"/>
        </w:rPr>
        <mc:AlternateContent>
          <mc:Choice Requires="wps">
            <w:drawing>
              <wp:anchor distT="0" distB="0" distL="114300" distR="114300" simplePos="0" relativeHeight="251663360" behindDoc="0" locked="0" layoutInCell="1" allowOverlap="1" wp14:anchorId="562796C9" wp14:editId="47D091D5">
                <wp:simplePos x="0" y="0"/>
                <wp:positionH relativeFrom="column">
                  <wp:posOffset>1724025</wp:posOffset>
                </wp:positionH>
                <wp:positionV relativeFrom="paragraph">
                  <wp:posOffset>191135</wp:posOffset>
                </wp:positionV>
                <wp:extent cx="314325" cy="295275"/>
                <wp:effectExtent l="0" t="0" r="28575" b="28575"/>
                <wp:wrapNone/>
                <wp:docPr id="19" name="Straight Connector 19"/>
                <wp:cNvGraphicFramePr/>
                <a:graphic xmlns:a="http://schemas.openxmlformats.org/drawingml/2006/main">
                  <a:graphicData uri="http://schemas.microsoft.com/office/word/2010/wordprocessingShape">
                    <wps:wsp>
                      <wps:cNvCnPr/>
                      <wps:spPr>
                        <a:xfrm flipH="1">
                          <a:off x="0" y="0"/>
                          <a:ext cx="314325"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186AE9" id="Straight Connector 1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15.05pt" to="160.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" strokecolor="#4a7ebb"/>
            </w:pict>
          </mc:Fallback>
        </mc:AlternateContent>
      </w:r>
      <w:r w:rsidR="001F7283">
        <w:rPr>
          <w:noProof/>
          <w:lang w:val="en-AU" w:eastAsia="en-AU"/>
        </w:rPr>
        <mc:AlternateContent>
          <mc:Choice Requires="wps">
            <w:drawing>
              <wp:anchor distT="0" distB="0" distL="114300" distR="114300" simplePos="0" relativeHeight="251661312" behindDoc="0" locked="0" layoutInCell="1" allowOverlap="1" wp14:anchorId="2777790A" wp14:editId="2D6B3440">
                <wp:simplePos x="0" y="0"/>
                <wp:positionH relativeFrom="column">
                  <wp:posOffset>1514475</wp:posOffset>
                </wp:positionH>
                <wp:positionV relativeFrom="paragraph">
                  <wp:posOffset>113665</wp:posOffset>
                </wp:positionV>
                <wp:extent cx="485775" cy="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4857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DDEDD7" id="Straight Connector 1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8.95pt" to="15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" strokecolor="#4a7ebb"/>
            </w:pict>
          </mc:Fallback>
        </mc:AlternateContent>
      </w:r>
      <w:r w:rsidR="001F7283">
        <w:tab/>
        <w:t>……………………………….</w:t>
      </w:r>
      <w:r w:rsidR="001F7283">
        <w:tab/>
      </w:r>
      <w:r w:rsidR="001F7283">
        <w:tab/>
        <w:t>………………………………</w:t>
      </w:r>
    </w:p>
    <w:p w14:paraId="730AD57C" w14:textId="77777777" w:rsidR="001F7283" w:rsidRDefault="003037FA" w:rsidP="001F7283">
      <w:pPr>
        <w:tabs>
          <w:tab w:val="left" w:pos="4380"/>
        </w:tabs>
      </w:pPr>
      <w:r>
        <w:t xml:space="preserve">                        </w:t>
      </w:r>
    </w:p>
    <w:p w14:paraId="01ACF44E" w14:textId="77777777" w:rsidR="001F7283" w:rsidRDefault="001F7283" w:rsidP="001F7283">
      <w:pPr>
        <w:tabs>
          <w:tab w:val="left" w:pos="4380"/>
        </w:tabs>
      </w:pPr>
    </w:p>
    <w:p w14:paraId="63250A5B" w14:textId="77777777" w:rsidR="001F7283" w:rsidRPr="00E3269F" w:rsidRDefault="001F7283" w:rsidP="001F7283">
      <w:pPr>
        <w:jc w:val="center"/>
      </w:pPr>
      <w:r>
        <w:rPr>
          <w:noProof/>
          <w:lang w:val="en-AU" w:eastAsia="en-AU"/>
        </w:rPr>
        <mc:AlternateContent>
          <mc:Choice Requires="wps">
            <w:drawing>
              <wp:anchor distT="0" distB="0" distL="114300" distR="114300" simplePos="0" relativeHeight="251655168" behindDoc="0" locked="0" layoutInCell="1" allowOverlap="1" wp14:anchorId="04C036E6" wp14:editId="5D06B925">
                <wp:simplePos x="0" y="0"/>
                <wp:positionH relativeFrom="column">
                  <wp:posOffset>4781551</wp:posOffset>
                </wp:positionH>
                <wp:positionV relativeFrom="paragraph">
                  <wp:posOffset>325755</wp:posOffset>
                </wp:positionV>
                <wp:extent cx="0" cy="49530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0" cy="495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29E59E" id="Straight Connector 2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5.65pt" to="376.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" strokecolor="#4a7ebb"/>
            </w:pict>
          </mc:Fallback>
        </mc:AlternateContent>
      </w:r>
      <w:r>
        <w:rPr>
          <w:noProof/>
          <w:lang w:val="en-AU" w:eastAsia="en-AU"/>
        </w:rPr>
        <mc:AlternateContent>
          <mc:Choice Requires="wps">
            <w:drawing>
              <wp:anchor distT="0" distB="0" distL="114300" distR="114300" simplePos="0" relativeHeight="251653120" behindDoc="0" locked="0" layoutInCell="1" allowOverlap="1" wp14:anchorId="65F9A4FE" wp14:editId="353B9B56">
                <wp:simplePos x="0" y="0"/>
                <wp:positionH relativeFrom="column">
                  <wp:posOffset>4076700</wp:posOffset>
                </wp:positionH>
                <wp:positionV relativeFrom="paragraph">
                  <wp:posOffset>325120</wp:posOffset>
                </wp:positionV>
                <wp:extent cx="419100" cy="49530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419100" cy="495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34C2F4" id="Straight Connector 2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25.6pt" to="354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" strokecolor="#4a7ebb"/>
            </w:pict>
          </mc:Fallback>
        </mc:AlternateContent>
      </w:r>
      <w:r>
        <w:rPr>
          <w:noProof/>
          <w:lang w:val="en-AU" w:eastAsia="en-AU"/>
        </w:rPr>
        <mc:AlternateContent>
          <mc:Choice Requires="wps">
            <w:drawing>
              <wp:anchor distT="0" distB="0" distL="114300" distR="114300" simplePos="0" relativeHeight="251657216" behindDoc="0" locked="0" layoutInCell="1" allowOverlap="1" wp14:anchorId="4AC2FDC5" wp14:editId="358E4C01">
                <wp:simplePos x="0" y="0"/>
                <wp:positionH relativeFrom="column">
                  <wp:posOffset>5114925</wp:posOffset>
                </wp:positionH>
                <wp:positionV relativeFrom="paragraph">
                  <wp:posOffset>325754</wp:posOffset>
                </wp:positionV>
                <wp:extent cx="476250" cy="428625"/>
                <wp:effectExtent l="0" t="0" r="19050" b="28575"/>
                <wp:wrapNone/>
                <wp:docPr id="26" name="Straight Connector 26"/>
                <wp:cNvGraphicFramePr/>
                <a:graphic xmlns:a="http://schemas.openxmlformats.org/drawingml/2006/main">
                  <a:graphicData uri="http://schemas.microsoft.com/office/word/2010/wordprocessingShape">
                    <wps:wsp>
                      <wps:cNvCnPr/>
                      <wps:spPr>
                        <a:xfrm flipH="1" flipV="1">
                          <a:off x="0" y="0"/>
                          <a:ext cx="476250" cy="4286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4B0AF" id="Straight Connector 26"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75pt,25.65pt" to="440.2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" strokecolor="#4a7ebb"/>
            </w:pict>
          </mc:Fallback>
        </mc:AlternateContent>
      </w:r>
      <w:r w:rsidR="003037FA">
        <w:t xml:space="preserve">          </w:t>
      </w:r>
      <w:r>
        <w:t>………………………………</w:t>
      </w:r>
      <w:r w:rsidR="00DD594A">
        <w:t>……….</w:t>
      </w:r>
    </w:p>
    <w:p w14:paraId="1F0B43D8" w14:textId="77777777" w:rsidR="001F7283" w:rsidRDefault="001F7283" w:rsidP="001F7283">
      <w:pPr>
        <w:pStyle w:val="VCAAbody"/>
      </w:pPr>
    </w:p>
    <w:p w14:paraId="7981F67D" w14:textId="77777777" w:rsidR="00CB25AF" w:rsidRDefault="00CB25AF" w:rsidP="001F7283">
      <w:pPr>
        <w:pStyle w:val="VCAAbody"/>
        <w:sectPr w:rsidR="00CB25AF" w:rsidSect="00B336C0">
          <w:headerReference w:type="even" r:id="rId36"/>
          <w:headerReference w:type="default" r:id="rId37"/>
          <w:footerReference w:type="default" r:id="rId38"/>
          <w:headerReference w:type="first" r:id="rId39"/>
          <w:footerReference w:type="first" r:id="rId40"/>
          <w:pgSz w:w="16838" w:h="11906" w:orient="landscape"/>
          <w:pgMar w:top="1440" w:right="1440" w:bottom="1440" w:left="1440" w:header="708" w:footer="708" w:gutter="0"/>
          <w:cols w:space="708"/>
          <w:titlePg/>
          <w:docGrid w:linePitch="360"/>
        </w:sectPr>
      </w:pPr>
    </w:p>
    <w:p w14:paraId="09DA01A4" w14:textId="4866616F" w:rsidR="00D25911" w:rsidRDefault="000272C2" w:rsidP="00CB25AF">
      <w:pPr>
        <w:pStyle w:val="VCAAHeading1"/>
      </w:pPr>
      <w:bookmarkStart w:id="47" w:name="_Toc1987311"/>
      <w:r>
        <w:lastRenderedPageBreak/>
        <w:t>A</w:t>
      </w:r>
      <w:r w:rsidRPr="00021E6A">
        <w:t>ppendi</w:t>
      </w:r>
      <w:r>
        <w:t>x 2</w:t>
      </w:r>
      <w:bookmarkEnd w:id="47"/>
    </w:p>
    <w:p w14:paraId="7F527B09" w14:textId="77777777" w:rsidR="001F480C" w:rsidRDefault="001F7283" w:rsidP="001F480C">
      <w:pPr>
        <w:jc w:val="center"/>
        <w:rPr>
          <w:b/>
          <w:sz w:val="30"/>
          <w:szCs w:val="30"/>
        </w:rPr>
      </w:pPr>
      <w:r w:rsidRPr="007F71A7">
        <w:rPr>
          <w:b/>
          <w:sz w:val="30"/>
          <w:szCs w:val="30"/>
        </w:rPr>
        <w:t>Mini</w:t>
      </w:r>
      <w:r>
        <w:rPr>
          <w:b/>
          <w:sz w:val="30"/>
          <w:szCs w:val="30"/>
        </w:rPr>
        <w:t>-</w:t>
      </w:r>
      <w:r w:rsidRPr="007F71A7">
        <w:rPr>
          <w:b/>
          <w:sz w:val="30"/>
          <w:szCs w:val="30"/>
        </w:rPr>
        <w:t>poster</w:t>
      </w:r>
    </w:p>
    <w:p w14:paraId="2F9EB86A" w14:textId="77777777" w:rsidR="001F480C" w:rsidRDefault="001F480C" w:rsidP="001F480C">
      <w:pPr>
        <w:jc w:val="center"/>
      </w:pPr>
    </w:p>
    <w:p w14:paraId="1202CAD8" w14:textId="4BC5F11D" w:rsidR="001F480C" w:rsidRDefault="001F480C" w:rsidP="001F480C">
      <w:pPr>
        <w:jc w:val="center"/>
      </w:pPr>
    </w:p>
    <w:p w14:paraId="7DC108AE" w14:textId="2A9D68C6" w:rsidR="001F480C" w:rsidRDefault="00425444" w:rsidP="001F480C">
      <w:pPr>
        <w:jc w:val="center"/>
      </w:pPr>
      <w:r>
        <w:rPr>
          <w:noProof/>
          <w:lang w:val="en-AU" w:eastAsia="en-AU"/>
        </w:rPr>
        <mc:AlternateContent>
          <mc:Choice Requires="wps">
            <w:drawing>
              <wp:anchor distT="0" distB="0" distL="114300" distR="114300" simplePos="0" relativeHeight="251687936" behindDoc="0" locked="0" layoutInCell="1" allowOverlap="1" wp14:anchorId="40B6CF08" wp14:editId="1A2CC335">
                <wp:simplePos x="0" y="0"/>
                <wp:positionH relativeFrom="column">
                  <wp:posOffset>2952749</wp:posOffset>
                </wp:positionH>
                <wp:positionV relativeFrom="paragraph">
                  <wp:posOffset>114935</wp:posOffset>
                </wp:positionV>
                <wp:extent cx="342900" cy="381000"/>
                <wp:effectExtent l="38100" t="38100" r="19050" b="19050"/>
                <wp:wrapNone/>
                <wp:docPr id="193" name="Straight Arrow Connector 193"/>
                <wp:cNvGraphicFramePr/>
                <a:graphic xmlns:a="http://schemas.openxmlformats.org/drawingml/2006/main">
                  <a:graphicData uri="http://schemas.microsoft.com/office/word/2010/wordprocessingShape">
                    <wps:wsp>
                      <wps:cNvCnPr/>
                      <wps:spPr>
                        <a:xfrm flipH="1" flipV="1">
                          <a:off x="0" y="0"/>
                          <a:ext cx="342900" cy="381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BECD9" id="Straight Arrow Connector 193" o:spid="_x0000_s1026" type="#_x0000_t32" style="position:absolute;margin-left:232.5pt;margin-top:9.05pt;width:27pt;height:30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" strokecolor="#4a7ebb">
                <v:stroke endarrow="block"/>
              </v:shape>
            </w:pict>
          </mc:Fallback>
        </mc:AlternateContent>
      </w:r>
      <w:r>
        <w:rPr>
          <w:noProof/>
          <w:lang w:val="en-AU" w:eastAsia="en-AU"/>
        </w:rPr>
        <mc:AlternateContent>
          <mc:Choice Requires="wps">
            <w:drawing>
              <wp:anchor distT="0" distB="0" distL="114300" distR="114300" simplePos="0" relativeHeight="251685888" behindDoc="0" locked="0" layoutInCell="1" allowOverlap="1" wp14:anchorId="5A358D14" wp14:editId="5D7C537A">
                <wp:simplePos x="0" y="0"/>
                <wp:positionH relativeFrom="column">
                  <wp:posOffset>6200775</wp:posOffset>
                </wp:positionH>
                <wp:positionV relativeFrom="paragraph">
                  <wp:posOffset>82550</wp:posOffset>
                </wp:positionV>
                <wp:extent cx="342900" cy="447675"/>
                <wp:effectExtent l="0" t="38100" r="57150" b="28575"/>
                <wp:wrapNone/>
                <wp:docPr id="192" name="Straight Arrow Connector 192"/>
                <wp:cNvGraphicFramePr/>
                <a:graphic xmlns:a="http://schemas.openxmlformats.org/drawingml/2006/main">
                  <a:graphicData uri="http://schemas.microsoft.com/office/word/2010/wordprocessingShape">
                    <wps:wsp>
                      <wps:cNvCnPr/>
                      <wps:spPr>
                        <a:xfrm flipV="1">
                          <a:off x="0" y="0"/>
                          <a:ext cx="342900" cy="4476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10AD0" id="Straight Arrow Connector 192" o:spid="_x0000_s1026" type="#_x0000_t32" style="position:absolute;margin-left:488.25pt;margin-top:6.5pt;width:27pt;height:35.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" strokecolor="#4a7ebb">
                <v:stroke endarrow="block"/>
              </v:shape>
            </w:pict>
          </mc:Fallback>
        </mc:AlternateContent>
      </w:r>
    </w:p>
    <w:p w14:paraId="148B5B09" w14:textId="03C8C6C8" w:rsidR="001F480C" w:rsidRDefault="001F480C" w:rsidP="001F480C">
      <w:pPr>
        <w:jc w:val="center"/>
      </w:pPr>
    </w:p>
    <w:p w14:paraId="6C1D1500" w14:textId="102C74D9" w:rsidR="001F7283" w:rsidRDefault="001F7283" w:rsidP="001F480C">
      <w:pPr>
        <w:jc w:val="center"/>
      </w:pPr>
      <w:r>
        <w:rPr>
          <w:noProof/>
          <w:lang w:val="en-AU" w:eastAsia="en-AU"/>
        </w:rPr>
        <mc:AlternateContent>
          <mc:Choice Requires="wps">
            <w:drawing>
              <wp:anchor distT="0" distB="0" distL="114300" distR="114300" simplePos="0" relativeHeight="251624448" behindDoc="0" locked="0" layoutInCell="1" allowOverlap="1" wp14:anchorId="2F06893F" wp14:editId="7C13391F">
                <wp:simplePos x="0" y="0"/>
                <wp:positionH relativeFrom="column">
                  <wp:posOffset>3228023</wp:posOffset>
                </wp:positionH>
                <wp:positionV relativeFrom="paragraph">
                  <wp:posOffset>99695</wp:posOffset>
                </wp:positionV>
                <wp:extent cx="3128963" cy="1714500"/>
                <wp:effectExtent l="0" t="0" r="14605" b="19050"/>
                <wp:wrapNone/>
                <wp:docPr id="197" name="Frame 197" title="Frame labelled 'other cultures'"/>
                <wp:cNvGraphicFramePr/>
                <a:graphic xmlns:a="http://schemas.openxmlformats.org/drawingml/2006/main">
                  <a:graphicData uri="http://schemas.microsoft.com/office/word/2010/wordprocessingShape">
                    <wps:wsp>
                      <wps:cNvSpPr/>
                      <wps:spPr>
                        <a:xfrm>
                          <a:off x="0" y="0"/>
                          <a:ext cx="3128963" cy="1714500"/>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197" o:spid="_x0000_s1026" alt="Title: Frame labelled 'other cultures'" style="position:absolute;margin-left:254.2pt;margin-top:7.85pt;width:246.4pt;height:1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8963,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" path="m,l3128963,r,1714500l,1714500,,xm214313,214313r,1285875l2914651,1500188r,-1285875l214313,214313xe" fillcolor="#4f81bd" strokecolor="#385d8a" strokeweight="2pt">
                <v:path arrowok="t" o:connecttype="custom" o:connectlocs="0,0;3128963,0;3128963,1714500;0,1714500;0,0;214313,214313;214313,1500188;2914651,1500188;2914651,214313;214313,214313" o:connectangles="0,0,0,0,0,0,0,0,0,0"/>
              </v:shape>
            </w:pict>
          </mc:Fallback>
        </mc:AlternateContent>
      </w:r>
    </w:p>
    <w:p w14:paraId="32BB8CAC" w14:textId="77777777" w:rsidR="001F7283" w:rsidRDefault="001F7283" w:rsidP="001F7283">
      <w:r>
        <w:rPr>
          <w:noProof/>
          <w:lang w:val="en-AU" w:eastAsia="en-AU"/>
        </w:rPr>
        <mc:AlternateContent>
          <mc:Choice Requires="wps">
            <w:drawing>
              <wp:anchor distT="45720" distB="45720" distL="114300" distR="114300" simplePos="0" relativeHeight="251626496" behindDoc="0" locked="0" layoutInCell="1" allowOverlap="1" wp14:anchorId="368CEF5D" wp14:editId="5F5CE588">
                <wp:simplePos x="0" y="0"/>
                <wp:positionH relativeFrom="column">
                  <wp:posOffset>3442970</wp:posOffset>
                </wp:positionH>
                <wp:positionV relativeFrom="paragraph">
                  <wp:posOffset>57150</wp:posOffset>
                </wp:positionV>
                <wp:extent cx="2728595" cy="1271270"/>
                <wp:effectExtent l="0" t="0" r="14605" b="24130"/>
                <wp:wrapSquare wrapText="bothSides"/>
                <wp:docPr id="198" name="Text Box 2" title="Box: Other Cultu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1271270"/>
                        </a:xfrm>
                        <a:prstGeom prst="rect">
                          <a:avLst/>
                        </a:prstGeom>
                        <a:solidFill>
                          <a:srgbClr val="FFFFFF"/>
                        </a:solidFill>
                        <a:ln w="9525">
                          <a:solidFill>
                            <a:srgbClr val="000000"/>
                          </a:solidFill>
                          <a:miter lim="800000"/>
                          <a:headEnd/>
                          <a:tailEnd/>
                        </a:ln>
                      </wps:spPr>
                      <wps:txbx>
                        <w:txbxContent>
                          <w:p w14:paraId="16BC882D" w14:textId="77777777" w:rsidR="00C652A9" w:rsidRPr="00C5522F" w:rsidRDefault="00C652A9" w:rsidP="001F7283">
                            <w:pPr>
                              <w:jc w:val="center"/>
                              <w:rPr>
                                <w:sz w:val="64"/>
                                <w:szCs w:val="64"/>
                              </w:rPr>
                            </w:pPr>
                            <w:r w:rsidRPr="00C5522F">
                              <w:rPr>
                                <w:sz w:val="64"/>
                                <w:szCs w:val="64"/>
                              </w:rPr>
                              <w:t>Other</w:t>
                            </w:r>
                          </w:p>
                          <w:p w14:paraId="59C0D6D3" w14:textId="77777777" w:rsidR="00C652A9" w:rsidRPr="00C5522F" w:rsidRDefault="00C652A9" w:rsidP="001F7283">
                            <w:pPr>
                              <w:jc w:val="center"/>
                              <w:rPr>
                                <w:sz w:val="64"/>
                                <w:szCs w:val="64"/>
                              </w:rPr>
                            </w:pPr>
                            <w:r w:rsidRPr="00C5522F">
                              <w:rPr>
                                <w:sz w:val="64"/>
                                <w:szCs w:val="64"/>
                              </w:rPr>
                              <w:t>Cultures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itle: Box: Other Cultures" style="position:absolute;margin-left:271.1pt;margin-top:4.5pt;width:214.85pt;height:100.1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">
                <v:textbox>
                  <w:txbxContent>
                    <w:p w14:paraId="16BC882D" w14:textId="77777777" w:rsidR="00C652A9" w:rsidRPr="00C5522F" w:rsidRDefault="00C652A9" w:rsidP="001F7283">
                      <w:pPr>
                        <w:jc w:val="center"/>
                        <w:rPr>
                          <w:sz w:val="64"/>
                          <w:szCs w:val="64"/>
                        </w:rPr>
                      </w:pPr>
                      <w:r w:rsidRPr="00C5522F">
                        <w:rPr>
                          <w:sz w:val="64"/>
                          <w:szCs w:val="64"/>
                        </w:rPr>
                        <w:t>Other</w:t>
                      </w:r>
                    </w:p>
                    <w:p w14:paraId="59C0D6D3" w14:textId="77777777" w:rsidR="00C652A9" w:rsidRPr="00C5522F" w:rsidRDefault="00C652A9" w:rsidP="001F7283">
                      <w:pPr>
                        <w:jc w:val="center"/>
                        <w:rPr>
                          <w:sz w:val="64"/>
                          <w:szCs w:val="64"/>
                        </w:rPr>
                      </w:pPr>
                      <w:r w:rsidRPr="00C5522F">
                        <w:rPr>
                          <w:sz w:val="64"/>
                          <w:szCs w:val="64"/>
                        </w:rPr>
                        <w:t>Cultures</w:t>
                      </w:r>
                    </w:p>
                  </w:txbxContent>
                </v:textbox>
                <w10:wrap type="square"/>
              </v:shape>
            </w:pict>
          </mc:Fallback>
        </mc:AlternateContent>
      </w:r>
    </w:p>
    <w:p w14:paraId="60107D12" w14:textId="77777777" w:rsidR="001F7283" w:rsidRDefault="001F7283" w:rsidP="001F7283"/>
    <w:p w14:paraId="739B0C87" w14:textId="77777777" w:rsidR="001F7283" w:rsidRDefault="001F7283" w:rsidP="001F7283"/>
    <w:p w14:paraId="1E3C93F3" w14:textId="77777777" w:rsidR="001F7283" w:rsidRDefault="001F7283" w:rsidP="001F7283"/>
    <w:p w14:paraId="1504A354" w14:textId="07DE4A76" w:rsidR="001F7283" w:rsidRDefault="001F7283" w:rsidP="001F7283"/>
    <w:p w14:paraId="6DFA7D05" w14:textId="48B31D31" w:rsidR="001F7283" w:rsidRDefault="00425444" w:rsidP="001F7283">
      <w:r>
        <w:rPr>
          <w:noProof/>
          <w:lang w:val="en-AU" w:eastAsia="en-AU"/>
        </w:rPr>
        <mc:AlternateContent>
          <mc:Choice Requires="wps">
            <w:drawing>
              <wp:anchor distT="0" distB="0" distL="114300" distR="114300" simplePos="0" relativeHeight="251692032" behindDoc="0" locked="0" layoutInCell="1" allowOverlap="1" wp14:anchorId="1C6FC314" wp14:editId="46034608">
                <wp:simplePos x="0" y="0"/>
                <wp:positionH relativeFrom="column">
                  <wp:posOffset>3095625</wp:posOffset>
                </wp:positionH>
                <wp:positionV relativeFrom="paragraph">
                  <wp:posOffset>165735</wp:posOffset>
                </wp:positionV>
                <wp:extent cx="504825" cy="409575"/>
                <wp:effectExtent l="38100" t="0" r="28575" b="47625"/>
                <wp:wrapNone/>
                <wp:docPr id="195" name="Straight Arrow Connector 195"/>
                <wp:cNvGraphicFramePr/>
                <a:graphic xmlns:a="http://schemas.openxmlformats.org/drawingml/2006/main">
                  <a:graphicData uri="http://schemas.microsoft.com/office/word/2010/wordprocessingShape">
                    <wps:wsp>
                      <wps:cNvCnPr/>
                      <wps:spPr>
                        <a:xfrm flipH="1">
                          <a:off x="0" y="0"/>
                          <a:ext cx="504825" cy="4095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437FC" id="Straight Arrow Connector 195" o:spid="_x0000_s1026" type="#_x0000_t32" style="position:absolute;margin-left:243.75pt;margin-top:13.05pt;width:39.75pt;height:32.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" strokecolor="#4a7ebb">
                <v:stroke endarrow="block"/>
              </v:shape>
            </w:pict>
          </mc:Fallback>
        </mc:AlternateContent>
      </w:r>
      <w:r>
        <w:rPr>
          <w:noProof/>
          <w:lang w:val="en-AU" w:eastAsia="en-AU"/>
        </w:rPr>
        <mc:AlternateContent>
          <mc:Choice Requires="wps">
            <w:drawing>
              <wp:anchor distT="0" distB="0" distL="114300" distR="114300" simplePos="0" relativeHeight="251689984" behindDoc="0" locked="0" layoutInCell="1" allowOverlap="1" wp14:anchorId="32AC90A1" wp14:editId="109C9E1A">
                <wp:simplePos x="0" y="0"/>
                <wp:positionH relativeFrom="column">
                  <wp:posOffset>6210300</wp:posOffset>
                </wp:positionH>
                <wp:positionV relativeFrom="paragraph">
                  <wp:posOffset>126365</wp:posOffset>
                </wp:positionV>
                <wp:extent cx="476250" cy="400050"/>
                <wp:effectExtent l="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476250" cy="4000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E9276" id="Straight Arrow Connector 194" o:spid="_x0000_s1026" type="#_x0000_t32" style="position:absolute;margin-left:489pt;margin-top:9.95pt;width:37.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" strokecolor="#4a7ebb">
                <v:stroke endarrow="block"/>
              </v:shape>
            </w:pict>
          </mc:Fallback>
        </mc:AlternateContent>
      </w:r>
    </w:p>
    <w:p w14:paraId="3D9B08CD" w14:textId="440681EC" w:rsidR="001F7283" w:rsidRDefault="001F7283" w:rsidP="001F7283"/>
    <w:p w14:paraId="7FAD6E2B" w14:textId="218846AB" w:rsidR="001F7283" w:rsidRDefault="001F7283" w:rsidP="001F7283"/>
    <w:p w14:paraId="3B6875B0" w14:textId="77777777" w:rsidR="001F7283" w:rsidRDefault="001F7283" w:rsidP="001F7283">
      <w:pPr>
        <w:jc w:val="center"/>
      </w:pPr>
    </w:p>
    <w:p w14:paraId="4C1F0125" w14:textId="77777777" w:rsidR="001F480C" w:rsidRDefault="001F480C" w:rsidP="00CB25AF">
      <w:pPr>
        <w:pStyle w:val="VCAAHeading1"/>
      </w:pPr>
    </w:p>
    <w:p w14:paraId="0FB1C689" w14:textId="7984B34F" w:rsidR="00772219" w:rsidRDefault="000272C2" w:rsidP="00772219">
      <w:pPr>
        <w:pStyle w:val="VCAAHeading1"/>
      </w:pPr>
      <w:bookmarkStart w:id="48" w:name="_Toc1987312"/>
      <w:r>
        <w:lastRenderedPageBreak/>
        <w:t>Appendix 3</w:t>
      </w:r>
      <w:bookmarkEnd w:id="48"/>
      <w:r>
        <w:t xml:space="preserve">                </w:t>
      </w:r>
    </w:p>
    <w:p w14:paraId="22D0E877" w14:textId="321A2234" w:rsidR="001F7283" w:rsidRPr="00772219" w:rsidRDefault="001F7283" w:rsidP="00772219">
      <w:pPr>
        <w:pStyle w:val="VCAAbody"/>
        <w:spacing w:before="240"/>
        <w:jc w:val="center"/>
        <w:rPr>
          <w:b/>
          <w:sz w:val="36"/>
          <w:szCs w:val="36"/>
        </w:rPr>
      </w:pPr>
      <w:r w:rsidRPr="00772219">
        <w:rPr>
          <w:b/>
          <w:sz w:val="36"/>
          <w:szCs w:val="36"/>
        </w:rPr>
        <w:t>Cultural Characteristics</w:t>
      </w:r>
    </w:p>
    <w:p w14:paraId="4372E66F" w14:textId="00DC8E63" w:rsidR="00DA19EF" w:rsidRDefault="00B77E85" w:rsidP="001F7283">
      <w:pPr>
        <w:jc w:val="center"/>
        <w:rPr>
          <w:sz w:val="28"/>
          <w:szCs w:val="28"/>
        </w:rPr>
      </w:pPr>
      <w:r w:rsidRPr="00B77E85">
        <w:rPr>
          <w:sz w:val="28"/>
          <w:szCs w:val="28"/>
        </w:rPr>
        <w:t>Fill in the table for</w:t>
      </w:r>
      <w:r w:rsidR="003037FA">
        <w:rPr>
          <w:sz w:val="28"/>
          <w:szCs w:val="28"/>
        </w:rPr>
        <w:t xml:space="preserve"> </w:t>
      </w:r>
      <w:r w:rsidR="008E37E0">
        <w:rPr>
          <w:sz w:val="28"/>
          <w:szCs w:val="28"/>
        </w:rPr>
        <w:t>each country</w:t>
      </w:r>
      <w:r w:rsidR="00632E1E">
        <w:rPr>
          <w:sz w:val="28"/>
          <w:szCs w:val="28"/>
        </w:rPr>
        <w:t xml:space="preserve"> chosen</w:t>
      </w:r>
    </w:p>
    <w:tbl>
      <w:tblPr>
        <w:tblStyle w:val="TableGrid"/>
        <w:tblW w:w="0" w:type="auto"/>
        <w:tblInd w:w="495" w:type="dxa"/>
        <w:tblLook w:val="04A0" w:firstRow="1" w:lastRow="0" w:firstColumn="1" w:lastColumn="0" w:noHBand="0" w:noVBand="1"/>
        <w:tblCaption w:val="Cultural Characteristics: Fill in the table for each country chosen"/>
        <w:tblDescription w:val="Fill in for 5 chosen countries: Name of country, e.g. Italy; Food, e.g pizza; Celebrations, e.g. Easter; Dress, e.g long skirt; Sport, e.g. soccer; other, e.g. tarantella (folk dance)&#10;"/>
      </w:tblPr>
      <w:tblGrid>
        <w:gridCol w:w="534"/>
        <w:gridCol w:w="2409"/>
        <w:gridCol w:w="2410"/>
        <w:gridCol w:w="2410"/>
        <w:gridCol w:w="2294"/>
        <w:gridCol w:w="1976"/>
        <w:gridCol w:w="2141"/>
      </w:tblGrid>
      <w:tr w:rsidR="00B77E85" w:rsidRPr="00520478" w14:paraId="4C84EF7F" w14:textId="77777777" w:rsidTr="00520478">
        <w:trPr>
          <w:trHeight w:val="497"/>
        </w:trPr>
        <w:tc>
          <w:tcPr>
            <w:tcW w:w="534" w:type="dxa"/>
          </w:tcPr>
          <w:p w14:paraId="29FF1BEC" w14:textId="77777777" w:rsidR="00B77E85" w:rsidRPr="00520478" w:rsidRDefault="00B77E85" w:rsidP="00042DCC">
            <w:pPr>
              <w:jc w:val="center"/>
              <w:rPr>
                <w:sz w:val="32"/>
                <w:szCs w:val="32"/>
              </w:rPr>
            </w:pPr>
          </w:p>
        </w:tc>
        <w:tc>
          <w:tcPr>
            <w:tcW w:w="2409" w:type="dxa"/>
          </w:tcPr>
          <w:p w14:paraId="3ADF0048" w14:textId="7B5797A2" w:rsidR="00B77E85" w:rsidRPr="00520478" w:rsidRDefault="00B77E85" w:rsidP="00042DCC">
            <w:pPr>
              <w:jc w:val="center"/>
              <w:rPr>
                <w:sz w:val="32"/>
                <w:szCs w:val="32"/>
              </w:rPr>
            </w:pPr>
            <w:r w:rsidRPr="00520478">
              <w:rPr>
                <w:sz w:val="32"/>
                <w:szCs w:val="32"/>
              </w:rPr>
              <w:t>Country</w:t>
            </w:r>
            <w:r w:rsidR="007075E3">
              <w:rPr>
                <w:sz w:val="32"/>
                <w:szCs w:val="32"/>
              </w:rPr>
              <w:t xml:space="preserve"> name</w:t>
            </w:r>
          </w:p>
        </w:tc>
        <w:tc>
          <w:tcPr>
            <w:tcW w:w="2410" w:type="dxa"/>
          </w:tcPr>
          <w:p w14:paraId="181A91F1" w14:textId="77777777" w:rsidR="00B77E85" w:rsidRPr="00520478" w:rsidRDefault="00B77E85" w:rsidP="00042DCC">
            <w:pPr>
              <w:jc w:val="center"/>
              <w:rPr>
                <w:sz w:val="32"/>
                <w:szCs w:val="32"/>
              </w:rPr>
            </w:pPr>
            <w:r w:rsidRPr="00520478">
              <w:rPr>
                <w:sz w:val="32"/>
                <w:szCs w:val="32"/>
              </w:rPr>
              <w:t>Food</w:t>
            </w:r>
          </w:p>
        </w:tc>
        <w:tc>
          <w:tcPr>
            <w:tcW w:w="2410" w:type="dxa"/>
          </w:tcPr>
          <w:p w14:paraId="4E5D7E7A" w14:textId="77777777" w:rsidR="00B77E85" w:rsidRPr="00520478" w:rsidRDefault="00B77E85" w:rsidP="00042DCC">
            <w:pPr>
              <w:jc w:val="center"/>
              <w:rPr>
                <w:sz w:val="32"/>
                <w:szCs w:val="32"/>
              </w:rPr>
            </w:pPr>
            <w:r w:rsidRPr="00520478">
              <w:rPr>
                <w:sz w:val="32"/>
                <w:szCs w:val="32"/>
              </w:rPr>
              <w:t>Celebrations</w:t>
            </w:r>
          </w:p>
        </w:tc>
        <w:tc>
          <w:tcPr>
            <w:tcW w:w="2294" w:type="dxa"/>
          </w:tcPr>
          <w:p w14:paraId="73C9E370" w14:textId="77777777" w:rsidR="00B77E85" w:rsidRPr="00520478" w:rsidRDefault="00B77E85" w:rsidP="00042DCC">
            <w:pPr>
              <w:jc w:val="center"/>
              <w:rPr>
                <w:sz w:val="32"/>
                <w:szCs w:val="32"/>
              </w:rPr>
            </w:pPr>
            <w:r w:rsidRPr="00520478">
              <w:rPr>
                <w:sz w:val="32"/>
                <w:szCs w:val="32"/>
              </w:rPr>
              <w:t>Dress</w:t>
            </w:r>
          </w:p>
        </w:tc>
        <w:tc>
          <w:tcPr>
            <w:tcW w:w="1976" w:type="dxa"/>
          </w:tcPr>
          <w:p w14:paraId="232726B7" w14:textId="77777777" w:rsidR="00B77E85" w:rsidRPr="00520478" w:rsidRDefault="00B77E85" w:rsidP="00042DCC">
            <w:pPr>
              <w:jc w:val="center"/>
              <w:rPr>
                <w:sz w:val="32"/>
                <w:szCs w:val="32"/>
              </w:rPr>
            </w:pPr>
            <w:r w:rsidRPr="00520478">
              <w:rPr>
                <w:sz w:val="32"/>
                <w:szCs w:val="32"/>
              </w:rPr>
              <w:t xml:space="preserve">Sport </w:t>
            </w:r>
          </w:p>
        </w:tc>
        <w:tc>
          <w:tcPr>
            <w:tcW w:w="2141" w:type="dxa"/>
          </w:tcPr>
          <w:p w14:paraId="30050B08" w14:textId="77777777" w:rsidR="00B77E85" w:rsidRPr="00520478" w:rsidRDefault="00B77E85" w:rsidP="00042DCC">
            <w:pPr>
              <w:jc w:val="center"/>
              <w:rPr>
                <w:sz w:val="32"/>
                <w:szCs w:val="32"/>
              </w:rPr>
            </w:pPr>
            <w:r w:rsidRPr="00520478">
              <w:rPr>
                <w:sz w:val="32"/>
                <w:szCs w:val="32"/>
              </w:rPr>
              <w:t xml:space="preserve">Other </w:t>
            </w:r>
          </w:p>
        </w:tc>
      </w:tr>
      <w:tr w:rsidR="00B77E85" w:rsidRPr="00520478" w14:paraId="512555DC" w14:textId="77777777" w:rsidTr="00520478">
        <w:trPr>
          <w:trHeight w:val="604"/>
        </w:trPr>
        <w:tc>
          <w:tcPr>
            <w:tcW w:w="534" w:type="dxa"/>
          </w:tcPr>
          <w:p w14:paraId="22E4C0D1" w14:textId="77777777" w:rsidR="00B77E85" w:rsidRPr="00520478" w:rsidRDefault="00B77E85" w:rsidP="00042DCC">
            <w:pPr>
              <w:jc w:val="center"/>
              <w:rPr>
                <w:sz w:val="30"/>
                <w:szCs w:val="30"/>
              </w:rPr>
            </w:pPr>
            <w:r w:rsidRPr="00520478">
              <w:rPr>
                <w:sz w:val="30"/>
                <w:szCs w:val="30"/>
              </w:rPr>
              <w:t>1</w:t>
            </w:r>
          </w:p>
        </w:tc>
        <w:tc>
          <w:tcPr>
            <w:tcW w:w="2409" w:type="dxa"/>
          </w:tcPr>
          <w:p w14:paraId="3CC5D80F" w14:textId="77777777" w:rsidR="00B77E85" w:rsidRPr="00520478" w:rsidRDefault="00632E1E" w:rsidP="00042DCC">
            <w:pPr>
              <w:jc w:val="center"/>
              <w:rPr>
                <w:i/>
                <w:sz w:val="30"/>
                <w:szCs w:val="30"/>
              </w:rPr>
            </w:pPr>
            <w:r w:rsidRPr="00520478">
              <w:rPr>
                <w:i/>
                <w:sz w:val="30"/>
                <w:szCs w:val="30"/>
              </w:rPr>
              <w:t xml:space="preserve">e.g. </w:t>
            </w:r>
            <w:r w:rsidR="00B77E85" w:rsidRPr="00520478">
              <w:rPr>
                <w:i/>
                <w:sz w:val="30"/>
                <w:szCs w:val="30"/>
              </w:rPr>
              <w:t>Italy</w:t>
            </w:r>
          </w:p>
        </w:tc>
        <w:tc>
          <w:tcPr>
            <w:tcW w:w="2410" w:type="dxa"/>
          </w:tcPr>
          <w:p w14:paraId="0CFE91E4" w14:textId="77777777" w:rsidR="00B77E85" w:rsidRPr="00520478" w:rsidRDefault="00B77E85" w:rsidP="00042DCC">
            <w:pPr>
              <w:jc w:val="center"/>
              <w:rPr>
                <w:i/>
                <w:sz w:val="30"/>
                <w:szCs w:val="30"/>
              </w:rPr>
            </w:pPr>
            <w:r w:rsidRPr="00520478">
              <w:rPr>
                <w:i/>
                <w:sz w:val="30"/>
                <w:szCs w:val="30"/>
              </w:rPr>
              <w:t>Pizza</w:t>
            </w:r>
          </w:p>
          <w:p w14:paraId="1D2F9486" w14:textId="77777777" w:rsidR="00B77E85" w:rsidRPr="00520478" w:rsidRDefault="00B77E85" w:rsidP="00042DCC">
            <w:pPr>
              <w:jc w:val="center"/>
              <w:rPr>
                <w:i/>
                <w:sz w:val="30"/>
                <w:szCs w:val="30"/>
              </w:rPr>
            </w:pPr>
          </w:p>
          <w:p w14:paraId="4561911A" w14:textId="77777777" w:rsidR="00B77E85" w:rsidRPr="00520478" w:rsidRDefault="00B77E85" w:rsidP="00042DCC">
            <w:pPr>
              <w:jc w:val="center"/>
              <w:rPr>
                <w:i/>
                <w:sz w:val="30"/>
                <w:szCs w:val="30"/>
              </w:rPr>
            </w:pPr>
          </w:p>
        </w:tc>
        <w:tc>
          <w:tcPr>
            <w:tcW w:w="2410" w:type="dxa"/>
          </w:tcPr>
          <w:p w14:paraId="4B0863AB" w14:textId="77777777" w:rsidR="00B77E85" w:rsidRPr="00520478" w:rsidRDefault="00B77E85" w:rsidP="00042DCC">
            <w:pPr>
              <w:jc w:val="center"/>
              <w:rPr>
                <w:i/>
                <w:sz w:val="30"/>
                <w:szCs w:val="30"/>
              </w:rPr>
            </w:pPr>
            <w:r w:rsidRPr="00520478">
              <w:rPr>
                <w:i/>
                <w:sz w:val="30"/>
                <w:szCs w:val="30"/>
              </w:rPr>
              <w:t>Easter</w:t>
            </w:r>
          </w:p>
        </w:tc>
        <w:tc>
          <w:tcPr>
            <w:tcW w:w="2294" w:type="dxa"/>
          </w:tcPr>
          <w:p w14:paraId="1BE46D11" w14:textId="77777777" w:rsidR="00B77E85" w:rsidRPr="00520478" w:rsidRDefault="00B77E85" w:rsidP="00042DCC">
            <w:pPr>
              <w:jc w:val="center"/>
              <w:rPr>
                <w:i/>
                <w:sz w:val="30"/>
                <w:szCs w:val="30"/>
              </w:rPr>
            </w:pPr>
            <w:r w:rsidRPr="00520478">
              <w:rPr>
                <w:i/>
                <w:sz w:val="30"/>
                <w:szCs w:val="30"/>
              </w:rPr>
              <w:t>Long skirt</w:t>
            </w:r>
          </w:p>
        </w:tc>
        <w:tc>
          <w:tcPr>
            <w:tcW w:w="1976" w:type="dxa"/>
          </w:tcPr>
          <w:p w14:paraId="2538E5C4" w14:textId="77777777" w:rsidR="00B77E85" w:rsidRPr="00520478" w:rsidRDefault="00B77E85" w:rsidP="00042DCC">
            <w:pPr>
              <w:jc w:val="center"/>
              <w:rPr>
                <w:i/>
                <w:sz w:val="30"/>
                <w:szCs w:val="30"/>
              </w:rPr>
            </w:pPr>
            <w:r w:rsidRPr="00520478">
              <w:rPr>
                <w:i/>
                <w:sz w:val="30"/>
                <w:szCs w:val="30"/>
              </w:rPr>
              <w:t>Soccer</w:t>
            </w:r>
          </w:p>
        </w:tc>
        <w:tc>
          <w:tcPr>
            <w:tcW w:w="2141" w:type="dxa"/>
          </w:tcPr>
          <w:p w14:paraId="12D359B6" w14:textId="77777777" w:rsidR="00B77E85" w:rsidRPr="00520478" w:rsidRDefault="00B77E85" w:rsidP="00B77E85">
            <w:pPr>
              <w:jc w:val="center"/>
              <w:rPr>
                <w:i/>
                <w:sz w:val="30"/>
                <w:szCs w:val="30"/>
              </w:rPr>
            </w:pPr>
            <w:r w:rsidRPr="00520478">
              <w:rPr>
                <w:i/>
                <w:sz w:val="30"/>
                <w:szCs w:val="30"/>
              </w:rPr>
              <w:t>Tarantella (folk dance)</w:t>
            </w:r>
          </w:p>
        </w:tc>
      </w:tr>
      <w:tr w:rsidR="00B77E85" w:rsidRPr="00520478" w14:paraId="611D143D" w14:textId="77777777" w:rsidTr="00520478">
        <w:trPr>
          <w:trHeight w:val="604"/>
        </w:trPr>
        <w:tc>
          <w:tcPr>
            <w:tcW w:w="534" w:type="dxa"/>
          </w:tcPr>
          <w:p w14:paraId="205BC259" w14:textId="77777777" w:rsidR="00B77E85" w:rsidRPr="00520478" w:rsidRDefault="00B77E85" w:rsidP="00042DCC">
            <w:pPr>
              <w:jc w:val="center"/>
              <w:rPr>
                <w:sz w:val="30"/>
                <w:szCs w:val="30"/>
              </w:rPr>
            </w:pPr>
            <w:r w:rsidRPr="00520478">
              <w:rPr>
                <w:sz w:val="30"/>
                <w:szCs w:val="30"/>
              </w:rPr>
              <w:t>2</w:t>
            </w:r>
          </w:p>
        </w:tc>
        <w:tc>
          <w:tcPr>
            <w:tcW w:w="2409" w:type="dxa"/>
          </w:tcPr>
          <w:p w14:paraId="7B3B999C" w14:textId="77777777" w:rsidR="00B77E85" w:rsidRPr="00520478" w:rsidRDefault="00B77E85" w:rsidP="00042DCC">
            <w:pPr>
              <w:jc w:val="center"/>
              <w:rPr>
                <w:sz w:val="30"/>
                <w:szCs w:val="30"/>
              </w:rPr>
            </w:pPr>
          </w:p>
          <w:p w14:paraId="3880E83D" w14:textId="77777777" w:rsidR="00B77E85" w:rsidRPr="00520478" w:rsidRDefault="00B77E85" w:rsidP="00042DCC">
            <w:pPr>
              <w:jc w:val="center"/>
              <w:rPr>
                <w:sz w:val="30"/>
                <w:szCs w:val="30"/>
              </w:rPr>
            </w:pPr>
          </w:p>
          <w:p w14:paraId="445A3BA9" w14:textId="77777777" w:rsidR="00B77E85" w:rsidRPr="00520478" w:rsidRDefault="00B77E85" w:rsidP="00042DCC">
            <w:pPr>
              <w:jc w:val="center"/>
              <w:rPr>
                <w:sz w:val="30"/>
                <w:szCs w:val="30"/>
              </w:rPr>
            </w:pPr>
          </w:p>
          <w:p w14:paraId="54AF9185" w14:textId="77777777" w:rsidR="00B77E85" w:rsidRPr="00520478" w:rsidRDefault="00B77E85" w:rsidP="00042DCC">
            <w:pPr>
              <w:jc w:val="center"/>
              <w:rPr>
                <w:sz w:val="30"/>
                <w:szCs w:val="30"/>
              </w:rPr>
            </w:pPr>
          </w:p>
        </w:tc>
        <w:tc>
          <w:tcPr>
            <w:tcW w:w="2410" w:type="dxa"/>
          </w:tcPr>
          <w:p w14:paraId="6E6E6DF6" w14:textId="77777777" w:rsidR="00B77E85" w:rsidRPr="00520478" w:rsidRDefault="00B77E85" w:rsidP="00042DCC">
            <w:pPr>
              <w:jc w:val="center"/>
              <w:rPr>
                <w:sz w:val="30"/>
                <w:szCs w:val="30"/>
              </w:rPr>
            </w:pPr>
          </w:p>
        </w:tc>
        <w:tc>
          <w:tcPr>
            <w:tcW w:w="2410" w:type="dxa"/>
          </w:tcPr>
          <w:p w14:paraId="1D7D5D9F" w14:textId="77777777" w:rsidR="00B77E85" w:rsidRPr="00520478" w:rsidRDefault="00B77E85" w:rsidP="00042DCC">
            <w:pPr>
              <w:jc w:val="center"/>
              <w:rPr>
                <w:sz w:val="30"/>
                <w:szCs w:val="30"/>
              </w:rPr>
            </w:pPr>
          </w:p>
        </w:tc>
        <w:tc>
          <w:tcPr>
            <w:tcW w:w="2294" w:type="dxa"/>
          </w:tcPr>
          <w:p w14:paraId="6D7D5BEC" w14:textId="77777777" w:rsidR="00B77E85" w:rsidRPr="00520478" w:rsidRDefault="00B77E85" w:rsidP="00042DCC">
            <w:pPr>
              <w:jc w:val="center"/>
              <w:rPr>
                <w:sz w:val="30"/>
                <w:szCs w:val="30"/>
              </w:rPr>
            </w:pPr>
          </w:p>
        </w:tc>
        <w:tc>
          <w:tcPr>
            <w:tcW w:w="1976" w:type="dxa"/>
          </w:tcPr>
          <w:p w14:paraId="7D3C71A7" w14:textId="77777777" w:rsidR="00B77E85" w:rsidRPr="00520478" w:rsidRDefault="00B77E85" w:rsidP="00042DCC">
            <w:pPr>
              <w:jc w:val="center"/>
              <w:rPr>
                <w:sz w:val="30"/>
                <w:szCs w:val="30"/>
              </w:rPr>
            </w:pPr>
          </w:p>
        </w:tc>
        <w:tc>
          <w:tcPr>
            <w:tcW w:w="2141" w:type="dxa"/>
          </w:tcPr>
          <w:p w14:paraId="12E11CDD" w14:textId="77777777" w:rsidR="00B77E85" w:rsidRPr="00520478" w:rsidRDefault="00B77E85" w:rsidP="00042DCC">
            <w:pPr>
              <w:jc w:val="center"/>
              <w:rPr>
                <w:sz w:val="30"/>
                <w:szCs w:val="30"/>
              </w:rPr>
            </w:pPr>
          </w:p>
        </w:tc>
      </w:tr>
      <w:tr w:rsidR="00B77E85" w:rsidRPr="00520478" w14:paraId="56E114CA" w14:textId="77777777" w:rsidTr="00520478">
        <w:trPr>
          <w:trHeight w:val="604"/>
        </w:trPr>
        <w:tc>
          <w:tcPr>
            <w:tcW w:w="534" w:type="dxa"/>
          </w:tcPr>
          <w:p w14:paraId="339E4CB7" w14:textId="77777777" w:rsidR="00B77E85" w:rsidRPr="00520478" w:rsidRDefault="00B77E85" w:rsidP="00042DCC">
            <w:pPr>
              <w:jc w:val="center"/>
              <w:rPr>
                <w:sz w:val="30"/>
                <w:szCs w:val="30"/>
              </w:rPr>
            </w:pPr>
            <w:r w:rsidRPr="00520478">
              <w:rPr>
                <w:sz w:val="30"/>
                <w:szCs w:val="30"/>
              </w:rPr>
              <w:t>3</w:t>
            </w:r>
          </w:p>
        </w:tc>
        <w:tc>
          <w:tcPr>
            <w:tcW w:w="2409" w:type="dxa"/>
          </w:tcPr>
          <w:p w14:paraId="5AF1D92D" w14:textId="77777777" w:rsidR="00B77E85" w:rsidRPr="00520478" w:rsidRDefault="00B77E85" w:rsidP="00042DCC">
            <w:pPr>
              <w:jc w:val="center"/>
              <w:rPr>
                <w:sz w:val="30"/>
                <w:szCs w:val="30"/>
              </w:rPr>
            </w:pPr>
          </w:p>
          <w:p w14:paraId="0B25853E" w14:textId="77777777" w:rsidR="00B77E85" w:rsidRPr="00520478" w:rsidRDefault="00B77E85" w:rsidP="00042DCC">
            <w:pPr>
              <w:jc w:val="center"/>
              <w:rPr>
                <w:sz w:val="30"/>
                <w:szCs w:val="30"/>
              </w:rPr>
            </w:pPr>
          </w:p>
          <w:p w14:paraId="39755299" w14:textId="77777777" w:rsidR="00B77E85" w:rsidRPr="00520478" w:rsidRDefault="00B77E85" w:rsidP="00042DCC">
            <w:pPr>
              <w:jc w:val="center"/>
              <w:rPr>
                <w:sz w:val="30"/>
                <w:szCs w:val="30"/>
              </w:rPr>
            </w:pPr>
          </w:p>
          <w:p w14:paraId="64EE7E76" w14:textId="77777777" w:rsidR="00B77E85" w:rsidRPr="00520478" w:rsidRDefault="00B77E85" w:rsidP="00042DCC">
            <w:pPr>
              <w:jc w:val="center"/>
              <w:rPr>
                <w:sz w:val="30"/>
                <w:szCs w:val="30"/>
              </w:rPr>
            </w:pPr>
          </w:p>
        </w:tc>
        <w:tc>
          <w:tcPr>
            <w:tcW w:w="2410" w:type="dxa"/>
          </w:tcPr>
          <w:p w14:paraId="2C766EA1" w14:textId="77777777" w:rsidR="00B77E85" w:rsidRPr="00520478" w:rsidRDefault="00B77E85" w:rsidP="00042DCC">
            <w:pPr>
              <w:jc w:val="center"/>
              <w:rPr>
                <w:sz w:val="30"/>
                <w:szCs w:val="30"/>
              </w:rPr>
            </w:pPr>
          </w:p>
        </w:tc>
        <w:tc>
          <w:tcPr>
            <w:tcW w:w="2410" w:type="dxa"/>
          </w:tcPr>
          <w:p w14:paraId="567ED055" w14:textId="77777777" w:rsidR="00B77E85" w:rsidRPr="00520478" w:rsidRDefault="00B77E85" w:rsidP="00042DCC">
            <w:pPr>
              <w:jc w:val="center"/>
              <w:rPr>
                <w:sz w:val="30"/>
                <w:szCs w:val="30"/>
              </w:rPr>
            </w:pPr>
          </w:p>
        </w:tc>
        <w:tc>
          <w:tcPr>
            <w:tcW w:w="2294" w:type="dxa"/>
          </w:tcPr>
          <w:p w14:paraId="5A0B2F69" w14:textId="77777777" w:rsidR="00B77E85" w:rsidRPr="00520478" w:rsidRDefault="00B77E85" w:rsidP="00042DCC">
            <w:pPr>
              <w:jc w:val="center"/>
              <w:rPr>
                <w:sz w:val="30"/>
                <w:szCs w:val="30"/>
              </w:rPr>
            </w:pPr>
          </w:p>
        </w:tc>
        <w:tc>
          <w:tcPr>
            <w:tcW w:w="1976" w:type="dxa"/>
          </w:tcPr>
          <w:p w14:paraId="7A26A383" w14:textId="77777777" w:rsidR="00B77E85" w:rsidRPr="00520478" w:rsidRDefault="00B77E85" w:rsidP="00042DCC">
            <w:pPr>
              <w:jc w:val="center"/>
              <w:rPr>
                <w:sz w:val="30"/>
                <w:szCs w:val="30"/>
              </w:rPr>
            </w:pPr>
          </w:p>
        </w:tc>
        <w:tc>
          <w:tcPr>
            <w:tcW w:w="2141" w:type="dxa"/>
          </w:tcPr>
          <w:p w14:paraId="375BC6A9" w14:textId="77777777" w:rsidR="00B77E85" w:rsidRPr="00520478" w:rsidRDefault="00B77E85" w:rsidP="00042DCC">
            <w:pPr>
              <w:jc w:val="center"/>
              <w:rPr>
                <w:sz w:val="30"/>
                <w:szCs w:val="30"/>
              </w:rPr>
            </w:pPr>
          </w:p>
        </w:tc>
      </w:tr>
      <w:tr w:rsidR="00B77E85" w:rsidRPr="00520478" w14:paraId="44E50FA1" w14:textId="77777777" w:rsidTr="00520478">
        <w:trPr>
          <w:trHeight w:val="604"/>
        </w:trPr>
        <w:tc>
          <w:tcPr>
            <w:tcW w:w="534" w:type="dxa"/>
          </w:tcPr>
          <w:p w14:paraId="13E76998" w14:textId="77777777" w:rsidR="00B77E85" w:rsidRPr="00520478" w:rsidRDefault="00B77E85" w:rsidP="00042DCC">
            <w:pPr>
              <w:jc w:val="center"/>
              <w:rPr>
                <w:sz w:val="30"/>
                <w:szCs w:val="30"/>
              </w:rPr>
            </w:pPr>
            <w:r w:rsidRPr="00520478">
              <w:rPr>
                <w:sz w:val="30"/>
                <w:szCs w:val="30"/>
              </w:rPr>
              <w:t>4</w:t>
            </w:r>
          </w:p>
        </w:tc>
        <w:tc>
          <w:tcPr>
            <w:tcW w:w="2409" w:type="dxa"/>
          </w:tcPr>
          <w:p w14:paraId="2FCAA863" w14:textId="77777777" w:rsidR="00B77E85" w:rsidRPr="00520478" w:rsidRDefault="00B77E85" w:rsidP="00042DCC">
            <w:pPr>
              <w:jc w:val="center"/>
              <w:rPr>
                <w:sz w:val="30"/>
                <w:szCs w:val="30"/>
              </w:rPr>
            </w:pPr>
          </w:p>
          <w:p w14:paraId="0CAAB256" w14:textId="77777777" w:rsidR="00B77E85" w:rsidRPr="00520478" w:rsidRDefault="00B77E85" w:rsidP="00042DCC">
            <w:pPr>
              <w:jc w:val="center"/>
              <w:rPr>
                <w:sz w:val="30"/>
                <w:szCs w:val="30"/>
              </w:rPr>
            </w:pPr>
          </w:p>
          <w:p w14:paraId="0B8854F4" w14:textId="77777777" w:rsidR="00B77E85" w:rsidRPr="00520478" w:rsidRDefault="00B77E85" w:rsidP="00042DCC">
            <w:pPr>
              <w:jc w:val="center"/>
              <w:rPr>
                <w:sz w:val="30"/>
                <w:szCs w:val="30"/>
              </w:rPr>
            </w:pPr>
          </w:p>
          <w:p w14:paraId="082FC19A" w14:textId="77777777" w:rsidR="00B77E85" w:rsidRPr="00520478" w:rsidRDefault="00B77E85" w:rsidP="00042DCC">
            <w:pPr>
              <w:jc w:val="center"/>
              <w:rPr>
                <w:sz w:val="30"/>
                <w:szCs w:val="30"/>
              </w:rPr>
            </w:pPr>
          </w:p>
        </w:tc>
        <w:tc>
          <w:tcPr>
            <w:tcW w:w="2410" w:type="dxa"/>
          </w:tcPr>
          <w:p w14:paraId="2B22E3D3" w14:textId="77777777" w:rsidR="00B77E85" w:rsidRPr="00520478" w:rsidRDefault="00B77E85" w:rsidP="00042DCC">
            <w:pPr>
              <w:jc w:val="center"/>
              <w:rPr>
                <w:sz w:val="30"/>
                <w:szCs w:val="30"/>
              </w:rPr>
            </w:pPr>
          </w:p>
        </w:tc>
        <w:tc>
          <w:tcPr>
            <w:tcW w:w="2410" w:type="dxa"/>
          </w:tcPr>
          <w:p w14:paraId="748AD5F0" w14:textId="77777777" w:rsidR="00B77E85" w:rsidRPr="00520478" w:rsidRDefault="00B77E85" w:rsidP="00042DCC">
            <w:pPr>
              <w:jc w:val="center"/>
              <w:rPr>
                <w:sz w:val="30"/>
                <w:szCs w:val="30"/>
              </w:rPr>
            </w:pPr>
          </w:p>
        </w:tc>
        <w:tc>
          <w:tcPr>
            <w:tcW w:w="2294" w:type="dxa"/>
          </w:tcPr>
          <w:p w14:paraId="0D3E528D" w14:textId="77777777" w:rsidR="00B77E85" w:rsidRPr="00520478" w:rsidRDefault="00B77E85" w:rsidP="00042DCC">
            <w:pPr>
              <w:jc w:val="center"/>
              <w:rPr>
                <w:sz w:val="30"/>
                <w:szCs w:val="30"/>
              </w:rPr>
            </w:pPr>
          </w:p>
        </w:tc>
        <w:tc>
          <w:tcPr>
            <w:tcW w:w="1976" w:type="dxa"/>
          </w:tcPr>
          <w:p w14:paraId="2AF1902A" w14:textId="77777777" w:rsidR="00B77E85" w:rsidRPr="00520478" w:rsidRDefault="00B77E85" w:rsidP="00042DCC">
            <w:pPr>
              <w:jc w:val="center"/>
              <w:rPr>
                <w:sz w:val="30"/>
                <w:szCs w:val="30"/>
              </w:rPr>
            </w:pPr>
          </w:p>
        </w:tc>
        <w:tc>
          <w:tcPr>
            <w:tcW w:w="2141" w:type="dxa"/>
          </w:tcPr>
          <w:p w14:paraId="103463CB" w14:textId="77777777" w:rsidR="00B77E85" w:rsidRPr="00520478" w:rsidRDefault="00B77E85" w:rsidP="00042DCC">
            <w:pPr>
              <w:jc w:val="center"/>
              <w:rPr>
                <w:sz w:val="30"/>
                <w:szCs w:val="30"/>
              </w:rPr>
            </w:pPr>
          </w:p>
        </w:tc>
      </w:tr>
      <w:tr w:rsidR="00B77E85" w:rsidRPr="00520478" w14:paraId="7C5FFF97" w14:textId="77777777" w:rsidTr="00B549D7">
        <w:trPr>
          <w:trHeight w:val="70"/>
        </w:trPr>
        <w:tc>
          <w:tcPr>
            <w:tcW w:w="534" w:type="dxa"/>
          </w:tcPr>
          <w:p w14:paraId="229565C3" w14:textId="77777777" w:rsidR="00B77E85" w:rsidRPr="00520478" w:rsidRDefault="00B77E85" w:rsidP="00042DCC">
            <w:pPr>
              <w:jc w:val="center"/>
              <w:rPr>
                <w:sz w:val="30"/>
                <w:szCs w:val="30"/>
              </w:rPr>
            </w:pPr>
            <w:r w:rsidRPr="00520478">
              <w:rPr>
                <w:sz w:val="30"/>
                <w:szCs w:val="30"/>
              </w:rPr>
              <w:t>5</w:t>
            </w:r>
          </w:p>
        </w:tc>
        <w:tc>
          <w:tcPr>
            <w:tcW w:w="2409" w:type="dxa"/>
          </w:tcPr>
          <w:p w14:paraId="586DAE40" w14:textId="77777777" w:rsidR="00B77E85" w:rsidRPr="00520478" w:rsidRDefault="00B77E85" w:rsidP="00042DCC">
            <w:pPr>
              <w:jc w:val="center"/>
              <w:rPr>
                <w:sz w:val="30"/>
                <w:szCs w:val="30"/>
              </w:rPr>
            </w:pPr>
          </w:p>
          <w:p w14:paraId="02C2A0E0" w14:textId="77777777" w:rsidR="00B77E85" w:rsidRPr="00520478" w:rsidRDefault="00B77E85" w:rsidP="00042DCC">
            <w:pPr>
              <w:jc w:val="center"/>
              <w:rPr>
                <w:sz w:val="30"/>
                <w:szCs w:val="30"/>
              </w:rPr>
            </w:pPr>
          </w:p>
          <w:p w14:paraId="7FA259C2" w14:textId="77777777" w:rsidR="00B77E85" w:rsidRPr="00520478" w:rsidRDefault="00B77E85" w:rsidP="00042DCC">
            <w:pPr>
              <w:jc w:val="center"/>
              <w:rPr>
                <w:sz w:val="30"/>
                <w:szCs w:val="30"/>
              </w:rPr>
            </w:pPr>
          </w:p>
          <w:p w14:paraId="125A6403" w14:textId="77777777" w:rsidR="00B77E85" w:rsidRPr="00520478" w:rsidRDefault="00B77E85" w:rsidP="00042DCC">
            <w:pPr>
              <w:jc w:val="center"/>
              <w:rPr>
                <w:sz w:val="30"/>
                <w:szCs w:val="30"/>
              </w:rPr>
            </w:pPr>
          </w:p>
        </w:tc>
        <w:tc>
          <w:tcPr>
            <w:tcW w:w="2410" w:type="dxa"/>
          </w:tcPr>
          <w:p w14:paraId="30BB8D4D" w14:textId="77777777" w:rsidR="00B77E85" w:rsidRPr="00520478" w:rsidRDefault="00B77E85" w:rsidP="00042DCC">
            <w:pPr>
              <w:jc w:val="center"/>
              <w:rPr>
                <w:sz w:val="30"/>
                <w:szCs w:val="30"/>
              </w:rPr>
            </w:pPr>
          </w:p>
        </w:tc>
        <w:tc>
          <w:tcPr>
            <w:tcW w:w="2410" w:type="dxa"/>
          </w:tcPr>
          <w:p w14:paraId="26287E05" w14:textId="77777777" w:rsidR="00B77E85" w:rsidRPr="00520478" w:rsidRDefault="00B77E85" w:rsidP="00042DCC">
            <w:pPr>
              <w:jc w:val="center"/>
              <w:rPr>
                <w:sz w:val="30"/>
                <w:szCs w:val="30"/>
              </w:rPr>
            </w:pPr>
          </w:p>
        </w:tc>
        <w:tc>
          <w:tcPr>
            <w:tcW w:w="2294" w:type="dxa"/>
          </w:tcPr>
          <w:p w14:paraId="7A773E62" w14:textId="77777777" w:rsidR="00B77E85" w:rsidRPr="00520478" w:rsidRDefault="00B77E85" w:rsidP="00042DCC">
            <w:pPr>
              <w:jc w:val="center"/>
              <w:rPr>
                <w:sz w:val="30"/>
                <w:szCs w:val="30"/>
              </w:rPr>
            </w:pPr>
          </w:p>
        </w:tc>
        <w:tc>
          <w:tcPr>
            <w:tcW w:w="1976" w:type="dxa"/>
          </w:tcPr>
          <w:p w14:paraId="4BA13B20" w14:textId="77777777" w:rsidR="00B77E85" w:rsidRPr="00520478" w:rsidRDefault="00B77E85" w:rsidP="00042DCC">
            <w:pPr>
              <w:jc w:val="center"/>
              <w:rPr>
                <w:sz w:val="30"/>
                <w:szCs w:val="30"/>
              </w:rPr>
            </w:pPr>
          </w:p>
        </w:tc>
        <w:tc>
          <w:tcPr>
            <w:tcW w:w="2141" w:type="dxa"/>
          </w:tcPr>
          <w:p w14:paraId="0366087B" w14:textId="77777777" w:rsidR="00B77E85" w:rsidRPr="00520478" w:rsidRDefault="00B77E85" w:rsidP="00042DCC">
            <w:pPr>
              <w:jc w:val="center"/>
              <w:rPr>
                <w:sz w:val="30"/>
                <w:szCs w:val="30"/>
              </w:rPr>
            </w:pPr>
          </w:p>
        </w:tc>
      </w:tr>
    </w:tbl>
    <w:p w14:paraId="7B870E48" w14:textId="77777777" w:rsidR="004D394B" w:rsidRDefault="000272C2" w:rsidP="004D394B">
      <w:pPr>
        <w:pStyle w:val="VCAAHeading1"/>
      </w:pPr>
      <w:bookmarkStart w:id="49" w:name="_Toc1987313"/>
      <w:r>
        <w:lastRenderedPageBreak/>
        <w:t>Appendix 4</w:t>
      </w:r>
      <w:bookmarkEnd w:id="49"/>
    </w:p>
    <w:p w14:paraId="46C329AE" w14:textId="073BEB3A" w:rsidR="00FC5988" w:rsidRDefault="001F7283" w:rsidP="004D394B">
      <w:pPr>
        <w:pStyle w:val="VCAAbody"/>
        <w:jc w:val="center"/>
        <w:rPr>
          <w:rStyle w:val="VCAAbodyChar"/>
          <w:b/>
          <w:sz w:val="32"/>
          <w:szCs w:val="32"/>
        </w:rPr>
      </w:pPr>
      <w:r w:rsidRPr="004D394B">
        <w:rPr>
          <w:rStyle w:val="VCAAbodyChar"/>
          <w:b/>
          <w:sz w:val="32"/>
          <w:szCs w:val="32"/>
        </w:rPr>
        <w:t xml:space="preserve">Compare and </w:t>
      </w:r>
      <w:r w:rsidR="00B77E85" w:rsidRPr="004D394B">
        <w:rPr>
          <w:rStyle w:val="VCAAbodyChar"/>
          <w:b/>
          <w:sz w:val="32"/>
          <w:szCs w:val="32"/>
        </w:rPr>
        <w:t>C</w:t>
      </w:r>
      <w:r w:rsidRPr="004D394B">
        <w:rPr>
          <w:rStyle w:val="VCAAbodyChar"/>
          <w:b/>
          <w:sz w:val="32"/>
          <w:szCs w:val="32"/>
        </w:rPr>
        <w:t>ontras</w:t>
      </w:r>
      <w:r w:rsidR="00F013E9" w:rsidRPr="004D394B">
        <w:rPr>
          <w:rStyle w:val="VCAAbodyChar"/>
          <w:b/>
          <w:sz w:val="32"/>
          <w:szCs w:val="32"/>
        </w:rPr>
        <w:t xml:space="preserve">t – </w:t>
      </w:r>
      <w:r w:rsidR="00F013E9" w:rsidRPr="002D57CE">
        <w:rPr>
          <w:rStyle w:val="VCAAbodyChar"/>
          <w:b/>
          <w:i/>
          <w:sz w:val="32"/>
          <w:szCs w:val="32"/>
        </w:rPr>
        <w:t>The Little Refugee</w:t>
      </w:r>
    </w:p>
    <w:p w14:paraId="15E2F88F" w14:textId="77777777" w:rsidR="00B549D7" w:rsidRDefault="00B549D7" w:rsidP="004D394B">
      <w:pPr>
        <w:pStyle w:val="VCAAbody"/>
        <w:jc w:val="center"/>
        <w:rPr>
          <w:rStyle w:val="VCAAbodyChar"/>
          <w:b/>
          <w:sz w:val="32"/>
          <w:szCs w:val="32"/>
        </w:rPr>
      </w:pPr>
    </w:p>
    <w:p w14:paraId="3F665347" w14:textId="77777777" w:rsidR="00B549D7" w:rsidRDefault="00B549D7" w:rsidP="004D394B">
      <w:pPr>
        <w:pStyle w:val="VCAAbody"/>
        <w:jc w:val="center"/>
        <w:rPr>
          <w:rStyle w:val="VCAAbodyChar"/>
          <w:b/>
          <w:sz w:val="32"/>
          <w:szCs w:val="32"/>
        </w:rPr>
      </w:pPr>
    </w:p>
    <w:p w14:paraId="1F4DD1C6" w14:textId="32710D53" w:rsidR="00B549D7" w:rsidRPr="00B549D7" w:rsidRDefault="00B549D7" w:rsidP="00B549D7">
      <w:pPr>
        <w:pStyle w:val="VCAAbody"/>
        <w:ind w:left="7920" w:hanging="7920"/>
      </w:pPr>
      <w:r w:rsidRPr="00B549D7">
        <w:rPr>
          <w:rStyle w:val="VCAAbodyChar"/>
          <w:b/>
          <w:sz w:val="32"/>
          <w:szCs w:val="32"/>
        </w:rPr>
        <w:t>The little refugee’s experiences</w:t>
      </w:r>
      <w:r w:rsidR="008C5F0C">
        <w:rPr>
          <w:rStyle w:val="VCAAbodyChar"/>
          <w:b/>
          <w:sz w:val="32"/>
          <w:szCs w:val="32"/>
        </w:rPr>
        <w:t>:</w:t>
      </w:r>
      <w:r>
        <w:rPr>
          <w:rStyle w:val="VCAAbodyChar"/>
          <w:b/>
          <w:sz w:val="32"/>
          <w:szCs w:val="32"/>
        </w:rPr>
        <w:tab/>
        <w:t>Your experiences</w:t>
      </w:r>
      <w:r w:rsidR="00B753DB">
        <w:rPr>
          <w:rStyle w:val="VCAAbodyChar"/>
          <w:b/>
          <w:sz w:val="32"/>
          <w:szCs w:val="32"/>
        </w:rPr>
        <w:t>:</w:t>
      </w:r>
      <w:r>
        <w:rPr>
          <w:rStyle w:val="VCAAbodyChar"/>
          <w:b/>
          <w:sz w:val="32"/>
          <w:szCs w:val="32"/>
        </w:rPr>
        <w:t xml:space="preserve"> </w:t>
      </w:r>
      <w:r w:rsidRPr="00B549D7">
        <w:t>(Identify how your experiences</w:t>
      </w:r>
      <w:r w:rsidR="002D57CE">
        <w:br/>
        <w:t xml:space="preserve"> </w:t>
      </w:r>
      <w:r w:rsidRPr="00B549D7">
        <w:t>have been similar or different to those of the little refugee)</w:t>
      </w:r>
    </w:p>
    <w:p w14:paraId="5BB66674" w14:textId="77777777" w:rsidR="00B549D7" w:rsidRDefault="00B549D7" w:rsidP="00B549D7">
      <w:pPr>
        <w:pStyle w:val="VCAAbody"/>
        <w:spacing w:line="480" w:lineRule="auto"/>
        <w:rPr>
          <w:rStyle w:val="VCAAbodyChar"/>
        </w:rPr>
      </w:pPr>
    </w:p>
    <w:p w14:paraId="57DBD1A9" w14:textId="34147485" w:rsidR="00B549D7" w:rsidRPr="00B549D7" w:rsidRDefault="00B549D7" w:rsidP="00B549D7">
      <w:pPr>
        <w:pStyle w:val="VCAAbody"/>
        <w:spacing w:line="240" w:lineRule="auto"/>
        <w:rPr>
          <w:rStyle w:val="VCAAbodyChar"/>
        </w:rPr>
      </w:pPr>
      <w:r w:rsidRPr="00B549D7">
        <w:rPr>
          <w:rStyle w:val="VCAAbodyChar"/>
        </w:rPr>
        <w:t xml:space="preserve">When he was a baby in Vietnam, </w:t>
      </w:r>
      <w:proofErr w:type="spellStart"/>
      <w:r w:rsidRPr="00B549D7">
        <w:rPr>
          <w:rStyle w:val="VCAAbodyChar"/>
        </w:rPr>
        <w:t>Anh</w:t>
      </w:r>
      <w:proofErr w:type="spellEnd"/>
      <w:r w:rsidRPr="00B549D7">
        <w:rPr>
          <w:rStyle w:val="VCAAbodyChar"/>
        </w:rPr>
        <w:t xml:space="preserve"> (the little refugee) </w:t>
      </w:r>
      <w:r w:rsidR="007B67CA">
        <w:rPr>
          <w:rStyle w:val="VCAAbodyChar"/>
        </w:rPr>
        <w:tab/>
      </w:r>
      <w:r w:rsidR="007B67CA">
        <w:rPr>
          <w:rStyle w:val="VCAAbodyChar"/>
        </w:rPr>
        <w:tab/>
      </w:r>
      <w:r w:rsidR="007B67CA">
        <w:rPr>
          <w:rStyle w:val="VCAAbodyChar"/>
        </w:rPr>
        <w:tab/>
      </w:r>
      <w:r w:rsidR="007B67CA">
        <w:rPr>
          <w:rStyle w:val="VCAAbodyChar"/>
        </w:rPr>
        <w:tab/>
        <w:t>_____________________________________________________________</w:t>
      </w:r>
      <w:r>
        <w:rPr>
          <w:rStyle w:val="VCAAbodyChar"/>
        </w:rPr>
        <w:br/>
      </w:r>
      <w:r w:rsidRPr="00B549D7">
        <w:rPr>
          <w:rStyle w:val="VCAAbodyChar"/>
        </w:rPr>
        <w:t>lived in a house with up to 14 family members.</w:t>
      </w:r>
    </w:p>
    <w:p w14:paraId="270712F8" w14:textId="418F5DF6" w:rsidR="00B549D7" w:rsidRPr="00B549D7" w:rsidRDefault="00B549D7" w:rsidP="00B549D7">
      <w:pPr>
        <w:pStyle w:val="VCAAbody"/>
        <w:spacing w:line="480" w:lineRule="auto"/>
        <w:rPr>
          <w:rStyle w:val="VCAAbodyChar"/>
        </w:rPr>
      </w:pPr>
      <w:r>
        <w:rPr>
          <w:rStyle w:val="VCAAbodyChar"/>
        </w:rPr>
        <w:br/>
      </w:r>
      <w:r w:rsidRPr="00B549D7">
        <w:rPr>
          <w:rStyle w:val="VCAAbodyChar"/>
        </w:rPr>
        <w:t xml:space="preserve">In Vietnam, lots of people crowded onto one motorbike. </w:t>
      </w:r>
      <w:r w:rsidR="007B67CA">
        <w:rPr>
          <w:rStyle w:val="VCAAbodyChar"/>
        </w:rPr>
        <w:tab/>
      </w:r>
      <w:r w:rsidR="007B67CA">
        <w:rPr>
          <w:rStyle w:val="VCAAbodyChar"/>
        </w:rPr>
        <w:tab/>
      </w:r>
      <w:r w:rsidR="007B67CA">
        <w:rPr>
          <w:rStyle w:val="VCAAbodyChar"/>
        </w:rPr>
        <w:tab/>
      </w:r>
      <w:r w:rsidR="007B67CA">
        <w:rPr>
          <w:rStyle w:val="VCAAbodyChar"/>
        </w:rPr>
        <w:tab/>
        <w:t>_____________________________________________________________</w:t>
      </w:r>
    </w:p>
    <w:p w14:paraId="556F6E03" w14:textId="6556CC64" w:rsidR="00B549D7" w:rsidRPr="00B549D7" w:rsidRDefault="00B549D7" w:rsidP="00B549D7">
      <w:pPr>
        <w:pStyle w:val="VCAAbody"/>
        <w:spacing w:line="480" w:lineRule="auto"/>
        <w:rPr>
          <w:rStyle w:val="VCAAbodyChar"/>
        </w:rPr>
      </w:pPr>
      <w:proofErr w:type="spellStart"/>
      <w:r w:rsidRPr="00B549D7">
        <w:rPr>
          <w:rStyle w:val="VCAAbodyChar"/>
        </w:rPr>
        <w:t>Anh’s</w:t>
      </w:r>
      <w:proofErr w:type="spellEnd"/>
      <w:r w:rsidRPr="00B549D7">
        <w:rPr>
          <w:rStyle w:val="VCAAbodyChar"/>
        </w:rPr>
        <w:t xml:space="preserve"> family had to flee their own country.</w:t>
      </w:r>
      <w:r w:rsidR="007B67CA">
        <w:rPr>
          <w:rStyle w:val="VCAAbodyChar"/>
        </w:rPr>
        <w:tab/>
      </w:r>
      <w:r w:rsidR="007B67CA">
        <w:rPr>
          <w:rStyle w:val="VCAAbodyChar"/>
        </w:rPr>
        <w:tab/>
      </w:r>
      <w:r w:rsidR="007B67CA">
        <w:rPr>
          <w:rStyle w:val="VCAAbodyChar"/>
        </w:rPr>
        <w:tab/>
      </w:r>
      <w:r w:rsidR="007B67CA">
        <w:rPr>
          <w:rStyle w:val="VCAAbodyChar"/>
        </w:rPr>
        <w:tab/>
      </w:r>
      <w:r w:rsidR="007B67CA">
        <w:rPr>
          <w:rStyle w:val="VCAAbodyChar"/>
        </w:rPr>
        <w:tab/>
      </w:r>
      <w:r w:rsidR="007B67CA">
        <w:rPr>
          <w:rStyle w:val="VCAAbodyChar"/>
        </w:rPr>
        <w:tab/>
        <w:t>_____________________________________________________________</w:t>
      </w:r>
    </w:p>
    <w:p w14:paraId="2EDC5297" w14:textId="76C06F92" w:rsidR="00B549D7" w:rsidRPr="00B549D7" w:rsidRDefault="00B549D7" w:rsidP="00B549D7">
      <w:pPr>
        <w:pStyle w:val="VCAAbody"/>
        <w:spacing w:line="480" w:lineRule="auto"/>
        <w:rPr>
          <w:rStyle w:val="VCAAbodyChar"/>
        </w:rPr>
      </w:pPr>
      <w:proofErr w:type="spellStart"/>
      <w:r w:rsidRPr="00B549D7">
        <w:rPr>
          <w:rStyle w:val="VCAAbodyChar"/>
        </w:rPr>
        <w:t>Anh</w:t>
      </w:r>
      <w:proofErr w:type="spellEnd"/>
      <w:r w:rsidRPr="00B549D7">
        <w:rPr>
          <w:rStyle w:val="VCAAbodyChar"/>
        </w:rPr>
        <w:t xml:space="preserve"> had a dangerous journey to Australia.</w:t>
      </w:r>
      <w:r w:rsidR="007B67CA">
        <w:rPr>
          <w:rStyle w:val="VCAAbodyChar"/>
        </w:rPr>
        <w:tab/>
      </w:r>
      <w:r w:rsidR="007B67CA">
        <w:rPr>
          <w:rStyle w:val="VCAAbodyChar"/>
        </w:rPr>
        <w:tab/>
      </w:r>
      <w:r w:rsidR="007B67CA">
        <w:rPr>
          <w:rStyle w:val="VCAAbodyChar"/>
        </w:rPr>
        <w:tab/>
      </w:r>
      <w:r w:rsidR="007B67CA">
        <w:rPr>
          <w:rStyle w:val="VCAAbodyChar"/>
        </w:rPr>
        <w:tab/>
      </w:r>
      <w:r w:rsidR="007B67CA">
        <w:rPr>
          <w:rStyle w:val="VCAAbodyChar"/>
        </w:rPr>
        <w:tab/>
      </w:r>
      <w:r w:rsidR="007B67CA">
        <w:rPr>
          <w:rStyle w:val="VCAAbodyChar"/>
        </w:rPr>
        <w:tab/>
        <w:t>_____________________________________________________________</w:t>
      </w:r>
    </w:p>
    <w:p w14:paraId="55593B1A" w14:textId="5789C671" w:rsidR="00B549D7" w:rsidRPr="00B549D7" w:rsidRDefault="00B549D7" w:rsidP="00B549D7">
      <w:pPr>
        <w:pStyle w:val="VCAAbody"/>
        <w:spacing w:line="480" w:lineRule="auto"/>
        <w:rPr>
          <w:rStyle w:val="VCAAbodyChar"/>
        </w:rPr>
      </w:pPr>
      <w:proofErr w:type="spellStart"/>
      <w:r w:rsidRPr="00B549D7">
        <w:rPr>
          <w:rStyle w:val="VCAAbodyChar"/>
        </w:rPr>
        <w:t>Anh’s</w:t>
      </w:r>
      <w:proofErr w:type="spellEnd"/>
      <w:r w:rsidRPr="00B549D7">
        <w:rPr>
          <w:rStyle w:val="VCAAbodyChar"/>
        </w:rPr>
        <w:t xml:space="preserve"> parents ran their own business and were very busy. </w:t>
      </w:r>
      <w:r w:rsidR="007B67CA">
        <w:rPr>
          <w:rStyle w:val="VCAAbodyChar"/>
        </w:rPr>
        <w:tab/>
      </w:r>
      <w:r w:rsidR="007B67CA">
        <w:rPr>
          <w:rStyle w:val="VCAAbodyChar"/>
        </w:rPr>
        <w:tab/>
      </w:r>
      <w:r w:rsidR="007B67CA">
        <w:rPr>
          <w:rStyle w:val="VCAAbodyChar"/>
        </w:rPr>
        <w:tab/>
      </w:r>
      <w:r w:rsidR="007B67CA">
        <w:rPr>
          <w:rStyle w:val="VCAAbodyChar"/>
        </w:rPr>
        <w:tab/>
        <w:t>_____________________________________________________________</w:t>
      </w:r>
    </w:p>
    <w:p w14:paraId="5B3D42E3" w14:textId="227E98AC" w:rsidR="00B549D7" w:rsidRPr="00B549D7" w:rsidRDefault="00B549D7" w:rsidP="00B549D7">
      <w:pPr>
        <w:pStyle w:val="VCAAbody"/>
        <w:spacing w:line="480" w:lineRule="auto"/>
        <w:rPr>
          <w:rStyle w:val="VCAAbodyChar"/>
        </w:rPr>
      </w:pPr>
      <w:proofErr w:type="spellStart"/>
      <w:r w:rsidRPr="00B549D7">
        <w:rPr>
          <w:rStyle w:val="VCAAbodyChar"/>
        </w:rPr>
        <w:t>Anh</w:t>
      </w:r>
      <w:proofErr w:type="spellEnd"/>
      <w:r w:rsidRPr="00B549D7">
        <w:rPr>
          <w:rStyle w:val="VCAAbodyChar"/>
        </w:rPr>
        <w:t xml:space="preserve"> couldn’t speak English when he started school.</w:t>
      </w:r>
      <w:r w:rsidR="007B67CA">
        <w:rPr>
          <w:rStyle w:val="VCAAbodyChar"/>
        </w:rPr>
        <w:tab/>
      </w:r>
      <w:r w:rsidR="007B67CA">
        <w:rPr>
          <w:rStyle w:val="VCAAbodyChar"/>
        </w:rPr>
        <w:tab/>
      </w:r>
      <w:r w:rsidR="007B67CA">
        <w:rPr>
          <w:rStyle w:val="VCAAbodyChar"/>
        </w:rPr>
        <w:tab/>
      </w:r>
      <w:r w:rsidR="007B67CA">
        <w:rPr>
          <w:rStyle w:val="VCAAbodyChar"/>
        </w:rPr>
        <w:tab/>
      </w:r>
      <w:r w:rsidR="007B67CA">
        <w:rPr>
          <w:rStyle w:val="VCAAbodyChar"/>
        </w:rPr>
        <w:tab/>
        <w:t>_____________________________________________________________</w:t>
      </w:r>
    </w:p>
    <w:p w14:paraId="583BF4A0" w14:textId="7D9B5FE3" w:rsidR="00B549D7" w:rsidRPr="00B549D7" w:rsidRDefault="00B549D7" w:rsidP="00B549D7">
      <w:pPr>
        <w:pStyle w:val="VCAAbody"/>
        <w:spacing w:line="480" w:lineRule="auto"/>
        <w:rPr>
          <w:rStyle w:val="VCAAbodyChar"/>
        </w:rPr>
      </w:pPr>
      <w:proofErr w:type="spellStart"/>
      <w:r w:rsidRPr="00B549D7">
        <w:rPr>
          <w:rStyle w:val="VCAAbodyChar"/>
        </w:rPr>
        <w:t>Anh</w:t>
      </w:r>
      <w:proofErr w:type="spellEnd"/>
      <w:r w:rsidRPr="00B549D7">
        <w:rPr>
          <w:rStyle w:val="VCAAbodyChar"/>
        </w:rPr>
        <w:t xml:space="preserve"> had different food from the other kids at school.</w:t>
      </w:r>
      <w:r w:rsidR="007B67CA">
        <w:rPr>
          <w:rStyle w:val="VCAAbodyChar"/>
        </w:rPr>
        <w:tab/>
      </w:r>
      <w:r w:rsidR="007B67CA">
        <w:rPr>
          <w:rStyle w:val="VCAAbodyChar"/>
        </w:rPr>
        <w:tab/>
      </w:r>
      <w:r w:rsidR="007B67CA">
        <w:rPr>
          <w:rStyle w:val="VCAAbodyChar"/>
        </w:rPr>
        <w:tab/>
      </w:r>
      <w:r w:rsidR="007B67CA">
        <w:rPr>
          <w:rStyle w:val="VCAAbodyChar"/>
        </w:rPr>
        <w:tab/>
        <w:t>_____________________________________________________________</w:t>
      </w:r>
    </w:p>
    <w:p w14:paraId="0F248920" w14:textId="62CFB63A" w:rsidR="00B549D7" w:rsidRPr="00B549D7" w:rsidRDefault="00B549D7" w:rsidP="00B549D7">
      <w:pPr>
        <w:pStyle w:val="VCAAbody"/>
        <w:spacing w:line="480" w:lineRule="auto"/>
        <w:rPr>
          <w:rStyle w:val="VCAAbodyChar"/>
        </w:rPr>
      </w:pPr>
      <w:proofErr w:type="spellStart"/>
      <w:r w:rsidRPr="00B549D7">
        <w:rPr>
          <w:rStyle w:val="VCAAbodyChar"/>
        </w:rPr>
        <w:t>Anh</w:t>
      </w:r>
      <w:proofErr w:type="spellEnd"/>
      <w:r w:rsidRPr="00B549D7">
        <w:rPr>
          <w:rStyle w:val="VCAAbodyChar"/>
        </w:rPr>
        <w:t xml:space="preserve"> made new friends at school.</w:t>
      </w:r>
      <w:r w:rsidR="007B67CA">
        <w:rPr>
          <w:rStyle w:val="VCAAbodyChar"/>
        </w:rPr>
        <w:tab/>
      </w:r>
      <w:r w:rsidR="007B67CA">
        <w:rPr>
          <w:rStyle w:val="VCAAbodyChar"/>
        </w:rPr>
        <w:tab/>
      </w:r>
      <w:r w:rsidR="007B67CA">
        <w:rPr>
          <w:rStyle w:val="VCAAbodyChar"/>
        </w:rPr>
        <w:tab/>
      </w:r>
      <w:r w:rsidR="007B67CA">
        <w:rPr>
          <w:rStyle w:val="VCAAbodyChar"/>
        </w:rPr>
        <w:tab/>
      </w:r>
      <w:r w:rsidR="007B67CA">
        <w:rPr>
          <w:rStyle w:val="VCAAbodyChar"/>
        </w:rPr>
        <w:tab/>
      </w:r>
      <w:r w:rsidR="007B67CA">
        <w:rPr>
          <w:rStyle w:val="VCAAbodyChar"/>
        </w:rPr>
        <w:tab/>
      </w:r>
      <w:r w:rsidR="007B67CA">
        <w:rPr>
          <w:rStyle w:val="VCAAbodyChar"/>
        </w:rPr>
        <w:tab/>
        <w:t>_____________________________________________________________</w:t>
      </w:r>
    </w:p>
    <w:p w14:paraId="53958FA7" w14:textId="0358EA70" w:rsidR="00B549D7" w:rsidRPr="00B549D7" w:rsidRDefault="00B549D7" w:rsidP="00B549D7">
      <w:pPr>
        <w:pStyle w:val="VCAAbody"/>
        <w:spacing w:line="480" w:lineRule="auto"/>
        <w:rPr>
          <w:rStyle w:val="VCAAbodyChar"/>
        </w:rPr>
      </w:pPr>
      <w:r w:rsidRPr="00B549D7">
        <w:rPr>
          <w:rStyle w:val="VCAAbodyChar"/>
        </w:rPr>
        <w:t xml:space="preserve">The school </w:t>
      </w:r>
      <w:proofErr w:type="gramStart"/>
      <w:r w:rsidRPr="00B549D7">
        <w:rPr>
          <w:rStyle w:val="VCAAbodyChar"/>
        </w:rPr>
        <w:t xml:space="preserve">assembly made </w:t>
      </w:r>
      <w:proofErr w:type="spellStart"/>
      <w:r w:rsidRPr="00B549D7">
        <w:rPr>
          <w:rStyle w:val="VCAAbodyChar"/>
        </w:rPr>
        <w:t>Anh</w:t>
      </w:r>
      <w:proofErr w:type="spellEnd"/>
      <w:r w:rsidRPr="00B549D7">
        <w:rPr>
          <w:rStyle w:val="VCAAbodyChar"/>
        </w:rPr>
        <w:t xml:space="preserve"> feel</w:t>
      </w:r>
      <w:proofErr w:type="gramEnd"/>
      <w:r w:rsidRPr="00B549D7">
        <w:rPr>
          <w:rStyle w:val="VCAAbodyChar"/>
        </w:rPr>
        <w:t xml:space="preserve"> welcome.</w:t>
      </w:r>
      <w:r w:rsidR="007B67CA">
        <w:rPr>
          <w:rStyle w:val="VCAAbodyChar"/>
        </w:rPr>
        <w:tab/>
      </w:r>
      <w:r w:rsidR="007B67CA">
        <w:rPr>
          <w:rStyle w:val="VCAAbodyChar"/>
        </w:rPr>
        <w:tab/>
      </w:r>
      <w:r w:rsidR="007B67CA">
        <w:rPr>
          <w:rStyle w:val="VCAAbodyChar"/>
        </w:rPr>
        <w:tab/>
      </w:r>
      <w:r w:rsidR="007B67CA">
        <w:rPr>
          <w:rStyle w:val="VCAAbodyChar"/>
        </w:rPr>
        <w:tab/>
      </w:r>
      <w:r w:rsidR="007B67CA">
        <w:rPr>
          <w:rStyle w:val="VCAAbodyChar"/>
        </w:rPr>
        <w:tab/>
        <w:t>_____________________________________________________________</w:t>
      </w:r>
    </w:p>
    <w:p w14:paraId="6079176D" w14:textId="7EE622D3" w:rsidR="00520478" w:rsidRDefault="000272C2" w:rsidP="00772219">
      <w:pPr>
        <w:pStyle w:val="VCAAHeading1"/>
      </w:pPr>
      <w:bookmarkStart w:id="50" w:name="_Toc1987314"/>
      <w:r>
        <w:lastRenderedPageBreak/>
        <w:t>Appendix 5</w:t>
      </w:r>
      <w:bookmarkEnd w:id="50"/>
    </w:p>
    <w:p w14:paraId="6F99EECC" w14:textId="48AFE023" w:rsidR="001F7283" w:rsidRPr="007D58D1" w:rsidRDefault="0036060C" w:rsidP="007D58D1">
      <w:pPr>
        <w:pStyle w:val="VCAAbody"/>
        <w:spacing w:before="360"/>
        <w:jc w:val="center"/>
        <w:rPr>
          <w:rFonts w:asciiTheme="majorHAnsi" w:hAnsiTheme="majorHAnsi" w:cstheme="majorHAnsi"/>
          <w:b/>
          <w:sz w:val="32"/>
          <w:szCs w:val="32"/>
        </w:rPr>
      </w:pPr>
      <w:r w:rsidRPr="007D58D1">
        <w:rPr>
          <w:rFonts w:asciiTheme="majorHAnsi" w:hAnsiTheme="majorHAnsi" w:cstheme="majorHAnsi"/>
          <w:b/>
          <w:sz w:val="32"/>
          <w:szCs w:val="32"/>
        </w:rPr>
        <w:t xml:space="preserve">How </w:t>
      </w:r>
      <w:r w:rsidR="001F7283" w:rsidRPr="007D58D1">
        <w:rPr>
          <w:rFonts w:asciiTheme="majorHAnsi" w:hAnsiTheme="majorHAnsi" w:cstheme="majorHAnsi"/>
          <w:b/>
          <w:sz w:val="32"/>
          <w:szCs w:val="32"/>
        </w:rPr>
        <w:t>Cultural Characteristics</w:t>
      </w:r>
      <w:r w:rsidR="00CD0659" w:rsidRPr="007D58D1">
        <w:rPr>
          <w:rFonts w:asciiTheme="majorHAnsi" w:hAnsiTheme="majorHAnsi" w:cstheme="majorHAnsi"/>
          <w:b/>
          <w:sz w:val="32"/>
          <w:szCs w:val="32"/>
        </w:rPr>
        <w:t xml:space="preserve"> and Intercultural Experiences</w:t>
      </w:r>
      <w:r w:rsidR="001F7283" w:rsidRPr="007D58D1">
        <w:rPr>
          <w:rFonts w:asciiTheme="majorHAnsi" w:hAnsiTheme="majorHAnsi" w:cstheme="majorHAnsi"/>
          <w:b/>
          <w:sz w:val="32"/>
          <w:szCs w:val="32"/>
        </w:rPr>
        <w:t xml:space="preserve"> Influence Behaviour</w:t>
      </w:r>
    </w:p>
    <w:p w14:paraId="7F6AF893" w14:textId="77777777" w:rsidR="001F7283" w:rsidRDefault="001F7283" w:rsidP="001F7283">
      <w:pPr>
        <w:pStyle w:val="ListParagraph"/>
        <w:rPr>
          <w:sz w:val="40"/>
          <w:szCs w:val="40"/>
        </w:rPr>
      </w:pPr>
    </w:p>
    <w:p w14:paraId="6AB0569D" w14:textId="74AA9B37" w:rsidR="001F7283" w:rsidRPr="00FF2CD2" w:rsidRDefault="001F7283" w:rsidP="001F7283">
      <w:pPr>
        <w:pStyle w:val="ListParagraph"/>
        <w:rPr>
          <w:sz w:val="32"/>
          <w:szCs w:val="32"/>
        </w:rPr>
      </w:pPr>
      <w:bookmarkStart w:id="51" w:name="_Hlk534206648"/>
      <w:r w:rsidRPr="00FF2CD2">
        <w:rPr>
          <w:sz w:val="32"/>
          <w:szCs w:val="32"/>
        </w:rPr>
        <w:t>Describe a celebration</w:t>
      </w:r>
      <w:r w:rsidR="00CF7947" w:rsidRPr="00FF2CD2">
        <w:rPr>
          <w:sz w:val="32"/>
          <w:szCs w:val="32"/>
        </w:rPr>
        <w:t xml:space="preserve">, event or practice </w:t>
      </w:r>
      <w:r w:rsidRPr="00FF2CD2">
        <w:rPr>
          <w:sz w:val="32"/>
          <w:szCs w:val="32"/>
        </w:rPr>
        <w:t>that is important in your culture</w:t>
      </w:r>
      <w:r w:rsidR="00CF7947" w:rsidRPr="00FF2CD2">
        <w:rPr>
          <w:sz w:val="32"/>
          <w:szCs w:val="32"/>
        </w:rPr>
        <w:t xml:space="preserve">. </w:t>
      </w:r>
    </w:p>
    <w:bookmarkEnd w:id="51"/>
    <w:p w14:paraId="09F7AC4A" w14:textId="77777777" w:rsidR="001F7283" w:rsidRPr="00E6648E" w:rsidRDefault="001F7283" w:rsidP="001F7283">
      <w:pPr>
        <w:pStyle w:val="ListParagraph"/>
        <w:rPr>
          <w:sz w:val="40"/>
          <w:szCs w:val="40"/>
        </w:rPr>
      </w:pPr>
      <w:r w:rsidRPr="00E6648E">
        <w:rPr>
          <w:sz w:val="40"/>
          <w:szCs w:val="40"/>
        </w:rPr>
        <w:t>____________________________________________________________________________________________________________________________________________________________________________________________________________________________________________</w:t>
      </w:r>
      <w:r w:rsidR="006D7B05">
        <w:rPr>
          <w:sz w:val="40"/>
          <w:szCs w:val="40"/>
        </w:rPr>
        <w:t>_________________________________________________________________________________________</w:t>
      </w:r>
    </w:p>
    <w:p w14:paraId="7D9951E5" w14:textId="77777777" w:rsidR="001F7283" w:rsidRDefault="001F7283" w:rsidP="001F7283">
      <w:pPr>
        <w:pStyle w:val="ListParagraph"/>
        <w:rPr>
          <w:sz w:val="40"/>
          <w:szCs w:val="40"/>
        </w:rPr>
      </w:pPr>
    </w:p>
    <w:p w14:paraId="7DE7B52D" w14:textId="55F6992B" w:rsidR="001F7283" w:rsidRPr="00FF2CD2" w:rsidRDefault="00CF7947" w:rsidP="001F7283">
      <w:pPr>
        <w:pStyle w:val="ListParagraph"/>
        <w:rPr>
          <w:sz w:val="32"/>
          <w:szCs w:val="32"/>
        </w:rPr>
      </w:pPr>
      <w:bookmarkStart w:id="52" w:name="_Hlk534207111"/>
      <w:r w:rsidRPr="00FF2CD2">
        <w:rPr>
          <w:sz w:val="32"/>
          <w:szCs w:val="32"/>
        </w:rPr>
        <w:t xml:space="preserve">Explain why the cultural celebration/event/practice is important to you or your </w:t>
      </w:r>
      <w:r w:rsidR="00873F06">
        <w:rPr>
          <w:sz w:val="32"/>
          <w:szCs w:val="32"/>
        </w:rPr>
        <w:t>cultural group</w:t>
      </w:r>
      <w:r w:rsidRPr="00FF2CD2">
        <w:rPr>
          <w:sz w:val="32"/>
          <w:szCs w:val="32"/>
        </w:rPr>
        <w:t>.</w:t>
      </w:r>
    </w:p>
    <w:bookmarkEnd w:id="52"/>
    <w:p w14:paraId="3D1E6A45" w14:textId="6C2E268F" w:rsidR="00EC5524" w:rsidRDefault="001F7283" w:rsidP="001D02DC">
      <w:pPr>
        <w:pStyle w:val="ListParagraph"/>
        <w:rPr>
          <w:sz w:val="40"/>
          <w:szCs w:val="40"/>
        </w:rPr>
      </w:pPr>
      <w:r w:rsidRPr="00E6648E">
        <w:rPr>
          <w:sz w:val="40"/>
          <w:szCs w:val="40"/>
        </w:rPr>
        <w:t>______________________________________________________________________________________________________________________________________________________________________________________________________</w:t>
      </w:r>
      <w:r w:rsidR="00734252">
        <w:rPr>
          <w:sz w:val="40"/>
          <w:szCs w:val="40"/>
        </w:rPr>
        <w:t>______________________________________</w:t>
      </w:r>
      <w:r w:rsidR="006D7B05">
        <w:rPr>
          <w:sz w:val="40"/>
          <w:szCs w:val="40"/>
        </w:rPr>
        <w:t>_________________________________________________________________________________________</w:t>
      </w:r>
    </w:p>
    <w:p w14:paraId="5D49FF24" w14:textId="77777777" w:rsidR="00CF7947" w:rsidRDefault="00CF7947" w:rsidP="00CF7947">
      <w:pPr>
        <w:pStyle w:val="ListParagraph"/>
        <w:rPr>
          <w:sz w:val="40"/>
          <w:szCs w:val="40"/>
        </w:rPr>
      </w:pPr>
    </w:p>
    <w:p w14:paraId="77AB666A" w14:textId="77777777" w:rsidR="007D58D1" w:rsidRDefault="007D58D1" w:rsidP="00CF7947">
      <w:pPr>
        <w:pStyle w:val="ListParagraph"/>
        <w:rPr>
          <w:sz w:val="32"/>
          <w:szCs w:val="32"/>
        </w:rPr>
      </w:pPr>
      <w:bookmarkStart w:id="53" w:name="_Hlk534207223"/>
      <w:bookmarkStart w:id="54" w:name="_Hlk534198133"/>
    </w:p>
    <w:p w14:paraId="1C39594E" w14:textId="77D3184D" w:rsidR="00CF7947" w:rsidRPr="00FF2CD2" w:rsidRDefault="00CF7947" w:rsidP="00CF7947">
      <w:pPr>
        <w:pStyle w:val="ListParagraph"/>
        <w:rPr>
          <w:sz w:val="32"/>
          <w:szCs w:val="32"/>
        </w:rPr>
      </w:pPr>
      <w:r w:rsidRPr="00FF2CD2">
        <w:rPr>
          <w:sz w:val="32"/>
          <w:szCs w:val="32"/>
        </w:rPr>
        <w:lastRenderedPageBreak/>
        <w:t>Describe how the cultural celebration/event/practice influences your behaviour</w:t>
      </w:r>
      <w:bookmarkEnd w:id="53"/>
      <w:r w:rsidRPr="00FF2CD2">
        <w:rPr>
          <w:sz w:val="32"/>
          <w:szCs w:val="32"/>
        </w:rPr>
        <w:t>.</w:t>
      </w:r>
    </w:p>
    <w:p w14:paraId="5F23C061" w14:textId="77777777" w:rsidR="00CF7947" w:rsidRDefault="00CF7947" w:rsidP="00CF7947">
      <w:pPr>
        <w:pStyle w:val="ListParagraph"/>
      </w:pPr>
      <w:bookmarkStart w:id="55" w:name="_Hlk534198746"/>
      <w:r w:rsidRPr="00E6648E">
        <w:rPr>
          <w:sz w:val="40"/>
          <w:szCs w:val="40"/>
        </w:rPr>
        <w:t>______________________________________________________________________________________________________________________________________________________________________________________________________</w:t>
      </w:r>
      <w:r>
        <w:rPr>
          <w:sz w:val="40"/>
          <w:szCs w:val="40"/>
        </w:rPr>
        <w:t>_______________________________________________________________________________________________________________________________</w:t>
      </w:r>
    </w:p>
    <w:bookmarkEnd w:id="54"/>
    <w:p w14:paraId="38697AC0" w14:textId="77777777" w:rsidR="00CF7947" w:rsidRDefault="00CF7947" w:rsidP="00CF7947">
      <w:pPr>
        <w:pStyle w:val="ListParagraph"/>
        <w:rPr>
          <w:sz w:val="40"/>
          <w:szCs w:val="40"/>
        </w:rPr>
      </w:pPr>
    </w:p>
    <w:p w14:paraId="61B5BD25" w14:textId="7E62A755" w:rsidR="00CF298E" w:rsidRDefault="00FF2CD2" w:rsidP="00CF298E">
      <w:pPr>
        <w:pStyle w:val="ListParagraph"/>
        <w:rPr>
          <w:sz w:val="40"/>
          <w:szCs w:val="40"/>
        </w:rPr>
      </w:pPr>
      <w:bookmarkStart w:id="56" w:name="_Hlk534198236"/>
      <w:bookmarkEnd w:id="55"/>
      <w:r w:rsidRPr="00FF2CD2">
        <w:rPr>
          <w:sz w:val="32"/>
          <w:szCs w:val="32"/>
        </w:rPr>
        <w:t>I</w:t>
      </w:r>
      <w:r>
        <w:rPr>
          <w:sz w:val="32"/>
          <w:szCs w:val="32"/>
        </w:rPr>
        <w:t xml:space="preserve">magine you </w:t>
      </w:r>
      <w:r w:rsidR="00F7127C">
        <w:rPr>
          <w:sz w:val="32"/>
          <w:szCs w:val="32"/>
        </w:rPr>
        <w:t xml:space="preserve">moved to a </w:t>
      </w:r>
      <w:r w:rsidR="003647B3">
        <w:rPr>
          <w:sz w:val="32"/>
          <w:szCs w:val="32"/>
        </w:rPr>
        <w:t>country</w:t>
      </w:r>
      <w:r w:rsidR="00F21ED3">
        <w:rPr>
          <w:sz w:val="32"/>
          <w:szCs w:val="32"/>
        </w:rPr>
        <w:t xml:space="preserve"> with different cultural practices from Australia</w:t>
      </w:r>
      <w:r w:rsidR="003647B3">
        <w:rPr>
          <w:sz w:val="32"/>
          <w:szCs w:val="32"/>
        </w:rPr>
        <w:t xml:space="preserve">. </w:t>
      </w:r>
      <w:r w:rsidR="001139F8">
        <w:rPr>
          <w:sz w:val="32"/>
          <w:szCs w:val="32"/>
        </w:rPr>
        <w:t xml:space="preserve">Identify one </w:t>
      </w:r>
      <w:r w:rsidR="00BD6618">
        <w:rPr>
          <w:sz w:val="32"/>
          <w:szCs w:val="32"/>
        </w:rPr>
        <w:t xml:space="preserve">way in which your behaviour would need to change so that you could fit </w:t>
      </w:r>
      <w:r w:rsidR="00286B98">
        <w:rPr>
          <w:sz w:val="32"/>
          <w:szCs w:val="32"/>
        </w:rPr>
        <w:t xml:space="preserve">in with the new culture. Then identify </w:t>
      </w:r>
      <w:proofErr w:type="gramStart"/>
      <w:r w:rsidR="00286B98">
        <w:rPr>
          <w:sz w:val="32"/>
          <w:szCs w:val="32"/>
        </w:rPr>
        <w:t xml:space="preserve">one </w:t>
      </w:r>
      <w:r w:rsidR="00BD6618">
        <w:rPr>
          <w:sz w:val="32"/>
          <w:szCs w:val="32"/>
        </w:rPr>
        <w:t>behaviour</w:t>
      </w:r>
      <w:proofErr w:type="gramEnd"/>
      <w:r w:rsidR="00BD6618">
        <w:rPr>
          <w:sz w:val="32"/>
          <w:szCs w:val="32"/>
        </w:rPr>
        <w:t xml:space="preserve"> that </w:t>
      </w:r>
      <w:r w:rsidR="00286B98">
        <w:rPr>
          <w:sz w:val="32"/>
          <w:szCs w:val="32"/>
        </w:rPr>
        <w:t xml:space="preserve">would probably stay the same. </w:t>
      </w:r>
      <w:r w:rsidR="001139F8">
        <w:rPr>
          <w:sz w:val="32"/>
          <w:szCs w:val="32"/>
        </w:rPr>
        <w:t xml:space="preserve"> </w:t>
      </w:r>
      <w:r w:rsidR="00F01070">
        <w:rPr>
          <w:sz w:val="32"/>
          <w:szCs w:val="32"/>
        </w:rPr>
        <w:t xml:space="preserve"> </w:t>
      </w:r>
      <w:r>
        <w:rPr>
          <w:sz w:val="32"/>
          <w:szCs w:val="32"/>
        </w:rPr>
        <w:t xml:space="preserve">   </w:t>
      </w:r>
      <w:r w:rsidR="00CF298E">
        <w:rPr>
          <w:sz w:val="40"/>
          <w:szCs w:val="40"/>
        </w:rPr>
        <w:t xml:space="preserve"> </w:t>
      </w:r>
      <w:r w:rsidR="00CF7947">
        <w:rPr>
          <w:sz w:val="40"/>
          <w:szCs w:val="40"/>
        </w:rPr>
        <w:t xml:space="preserve"> </w:t>
      </w:r>
      <w:r w:rsidR="00CF298E">
        <w:rPr>
          <w:sz w:val="40"/>
          <w:szCs w:val="40"/>
        </w:rPr>
        <w:br/>
      </w:r>
      <w:r w:rsidR="00CF298E" w:rsidRPr="00E6648E">
        <w:rPr>
          <w:sz w:val="40"/>
          <w:szCs w:val="40"/>
        </w:rPr>
        <w:t>______________________________________________________________________________________________________________________________________________________________________________________________________</w:t>
      </w:r>
      <w:r w:rsidR="00CF298E">
        <w:rPr>
          <w:sz w:val="40"/>
          <w:szCs w:val="40"/>
        </w:rPr>
        <w:t>______________________________________________________________</w:t>
      </w:r>
      <w:r>
        <w:rPr>
          <w:sz w:val="40"/>
          <w:szCs w:val="40"/>
        </w:rPr>
        <w:t>__________________________________________________________________________________________________________________________________</w:t>
      </w:r>
    </w:p>
    <w:p w14:paraId="1F5FC1EC" w14:textId="3B36C749" w:rsidR="00FF2CD2" w:rsidRDefault="00FF2CD2" w:rsidP="00CF298E">
      <w:pPr>
        <w:pStyle w:val="ListParagraph"/>
      </w:pPr>
    </w:p>
    <w:p w14:paraId="142613D4" w14:textId="45CB3719" w:rsidR="00CF298E" w:rsidRDefault="00CF298E" w:rsidP="00CF298E">
      <w:pPr>
        <w:pStyle w:val="ListParagraph"/>
        <w:rPr>
          <w:sz w:val="40"/>
          <w:szCs w:val="40"/>
        </w:rPr>
      </w:pPr>
    </w:p>
    <w:p w14:paraId="200D89F5" w14:textId="77777777" w:rsidR="00900100" w:rsidRDefault="00900100" w:rsidP="00CF298E">
      <w:pPr>
        <w:pStyle w:val="ListParagraph"/>
        <w:rPr>
          <w:sz w:val="40"/>
          <w:szCs w:val="40"/>
        </w:rPr>
      </w:pPr>
    </w:p>
    <w:p w14:paraId="52DFBAB2" w14:textId="3D716F4B" w:rsidR="00AE76A4" w:rsidRDefault="001F7283" w:rsidP="00AE76A4">
      <w:pPr>
        <w:pStyle w:val="VCAAHeading1"/>
      </w:pPr>
      <w:bookmarkStart w:id="57" w:name="_Toc1987315"/>
      <w:bookmarkEnd w:id="56"/>
      <w:r>
        <w:lastRenderedPageBreak/>
        <w:t>Work samples</w:t>
      </w:r>
      <w:bookmarkEnd w:id="57"/>
      <w:r w:rsidRPr="000A20B8">
        <w:t xml:space="preserve"> </w:t>
      </w:r>
    </w:p>
    <w:p w14:paraId="3102774C" w14:textId="77777777" w:rsidR="00717BD7" w:rsidRPr="00717BD7" w:rsidRDefault="00717BD7" w:rsidP="00717BD7">
      <w:pPr>
        <w:pStyle w:val="VCAAbody"/>
        <w:spacing w:after="360"/>
        <w:rPr>
          <w:rStyle w:val="VCAAbodyChar"/>
        </w:rPr>
      </w:pPr>
      <w:r w:rsidRPr="00717BD7">
        <w:rPr>
          <w:rStyle w:val="VCAAbodyChar"/>
        </w:rPr>
        <w:t>Samples have not been corrected for expression or accuracy.</w:t>
      </w:r>
    </w:p>
    <w:p w14:paraId="2E249424" w14:textId="46A77899" w:rsidR="00F7602E" w:rsidRDefault="001F7283" w:rsidP="00320791">
      <w:pPr>
        <w:pStyle w:val="VCAAHeading2"/>
        <w:rPr>
          <w:rStyle w:val="VCAAbodyChar"/>
          <w:b w:val="0"/>
        </w:rPr>
      </w:pPr>
      <w:bookmarkStart w:id="58" w:name="_Toc1987316"/>
      <w:r w:rsidRPr="00F7602E">
        <w:rPr>
          <w:rStyle w:val="VCAAbodyChar"/>
        </w:rPr>
        <w:t>Sample 1</w:t>
      </w:r>
      <w:r w:rsidR="003A6281">
        <w:rPr>
          <w:rStyle w:val="VCAAbodyChar"/>
        </w:rPr>
        <w:t xml:space="preserve"> </w:t>
      </w:r>
      <w:r w:rsidR="00435985">
        <w:rPr>
          <w:rStyle w:val="VCAAbodyChar"/>
        </w:rPr>
        <w:t>a</w:t>
      </w:r>
      <w:r w:rsidR="003A6281">
        <w:rPr>
          <w:rStyle w:val="VCAAbodyChar"/>
        </w:rPr>
        <w:t>)</w:t>
      </w:r>
      <w:bookmarkEnd w:id="58"/>
    </w:p>
    <w:p w14:paraId="0E5DCE95" w14:textId="438455C6" w:rsidR="00435985" w:rsidRDefault="00CB063B" w:rsidP="00B149C0">
      <w:pPr>
        <w:spacing w:after="0"/>
        <w:rPr>
          <w:rStyle w:val="VCAAbodyChar"/>
          <w:b/>
          <w:i/>
        </w:rPr>
      </w:pPr>
      <w:r w:rsidRPr="00CA0ED3">
        <w:rPr>
          <w:noProof/>
          <w:lang w:val="en-AU" w:eastAsia="en-AU"/>
        </w:rPr>
        <w:drawing>
          <wp:anchor distT="0" distB="0" distL="114300" distR="114300" simplePos="0" relativeHeight="251675648" behindDoc="1" locked="0" layoutInCell="1" allowOverlap="1" wp14:anchorId="19C5815B" wp14:editId="0039D411">
            <wp:simplePos x="0" y="0"/>
            <wp:positionH relativeFrom="column">
              <wp:posOffset>9525</wp:posOffset>
            </wp:positionH>
            <wp:positionV relativeFrom="paragraph">
              <wp:posOffset>28575</wp:posOffset>
            </wp:positionV>
            <wp:extent cx="7981950" cy="4796155"/>
            <wp:effectExtent l="0" t="0" r="0" b="4445"/>
            <wp:wrapThrough wrapText="right">
              <wp:wrapPolygon edited="0">
                <wp:start x="0" y="0"/>
                <wp:lineTo x="0" y="21534"/>
                <wp:lineTo x="21548" y="21534"/>
                <wp:lineTo x="21548" y="0"/>
                <wp:lineTo x="0" y="0"/>
              </wp:wrapPolygon>
            </wp:wrapThrough>
            <wp:docPr id="2" name="Picture 2" descr="Completed worksheet about culture: Beliefs (Chinese dragon andnothers);  Nationality: Chinese and others; Music: sakura and others; Celebrations: Chinese new year and others; Food: hot pot and others " title="Sample 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324745\Downloads\20181018_12281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565" r="4213" b="297"/>
                    <a:stretch/>
                  </pic:blipFill>
                  <pic:spPr bwMode="auto">
                    <a:xfrm>
                      <a:off x="0" y="0"/>
                      <a:ext cx="7981950" cy="479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9C0">
        <w:rPr>
          <w:rStyle w:val="VCAAbodyChar"/>
          <w:b/>
          <w:i/>
        </w:rPr>
        <w:br/>
      </w:r>
      <w:r w:rsidR="00435985" w:rsidRPr="00115BE7">
        <w:rPr>
          <w:rStyle w:val="VCAAbodyChar"/>
          <w:b/>
          <w:i/>
        </w:rPr>
        <w:t xml:space="preserve">This sample demonstrates the following actions in the rubric: </w:t>
      </w:r>
    </w:p>
    <w:p w14:paraId="64E143C2" w14:textId="022B1DC2" w:rsidR="00103916" w:rsidRDefault="007E107E" w:rsidP="001F7283">
      <w:r>
        <w:t>1.1 Identifies</w:t>
      </w:r>
      <w:r w:rsidR="00103916" w:rsidRPr="00103916">
        <w:t xml:space="preserve"> </w:t>
      </w:r>
      <w:r w:rsidR="00582358">
        <w:t xml:space="preserve">their </w:t>
      </w:r>
      <w:r w:rsidR="00103916" w:rsidRPr="00103916">
        <w:t xml:space="preserve">own cultural characteristics </w:t>
      </w:r>
      <w:r w:rsidR="00BA285F">
        <w:t>(student identified</w:t>
      </w:r>
      <w:r w:rsidR="00413859">
        <w:t xml:space="preserve"> </w:t>
      </w:r>
      <w:r w:rsidR="00BA285F">
        <w:t>own culture</w:t>
      </w:r>
      <w:r w:rsidR="00413859">
        <w:t xml:space="preserve"> as Chinese</w:t>
      </w:r>
      <w:r w:rsidR="00694D03">
        <w:t xml:space="preserve"> and </w:t>
      </w:r>
      <w:r w:rsidR="00603023">
        <w:t xml:space="preserve">stated </w:t>
      </w:r>
      <w:r w:rsidR="00320CDF">
        <w:t xml:space="preserve">a </w:t>
      </w:r>
      <w:r w:rsidR="00603023">
        <w:t xml:space="preserve">number of </w:t>
      </w:r>
      <w:r w:rsidR="00694D03">
        <w:t>characteristics</w:t>
      </w:r>
      <w:r w:rsidR="00BA285F">
        <w:t xml:space="preserve">) </w:t>
      </w:r>
    </w:p>
    <w:p w14:paraId="30F1670F" w14:textId="36DE559C" w:rsidR="00AE76A4" w:rsidRDefault="003F7B87" w:rsidP="001F7283">
      <w:r>
        <w:t xml:space="preserve">Progress towards </w:t>
      </w:r>
      <w:r w:rsidR="00103916" w:rsidRPr="00103916">
        <w:t xml:space="preserve">1.2 Explains </w:t>
      </w:r>
      <w:proofErr w:type="gramStart"/>
      <w:r w:rsidR="00103916" w:rsidRPr="00103916">
        <w:t>nature</w:t>
      </w:r>
      <w:proofErr w:type="gramEnd"/>
      <w:r w:rsidR="00103916" w:rsidRPr="00103916">
        <w:t xml:space="preserve"> of </w:t>
      </w:r>
      <w:r w:rsidR="00582358">
        <w:t xml:space="preserve">their </w:t>
      </w:r>
      <w:r w:rsidR="00103916" w:rsidRPr="00103916">
        <w:t>own cultural characteristics</w:t>
      </w:r>
      <w:r w:rsidR="00103916">
        <w:t xml:space="preserve"> </w:t>
      </w:r>
    </w:p>
    <w:p w14:paraId="380B6E69" w14:textId="48C23B92" w:rsidR="0093129F" w:rsidRDefault="00694D03" w:rsidP="00001C45">
      <w:pPr>
        <w:spacing w:after="360"/>
      </w:pPr>
      <w:r>
        <w:t xml:space="preserve">Progress towards </w:t>
      </w:r>
      <w:r w:rsidR="0093129F" w:rsidRPr="0093129F">
        <w:t xml:space="preserve">2.1 </w:t>
      </w:r>
      <w:r w:rsidR="007E107E">
        <w:t>Identifies</w:t>
      </w:r>
      <w:r w:rsidR="0093129F" w:rsidRPr="0093129F">
        <w:t xml:space="preserve"> cultural characteristics of others</w:t>
      </w:r>
      <w:r w:rsidR="00312CAE">
        <w:t xml:space="preserve"> </w:t>
      </w:r>
    </w:p>
    <w:p w14:paraId="54D374D5" w14:textId="5B840602" w:rsidR="00AE76A4" w:rsidRDefault="0093129F" w:rsidP="00001C45">
      <w:pPr>
        <w:spacing w:before="120"/>
      </w:pPr>
      <w:r>
        <w:rPr>
          <w:rStyle w:val="VCAAbodyChar"/>
          <w:b/>
          <w:i/>
        </w:rPr>
        <w:t>Progression</w:t>
      </w:r>
      <w:r w:rsidRPr="00115BE7">
        <w:rPr>
          <w:rStyle w:val="VCAAbodyChar"/>
          <w:b/>
          <w:i/>
        </w:rPr>
        <w:t>:</w:t>
      </w:r>
      <w:r>
        <w:rPr>
          <w:rStyle w:val="VCAAbodyChar"/>
          <w:b/>
          <w:i/>
        </w:rPr>
        <w:t xml:space="preserve"> </w:t>
      </w:r>
      <w:r w:rsidRPr="00D96B7B">
        <w:t>T</w:t>
      </w:r>
      <w:r w:rsidR="00ED251F">
        <w:t xml:space="preserve">he next step for the student would be to </w:t>
      </w:r>
      <w:r w:rsidR="00383DD5">
        <w:t>give more explanation of cultural practices</w:t>
      </w:r>
      <w:r w:rsidR="00435985">
        <w:t xml:space="preserve">. </w:t>
      </w:r>
      <w:r w:rsidR="00383DD5">
        <w:t xml:space="preserve"> </w:t>
      </w:r>
      <w:r>
        <w:t xml:space="preserve"> </w:t>
      </w:r>
    </w:p>
    <w:p w14:paraId="363D16C0" w14:textId="5BD673EE" w:rsidR="00435985" w:rsidRDefault="00435985" w:rsidP="00B149C0">
      <w:pPr>
        <w:pStyle w:val="VCAAHeading2"/>
      </w:pPr>
      <w:bookmarkStart w:id="59" w:name="_Toc1987317"/>
      <w:r w:rsidRPr="00435985">
        <w:lastRenderedPageBreak/>
        <w:t>Sample 1</w:t>
      </w:r>
      <w:r w:rsidR="003A6281">
        <w:t xml:space="preserve"> </w:t>
      </w:r>
      <w:r w:rsidRPr="00435985">
        <w:t>b</w:t>
      </w:r>
      <w:r w:rsidR="003A6281">
        <w:t>)</w:t>
      </w:r>
      <w:bookmarkEnd w:id="59"/>
    </w:p>
    <w:p w14:paraId="25B20E77" w14:textId="3F978232" w:rsidR="00CC0F37" w:rsidRPr="00435985" w:rsidRDefault="00CC0F37" w:rsidP="001F7283">
      <w:pPr>
        <w:rPr>
          <w:b/>
        </w:rPr>
      </w:pPr>
      <w:r w:rsidRPr="00CC0F37">
        <w:rPr>
          <w:rStyle w:val="VCAAbodyChar"/>
          <w:b/>
          <w:i/>
          <w:noProof/>
          <w:lang w:val="en-AU" w:eastAsia="en-AU"/>
        </w:rPr>
        <mc:AlternateContent>
          <mc:Choice Requires="wps">
            <w:drawing>
              <wp:anchor distT="45720" distB="45720" distL="114300" distR="114300" simplePos="0" relativeHeight="251677696" behindDoc="0" locked="0" layoutInCell="1" allowOverlap="1" wp14:anchorId="4DEE80A0" wp14:editId="2FA6127E">
                <wp:simplePos x="0" y="0"/>
                <wp:positionH relativeFrom="column">
                  <wp:posOffset>8890</wp:posOffset>
                </wp:positionH>
                <wp:positionV relativeFrom="paragraph">
                  <wp:posOffset>316230</wp:posOffset>
                </wp:positionV>
                <wp:extent cx="6010275" cy="1404620"/>
                <wp:effectExtent l="0" t="0" r="28575" b="26035"/>
                <wp:wrapSquare wrapText="bothSides"/>
                <wp:docPr id="29" name="Text Box 2" descr="Describe a celebration, event or practice that is important in your culture: &#10;Chinese New Year is what my culture celebrates.&#10;&#10;Explain why the cultural celebration/event/practice is important to you or your cultural group: &#10;We celebrate Chinese New Year because Chinese people believe the dragon will destroy China so they wear red and set off red fireworks.&#10;&#10;Describe how the cultural celebration/event/practice influences your behaviour:&#10;I think it influences my behaviour to respect my family.&#10;" title="Sample 1 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solidFill>
                          <a:srgbClr val="FFFFFF"/>
                        </a:solidFill>
                        <a:ln w="9525">
                          <a:solidFill>
                            <a:srgbClr val="000000"/>
                          </a:solidFill>
                          <a:miter lim="800000"/>
                          <a:headEnd/>
                          <a:tailEnd/>
                        </a:ln>
                      </wps:spPr>
                      <wps:txbx>
                        <w:txbxContent>
                          <w:p w14:paraId="1578D283" w14:textId="170D3CBA" w:rsidR="00C652A9" w:rsidRDefault="00C652A9" w:rsidP="00CC0F37">
                            <w:pPr>
                              <w:pStyle w:val="VCAAbody"/>
                              <w:spacing w:after="0"/>
                              <w:rPr>
                                <w:rStyle w:val="VCAAbodyChar"/>
                                <w:b/>
                                <w:i/>
                              </w:rPr>
                            </w:pPr>
                            <w:r w:rsidRPr="00435985">
                              <w:rPr>
                                <w:rStyle w:val="VCAAbodyChar"/>
                                <w:b/>
                                <w:i/>
                              </w:rPr>
                              <w:t>Describe a celebration, event or practice that is important in your culture</w:t>
                            </w:r>
                            <w:r>
                              <w:rPr>
                                <w:rStyle w:val="VCAAbodyChar"/>
                                <w:b/>
                                <w:i/>
                              </w:rPr>
                              <w:t xml:space="preserve">. </w:t>
                            </w:r>
                          </w:p>
                          <w:p w14:paraId="5730ACDA" w14:textId="77777777" w:rsidR="00C652A9" w:rsidRDefault="00C652A9" w:rsidP="00CC0F37">
                            <w:pPr>
                              <w:pStyle w:val="VCAAbody"/>
                              <w:spacing w:after="0"/>
                              <w:rPr>
                                <w:rStyle w:val="VCAAbodyChar"/>
                                <w:b/>
                                <w:i/>
                              </w:rPr>
                            </w:pPr>
                            <w:r w:rsidRPr="00FA6864">
                              <w:t>Chinese New Year is what my culture celebrates.</w:t>
                            </w:r>
                          </w:p>
                          <w:p w14:paraId="0164090E" w14:textId="77777777" w:rsidR="00C652A9" w:rsidRDefault="00C652A9" w:rsidP="00CC0F37">
                            <w:pPr>
                              <w:pStyle w:val="VCAAbody"/>
                              <w:spacing w:after="0"/>
                              <w:rPr>
                                <w:rStyle w:val="VCAAbodyChar"/>
                                <w:b/>
                                <w:i/>
                              </w:rPr>
                            </w:pPr>
                          </w:p>
                          <w:p w14:paraId="75BC1A1A" w14:textId="6B7AB263" w:rsidR="00C652A9" w:rsidRDefault="00C652A9" w:rsidP="00CC0F37">
                            <w:pPr>
                              <w:pStyle w:val="VCAAbody"/>
                              <w:spacing w:after="0"/>
                              <w:rPr>
                                <w:rStyle w:val="VCAAbodyChar"/>
                                <w:b/>
                                <w:i/>
                              </w:rPr>
                            </w:pPr>
                            <w:r w:rsidRPr="00FA6864">
                              <w:rPr>
                                <w:rStyle w:val="VCAAbodyChar"/>
                                <w:b/>
                                <w:i/>
                              </w:rPr>
                              <w:t xml:space="preserve">Explain why the cultural celebration/event/practice is important to you or your </w:t>
                            </w:r>
                            <w:r>
                              <w:rPr>
                                <w:rStyle w:val="VCAAbodyChar"/>
                                <w:b/>
                                <w:i/>
                              </w:rPr>
                              <w:t>cultural group</w:t>
                            </w:r>
                            <w:r w:rsidRPr="00FA6864">
                              <w:rPr>
                                <w:rStyle w:val="VCAAbodyChar"/>
                                <w:b/>
                                <w:i/>
                              </w:rPr>
                              <w:t>.</w:t>
                            </w:r>
                            <w:r>
                              <w:rPr>
                                <w:rStyle w:val="VCAAbodyChar"/>
                                <w:b/>
                                <w:i/>
                              </w:rPr>
                              <w:t xml:space="preserve"> </w:t>
                            </w:r>
                          </w:p>
                          <w:p w14:paraId="4C42443E" w14:textId="6A725027" w:rsidR="00C652A9" w:rsidRDefault="00C652A9" w:rsidP="00CC0F37">
                            <w:pPr>
                              <w:pStyle w:val="VCAAbody"/>
                              <w:spacing w:after="0"/>
                              <w:rPr>
                                <w:rStyle w:val="VCAAbodyChar"/>
                                <w:b/>
                                <w:i/>
                              </w:rPr>
                            </w:pPr>
                            <w:r w:rsidRPr="00FA6864">
                              <w:t xml:space="preserve">We celebrate Chinese New Year because </w:t>
                            </w:r>
                            <w:r>
                              <w:t>C</w:t>
                            </w:r>
                            <w:r w:rsidRPr="00FA6864">
                              <w:t xml:space="preserve">hinese people believe the dragon will destroy </w:t>
                            </w:r>
                            <w:r>
                              <w:t>C</w:t>
                            </w:r>
                            <w:r w:rsidRPr="00FA6864">
                              <w:t>hina so they wear red and set off red fireworks</w:t>
                            </w:r>
                            <w:r>
                              <w:t>.</w:t>
                            </w:r>
                          </w:p>
                          <w:p w14:paraId="2540DA03" w14:textId="77777777" w:rsidR="00C652A9" w:rsidRDefault="00C652A9" w:rsidP="00CC0F37">
                            <w:pPr>
                              <w:pStyle w:val="VCAAbody"/>
                              <w:spacing w:after="0"/>
                              <w:rPr>
                                <w:rStyle w:val="VCAAbodyChar"/>
                                <w:b/>
                                <w:i/>
                              </w:rPr>
                            </w:pPr>
                          </w:p>
                          <w:p w14:paraId="43F8769D" w14:textId="77777777" w:rsidR="00C652A9" w:rsidRDefault="00C652A9" w:rsidP="00CC0F37">
                            <w:pPr>
                              <w:pStyle w:val="VCAAbody"/>
                              <w:spacing w:after="0"/>
                              <w:rPr>
                                <w:rStyle w:val="VCAAbodyChar"/>
                                <w:b/>
                                <w:i/>
                              </w:rPr>
                            </w:pPr>
                            <w:r w:rsidRPr="00FA6864">
                              <w:rPr>
                                <w:rStyle w:val="VCAAbodyChar"/>
                                <w:b/>
                                <w:i/>
                              </w:rPr>
                              <w:t>Describe how the cultural celebration/event/practice influences your behaviour</w:t>
                            </w:r>
                            <w:r>
                              <w:rPr>
                                <w:rStyle w:val="VCAAbodyChar"/>
                                <w:b/>
                                <w:i/>
                              </w:rPr>
                              <w:t>.</w:t>
                            </w:r>
                          </w:p>
                          <w:p w14:paraId="52153ACB" w14:textId="41EF81EB" w:rsidR="00C652A9" w:rsidRDefault="00C652A9" w:rsidP="005D227C">
                            <w:pPr>
                              <w:pStyle w:val="VCAAbody"/>
                              <w:spacing w:after="0"/>
                            </w:pPr>
                            <w:r w:rsidRPr="00FA6864">
                              <w:t>I think it influences my behaviour to respect my family.</w:t>
                            </w:r>
                            <w: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alt="Title: Sample 1 b - Description: Describe a celebration, event or practice that is important in your culture: &#10;Chinese New Year is what my culture celebrates.&#10;&#10;Explain why the cultural celebration/event/practice is important to you or your cultural group: &#10;We celebrate Chinese New Year because Chinese people believe the dragon will destroy China so they wear red and set off red fireworks.&#10;&#10;Describe how the cultural celebration/event/practice influences your behaviour:&#10;I think it influences my behaviour to respect my family.&#10;" style="position:absolute;margin-left:.7pt;margin-top:24.9pt;width:473.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">
                <v:textbox style="mso-fit-shape-to-text:t">
                  <w:txbxContent>
                    <w:p w14:paraId="1578D283" w14:textId="170D3CBA" w:rsidR="00C652A9" w:rsidRDefault="00C652A9" w:rsidP="00CC0F37">
                      <w:pPr>
                        <w:pStyle w:val="VCAAbody"/>
                        <w:spacing w:after="0"/>
                        <w:rPr>
                          <w:rStyle w:val="VCAAbodyChar"/>
                          <w:b/>
                          <w:i/>
                        </w:rPr>
                      </w:pPr>
                      <w:r w:rsidRPr="00435985">
                        <w:rPr>
                          <w:rStyle w:val="VCAAbodyChar"/>
                          <w:b/>
                          <w:i/>
                        </w:rPr>
                        <w:t>Describe a celebration, event or practice that is important in your culture</w:t>
                      </w:r>
                      <w:r>
                        <w:rPr>
                          <w:rStyle w:val="VCAAbodyChar"/>
                          <w:b/>
                          <w:i/>
                        </w:rPr>
                        <w:t xml:space="preserve">. </w:t>
                      </w:r>
                    </w:p>
                    <w:p w14:paraId="5730ACDA" w14:textId="77777777" w:rsidR="00C652A9" w:rsidRDefault="00C652A9" w:rsidP="00CC0F37">
                      <w:pPr>
                        <w:pStyle w:val="VCAAbody"/>
                        <w:spacing w:after="0"/>
                        <w:rPr>
                          <w:rStyle w:val="VCAAbodyChar"/>
                          <w:b/>
                          <w:i/>
                        </w:rPr>
                      </w:pPr>
                      <w:r w:rsidRPr="00FA6864">
                        <w:t>Chinese New Year is what my culture celebrates.</w:t>
                      </w:r>
                    </w:p>
                    <w:p w14:paraId="0164090E" w14:textId="77777777" w:rsidR="00C652A9" w:rsidRDefault="00C652A9" w:rsidP="00CC0F37">
                      <w:pPr>
                        <w:pStyle w:val="VCAAbody"/>
                        <w:spacing w:after="0"/>
                        <w:rPr>
                          <w:rStyle w:val="VCAAbodyChar"/>
                          <w:b/>
                          <w:i/>
                        </w:rPr>
                      </w:pPr>
                    </w:p>
                    <w:p w14:paraId="75BC1A1A" w14:textId="6B7AB263" w:rsidR="00C652A9" w:rsidRDefault="00C652A9" w:rsidP="00CC0F37">
                      <w:pPr>
                        <w:pStyle w:val="VCAAbody"/>
                        <w:spacing w:after="0"/>
                        <w:rPr>
                          <w:rStyle w:val="VCAAbodyChar"/>
                          <w:b/>
                          <w:i/>
                        </w:rPr>
                      </w:pPr>
                      <w:r w:rsidRPr="00FA6864">
                        <w:rPr>
                          <w:rStyle w:val="VCAAbodyChar"/>
                          <w:b/>
                          <w:i/>
                        </w:rPr>
                        <w:t xml:space="preserve">Explain why the cultural celebration/event/practice is important to you or your </w:t>
                      </w:r>
                      <w:r>
                        <w:rPr>
                          <w:rStyle w:val="VCAAbodyChar"/>
                          <w:b/>
                          <w:i/>
                        </w:rPr>
                        <w:t>cultural group</w:t>
                      </w:r>
                      <w:r w:rsidRPr="00FA6864">
                        <w:rPr>
                          <w:rStyle w:val="VCAAbodyChar"/>
                          <w:b/>
                          <w:i/>
                        </w:rPr>
                        <w:t>.</w:t>
                      </w:r>
                      <w:r>
                        <w:rPr>
                          <w:rStyle w:val="VCAAbodyChar"/>
                          <w:b/>
                          <w:i/>
                        </w:rPr>
                        <w:t xml:space="preserve"> </w:t>
                      </w:r>
                    </w:p>
                    <w:p w14:paraId="4C42443E" w14:textId="6A725027" w:rsidR="00C652A9" w:rsidRDefault="00C652A9" w:rsidP="00CC0F37">
                      <w:pPr>
                        <w:pStyle w:val="VCAAbody"/>
                        <w:spacing w:after="0"/>
                        <w:rPr>
                          <w:rStyle w:val="VCAAbodyChar"/>
                          <w:b/>
                          <w:i/>
                        </w:rPr>
                      </w:pPr>
                      <w:r w:rsidRPr="00FA6864">
                        <w:t xml:space="preserve">We celebrate Chinese New Year because </w:t>
                      </w:r>
                      <w:r>
                        <w:t>C</w:t>
                      </w:r>
                      <w:r w:rsidRPr="00FA6864">
                        <w:t xml:space="preserve">hinese people believe the dragon will destroy </w:t>
                      </w:r>
                      <w:r>
                        <w:t>C</w:t>
                      </w:r>
                      <w:r w:rsidRPr="00FA6864">
                        <w:t>hina so they wear red and set off red fireworks</w:t>
                      </w:r>
                      <w:r>
                        <w:t>.</w:t>
                      </w:r>
                    </w:p>
                    <w:p w14:paraId="2540DA03" w14:textId="77777777" w:rsidR="00C652A9" w:rsidRDefault="00C652A9" w:rsidP="00CC0F37">
                      <w:pPr>
                        <w:pStyle w:val="VCAAbody"/>
                        <w:spacing w:after="0"/>
                        <w:rPr>
                          <w:rStyle w:val="VCAAbodyChar"/>
                          <w:b/>
                          <w:i/>
                        </w:rPr>
                      </w:pPr>
                    </w:p>
                    <w:p w14:paraId="43F8769D" w14:textId="77777777" w:rsidR="00C652A9" w:rsidRDefault="00C652A9" w:rsidP="00CC0F37">
                      <w:pPr>
                        <w:pStyle w:val="VCAAbody"/>
                        <w:spacing w:after="0"/>
                        <w:rPr>
                          <w:rStyle w:val="VCAAbodyChar"/>
                          <w:b/>
                          <w:i/>
                        </w:rPr>
                      </w:pPr>
                      <w:r w:rsidRPr="00FA6864">
                        <w:rPr>
                          <w:rStyle w:val="VCAAbodyChar"/>
                          <w:b/>
                          <w:i/>
                        </w:rPr>
                        <w:t>Describe how the cultural celebration/event/practice influences your behaviour</w:t>
                      </w:r>
                      <w:r>
                        <w:rPr>
                          <w:rStyle w:val="VCAAbodyChar"/>
                          <w:b/>
                          <w:i/>
                        </w:rPr>
                        <w:t>.</w:t>
                      </w:r>
                    </w:p>
                    <w:p w14:paraId="52153ACB" w14:textId="41EF81EB" w:rsidR="00C652A9" w:rsidRDefault="00C652A9" w:rsidP="005D227C">
                      <w:pPr>
                        <w:pStyle w:val="VCAAbody"/>
                        <w:spacing w:after="0"/>
                      </w:pPr>
                      <w:r w:rsidRPr="00FA6864">
                        <w:t>I think it influences my behaviour to respect my family.</w:t>
                      </w:r>
                      <w:r>
                        <w:br/>
                      </w:r>
                    </w:p>
                  </w:txbxContent>
                </v:textbox>
                <w10:wrap type="square"/>
              </v:shape>
            </w:pict>
          </mc:Fallback>
        </mc:AlternateContent>
      </w:r>
    </w:p>
    <w:p w14:paraId="6416A5C9" w14:textId="4FD1C0C4" w:rsidR="00435985" w:rsidRDefault="00435985" w:rsidP="00CC0F37">
      <w:pPr>
        <w:pStyle w:val="VCAAbody"/>
        <w:tabs>
          <w:tab w:val="left" w:pos="4755"/>
        </w:tabs>
        <w:spacing w:after="0"/>
        <w:rPr>
          <w:rStyle w:val="VCAAbodyChar"/>
          <w:b/>
          <w:i/>
        </w:rPr>
      </w:pPr>
      <w:r w:rsidRPr="00115BE7">
        <w:rPr>
          <w:rStyle w:val="VCAAbodyChar"/>
          <w:b/>
          <w:i/>
        </w:rPr>
        <w:t xml:space="preserve">This sample demonstrates the following actions in the rubric: </w:t>
      </w:r>
    </w:p>
    <w:p w14:paraId="28B2A7C7" w14:textId="2B49EA72" w:rsidR="005D227C" w:rsidRDefault="00C82D72" w:rsidP="00D810FB">
      <w:pPr>
        <w:pStyle w:val="VCAAbody"/>
      </w:pPr>
      <w:r>
        <w:t xml:space="preserve">Progress towards </w:t>
      </w:r>
      <w:r w:rsidR="007E107E">
        <w:t xml:space="preserve">1.1 </w:t>
      </w:r>
      <w:proofErr w:type="gramStart"/>
      <w:r w:rsidR="007E107E">
        <w:t>Identifies</w:t>
      </w:r>
      <w:proofErr w:type="gramEnd"/>
      <w:r w:rsidR="005D227C" w:rsidRPr="005D227C">
        <w:t xml:space="preserve"> their own cultural characteristics</w:t>
      </w:r>
    </w:p>
    <w:p w14:paraId="04AC2143" w14:textId="40773407" w:rsidR="00EC6F62" w:rsidRDefault="00EC6F62" w:rsidP="00D810FB">
      <w:pPr>
        <w:pStyle w:val="VCAAbody"/>
      </w:pPr>
      <w:r>
        <w:t>Progress towar</w:t>
      </w:r>
      <w:r w:rsidR="000B7FCA">
        <w:t xml:space="preserve">ds </w:t>
      </w:r>
      <w:r w:rsidRPr="00EC6F62">
        <w:t>1.3 Gives reasons why cultural characteristics are significant within their own culture</w:t>
      </w:r>
    </w:p>
    <w:p w14:paraId="466C0F67" w14:textId="5DF0B81F" w:rsidR="00D810FB" w:rsidRDefault="00EE7E8F" w:rsidP="00D810FB">
      <w:pPr>
        <w:pStyle w:val="VCAAbody"/>
      </w:pPr>
      <w:r>
        <w:t xml:space="preserve">Progress towards </w:t>
      </w:r>
      <w:r w:rsidR="007E107E">
        <w:t xml:space="preserve">3.1 </w:t>
      </w:r>
      <w:proofErr w:type="gramStart"/>
      <w:r w:rsidR="007E107E">
        <w:t>Identifies</w:t>
      </w:r>
      <w:proofErr w:type="gramEnd"/>
      <w:r w:rsidR="00D810FB" w:rsidRPr="00B94A3D">
        <w:t xml:space="preserve"> how </w:t>
      </w:r>
      <w:r w:rsidR="00C21547">
        <w:t>their</w:t>
      </w:r>
      <w:r w:rsidR="00133862">
        <w:t xml:space="preserve"> </w:t>
      </w:r>
      <w:r w:rsidR="00D810FB">
        <w:t xml:space="preserve">own </w:t>
      </w:r>
      <w:r w:rsidR="00D810FB" w:rsidRPr="00B94A3D">
        <w:t>cultural practice</w:t>
      </w:r>
      <w:r w:rsidR="00D810FB">
        <w:t>s</w:t>
      </w:r>
      <w:r w:rsidR="00177494">
        <w:t xml:space="preserve"> can</w:t>
      </w:r>
      <w:r w:rsidR="00D810FB" w:rsidRPr="00B94A3D">
        <w:t xml:space="preserve"> influence behaviour</w:t>
      </w:r>
    </w:p>
    <w:p w14:paraId="3A97C8D9" w14:textId="77777777" w:rsidR="00D810FB" w:rsidRDefault="00D810FB" w:rsidP="00D810FB">
      <w:pPr>
        <w:pStyle w:val="VCAAbody"/>
      </w:pPr>
    </w:p>
    <w:p w14:paraId="08415E8F" w14:textId="77777777" w:rsidR="00C82D72" w:rsidRDefault="00425444" w:rsidP="00D810FB">
      <w:pPr>
        <w:pStyle w:val="VCAAbody"/>
        <w:rPr>
          <w:rStyle w:val="VCAAbodyChar"/>
          <w:b/>
          <w:i/>
        </w:rPr>
      </w:pPr>
      <w:r>
        <w:rPr>
          <w:rStyle w:val="VCAAbodyChar"/>
          <w:b/>
          <w:i/>
        </w:rPr>
        <w:br/>
      </w:r>
    </w:p>
    <w:p w14:paraId="69BFB422" w14:textId="77777777" w:rsidR="00C82D72" w:rsidRDefault="00C82D72" w:rsidP="00D810FB">
      <w:pPr>
        <w:pStyle w:val="VCAAbody"/>
        <w:rPr>
          <w:rStyle w:val="VCAAbodyChar"/>
          <w:b/>
          <w:i/>
        </w:rPr>
      </w:pPr>
    </w:p>
    <w:p w14:paraId="7A6E7AFA" w14:textId="77777777" w:rsidR="00C82D72" w:rsidRDefault="00C82D72" w:rsidP="00D810FB">
      <w:pPr>
        <w:pStyle w:val="VCAAbody"/>
        <w:rPr>
          <w:rStyle w:val="VCAAbodyChar"/>
          <w:b/>
          <w:i/>
        </w:rPr>
      </w:pPr>
    </w:p>
    <w:p w14:paraId="286D0395" w14:textId="4ED558E2" w:rsidR="000F0BA4" w:rsidRDefault="00D810FB" w:rsidP="00D810FB">
      <w:pPr>
        <w:pStyle w:val="VCAAbody"/>
      </w:pPr>
      <w:r>
        <w:rPr>
          <w:rStyle w:val="VCAAbodyChar"/>
          <w:b/>
          <w:i/>
        </w:rPr>
        <w:t>Progression</w:t>
      </w:r>
      <w:r w:rsidRPr="00115BE7">
        <w:rPr>
          <w:rStyle w:val="VCAAbodyChar"/>
          <w:b/>
          <w:i/>
        </w:rPr>
        <w:t>:</w:t>
      </w:r>
      <w:r>
        <w:rPr>
          <w:rStyle w:val="VCAAbodyChar"/>
          <w:b/>
          <w:i/>
        </w:rPr>
        <w:t xml:space="preserve"> </w:t>
      </w:r>
      <w:r w:rsidRPr="00D96B7B">
        <w:t>T</w:t>
      </w:r>
      <w:r w:rsidR="000F0BA4">
        <w:t xml:space="preserve">he next step for the student would be to </w:t>
      </w:r>
      <w:r w:rsidR="00C82D72">
        <w:t xml:space="preserve">give more than one example of a cultural characteristic and to </w:t>
      </w:r>
      <w:r w:rsidR="000F0BA4">
        <w:t xml:space="preserve">explain </w:t>
      </w:r>
      <w:r w:rsidR="00F64BEE">
        <w:t xml:space="preserve">more precisely the connection between cultural practices and behaviour/relationships, e.g. </w:t>
      </w:r>
      <w:r w:rsidR="001F4875">
        <w:t xml:space="preserve">why </w:t>
      </w:r>
      <w:r w:rsidR="000F0BA4">
        <w:t xml:space="preserve">observing Chinese New Year </w:t>
      </w:r>
      <w:r w:rsidR="001F4875">
        <w:t>is a sign of r</w:t>
      </w:r>
      <w:r w:rsidR="000F0BA4">
        <w:t xml:space="preserve">espect to </w:t>
      </w:r>
      <w:r w:rsidR="001F4875">
        <w:t xml:space="preserve">her </w:t>
      </w:r>
      <w:r w:rsidR="000F0BA4">
        <w:t>family.</w:t>
      </w:r>
    </w:p>
    <w:p w14:paraId="2236F525" w14:textId="77777777" w:rsidR="000F0BA4" w:rsidRDefault="000F0BA4" w:rsidP="00D810FB">
      <w:pPr>
        <w:pStyle w:val="VCAAbody"/>
      </w:pPr>
    </w:p>
    <w:p w14:paraId="613FA9B7" w14:textId="77777777" w:rsidR="000F0BA4" w:rsidRDefault="000F0BA4" w:rsidP="00D810FB">
      <w:pPr>
        <w:pStyle w:val="VCAAbody"/>
      </w:pPr>
    </w:p>
    <w:p w14:paraId="652FB6D6" w14:textId="10ED0A3D" w:rsidR="000F0BA4" w:rsidRDefault="000F0BA4" w:rsidP="00D810FB">
      <w:pPr>
        <w:pStyle w:val="VCAAbody"/>
      </w:pPr>
    </w:p>
    <w:p w14:paraId="70AE9282" w14:textId="743788F3" w:rsidR="00003B13" w:rsidRDefault="00003B13" w:rsidP="00D810FB">
      <w:pPr>
        <w:pStyle w:val="VCAAbody"/>
      </w:pPr>
    </w:p>
    <w:p w14:paraId="118DB8B5" w14:textId="04F3B6EC" w:rsidR="00003B13" w:rsidRDefault="00003B13" w:rsidP="00D810FB">
      <w:pPr>
        <w:pStyle w:val="VCAAbody"/>
      </w:pPr>
    </w:p>
    <w:p w14:paraId="14BD33EF" w14:textId="77777777" w:rsidR="00003B13" w:rsidRDefault="00003B13" w:rsidP="00D810FB">
      <w:pPr>
        <w:pStyle w:val="VCAAbody"/>
      </w:pPr>
      <w:bookmarkStart w:id="60" w:name="_Hlk534212117"/>
    </w:p>
    <w:p w14:paraId="20CD69E2" w14:textId="77777777" w:rsidR="000F0BA4" w:rsidRDefault="000F0BA4" w:rsidP="00D810FB">
      <w:pPr>
        <w:pStyle w:val="VCAAbody"/>
      </w:pPr>
    </w:p>
    <w:p w14:paraId="634AE076" w14:textId="204D2143" w:rsidR="00003B13" w:rsidRDefault="00003B13" w:rsidP="00003B13"/>
    <w:p w14:paraId="4A01D03F" w14:textId="77777777" w:rsidR="003A3BED" w:rsidRDefault="003A3BED" w:rsidP="00003B13"/>
    <w:tbl>
      <w:tblPr>
        <w:tblStyle w:val="TableGrid"/>
        <w:tblW w:w="4892" w:type="pct"/>
        <w:tblLayout w:type="fixed"/>
        <w:tblLook w:val="04A0" w:firstRow="1" w:lastRow="0" w:firstColumn="1" w:lastColumn="0" w:noHBand="0" w:noVBand="1"/>
        <w:tblCaption w:val="Sample 1 rubric"/>
        <w:tblDescription w:val="Student demonstrated: 1.1 Identifies their own cultural characteristics (e.g. group membership, cultural celebrations, customs, traditions, language/s); 1.2 Explains nature of their own cultural characteristics; 1.3 Gives reasons why cultural characteristics are significant within their own culture; 2.1 Identifies cultural characteristics of others; 3.1 Identifies how their own cultural practices can influence behaviour&#10;&#10;  "/>
      </w:tblPr>
      <w:tblGrid>
        <w:gridCol w:w="2212"/>
        <w:gridCol w:w="2906"/>
        <w:gridCol w:w="2078"/>
        <w:gridCol w:w="2838"/>
        <w:gridCol w:w="2738"/>
        <w:gridCol w:w="2505"/>
      </w:tblGrid>
      <w:tr w:rsidR="00003B13" w:rsidRPr="00953CB7" w14:paraId="612A1919" w14:textId="77777777" w:rsidTr="00C21547">
        <w:tc>
          <w:tcPr>
            <w:tcW w:w="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A91EDE1" w14:textId="77777777" w:rsidR="00003B13" w:rsidRPr="001E1B39" w:rsidRDefault="00003B13" w:rsidP="00F64BEE">
            <w:pPr>
              <w:spacing w:before="80" w:after="80" w:line="240" w:lineRule="exact"/>
              <w:rPr>
                <w:rFonts w:ascii="Arial Narrow" w:hAnsi="Arial Narrow"/>
                <w:i/>
              </w:rPr>
            </w:pPr>
            <w:r w:rsidRPr="001E1B39">
              <w:br w:type="page"/>
            </w:r>
          </w:p>
        </w:tc>
        <w:tc>
          <w:tcPr>
            <w:tcW w:w="9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B5F9BF7" w14:textId="77777777" w:rsidR="00003B13" w:rsidRPr="001E1B39" w:rsidRDefault="00003B13" w:rsidP="00F64BEE">
            <w:pPr>
              <w:spacing w:before="80" w:after="80" w:line="240" w:lineRule="exact"/>
              <w:rPr>
                <w:rFonts w:ascii="Arial Narrow" w:hAnsi="Arial Narrow"/>
                <w:i/>
              </w:rPr>
            </w:pPr>
          </w:p>
        </w:tc>
        <w:tc>
          <w:tcPr>
            <w:tcW w:w="680"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7DEF3AA7" w14:textId="345A8D57" w:rsidR="00003B13" w:rsidRPr="001E1B39" w:rsidRDefault="00003B13" w:rsidP="00F64BEE">
            <w:pPr>
              <w:spacing w:before="80" w:after="80" w:line="240" w:lineRule="exact"/>
              <w:rPr>
                <w:rFonts w:ascii="Arial Narrow" w:hAnsi="Arial Narrow"/>
                <w:i/>
              </w:rPr>
            </w:pPr>
            <w:r w:rsidRPr="001E1B39">
              <w:rPr>
                <w:rFonts w:ascii="Arial Narrow" w:hAnsi="Arial Narrow"/>
                <w:i/>
              </w:rPr>
              <w:t>Sample 1</w:t>
            </w:r>
          </w:p>
        </w:tc>
        <w:tc>
          <w:tcPr>
            <w:tcW w:w="2645" w:type="pct"/>
            <w:gridSpan w:val="3"/>
            <w:tcBorders>
              <w:top w:val="single" w:sz="12" w:space="0" w:color="auto"/>
              <w:left w:val="single" w:sz="12" w:space="0" w:color="auto"/>
              <w:right w:val="single" w:sz="12" w:space="0" w:color="auto"/>
            </w:tcBorders>
            <w:shd w:val="clear" w:color="auto" w:fill="D9D9D9" w:themeFill="background1" w:themeFillShade="D9"/>
          </w:tcPr>
          <w:p w14:paraId="5DAA1665" w14:textId="7F31FFA8" w:rsidR="00003B13" w:rsidRPr="001E1B39" w:rsidRDefault="00003B13" w:rsidP="00F64BEE">
            <w:pPr>
              <w:spacing w:before="80" w:after="80" w:line="240" w:lineRule="exact"/>
              <w:rPr>
                <w:rFonts w:ascii="Arial Narrow" w:hAnsi="Arial Narrow"/>
                <w:i/>
              </w:rPr>
            </w:pPr>
            <w:r w:rsidRPr="001E1B39">
              <w:rPr>
                <w:rFonts w:ascii="Arial Narrow" w:hAnsi="Arial Narrow"/>
                <w:i/>
                <w:lang w:val="en-AU"/>
              </w:rPr>
              <w:t>Intercultural Capability, Level</w:t>
            </w:r>
            <w:r w:rsidR="001E1B39">
              <w:rPr>
                <w:rFonts w:ascii="Arial Narrow" w:hAnsi="Arial Narrow"/>
                <w:i/>
                <w:lang w:val="en-AU"/>
              </w:rPr>
              <w:t>s</w:t>
            </w:r>
            <w:r w:rsidRPr="001E1B39">
              <w:rPr>
                <w:rFonts w:ascii="Arial Narrow" w:hAnsi="Arial Narrow"/>
                <w:i/>
                <w:lang w:val="en-AU"/>
              </w:rPr>
              <w:t xml:space="preserve"> 3 and 4</w:t>
            </w:r>
          </w:p>
        </w:tc>
      </w:tr>
      <w:tr w:rsidR="00003B13" w:rsidRPr="00953CB7" w14:paraId="73AD4B2F" w14:textId="77777777" w:rsidTr="00C21547">
        <w:tc>
          <w:tcPr>
            <w:tcW w:w="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711D051" w14:textId="77777777" w:rsidR="00003B13" w:rsidRPr="001E1B39" w:rsidRDefault="00003B13" w:rsidP="00F64BEE">
            <w:pPr>
              <w:spacing w:before="80" w:after="80" w:line="240" w:lineRule="exact"/>
              <w:rPr>
                <w:rFonts w:ascii="Arial Narrow" w:hAnsi="Arial Narrow"/>
                <w:i/>
              </w:rPr>
            </w:pPr>
          </w:p>
        </w:tc>
        <w:tc>
          <w:tcPr>
            <w:tcW w:w="9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1716D0B" w14:textId="77777777" w:rsidR="00003B13" w:rsidRPr="001E1B39" w:rsidRDefault="00003B13" w:rsidP="00F64BEE">
            <w:pPr>
              <w:spacing w:before="80" w:after="80" w:line="240" w:lineRule="exact"/>
              <w:rPr>
                <w:rFonts w:ascii="Arial Narrow" w:hAnsi="Arial Narrow"/>
                <w:i/>
              </w:rPr>
            </w:pPr>
          </w:p>
        </w:tc>
        <w:tc>
          <w:tcPr>
            <w:tcW w:w="680"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277132FD" w14:textId="77777777" w:rsidR="00003B13" w:rsidRPr="001E1B39" w:rsidRDefault="00003B13" w:rsidP="00F64BEE">
            <w:pPr>
              <w:spacing w:before="80" w:after="80" w:line="240" w:lineRule="exact"/>
              <w:rPr>
                <w:rFonts w:ascii="Arial Narrow" w:hAnsi="Arial Narrow"/>
                <w:i/>
              </w:rPr>
            </w:pPr>
          </w:p>
        </w:tc>
        <w:tc>
          <w:tcPr>
            <w:tcW w:w="929" w:type="pct"/>
            <w:tcBorders>
              <w:top w:val="single" w:sz="12" w:space="0" w:color="auto"/>
              <w:left w:val="single" w:sz="12" w:space="0" w:color="auto"/>
              <w:right w:val="single" w:sz="12" w:space="0" w:color="auto"/>
            </w:tcBorders>
            <w:shd w:val="clear" w:color="auto" w:fill="D9D9D9" w:themeFill="background1" w:themeFillShade="D9"/>
          </w:tcPr>
          <w:p w14:paraId="3CBDCE48" w14:textId="001A62A6" w:rsidR="00003B13" w:rsidRPr="001E1B39" w:rsidRDefault="00EC1FED" w:rsidP="00F64BEE">
            <w:pPr>
              <w:spacing w:before="80" w:after="80" w:line="240" w:lineRule="exact"/>
              <w:rPr>
                <w:rFonts w:ascii="Arial Narrow" w:hAnsi="Arial Narrow"/>
                <w:i/>
              </w:rPr>
            </w:pPr>
            <w:r w:rsidRPr="001E1B39">
              <w:rPr>
                <w:rFonts w:ascii="Arial Narrow" w:hAnsi="Arial Narrow"/>
                <w:i/>
              </w:rPr>
              <w:t>Phase 1</w:t>
            </w:r>
          </w:p>
        </w:tc>
        <w:tc>
          <w:tcPr>
            <w:tcW w:w="896" w:type="pct"/>
            <w:tcBorders>
              <w:top w:val="single" w:sz="12" w:space="0" w:color="auto"/>
              <w:left w:val="single" w:sz="12" w:space="0" w:color="auto"/>
              <w:right w:val="single" w:sz="12" w:space="0" w:color="auto"/>
            </w:tcBorders>
            <w:shd w:val="clear" w:color="auto" w:fill="D9D9D9" w:themeFill="background1" w:themeFillShade="D9"/>
          </w:tcPr>
          <w:p w14:paraId="589F66BD" w14:textId="576241E7" w:rsidR="00003B13" w:rsidRPr="001E1B39" w:rsidRDefault="00EC1FED" w:rsidP="00F64BEE">
            <w:pPr>
              <w:spacing w:before="80" w:after="80" w:line="240" w:lineRule="exact"/>
              <w:rPr>
                <w:rFonts w:ascii="Arial Narrow" w:hAnsi="Arial Narrow"/>
                <w:i/>
              </w:rPr>
            </w:pPr>
            <w:r w:rsidRPr="001E1B39">
              <w:rPr>
                <w:rFonts w:ascii="Arial Narrow" w:hAnsi="Arial Narrow"/>
                <w:i/>
              </w:rPr>
              <w:t>Phase 2</w:t>
            </w:r>
          </w:p>
        </w:tc>
        <w:tc>
          <w:tcPr>
            <w:tcW w:w="820" w:type="pct"/>
            <w:tcBorders>
              <w:top w:val="single" w:sz="12" w:space="0" w:color="auto"/>
              <w:left w:val="single" w:sz="12" w:space="0" w:color="auto"/>
              <w:right w:val="single" w:sz="12" w:space="0" w:color="auto"/>
            </w:tcBorders>
            <w:shd w:val="clear" w:color="auto" w:fill="D9D9D9" w:themeFill="background1" w:themeFillShade="D9"/>
          </w:tcPr>
          <w:p w14:paraId="76353E8B" w14:textId="06B7738B" w:rsidR="00003B13" w:rsidRPr="001E1B39" w:rsidRDefault="00EC1FED" w:rsidP="00F64BEE">
            <w:pPr>
              <w:spacing w:before="80" w:after="80" w:line="240" w:lineRule="exact"/>
              <w:rPr>
                <w:rFonts w:ascii="Arial Narrow" w:hAnsi="Arial Narrow"/>
                <w:i/>
              </w:rPr>
            </w:pPr>
            <w:r w:rsidRPr="001E1B39">
              <w:rPr>
                <w:rFonts w:ascii="Arial Narrow" w:hAnsi="Arial Narrow"/>
                <w:i/>
              </w:rPr>
              <w:t>Phase 3</w:t>
            </w:r>
          </w:p>
        </w:tc>
      </w:tr>
      <w:tr w:rsidR="00003B13" w:rsidRPr="00953CB7" w14:paraId="74D1C335" w14:textId="77777777" w:rsidTr="00C21547">
        <w:tc>
          <w:tcPr>
            <w:tcW w:w="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A2A5178" w14:textId="77777777" w:rsidR="00003B13" w:rsidRPr="001E1B39" w:rsidRDefault="00003B13" w:rsidP="00F64BEE">
            <w:pPr>
              <w:spacing w:before="80" w:after="80" w:line="240" w:lineRule="exact"/>
              <w:rPr>
                <w:rFonts w:ascii="Arial Narrow" w:hAnsi="Arial Narrow"/>
                <w:i/>
              </w:rPr>
            </w:pPr>
          </w:p>
        </w:tc>
        <w:tc>
          <w:tcPr>
            <w:tcW w:w="9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4844B20" w14:textId="77777777" w:rsidR="00003B13" w:rsidRPr="001E1B39" w:rsidRDefault="00003B13" w:rsidP="00F64BEE">
            <w:pPr>
              <w:spacing w:before="80" w:after="80" w:line="240" w:lineRule="exact"/>
              <w:rPr>
                <w:rFonts w:ascii="Arial Narrow" w:hAnsi="Arial Narrow"/>
                <w:i/>
              </w:rPr>
            </w:pPr>
          </w:p>
        </w:tc>
        <w:tc>
          <w:tcPr>
            <w:tcW w:w="680"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0242DF00" w14:textId="77777777" w:rsidR="00003B13" w:rsidRPr="001E1B39" w:rsidRDefault="00003B13" w:rsidP="00F64BEE">
            <w:pPr>
              <w:spacing w:before="80" w:after="80" w:line="240" w:lineRule="exact"/>
              <w:rPr>
                <w:rFonts w:ascii="Arial Narrow" w:hAnsi="Arial Narrow"/>
                <w:i/>
              </w:rPr>
            </w:pPr>
          </w:p>
        </w:tc>
        <w:tc>
          <w:tcPr>
            <w:tcW w:w="929" w:type="pct"/>
            <w:tcBorders>
              <w:left w:val="single" w:sz="12" w:space="0" w:color="auto"/>
              <w:bottom w:val="single" w:sz="12" w:space="0" w:color="auto"/>
              <w:right w:val="single" w:sz="12" w:space="0" w:color="auto"/>
            </w:tcBorders>
            <w:shd w:val="clear" w:color="auto" w:fill="D9D9D9" w:themeFill="background1" w:themeFillShade="D9"/>
          </w:tcPr>
          <w:p w14:paraId="5A71A458" w14:textId="525C6B02" w:rsidR="00003B13" w:rsidRPr="001E1B39" w:rsidRDefault="00EC1FED" w:rsidP="00F64BEE">
            <w:pPr>
              <w:spacing w:before="80" w:after="80" w:line="240" w:lineRule="exact"/>
              <w:rPr>
                <w:rFonts w:ascii="Arial Narrow" w:hAnsi="Arial Narrow"/>
                <w:i/>
              </w:rPr>
            </w:pPr>
            <w:r w:rsidRPr="001E1B39">
              <w:rPr>
                <w:rFonts w:ascii="Arial Narrow" w:hAnsi="Arial Narrow"/>
                <w:i/>
              </w:rPr>
              <w:t xml:space="preserve">Students in this phase </w:t>
            </w:r>
            <w:r w:rsidR="00270602" w:rsidRPr="001E1B39">
              <w:rPr>
                <w:rFonts w:ascii="Arial Narrow" w:hAnsi="Arial Narrow"/>
                <w:i/>
              </w:rPr>
              <w:t>can define ‘culture’ (including its practices and characteristics) and identify the relevance of culture to individuals</w:t>
            </w:r>
          </w:p>
        </w:tc>
        <w:tc>
          <w:tcPr>
            <w:tcW w:w="896" w:type="pct"/>
            <w:tcBorders>
              <w:left w:val="single" w:sz="12" w:space="0" w:color="auto"/>
              <w:bottom w:val="single" w:sz="12" w:space="0" w:color="auto"/>
              <w:right w:val="single" w:sz="12" w:space="0" w:color="auto"/>
            </w:tcBorders>
            <w:shd w:val="clear" w:color="auto" w:fill="D9D9D9" w:themeFill="background1" w:themeFillShade="D9"/>
          </w:tcPr>
          <w:p w14:paraId="54BA974A" w14:textId="1F33054C" w:rsidR="00003B13" w:rsidRPr="001E1B39" w:rsidRDefault="00EC1FED" w:rsidP="00D56FEB">
            <w:pPr>
              <w:spacing w:before="80" w:after="80" w:line="240" w:lineRule="exact"/>
              <w:rPr>
                <w:rFonts w:ascii="Arial Narrow" w:hAnsi="Arial Narrow"/>
                <w:i/>
              </w:rPr>
            </w:pPr>
            <w:r w:rsidRPr="001E1B39">
              <w:rPr>
                <w:rFonts w:ascii="Arial Narrow" w:hAnsi="Arial Narrow"/>
                <w:i/>
              </w:rPr>
              <w:t xml:space="preserve">Students in this phase </w:t>
            </w:r>
            <w:r w:rsidR="00D56FEB" w:rsidRPr="001E1B39">
              <w:rPr>
                <w:rFonts w:ascii="Arial Narrow" w:hAnsi="Arial Narrow"/>
                <w:i/>
              </w:rPr>
              <w:t xml:space="preserve">can explore different cultural practices and compare and contrast cultures </w:t>
            </w:r>
          </w:p>
        </w:tc>
        <w:tc>
          <w:tcPr>
            <w:tcW w:w="820" w:type="pct"/>
            <w:tcBorders>
              <w:left w:val="single" w:sz="12" w:space="0" w:color="auto"/>
              <w:bottom w:val="single" w:sz="12" w:space="0" w:color="auto"/>
              <w:right w:val="single" w:sz="12" w:space="0" w:color="auto"/>
            </w:tcBorders>
            <w:shd w:val="clear" w:color="auto" w:fill="D9D9D9" w:themeFill="background1" w:themeFillShade="D9"/>
          </w:tcPr>
          <w:p w14:paraId="154AE221" w14:textId="6B05E525" w:rsidR="00003B13" w:rsidRPr="001E1B39" w:rsidRDefault="00EC1FED" w:rsidP="00F64BEE">
            <w:pPr>
              <w:spacing w:before="80" w:after="80" w:line="240" w:lineRule="exact"/>
              <w:rPr>
                <w:rFonts w:ascii="Arial Narrow" w:hAnsi="Arial Narrow"/>
                <w:i/>
                <w:lang w:val="en-AU"/>
              </w:rPr>
            </w:pPr>
            <w:r w:rsidRPr="001E1B39">
              <w:rPr>
                <w:rFonts w:ascii="Arial Narrow" w:hAnsi="Arial Narrow"/>
                <w:i/>
                <w:lang w:val="en-AU"/>
              </w:rPr>
              <w:t xml:space="preserve">Students in this phase </w:t>
            </w:r>
            <w:r w:rsidR="00270602" w:rsidRPr="001E1B39">
              <w:rPr>
                <w:rFonts w:ascii="Arial Narrow" w:hAnsi="Arial Narrow"/>
                <w:i/>
                <w:lang w:val="en-AU"/>
              </w:rPr>
              <w:t>demonstrate can understanding of the significance of cultural practices and how intercultural experiences influence behaviour</w:t>
            </w:r>
          </w:p>
        </w:tc>
      </w:tr>
      <w:tr w:rsidR="00431097" w:rsidRPr="00953CB7" w14:paraId="1CCA6CD4" w14:textId="77777777" w:rsidTr="00431097">
        <w:tc>
          <w:tcPr>
            <w:tcW w:w="2355" w:type="pct"/>
            <w:gridSpan w:val="3"/>
            <w:tcBorders>
              <w:top w:val="single" w:sz="4" w:space="0" w:color="FFFFFF" w:themeColor="background1"/>
              <w:left w:val="nil"/>
              <w:right w:val="dotted" w:sz="4" w:space="0" w:color="auto"/>
            </w:tcBorders>
            <w:shd w:val="clear" w:color="auto" w:fill="auto"/>
          </w:tcPr>
          <w:p w14:paraId="03D79B11" w14:textId="77777777" w:rsidR="00431097" w:rsidRPr="001E1B39" w:rsidRDefault="00431097" w:rsidP="00F64BEE">
            <w:pPr>
              <w:spacing w:before="80" w:after="80" w:line="240" w:lineRule="exact"/>
              <w:rPr>
                <w:rFonts w:ascii="Arial Narrow" w:hAnsi="Arial Narrow"/>
                <w:i/>
              </w:rPr>
            </w:pPr>
          </w:p>
        </w:tc>
        <w:tc>
          <w:tcPr>
            <w:tcW w:w="929" w:type="pct"/>
            <w:tcBorders>
              <w:top w:val="single" w:sz="12" w:space="0" w:color="auto"/>
              <w:left w:val="dotted" w:sz="4" w:space="0" w:color="auto"/>
              <w:right w:val="dotted" w:sz="4" w:space="0" w:color="auto"/>
            </w:tcBorders>
            <w:shd w:val="clear" w:color="auto" w:fill="auto"/>
          </w:tcPr>
          <w:p w14:paraId="0164904E" w14:textId="77777777" w:rsidR="00431097" w:rsidRPr="001E1B39" w:rsidRDefault="00431097" w:rsidP="00F64BEE">
            <w:pPr>
              <w:spacing w:before="80" w:after="80" w:line="240" w:lineRule="exact"/>
              <w:rPr>
                <w:rFonts w:ascii="Arial Narrow" w:hAnsi="Arial Narrow"/>
              </w:rPr>
            </w:pPr>
          </w:p>
        </w:tc>
        <w:tc>
          <w:tcPr>
            <w:tcW w:w="896" w:type="pct"/>
            <w:tcBorders>
              <w:top w:val="single" w:sz="12" w:space="0" w:color="auto"/>
              <w:left w:val="dotted" w:sz="4" w:space="0" w:color="auto"/>
              <w:right w:val="dotted" w:sz="4" w:space="0" w:color="auto"/>
            </w:tcBorders>
            <w:shd w:val="clear" w:color="auto" w:fill="auto"/>
          </w:tcPr>
          <w:p w14:paraId="0A00AB80" w14:textId="77777777" w:rsidR="00431097" w:rsidRPr="001E1B39" w:rsidRDefault="00431097" w:rsidP="00F64BEE">
            <w:pPr>
              <w:spacing w:before="80" w:after="80" w:line="240" w:lineRule="exact"/>
              <w:rPr>
                <w:rFonts w:ascii="Arial Narrow" w:hAnsi="Arial Narrow"/>
              </w:rPr>
            </w:pPr>
          </w:p>
        </w:tc>
        <w:tc>
          <w:tcPr>
            <w:tcW w:w="820" w:type="pct"/>
            <w:tcBorders>
              <w:top w:val="single" w:sz="12" w:space="0" w:color="auto"/>
              <w:left w:val="dotted" w:sz="4" w:space="0" w:color="auto"/>
              <w:right w:val="dotted" w:sz="4" w:space="0" w:color="auto"/>
            </w:tcBorders>
            <w:shd w:val="clear" w:color="auto" w:fill="auto"/>
          </w:tcPr>
          <w:p w14:paraId="56BFF297" w14:textId="77777777" w:rsidR="00431097" w:rsidRPr="001E1B39" w:rsidRDefault="00431097" w:rsidP="00F64BEE">
            <w:pPr>
              <w:spacing w:before="80" w:after="80" w:line="240" w:lineRule="exact"/>
              <w:rPr>
                <w:rFonts w:ascii="Arial Narrow" w:hAnsi="Arial Narrow"/>
              </w:rPr>
            </w:pPr>
          </w:p>
        </w:tc>
      </w:tr>
      <w:tr w:rsidR="00003B13" w:rsidRPr="00953CB7" w14:paraId="75B0D574" w14:textId="77777777" w:rsidTr="00C21547">
        <w:tc>
          <w:tcPr>
            <w:tcW w:w="724" w:type="pct"/>
            <w:shd w:val="clear" w:color="auto" w:fill="D9D9D9" w:themeFill="background1" w:themeFillShade="D9"/>
          </w:tcPr>
          <w:p w14:paraId="1CBDB445" w14:textId="77777777" w:rsidR="00003B13" w:rsidRPr="001E1B39" w:rsidRDefault="00003B13" w:rsidP="00F64BEE">
            <w:pPr>
              <w:spacing w:before="80" w:after="80" w:line="240" w:lineRule="exact"/>
              <w:rPr>
                <w:rFonts w:ascii="Arial Narrow" w:hAnsi="Arial Narrow" w:cstheme="minorHAnsi"/>
                <w:i/>
              </w:rPr>
            </w:pPr>
            <w:r w:rsidRPr="001E1B39">
              <w:rPr>
                <w:rFonts w:ascii="Arial Narrow" w:hAnsi="Arial Narrow"/>
                <w:i/>
              </w:rPr>
              <w:t>Organising Element/s</w:t>
            </w:r>
          </w:p>
        </w:tc>
        <w:tc>
          <w:tcPr>
            <w:tcW w:w="951" w:type="pct"/>
            <w:tcBorders>
              <w:right w:val="single" w:sz="6" w:space="0" w:color="auto"/>
            </w:tcBorders>
            <w:shd w:val="clear" w:color="auto" w:fill="D9D9D9" w:themeFill="background1" w:themeFillShade="D9"/>
          </w:tcPr>
          <w:p w14:paraId="34B977D6" w14:textId="77777777" w:rsidR="00003B13" w:rsidRPr="001E1B39" w:rsidRDefault="00003B13" w:rsidP="00F64BEE">
            <w:pPr>
              <w:spacing w:before="80" w:after="80" w:line="240" w:lineRule="exact"/>
              <w:rPr>
                <w:rFonts w:ascii="Arial Narrow" w:hAnsi="Arial Narrow"/>
                <w:i/>
              </w:rPr>
            </w:pPr>
            <w:r w:rsidRPr="001E1B39">
              <w:rPr>
                <w:rFonts w:ascii="Arial Narrow" w:hAnsi="Arial Narrow"/>
                <w:i/>
              </w:rPr>
              <w:t>Action</w:t>
            </w:r>
          </w:p>
        </w:tc>
        <w:tc>
          <w:tcPr>
            <w:tcW w:w="680" w:type="pct"/>
            <w:tcBorders>
              <w:top w:val="single" w:sz="6" w:space="0" w:color="auto"/>
              <w:left w:val="single" w:sz="6" w:space="0" w:color="auto"/>
              <w:right w:val="single" w:sz="12" w:space="0" w:color="auto"/>
            </w:tcBorders>
            <w:shd w:val="clear" w:color="auto" w:fill="D9D9D9" w:themeFill="background1" w:themeFillShade="D9"/>
          </w:tcPr>
          <w:p w14:paraId="4A370C22" w14:textId="77777777" w:rsidR="00003B13" w:rsidRPr="001E1B39" w:rsidRDefault="00003B13" w:rsidP="00F64BEE">
            <w:pPr>
              <w:spacing w:before="80" w:after="80" w:line="240" w:lineRule="exact"/>
              <w:rPr>
                <w:rFonts w:ascii="Arial Narrow" w:hAnsi="Arial Narrow"/>
                <w:i/>
              </w:rPr>
            </w:pPr>
          </w:p>
        </w:tc>
        <w:tc>
          <w:tcPr>
            <w:tcW w:w="2645" w:type="pct"/>
            <w:gridSpan w:val="3"/>
            <w:tcBorders>
              <w:top w:val="single" w:sz="12" w:space="0" w:color="auto"/>
              <w:left w:val="single" w:sz="12" w:space="0" w:color="auto"/>
              <w:right w:val="single" w:sz="12" w:space="0" w:color="auto"/>
            </w:tcBorders>
            <w:shd w:val="clear" w:color="auto" w:fill="D9D9D9" w:themeFill="background1" w:themeFillShade="D9"/>
          </w:tcPr>
          <w:p w14:paraId="3CD94174" w14:textId="77777777" w:rsidR="00003B13" w:rsidRPr="001E1B39" w:rsidRDefault="00003B13" w:rsidP="00F64BEE">
            <w:pPr>
              <w:spacing w:before="80" w:after="80" w:line="240" w:lineRule="exact"/>
              <w:rPr>
                <w:rFonts w:ascii="Arial Narrow" w:hAnsi="Arial Narrow"/>
                <w:i/>
              </w:rPr>
            </w:pPr>
            <w:r w:rsidRPr="001E1B39">
              <w:rPr>
                <w:rFonts w:ascii="Arial Narrow" w:hAnsi="Arial Narrow"/>
                <w:i/>
              </w:rPr>
              <w:t>Quality Criteria</w:t>
            </w:r>
          </w:p>
        </w:tc>
      </w:tr>
      <w:tr w:rsidR="00003B13" w:rsidRPr="00953CB7" w14:paraId="456CF284" w14:textId="77777777" w:rsidTr="00B06FD7">
        <w:trPr>
          <w:trHeight w:val="679"/>
        </w:trPr>
        <w:tc>
          <w:tcPr>
            <w:tcW w:w="724" w:type="pct"/>
            <w:vMerge w:val="restart"/>
            <w:shd w:val="clear" w:color="auto" w:fill="auto"/>
          </w:tcPr>
          <w:p w14:paraId="1BF9CCF0" w14:textId="77777777" w:rsidR="00003B13" w:rsidRPr="001E1B39" w:rsidRDefault="00003B13" w:rsidP="00F64BEE">
            <w:pPr>
              <w:spacing w:before="80" w:after="80" w:line="240" w:lineRule="exact"/>
              <w:rPr>
                <w:rFonts w:ascii="Arial Narrow" w:hAnsi="Arial Narrow" w:cstheme="minorHAnsi"/>
              </w:rPr>
            </w:pPr>
            <w:r w:rsidRPr="001E1B39">
              <w:rPr>
                <w:rFonts w:ascii="Arial Narrow" w:hAnsi="Arial Narrow" w:cstheme="minorHAnsi"/>
              </w:rPr>
              <w:t xml:space="preserve">Cultural Practices strand </w:t>
            </w:r>
          </w:p>
        </w:tc>
        <w:tc>
          <w:tcPr>
            <w:tcW w:w="951" w:type="pct"/>
            <w:tcBorders>
              <w:right w:val="single" w:sz="6" w:space="0" w:color="auto"/>
            </w:tcBorders>
          </w:tcPr>
          <w:p w14:paraId="5937C829" w14:textId="77777777" w:rsidR="00003B13" w:rsidRPr="001E1B39" w:rsidRDefault="00003B13" w:rsidP="00F64BEE">
            <w:pPr>
              <w:spacing w:before="80" w:after="80" w:line="240" w:lineRule="exact"/>
              <w:rPr>
                <w:rFonts w:ascii="Arial Narrow" w:hAnsi="Arial Narrow"/>
              </w:rPr>
            </w:pPr>
            <w:r w:rsidRPr="001E1B39">
              <w:rPr>
                <w:rFonts w:ascii="Arial Narrow" w:eastAsia="Calibri" w:hAnsi="Arial Narrow" w:cs="Calibri"/>
              </w:rPr>
              <w:t xml:space="preserve">1. Explores their own cultural practices </w:t>
            </w:r>
          </w:p>
        </w:tc>
        <w:tc>
          <w:tcPr>
            <w:tcW w:w="680" w:type="pct"/>
            <w:tcBorders>
              <w:top w:val="single" w:sz="6" w:space="0" w:color="auto"/>
              <w:left w:val="single" w:sz="6" w:space="0" w:color="auto"/>
              <w:right w:val="single" w:sz="12" w:space="0" w:color="auto"/>
            </w:tcBorders>
            <w:shd w:val="clear" w:color="auto" w:fill="auto"/>
          </w:tcPr>
          <w:p w14:paraId="4C06B6D8" w14:textId="77777777" w:rsidR="00003B13" w:rsidRPr="001E1B39" w:rsidRDefault="00003B13" w:rsidP="00F64BEE">
            <w:pPr>
              <w:spacing w:before="80" w:after="80" w:line="240" w:lineRule="exact"/>
              <w:rPr>
                <w:rFonts w:ascii="Arial Narrow" w:hAnsi="Arial Narrow"/>
                <w:i/>
              </w:rPr>
            </w:pPr>
            <w:r w:rsidRPr="001E1B39">
              <w:rPr>
                <w:rFonts w:ascii="Arial Narrow" w:hAnsi="Arial Narrow"/>
                <w:i/>
              </w:rPr>
              <w:t>Insufficient evidence</w:t>
            </w:r>
          </w:p>
        </w:tc>
        <w:tc>
          <w:tcPr>
            <w:tcW w:w="929" w:type="pct"/>
            <w:tcBorders>
              <w:top w:val="single" w:sz="12" w:space="0" w:color="auto"/>
              <w:left w:val="single" w:sz="12" w:space="0" w:color="auto"/>
            </w:tcBorders>
            <w:shd w:val="clear" w:color="auto" w:fill="FFFF00"/>
          </w:tcPr>
          <w:p w14:paraId="38A1502A" w14:textId="5CE23964" w:rsidR="00003B13" w:rsidRPr="001E1B39" w:rsidRDefault="007E107E" w:rsidP="00F64BEE">
            <w:pPr>
              <w:spacing w:after="160" w:line="259" w:lineRule="auto"/>
              <w:rPr>
                <w:i/>
                <w:lang w:val="en-AU"/>
              </w:rPr>
            </w:pPr>
            <w:r w:rsidRPr="001E1B39">
              <w:rPr>
                <w:rFonts w:ascii="Arial Narrow" w:eastAsia="Arial Narrow" w:hAnsi="Arial Narrow" w:cs="Arial Narrow"/>
                <w:i/>
                <w:iCs/>
                <w:lang w:val="en-AU"/>
              </w:rPr>
              <w:t>1.1 Identifies</w:t>
            </w:r>
            <w:r w:rsidR="00003B13" w:rsidRPr="001E1B39">
              <w:rPr>
                <w:rFonts w:ascii="Arial Narrow" w:eastAsia="Arial Narrow" w:hAnsi="Arial Narrow" w:cs="Arial Narrow"/>
                <w:i/>
                <w:iCs/>
                <w:lang w:val="en-AU"/>
              </w:rPr>
              <w:t xml:space="preserve"> their own cultural characteristics (e.g. group membership, cultural celebrations, customs, traditions, language/s)</w:t>
            </w:r>
          </w:p>
        </w:tc>
        <w:tc>
          <w:tcPr>
            <w:tcW w:w="896" w:type="pct"/>
            <w:tcBorders>
              <w:top w:val="single" w:sz="12" w:space="0" w:color="auto"/>
            </w:tcBorders>
            <w:shd w:val="clear" w:color="auto" w:fill="FFFF00"/>
          </w:tcPr>
          <w:p w14:paraId="1F8D30FA" w14:textId="77777777" w:rsidR="00003B13" w:rsidRPr="001E1B39" w:rsidRDefault="00003B13" w:rsidP="00F64BEE">
            <w:pPr>
              <w:spacing w:before="80" w:after="80" w:line="240" w:lineRule="exact"/>
              <w:rPr>
                <w:rFonts w:ascii="Arial Narrow" w:hAnsi="Arial Narrow"/>
                <w:i/>
              </w:rPr>
            </w:pPr>
            <w:bookmarkStart w:id="61" w:name="_Hlk534209125"/>
            <w:r w:rsidRPr="001E1B39">
              <w:rPr>
                <w:rFonts w:ascii="Arial Narrow" w:eastAsia="Arial Narrow" w:hAnsi="Arial Narrow" w:cs="Arial Narrow"/>
                <w:i/>
                <w:iCs/>
              </w:rPr>
              <w:t>1.2 Explains nature of their own cultural characteristics</w:t>
            </w:r>
            <w:bookmarkEnd w:id="61"/>
          </w:p>
        </w:tc>
        <w:tc>
          <w:tcPr>
            <w:tcW w:w="820" w:type="pct"/>
            <w:tcBorders>
              <w:top w:val="single" w:sz="12" w:space="0" w:color="auto"/>
            </w:tcBorders>
            <w:shd w:val="clear" w:color="auto" w:fill="FFFF00"/>
          </w:tcPr>
          <w:p w14:paraId="069CB8DF" w14:textId="77777777" w:rsidR="00003B13" w:rsidRPr="001E1B39" w:rsidRDefault="00003B13" w:rsidP="00F64BEE">
            <w:pPr>
              <w:spacing w:after="160" w:line="259" w:lineRule="auto"/>
              <w:rPr>
                <w:rFonts w:ascii="Arial Narrow" w:hAnsi="Arial Narrow"/>
                <w:i/>
              </w:rPr>
            </w:pPr>
            <w:r w:rsidRPr="001E1B39">
              <w:rPr>
                <w:rFonts w:ascii="Arial Narrow" w:eastAsia="Arial Narrow" w:hAnsi="Arial Narrow" w:cs="Arial Narrow"/>
                <w:i/>
                <w:iCs/>
                <w:lang w:val="en-AU"/>
              </w:rPr>
              <w:t xml:space="preserve">1.3 Gives reasons why cultural characteristics are significant within their own culture </w:t>
            </w:r>
          </w:p>
        </w:tc>
      </w:tr>
      <w:tr w:rsidR="00003B13" w:rsidRPr="00953CB7" w14:paraId="65322BBC" w14:textId="77777777" w:rsidTr="002122B2">
        <w:tc>
          <w:tcPr>
            <w:tcW w:w="724" w:type="pct"/>
            <w:vMerge/>
            <w:shd w:val="clear" w:color="auto" w:fill="auto"/>
          </w:tcPr>
          <w:p w14:paraId="7FA091EF" w14:textId="77777777" w:rsidR="00003B13" w:rsidRPr="001E1B39" w:rsidRDefault="00003B13" w:rsidP="00F64BEE">
            <w:pPr>
              <w:spacing w:before="80" w:after="80" w:line="240" w:lineRule="exact"/>
              <w:rPr>
                <w:rFonts w:ascii="Arial Narrow" w:hAnsi="Arial Narrow"/>
              </w:rPr>
            </w:pPr>
          </w:p>
        </w:tc>
        <w:tc>
          <w:tcPr>
            <w:tcW w:w="951" w:type="pct"/>
            <w:tcBorders>
              <w:right w:val="single" w:sz="6" w:space="0" w:color="auto"/>
            </w:tcBorders>
          </w:tcPr>
          <w:p w14:paraId="4E0B71D0" w14:textId="77777777" w:rsidR="00003B13" w:rsidRPr="001E1B39" w:rsidRDefault="00003B13" w:rsidP="00F64BEE">
            <w:pPr>
              <w:spacing w:before="80" w:after="80" w:line="240" w:lineRule="exact"/>
              <w:rPr>
                <w:rFonts w:ascii="Arial Narrow" w:hAnsi="Arial Narrow"/>
              </w:rPr>
            </w:pPr>
            <w:r w:rsidRPr="001E1B39">
              <w:rPr>
                <w:rFonts w:ascii="Arial Narrow" w:eastAsia="Calibri" w:hAnsi="Arial Narrow" w:cs="Calibri"/>
              </w:rPr>
              <w:t xml:space="preserve">2. Explores cultural practices of others </w:t>
            </w:r>
          </w:p>
        </w:tc>
        <w:tc>
          <w:tcPr>
            <w:tcW w:w="680" w:type="pct"/>
            <w:tcBorders>
              <w:left w:val="single" w:sz="6" w:space="0" w:color="auto"/>
              <w:right w:val="single" w:sz="12" w:space="0" w:color="auto"/>
            </w:tcBorders>
            <w:shd w:val="clear" w:color="auto" w:fill="auto"/>
          </w:tcPr>
          <w:p w14:paraId="281A194C" w14:textId="77777777" w:rsidR="00003B13" w:rsidRPr="001E1B39" w:rsidRDefault="00003B13" w:rsidP="00F64BEE">
            <w:pPr>
              <w:spacing w:before="80" w:after="80" w:line="240" w:lineRule="exact"/>
              <w:rPr>
                <w:rFonts w:ascii="Arial Narrow" w:hAnsi="Arial Narrow"/>
                <w:i/>
              </w:rPr>
            </w:pPr>
            <w:r w:rsidRPr="001E1B39">
              <w:rPr>
                <w:rFonts w:ascii="Arial Narrow" w:hAnsi="Arial Narrow"/>
                <w:i/>
              </w:rPr>
              <w:t>Insufficient evidence</w:t>
            </w:r>
          </w:p>
        </w:tc>
        <w:tc>
          <w:tcPr>
            <w:tcW w:w="929" w:type="pct"/>
            <w:tcBorders>
              <w:left w:val="single" w:sz="12" w:space="0" w:color="auto"/>
            </w:tcBorders>
            <w:shd w:val="clear" w:color="auto" w:fill="FFFF00"/>
          </w:tcPr>
          <w:p w14:paraId="0C493F32" w14:textId="00460DB7" w:rsidR="00003B13" w:rsidRPr="001E1B39" w:rsidRDefault="00003B13" w:rsidP="00F64BEE">
            <w:pPr>
              <w:spacing w:before="80" w:after="80" w:line="240" w:lineRule="exact"/>
              <w:rPr>
                <w:rFonts w:ascii="Arial Narrow" w:hAnsi="Arial Narrow"/>
                <w:i/>
                <w:lang w:val="en-AU"/>
              </w:rPr>
            </w:pPr>
            <w:r w:rsidRPr="001E1B39">
              <w:rPr>
                <w:rFonts w:ascii="Arial Narrow" w:eastAsia="Arial Narrow" w:hAnsi="Arial Narrow" w:cs="Arial Narrow"/>
                <w:i/>
                <w:iCs/>
              </w:rPr>
              <w:t xml:space="preserve">2.1 </w:t>
            </w:r>
            <w:r w:rsidR="007E107E" w:rsidRPr="001E1B39">
              <w:rPr>
                <w:rFonts w:ascii="Arial Narrow" w:eastAsia="Arial Narrow" w:hAnsi="Arial Narrow" w:cs="Arial Narrow"/>
                <w:i/>
                <w:iCs/>
              </w:rPr>
              <w:t>Identifies</w:t>
            </w:r>
            <w:r w:rsidRPr="001E1B39">
              <w:rPr>
                <w:rFonts w:ascii="Arial Narrow" w:eastAsia="Arial Narrow" w:hAnsi="Arial Narrow" w:cs="Arial Narrow"/>
                <w:i/>
                <w:iCs/>
              </w:rPr>
              <w:t xml:space="preserve"> cultural characteristics of others </w:t>
            </w:r>
          </w:p>
        </w:tc>
        <w:tc>
          <w:tcPr>
            <w:tcW w:w="896" w:type="pct"/>
            <w:shd w:val="clear" w:color="auto" w:fill="auto"/>
          </w:tcPr>
          <w:p w14:paraId="710A18AF" w14:textId="1CD81159" w:rsidR="00003B13" w:rsidRPr="001E1B39" w:rsidRDefault="00003B13" w:rsidP="00C1608C">
            <w:pPr>
              <w:spacing w:before="80" w:after="80" w:line="240" w:lineRule="exact"/>
              <w:rPr>
                <w:rFonts w:ascii="Arial Narrow" w:hAnsi="Arial Narrow"/>
                <w:i/>
              </w:rPr>
            </w:pPr>
            <w:r w:rsidRPr="001E1B39">
              <w:rPr>
                <w:rFonts w:ascii="Arial Narrow" w:eastAsia="Arial Narrow" w:hAnsi="Arial Narrow" w:cs="Arial Narrow"/>
                <w:i/>
                <w:iCs/>
              </w:rPr>
              <w:t>2.2 Explains nature of cultural characteristics of others</w:t>
            </w:r>
            <w:r w:rsidR="00C1608C" w:rsidRPr="001E1B39">
              <w:rPr>
                <w:rFonts w:ascii="Arial Narrow" w:eastAsia="Arial Narrow" w:hAnsi="Arial Narrow" w:cs="Arial Narrow"/>
                <w:i/>
                <w:iCs/>
              </w:rPr>
              <w:t>,</w:t>
            </w:r>
            <w:r w:rsidR="00E12886" w:rsidRPr="001E1B39">
              <w:t xml:space="preserve"> </w:t>
            </w:r>
            <w:r w:rsidR="00E12886" w:rsidRPr="001E1B39">
              <w:rPr>
                <w:rFonts w:ascii="Arial Narrow" w:eastAsia="Arial Narrow" w:hAnsi="Arial Narrow" w:cs="Arial Narrow"/>
                <w:i/>
                <w:iCs/>
              </w:rPr>
              <w:t>including through comparison with another culture</w:t>
            </w:r>
          </w:p>
        </w:tc>
        <w:tc>
          <w:tcPr>
            <w:tcW w:w="820" w:type="pct"/>
            <w:shd w:val="clear" w:color="auto" w:fill="auto"/>
          </w:tcPr>
          <w:p w14:paraId="2B61E245" w14:textId="1AFB8C04" w:rsidR="00003B13" w:rsidRPr="001E1B39" w:rsidRDefault="00003B13" w:rsidP="00F64BEE">
            <w:pPr>
              <w:spacing w:before="80" w:after="80" w:line="240" w:lineRule="exact"/>
              <w:rPr>
                <w:rFonts w:ascii="Arial Narrow" w:hAnsi="Arial Narrow"/>
                <w:i/>
              </w:rPr>
            </w:pPr>
            <w:r w:rsidRPr="001E1B39">
              <w:rPr>
                <w:rFonts w:ascii="Arial Narrow" w:hAnsi="Arial Narrow"/>
                <w:i/>
                <w:iCs/>
              </w:rPr>
              <w:t xml:space="preserve">2.3 </w:t>
            </w:r>
            <w:r w:rsidRPr="001E1B39">
              <w:rPr>
                <w:rFonts w:ascii="Arial Narrow" w:eastAsia="Arial Narrow" w:hAnsi="Arial Narrow" w:cs="Arial Narrow"/>
                <w:i/>
                <w:iCs/>
                <w:lang w:val="en-AU"/>
              </w:rPr>
              <w:t>Explains the influence of cultural practices on people’s relationships</w:t>
            </w:r>
          </w:p>
        </w:tc>
      </w:tr>
      <w:tr w:rsidR="00003B13" w:rsidRPr="00953CB7" w14:paraId="0D923470" w14:textId="77777777" w:rsidTr="00C21547">
        <w:tc>
          <w:tcPr>
            <w:tcW w:w="724" w:type="pct"/>
            <w:vMerge/>
            <w:shd w:val="clear" w:color="auto" w:fill="auto"/>
          </w:tcPr>
          <w:p w14:paraId="50C4ADC0" w14:textId="77777777" w:rsidR="00003B13" w:rsidRPr="001E1B39" w:rsidRDefault="00003B13" w:rsidP="00F64BEE">
            <w:pPr>
              <w:spacing w:before="80" w:after="80" w:line="240" w:lineRule="exact"/>
              <w:rPr>
                <w:rFonts w:ascii="Cambria" w:hAnsi="Cambria" w:cs="Times New Roman"/>
              </w:rPr>
            </w:pPr>
          </w:p>
        </w:tc>
        <w:tc>
          <w:tcPr>
            <w:tcW w:w="951" w:type="pct"/>
            <w:tcBorders>
              <w:right w:val="single" w:sz="6" w:space="0" w:color="auto"/>
            </w:tcBorders>
          </w:tcPr>
          <w:p w14:paraId="244A9284" w14:textId="77777777" w:rsidR="00003B13" w:rsidRPr="001E1B39" w:rsidRDefault="00003B13" w:rsidP="00F64BEE">
            <w:pPr>
              <w:spacing w:before="80" w:after="80" w:line="240" w:lineRule="exact"/>
              <w:rPr>
                <w:rFonts w:ascii="Arial Narrow" w:hAnsi="Arial Narrow" w:cs="Times New Roman"/>
              </w:rPr>
            </w:pPr>
            <w:r w:rsidRPr="001E1B39">
              <w:rPr>
                <w:rFonts w:ascii="Arial Narrow" w:hAnsi="Arial Narrow"/>
              </w:rPr>
              <w:t xml:space="preserve">3. Explores how cultural practices and intercultural experiences can influence behaviour </w:t>
            </w:r>
          </w:p>
        </w:tc>
        <w:tc>
          <w:tcPr>
            <w:tcW w:w="680" w:type="pct"/>
            <w:tcBorders>
              <w:left w:val="single" w:sz="6" w:space="0" w:color="auto"/>
              <w:right w:val="single" w:sz="12" w:space="0" w:color="auto"/>
            </w:tcBorders>
            <w:shd w:val="clear" w:color="auto" w:fill="auto"/>
          </w:tcPr>
          <w:p w14:paraId="5BE39DC7" w14:textId="77777777" w:rsidR="00003B13" w:rsidRPr="001E1B39" w:rsidRDefault="00003B13" w:rsidP="00F64BEE">
            <w:pPr>
              <w:spacing w:before="80" w:after="80" w:line="240" w:lineRule="exact"/>
              <w:rPr>
                <w:rFonts w:ascii="Arial Narrow" w:hAnsi="Arial Narrow"/>
                <w:i/>
              </w:rPr>
            </w:pPr>
            <w:r w:rsidRPr="001E1B39">
              <w:rPr>
                <w:rFonts w:ascii="Arial Narrow" w:hAnsi="Arial Narrow"/>
                <w:i/>
              </w:rPr>
              <w:t>Insufficient evidence</w:t>
            </w:r>
          </w:p>
        </w:tc>
        <w:tc>
          <w:tcPr>
            <w:tcW w:w="929" w:type="pct"/>
            <w:tcBorders>
              <w:left w:val="single" w:sz="12" w:space="0" w:color="auto"/>
            </w:tcBorders>
            <w:shd w:val="clear" w:color="auto" w:fill="FFFF00"/>
          </w:tcPr>
          <w:p w14:paraId="4628D49A" w14:textId="758FBEC2" w:rsidR="00003B13" w:rsidRPr="001E1B39" w:rsidRDefault="00003B13" w:rsidP="00F64BEE">
            <w:pPr>
              <w:spacing w:before="80" w:after="80" w:line="240" w:lineRule="exact"/>
              <w:rPr>
                <w:rFonts w:ascii="Arial Narrow" w:hAnsi="Arial Narrow"/>
                <w:i/>
              </w:rPr>
            </w:pPr>
            <w:r w:rsidRPr="001E1B39">
              <w:rPr>
                <w:rFonts w:ascii="Arial Narrow" w:hAnsi="Arial Narrow"/>
                <w:i/>
              </w:rPr>
              <w:t>3.1 Identifies how their own cultural practices</w:t>
            </w:r>
            <w:r w:rsidR="00177494" w:rsidRPr="001E1B39">
              <w:rPr>
                <w:rFonts w:ascii="Arial Narrow" w:hAnsi="Arial Narrow"/>
                <w:i/>
              </w:rPr>
              <w:t xml:space="preserve"> can</w:t>
            </w:r>
            <w:r w:rsidRPr="001E1B39">
              <w:rPr>
                <w:rFonts w:ascii="Arial Narrow" w:hAnsi="Arial Narrow"/>
                <w:i/>
              </w:rPr>
              <w:t xml:space="preserve"> influence behaviour</w:t>
            </w:r>
          </w:p>
          <w:p w14:paraId="2770F4B5" w14:textId="77777777" w:rsidR="00003B13" w:rsidRPr="001E1B39" w:rsidRDefault="00003B13" w:rsidP="00F64BEE">
            <w:pPr>
              <w:spacing w:before="80" w:after="80" w:line="240" w:lineRule="exact"/>
              <w:rPr>
                <w:rFonts w:ascii="Arial Narrow" w:hAnsi="Arial Narrow"/>
                <w:i/>
              </w:rPr>
            </w:pPr>
          </w:p>
        </w:tc>
        <w:tc>
          <w:tcPr>
            <w:tcW w:w="896" w:type="pct"/>
            <w:shd w:val="clear" w:color="auto" w:fill="auto"/>
          </w:tcPr>
          <w:p w14:paraId="336898A6" w14:textId="77777777" w:rsidR="00003B13" w:rsidRPr="001E1B39" w:rsidRDefault="00003B13" w:rsidP="00F64BEE">
            <w:pPr>
              <w:spacing w:before="80" w:after="80" w:line="240" w:lineRule="exact"/>
              <w:rPr>
                <w:rFonts w:ascii="Arial Narrow" w:hAnsi="Arial Narrow"/>
                <w:i/>
              </w:rPr>
            </w:pPr>
            <w:r w:rsidRPr="001E1B39">
              <w:rPr>
                <w:rFonts w:ascii="Arial Narrow" w:hAnsi="Arial Narrow"/>
                <w:i/>
              </w:rPr>
              <w:t xml:space="preserve">3.2 Identifies how other people’s cultural practices influence their behaviour </w:t>
            </w:r>
          </w:p>
        </w:tc>
        <w:tc>
          <w:tcPr>
            <w:tcW w:w="820" w:type="pct"/>
            <w:shd w:val="clear" w:color="auto" w:fill="auto"/>
          </w:tcPr>
          <w:p w14:paraId="4EB4EA6D" w14:textId="77777777" w:rsidR="00003B13" w:rsidRPr="001E1B39" w:rsidRDefault="00003B13" w:rsidP="00F64BEE">
            <w:pPr>
              <w:spacing w:before="80" w:after="80" w:line="240" w:lineRule="exact"/>
              <w:rPr>
                <w:rFonts w:ascii="Arial Narrow" w:hAnsi="Arial Narrow"/>
                <w:i/>
              </w:rPr>
            </w:pPr>
            <w:r w:rsidRPr="001E1B39">
              <w:rPr>
                <w:rFonts w:ascii="Arial Narrow" w:hAnsi="Arial Narrow"/>
                <w:i/>
              </w:rPr>
              <w:t>3.3 Explains how an intercultural experience can influence behaviour</w:t>
            </w:r>
          </w:p>
        </w:tc>
      </w:tr>
    </w:tbl>
    <w:p w14:paraId="3CF26230" w14:textId="77777777" w:rsidR="00003B13" w:rsidRDefault="00003B13" w:rsidP="00003B13">
      <w:pPr>
        <w:spacing w:after="160" w:line="259" w:lineRule="auto"/>
        <w:rPr>
          <w:lang w:val="en-AU"/>
        </w:rPr>
      </w:pPr>
    </w:p>
    <w:bookmarkEnd w:id="60"/>
    <w:p w14:paraId="00264C61" w14:textId="77777777" w:rsidR="000272C2" w:rsidRDefault="000272C2" w:rsidP="003A3BED">
      <w:pPr>
        <w:pStyle w:val="VCAAbody"/>
        <w:rPr>
          <w:b/>
          <w:lang w:val="en-AU"/>
        </w:rPr>
      </w:pPr>
    </w:p>
    <w:p w14:paraId="584CE620" w14:textId="77777777" w:rsidR="000272C2" w:rsidRDefault="000272C2" w:rsidP="003A3BED">
      <w:pPr>
        <w:pStyle w:val="VCAAbody"/>
        <w:rPr>
          <w:b/>
          <w:lang w:val="en-AU"/>
        </w:rPr>
      </w:pPr>
    </w:p>
    <w:p w14:paraId="39F2F5B2" w14:textId="31BC7A86" w:rsidR="001F7283" w:rsidRDefault="001F7283" w:rsidP="001B0ADD">
      <w:pPr>
        <w:pStyle w:val="VCAAHeading2"/>
        <w:rPr>
          <w:lang w:val="en-AU"/>
        </w:rPr>
      </w:pPr>
      <w:bookmarkStart w:id="62" w:name="_Toc1987318"/>
      <w:r w:rsidRPr="00591FF9">
        <w:rPr>
          <w:lang w:val="en-AU"/>
        </w:rPr>
        <w:lastRenderedPageBreak/>
        <w:t>Sample 2</w:t>
      </w:r>
      <w:r w:rsidR="00024A76">
        <w:rPr>
          <w:lang w:val="en-AU"/>
        </w:rPr>
        <w:t xml:space="preserve"> </w:t>
      </w:r>
      <w:r w:rsidR="003A3BED">
        <w:rPr>
          <w:lang w:val="en-AU"/>
        </w:rPr>
        <w:t>a</w:t>
      </w:r>
      <w:r w:rsidR="003A6281">
        <w:rPr>
          <w:lang w:val="en-AU"/>
        </w:rPr>
        <w:t>)</w:t>
      </w:r>
      <w:bookmarkEnd w:id="62"/>
    </w:p>
    <w:p w14:paraId="7EEF3DF2" w14:textId="77777777" w:rsidR="00205C92" w:rsidRPr="00953CB7" w:rsidRDefault="00205C92" w:rsidP="001F7283">
      <w:pPr>
        <w:spacing w:after="160" w:line="259" w:lineRule="auto"/>
        <w:rPr>
          <w:b/>
          <w:lang w:val="en-AU"/>
        </w:rPr>
      </w:pPr>
      <w:r w:rsidRPr="006D56ED">
        <w:rPr>
          <w:noProof/>
          <w:lang w:val="en-AU" w:eastAsia="en-AU"/>
        </w:rPr>
        <w:drawing>
          <wp:anchor distT="0" distB="0" distL="114300" distR="114300" simplePos="0" relativeHeight="251673600" behindDoc="1" locked="0" layoutInCell="1" allowOverlap="1" wp14:anchorId="529CB517" wp14:editId="0DA34972">
            <wp:simplePos x="0" y="0"/>
            <wp:positionH relativeFrom="column">
              <wp:posOffset>28575</wp:posOffset>
            </wp:positionH>
            <wp:positionV relativeFrom="paragraph">
              <wp:posOffset>252730</wp:posOffset>
            </wp:positionV>
            <wp:extent cx="8043545" cy="4419600"/>
            <wp:effectExtent l="0" t="0" r="0" b="0"/>
            <wp:wrapThrough wrapText="right">
              <wp:wrapPolygon edited="0">
                <wp:start x="0" y="0"/>
                <wp:lineTo x="0" y="21507"/>
                <wp:lineTo x="21537" y="21507"/>
                <wp:lineTo x="21537" y="0"/>
                <wp:lineTo x="0" y="0"/>
              </wp:wrapPolygon>
            </wp:wrapThrough>
            <wp:docPr id="213" name="Picture 213" descr="Mind map response ('Culture'): Langauge: English and others; Beliefs: gods; Food: pizza and others; Music: songs and others; Celebrations: Christmas, Easter and others" title="Sample 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324745\Downloads\20181018_13092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650" t="8761"/>
                    <a:stretch/>
                  </pic:blipFill>
                  <pic:spPr bwMode="auto">
                    <a:xfrm>
                      <a:off x="0" y="0"/>
                      <a:ext cx="8043545" cy="441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ED6C7" w14:textId="77777777" w:rsidR="00F64BEE" w:rsidRDefault="00F64BEE" w:rsidP="00F64BEE">
      <w:pPr>
        <w:pStyle w:val="VCAAbody"/>
        <w:spacing w:after="0"/>
        <w:ind w:left="720"/>
        <w:rPr>
          <w:rStyle w:val="VCAAbodyChar"/>
          <w:b/>
          <w:i/>
        </w:rPr>
      </w:pPr>
      <w:r w:rsidRPr="00115BE7">
        <w:rPr>
          <w:rStyle w:val="VCAAbodyChar"/>
          <w:b/>
          <w:i/>
        </w:rPr>
        <w:t xml:space="preserve">This sample demonstrates the following actions in the rubric: </w:t>
      </w:r>
    </w:p>
    <w:p w14:paraId="3B2878A8" w14:textId="77777777" w:rsidR="00205C92" w:rsidRDefault="00205C92" w:rsidP="001F7283">
      <w:pPr>
        <w:spacing w:after="160" w:line="259" w:lineRule="auto"/>
        <w:rPr>
          <w:lang w:val="en-AU"/>
        </w:rPr>
      </w:pPr>
    </w:p>
    <w:p w14:paraId="76E1F275" w14:textId="7CA47D4A" w:rsidR="001F7283" w:rsidRDefault="00EE7E8F" w:rsidP="001F7283">
      <w:pPr>
        <w:spacing w:after="160" w:line="259" w:lineRule="auto"/>
        <w:rPr>
          <w:lang w:val="en-AU"/>
        </w:rPr>
      </w:pPr>
      <w:r>
        <w:rPr>
          <w:lang w:val="en-AU"/>
        </w:rPr>
        <w:t xml:space="preserve">Progress towards </w:t>
      </w:r>
      <w:r w:rsidR="007E107E">
        <w:rPr>
          <w:lang w:val="en-AU"/>
        </w:rPr>
        <w:t>1.1 Identifies</w:t>
      </w:r>
      <w:r w:rsidR="00205C92" w:rsidRPr="00205C92">
        <w:rPr>
          <w:lang w:val="en-AU"/>
        </w:rPr>
        <w:t xml:space="preserve"> </w:t>
      </w:r>
      <w:r w:rsidR="00582358">
        <w:rPr>
          <w:lang w:val="en-AU"/>
        </w:rPr>
        <w:t xml:space="preserve">their </w:t>
      </w:r>
      <w:r w:rsidR="00205C92" w:rsidRPr="00205C92">
        <w:rPr>
          <w:lang w:val="en-AU"/>
        </w:rPr>
        <w:t xml:space="preserve">own cultural characteristics </w:t>
      </w:r>
      <w:r w:rsidR="0086629A" w:rsidRPr="0086629A">
        <w:rPr>
          <w:lang w:val="en-AU"/>
        </w:rPr>
        <w:t xml:space="preserve">(student identified own culture as </w:t>
      </w:r>
      <w:r w:rsidR="0086629A">
        <w:rPr>
          <w:lang w:val="en-AU"/>
        </w:rPr>
        <w:t>Australian</w:t>
      </w:r>
      <w:r>
        <w:rPr>
          <w:lang w:val="en-AU"/>
        </w:rPr>
        <w:t xml:space="preserve"> and </w:t>
      </w:r>
      <w:r w:rsidR="0033475D">
        <w:rPr>
          <w:lang w:val="en-AU"/>
        </w:rPr>
        <w:t xml:space="preserve">gave </w:t>
      </w:r>
      <w:r>
        <w:rPr>
          <w:lang w:val="en-AU"/>
        </w:rPr>
        <w:t>Christmas and Easter</w:t>
      </w:r>
      <w:r w:rsidR="0033475D">
        <w:rPr>
          <w:lang w:val="en-AU"/>
        </w:rPr>
        <w:t xml:space="preserve"> as examples of cultural characteristics</w:t>
      </w:r>
      <w:r w:rsidR="0086629A" w:rsidRPr="0086629A">
        <w:rPr>
          <w:lang w:val="en-AU"/>
        </w:rPr>
        <w:t>)</w:t>
      </w:r>
    </w:p>
    <w:p w14:paraId="01A9F614" w14:textId="4A382771" w:rsidR="00F64BEE" w:rsidRDefault="00BF4BE2" w:rsidP="001F7283">
      <w:pPr>
        <w:spacing w:after="160" w:line="259" w:lineRule="auto"/>
        <w:rPr>
          <w:lang w:val="en-AU"/>
        </w:rPr>
      </w:pPr>
      <w:r>
        <w:rPr>
          <w:lang w:val="en-AU"/>
        </w:rPr>
        <w:t xml:space="preserve">Progress towards </w:t>
      </w:r>
      <w:r w:rsidR="003A6281" w:rsidRPr="003A6281">
        <w:rPr>
          <w:lang w:val="en-AU"/>
        </w:rPr>
        <w:t xml:space="preserve">1.2 Explains </w:t>
      </w:r>
      <w:proofErr w:type="gramStart"/>
      <w:r w:rsidR="003A6281" w:rsidRPr="003A6281">
        <w:rPr>
          <w:lang w:val="en-AU"/>
        </w:rPr>
        <w:t>nature</w:t>
      </w:r>
      <w:proofErr w:type="gramEnd"/>
      <w:r w:rsidR="003A6281" w:rsidRPr="003A6281">
        <w:rPr>
          <w:lang w:val="en-AU"/>
        </w:rPr>
        <w:t xml:space="preserve"> of their own cultural characteristics</w:t>
      </w:r>
    </w:p>
    <w:p w14:paraId="551F764D" w14:textId="30475446" w:rsidR="00205C92" w:rsidRDefault="004202AA" w:rsidP="001F7283">
      <w:pPr>
        <w:spacing w:after="160" w:line="259" w:lineRule="auto"/>
        <w:rPr>
          <w:lang w:val="en-AU"/>
        </w:rPr>
      </w:pPr>
      <w:bookmarkStart w:id="63" w:name="_Hlk534212504"/>
      <w:r>
        <w:rPr>
          <w:lang w:val="en-AU"/>
        </w:rPr>
        <w:t xml:space="preserve">Progress towards </w:t>
      </w:r>
      <w:r w:rsidR="00205C92" w:rsidRPr="00205C92">
        <w:rPr>
          <w:lang w:val="en-AU"/>
        </w:rPr>
        <w:t xml:space="preserve">2.1 </w:t>
      </w:r>
      <w:r w:rsidR="007E107E">
        <w:rPr>
          <w:lang w:val="en-AU"/>
        </w:rPr>
        <w:t>Identifies</w:t>
      </w:r>
      <w:r w:rsidR="00205C92" w:rsidRPr="00205C92">
        <w:rPr>
          <w:lang w:val="en-AU"/>
        </w:rPr>
        <w:t xml:space="preserve"> cultural characteristics of others</w:t>
      </w:r>
    </w:p>
    <w:bookmarkEnd w:id="63"/>
    <w:p w14:paraId="3632525B" w14:textId="77777777" w:rsidR="00E10988" w:rsidRDefault="00E10988" w:rsidP="001F7283">
      <w:pPr>
        <w:spacing w:after="160" w:line="259" w:lineRule="auto"/>
        <w:rPr>
          <w:lang w:val="en-AU"/>
        </w:rPr>
      </w:pPr>
    </w:p>
    <w:p w14:paraId="438E4566" w14:textId="77777777" w:rsidR="00E10988" w:rsidRDefault="00E10988" w:rsidP="001F7283">
      <w:pPr>
        <w:spacing w:after="160" w:line="259" w:lineRule="auto"/>
        <w:rPr>
          <w:lang w:val="en-AU"/>
        </w:rPr>
      </w:pPr>
    </w:p>
    <w:p w14:paraId="396B963E" w14:textId="77777777" w:rsidR="001F7283" w:rsidRDefault="001F7283" w:rsidP="001F7283">
      <w:pPr>
        <w:spacing w:after="160" w:line="259" w:lineRule="auto"/>
        <w:rPr>
          <w:lang w:val="en-AU"/>
        </w:rPr>
      </w:pPr>
    </w:p>
    <w:p w14:paraId="7EAF0BAB" w14:textId="0A863A29" w:rsidR="001F7283" w:rsidRDefault="00205C92" w:rsidP="001F7283">
      <w:pPr>
        <w:spacing w:after="160" w:line="259" w:lineRule="auto"/>
        <w:rPr>
          <w:lang w:val="en-AU"/>
        </w:rPr>
      </w:pPr>
      <w:r w:rsidRPr="00205C92">
        <w:rPr>
          <w:b/>
          <w:i/>
          <w:lang w:val="en-AU"/>
        </w:rPr>
        <w:t>Progression:</w:t>
      </w:r>
      <w:r>
        <w:rPr>
          <w:lang w:val="en-AU"/>
        </w:rPr>
        <w:t xml:space="preserve"> T</w:t>
      </w:r>
      <w:r w:rsidR="003A6281">
        <w:rPr>
          <w:lang w:val="en-AU"/>
        </w:rPr>
        <w:t xml:space="preserve">he next step for the student would be to </w:t>
      </w:r>
      <w:r w:rsidR="00BF4BE2">
        <w:rPr>
          <w:lang w:val="en-AU"/>
        </w:rPr>
        <w:t>be more specific about the nature of their cultural characteristics, e.g. ‘gods’ and ‘beliefs’.</w:t>
      </w:r>
      <w:r>
        <w:rPr>
          <w:lang w:val="en-AU"/>
        </w:rPr>
        <w:t xml:space="preserve"> </w:t>
      </w:r>
    </w:p>
    <w:p w14:paraId="5DD2EEF6" w14:textId="77777777" w:rsidR="000272C2" w:rsidRDefault="000272C2" w:rsidP="004A4376">
      <w:pPr>
        <w:rPr>
          <w:b/>
        </w:rPr>
      </w:pPr>
      <w:bookmarkStart w:id="64" w:name="_Hlk534212649"/>
    </w:p>
    <w:p w14:paraId="5936B160" w14:textId="65D7B3F9" w:rsidR="004A4376" w:rsidRDefault="004A4376" w:rsidP="001B0ADD">
      <w:pPr>
        <w:pStyle w:val="VCAAHeading2"/>
      </w:pPr>
      <w:bookmarkStart w:id="65" w:name="_Toc1987319"/>
      <w:r w:rsidRPr="00435985">
        <w:lastRenderedPageBreak/>
        <w:t xml:space="preserve">Sample </w:t>
      </w:r>
      <w:r w:rsidR="00024A76">
        <w:t xml:space="preserve">2 </w:t>
      </w:r>
      <w:r w:rsidRPr="00435985">
        <w:t>b</w:t>
      </w:r>
      <w:r>
        <w:t>)</w:t>
      </w:r>
      <w:bookmarkEnd w:id="65"/>
    </w:p>
    <w:p w14:paraId="223F9F85" w14:textId="77777777" w:rsidR="004A4376" w:rsidRPr="00435985" w:rsidRDefault="004A4376" w:rsidP="004A4376">
      <w:pPr>
        <w:rPr>
          <w:b/>
        </w:rPr>
      </w:pPr>
      <w:r w:rsidRPr="00CC0F37">
        <w:rPr>
          <w:rStyle w:val="VCAAbodyChar"/>
          <w:b/>
          <w:i/>
          <w:noProof/>
          <w:lang w:val="en-AU" w:eastAsia="en-AU"/>
        </w:rPr>
        <mc:AlternateContent>
          <mc:Choice Requires="wps">
            <w:drawing>
              <wp:anchor distT="45720" distB="45720" distL="114300" distR="114300" simplePos="0" relativeHeight="251679744" behindDoc="0" locked="0" layoutInCell="1" allowOverlap="1" wp14:anchorId="7F4E499A" wp14:editId="03B711D5">
                <wp:simplePos x="0" y="0"/>
                <wp:positionH relativeFrom="column">
                  <wp:posOffset>8890</wp:posOffset>
                </wp:positionH>
                <wp:positionV relativeFrom="paragraph">
                  <wp:posOffset>316230</wp:posOffset>
                </wp:positionV>
                <wp:extent cx="6010275" cy="1404620"/>
                <wp:effectExtent l="0" t="0" r="28575" b="26035"/>
                <wp:wrapSquare wrapText="bothSides"/>
                <wp:docPr id="30" name="Text Box 2" descr="Describe a celebration, event or practice that is important in your culture: &#10;Christmas.  &#10;&#10;Explain why the cultural celebration/event/practice is important to you or your cultural group: &#10;Christmas is important in my culture because I can be with my family more. &#10;&#10;Describe how the cultural celebration/event/practice influences your behaviour: &#10;I celebrate Christmas to get together not just to get something.&#10;" title="Sample 2 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solidFill>
                          <a:srgbClr val="FFFFFF"/>
                        </a:solidFill>
                        <a:ln w="9525">
                          <a:solidFill>
                            <a:srgbClr val="000000"/>
                          </a:solidFill>
                          <a:miter lim="800000"/>
                          <a:headEnd/>
                          <a:tailEnd/>
                        </a:ln>
                      </wps:spPr>
                      <wps:txbx>
                        <w:txbxContent>
                          <w:p w14:paraId="79B73076" w14:textId="77777777" w:rsidR="00C652A9" w:rsidRDefault="00C652A9" w:rsidP="004A4376">
                            <w:pPr>
                              <w:pStyle w:val="VCAAbody"/>
                              <w:spacing w:after="0"/>
                              <w:rPr>
                                <w:rStyle w:val="VCAAbodyChar"/>
                                <w:b/>
                                <w:i/>
                              </w:rPr>
                            </w:pPr>
                            <w:r w:rsidRPr="00435985">
                              <w:rPr>
                                <w:rStyle w:val="VCAAbodyChar"/>
                                <w:b/>
                                <w:i/>
                              </w:rPr>
                              <w:t>Describe a celebration, event or practice that is important in your culture</w:t>
                            </w:r>
                            <w:r>
                              <w:rPr>
                                <w:rStyle w:val="VCAAbodyChar"/>
                                <w:b/>
                                <w:i/>
                              </w:rPr>
                              <w:t xml:space="preserve">. </w:t>
                            </w:r>
                          </w:p>
                          <w:p w14:paraId="03CB0EE4" w14:textId="7DF0A643" w:rsidR="00C652A9" w:rsidRPr="004A4376" w:rsidRDefault="00C652A9" w:rsidP="004A4376">
                            <w:pPr>
                              <w:pStyle w:val="VCAAbody"/>
                              <w:rPr>
                                <w:rStyle w:val="VCAAbodyChar"/>
                              </w:rPr>
                            </w:pPr>
                            <w:proofErr w:type="gramStart"/>
                            <w:r w:rsidRPr="00FA6864">
                              <w:t>Ch</w:t>
                            </w:r>
                            <w:r>
                              <w:t>ristmas.</w:t>
                            </w:r>
                            <w:proofErr w:type="gramEnd"/>
                            <w:r>
                              <w:t xml:space="preserve">  </w:t>
                            </w:r>
                          </w:p>
                          <w:p w14:paraId="2006E339" w14:textId="77777777" w:rsidR="00C652A9" w:rsidRPr="004A4376" w:rsidRDefault="00C652A9" w:rsidP="004A4376">
                            <w:pPr>
                              <w:pStyle w:val="VCAAbody"/>
                              <w:rPr>
                                <w:rStyle w:val="VCAAbodyChar"/>
                              </w:rPr>
                            </w:pPr>
                          </w:p>
                          <w:p w14:paraId="4347C37F" w14:textId="54BAD2D1" w:rsidR="00C652A9" w:rsidRDefault="00C652A9" w:rsidP="004A4376">
                            <w:pPr>
                              <w:pStyle w:val="VCAAbody"/>
                              <w:spacing w:after="0"/>
                              <w:rPr>
                                <w:rStyle w:val="VCAAbodyChar"/>
                                <w:b/>
                                <w:i/>
                              </w:rPr>
                            </w:pPr>
                            <w:r w:rsidRPr="00FA6864">
                              <w:rPr>
                                <w:rStyle w:val="VCAAbodyChar"/>
                                <w:b/>
                                <w:i/>
                              </w:rPr>
                              <w:t xml:space="preserve">Explain why the cultural celebration/event/practice is important to you or your </w:t>
                            </w:r>
                            <w:r>
                              <w:rPr>
                                <w:rStyle w:val="VCAAbodyChar"/>
                                <w:b/>
                                <w:i/>
                              </w:rPr>
                              <w:t>cultural group</w:t>
                            </w:r>
                            <w:r w:rsidRPr="00FA6864">
                              <w:rPr>
                                <w:rStyle w:val="VCAAbodyChar"/>
                                <w:b/>
                                <w:i/>
                              </w:rPr>
                              <w:t>.</w:t>
                            </w:r>
                            <w:r>
                              <w:rPr>
                                <w:rStyle w:val="VCAAbodyChar"/>
                                <w:b/>
                                <w:i/>
                              </w:rPr>
                              <w:t xml:space="preserve"> </w:t>
                            </w:r>
                          </w:p>
                          <w:p w14:paraId="3D1C8FD7" w14:textId="69D1BCA3" w:rsidR="00C652A9" w:rsidRPr="004A4376" w:rsidRDefault="00C652A9" w:rsidP="00EB6722">
                            <w:pPr>
                              <w:pStyle w:val="VCAAbody"/>
                              <w:rPr>
                                <w:rStyle w:val="VCAAbodyChar"/>
                              </w:rPr>
                            </w:pPr>
                            <w:r w:rsidRPr="00FA6864">
                              <w:t>Ch</w:t>
                            </w:r>
                            <w:r>
                              <w:t xml:space="preserve">ristmas is important in my culture because I can be with my family more. </w:t>
                            </w:r>
                          </w:p>
                          <w:p w14:paraId="797F82E4" w14:textId="77777777" w:rsidR="00C652A9" w:rsidRDefault="00C652A9" w:rsidP="004A4376">
                            <w:pPr>
                              <w:pStyle w:val="VCAAbody"/>
                              <w:spacing w:after="0"/>
                              <w:rPr>
                                <w:rStyle w:val="VCAAbodyChar"/>
                                <w:b/>
                                <w:i/>
                              </w:rPr>
                            </w:pPr>
                          </w:p>
                          <w:p w14:paraId="2BCD5440" w14:textId="77777777" w:rsidR="00C652A9" w:rsidRDefault="00C652A9" w:rsidP="004A4376">
                            <w:pPr>
                              <w:pStyle w:val="VCAAbody"/>
                              <w:spacing w:after="0"/>
                              <w:rPr>
                                <w:rStyle w:val="VCAAbodyChar"/>
                                <w:b/>
                                <w:i/>
                              </w:rPr>
                            </w:pPr>
                            <w:r w:rsidRPr="00FA6864">
                              <w:rPr>
                                <w:rStyle w:val="VCAAbodyChar"/>
                                <w:b/>
                                <w:i/>
                              </w:rPr>
                              <w:t>Describe how the cultural celebration/event/practice influences your behaviour</w:t>
                            </w:r>
                            <w:r>
                              <w:rPr>
                                <w:rStyle w:val="VCAAbodyChar"/>
                                <w:b/>
                                <w:i/>
                              </w:rPr>
                              <w:t>.</w:t>
                            </w:r>
                          </w:p>
                          <w:p w14:paraId="12E304AD" w14:textId="77777777" w:rsidR="00C652A9" w:rsidRPr="004A4376" w:rsidRDefault="00C652A9" w:rsidP="00EB6722">
                            <w:pPr>
                              <w:pStyle w:val="VCAAbody"/>
                              <w:rPr>
                                <w:rStyle w:val="VCAAbodyChar"/>
                              </w:rPr>
                            </w:pPr>
                            <w:r w:rsidRPr="004A4376">
                              <w:t xml:space="preserve">I celebrate Christmas </w:t>
                            </w:r>
                            <w:r>
                              <w:t>to get together not just to get something.</w:t>
                            </w:r>
                          </w:p>
                          <w:p w14:paraId="7F25D29E" w14:textId="2A371440" w:rsidR="00C652A9" w:rsidRDefault="00C652A9" w:rsidP="004A4376">
                            <w:pPr>
                              <w:pStyle w:val="VCAAbody"/>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alt="Title: Sample 2 b - Description: Describe a celebration, event or practice that is important in your culture: &#10;Christmas.  &#10;&#10;Explain why the cultural celebration/event/practice is important to you or your cultural group: &#10;Christmas is important in my culture because I can be with my family more. &#10;&#10;Describe how the cultural celebration/event/practice influences your behaviour: &#10;I celebrate Christmas to get together not just to get something.&#10;" style="position:absolute;margin-left:.7pt;margin-top:24.9pt;width:473.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">
                <v:textbox style="mso-fit-shape-to-text:t">
                  <w:txbxContent>
                    <w:p w14:paraId="79B73076" w14:textId="77777777" w:rsidR="00C652A9" w:rsidRDefault="00C652A9" w:rsidP="004A4376">
                      <w:pPr>
                        <w:pStyle w:val="VCAAbody"/>
                        <w:spacing w:after="0"/>
                        <w:rPr>
                          <w:rStyle w:val="VCAAbodyChar"/>
                          <w:b/>
                          <w:i/>
                        </w:rPr>
                      </w:pPr>
                      <w:r w:rsidRPr="00435985">
                        <w:rPr>
                          <w:rStyle w:val="VCAAbodyChar"/>
                          <w:b/>
                          <w:i/>
                        </w:rPr>
                        <w:t>Describe a celebration, event or practice that is important in your culture</w:t>
                      </w:r>
                      <w:r>
                        <w:rPr>
                          <w:rStyle w:val="VCAAbodyChar"/>
                          <w:b/>
                          <w:i/>
                        </w:rPr>
                        <w:t xml:space="preserve">. </w:t>
                      </w:r>
                    </w:p>
                    <w:p w14:paraId="03CB0EE4" w14:textId="7DF0A643" w:rsidR="00C652A9" w:rsidRPr="004A4376" w:rsidRDefault="00C652A9" w:rsidP="004A4376">
                      <w:pPr>
                        <w:pStyle w:val="VCAAbody"/>
                        <w:rPr>
                          <w:rStyle w:val="VCAAbodyChar"/>
                        </w:rPr>
                      </w:pPr>
                      <w:proofErr w:type="gramStart"/>
                      <w:r w:rsidRPr="00FA6864">
                        <w:t>Ch</w:t>
                      </w:r>
                      <w:r>
                        <w:t>ristmas.</w:t>
                      </w:r>
                      <w:proofErr w:type="gramEnd"/>
                      <w:r>
                        <w:t xml:space="preserve">  </w:t>
                      </w:r>
                    </w:p>
                    <w:p w14:paraId="2006E339" w14:textId="77777777" w:rsidR="00C652A9" w:rsidRPr="004A4376" w:rsidRDefault="00C652A9" w:rsidP="004A4376">
                      <w:pPr>
                        <w:pStyle w:val="VCAAbody"/>
                        <w:rPr>
                          <w:rStyle w:val="VCAAbodyChar"/>
                        </w:rPr>
                      </w:pPr>
                    </w:p>
                    <w:p w14:paraId="4347C37F" w14:textId="54BAD2D1" w:rsidR="00C652A9" w:rsidRDefault="00C652A9" w:rsidP="004A4376">
                      <w:pPr>
                        <w:pStyle w:val="VCAAbody"/>
                        <w:spacing w:after="0"/>
                        <w:rPr>
                          <w:rStyle w:val="VCAAbodyChar"/>
                          <w:b/>
                          <w:i/>
                        </w:rPr>
                      </w:pPr>
                      <w:r w:rsidRPr="00FA6864">
                        <w:rPr>
                          <w:rStyle w:val="VCAAbodyChar"/>
                          <w:b/>
                          <w:i/>
                        </w:rPr>
                        <w:t xml:space="preserve">Explain why the cultural celebration/event/practice is important to you or your </w:t>
                      </w:r>
                      <w:r>
                        <w:rPr>
                          <w:rStyle w:val="VCAAbodyChar"/>
                          <w:b/>
                          <w:i/>
                        </w:rPr>
                        <w:t>cultural group</w:t>
                      </w:r>
                      <w:r w:rsidRPr="00FA6864">
                        <w:rPr>
                          <w:rStyle w:val="VCAAbodyChar"/>
                          <w:b/>
                          <w:i/>
                        </w:rPr>
                        <w:t>.</w:t>
                      </w:r>
                      <w:r>
                        <w:rPr>
                          <w:rStyle w:val="VCAAbodyChar"/>
                          <w:b/>
                          <w:i/>
                        </w:rPr>
                        <w:t xml:space="preserve"> </w:t>
                      </w:r>
                    </w:p>
                    <w:p w14:paraId="3D1C8FD7" w14:textId="69D1BCA3" w:rsidR="00C652A9" w:rsidRPr="004A4376" w:rsidRDefault="00C652A9" w:rsidP="00EB6722">
                      <w:pPr>
                        <w:pStyle w:val="VCAAbody"/>
                        <w:rPr>
                          <w:rStyle w:val="VCAAbodyChar"/>
                        </w:rPr>
                      </w:pPr>
                      <w:r w:rsidRPr="00FA6864">
                        <w:t>Ch</w:t>
                      </w:r>
                      <w:r>
                        <w:t xml:space="preserve">ristmas is important in my culture because I can be with my family more. </w:t>
                      </w:r>
                    </w:p>
                    <w:p w14:paraId="797F82E4" w14:textId="77777777" w:rsidR="00C652A9" w:rsidRDefault="00C652A9" w:rsidP="004A4376">
                      <w:pPr>
                        <w:pStyle w:val="VCAAbody"/>
                        <w:spacing w:after="0"/>
                        <w:rPr>
                          <w:rStyle w:val="VCAAbodyChar"/>
                          <w:b/>
                          <w:i/>
                        </w:rPr>
                      </w:pPr>
                    </w:p>
                    <w:p w14:paraId="2BCD5440" w14:textId="77777777" w:rsidR="00C652A9" w:rsidRDefault="00C652A9" w:rsidP="004A4376">
                      <w:pPr>
                        <w:pStyle w:val="VCAAbody"/>
                        <w:spacing w:after="0"/>
                        <w:rPr>
                          <w:rStyle w:val="VCAAbodyChar"/>
                          <w:b/>
                          <w:i/>
                        </w:rPr>
                      </w:pPr>
                      <w:r w:rsidRPr="00FA6864">
                        <w:rPr>
                          <w:rStyle w:val="VCAAbodyChar"/>
                          <w:b/>
                          <w:i/>
                        </w:rPr>
                        <w:t>Describe how the cultural celebration/event/practice influences your behaviour</w:t>
                      </w:r>
                      <w:r>
                        <w:rPr>
                          <w:rStyle w:val="VCAAbodyChar"/>
                          <w:b/>
                          <w:i/>
                        </w:rPr>
                        <w:t>.</w:t>
                      </w:r>
                    </w:p>
                    <w:p w14:paraId="12E304AD" w14:textId="77777777" w:rsidR="00C652A9" w:rsidRPr="004A4376" w:rsidRDefault="00C652A9" w:rsidP="00EB6722">
                      <w:pPr>
                        <w:pStyle w:val="VCAAbody"/>
                        <w:rPr>
                          <w:rStyle w:val="VCAAbodyChar"/>
                        </w:rPr>
                      </w:pPr>
                      <w:r w:rsidRPr="004A4376">
                        <w:t xml:space="preserve">I celebrate Christmas </w:t>
                      </w:r>
                      <w:r>
                        <w:t>to get together not just to get something.</w:t>
                      </w:r>
                    </w:p>
                    <w:p w14:paraId="7F25D29E" w14:textId="2A371440" w:rsidR="00C652A9" w:rsidRDefault="00C652A9" w:rsidP="004A4376">
                      <w:pPr>
                        <w:pStyle w:val="VCAAbody"/>
                        <w:spacing w:after="0"/>
                      </w:pPr>
                    </w:p>
                  </w:txbxContent>
                </v:textbox>
                <w10:wrap type="square"/>
              </v:shape>
            </w:pict>
          </mc:Fallback>
        </mc:AlternateContent>
      </w:r>
    </w:p>
    <w:p w14:paraId="7DD77D84" w14:textId="77777777" w:rsidR="004A4376" w:rsidRDefault="004A4376" w:rsidP="004A4376">
      <w:pPr>
        <w:pStyle w:val="VCAAbody"/>
        <w:tabs>
          <w:tab w:val="left" w:pos="4755"/>
        </w:tabs>
        <w:spacing w:after="0"/>
        <w:rPr>
          <w:rStyle w:val="VCAAbodyChar"/>
          <w:b/>
          <w:i/>
        </w:rPr>
      </w:pPr>
      <w:r w:rsidRPr="00115BE7">
        <w:rPr>
          <w:rStyle w:val="VCAAbodyChar"/>
          <w:b/>
          <w:i/>
        </w:rPr>
        <w:t xml:space="preserve">This sample demonstrates the following actions in the rubric: </w:t>
      </w:r>
    </w:p>
    <w:p w14:paraId="4EF726BD" w14:textId="21301F5C" w:rsidR="004A4376" w:rsidRDefault="00A202BD" w:rsidP="004A4376">
      <w:pPr>
        <w:pStyle w:val="VCAAbody"/>
      </w:pPr>
      <w:r>
        <w:t xml:space="preserve">Progress towards </w:t>
      </w:r>
      <w:r w:rsidR="007E107E">
        <w:t xml:space="preserve">1.1 </w:t>
      </w:r>
      <w:proofErr w:type="gramStart"/>
      <w:r w:rsidR="007E107E">
        <w:t>Identifies</w:t>
      </w:r>
      <w:proofErr w:type="gramEnd"/>
      <w:r w:rsidR="004A4376" w:rsidRPr="005D227C">
        <w:t xml:space="preserve"> their own cultural characteristics</w:t>
      </w:r>
      <w:r w:rsidR="007C5B15">
        <w:t xml:space="preserve"> </w:t>
      </w:r>
    </w:p>
    <w:p w14:paraId="69D12E7A" w14:textId="1D30ABDF" w:rsidR="004A4376" w:rsidRDefault="00884303" w:rsidP="004A4376">
      <w:pPr>
        <w:pStyle w:val="VCAAbody"/>
      </w:pPr>
      <w:r>
        <w:t xml:space="preserve">Progress towards </w:t>
      </w:r>
      <w:r w:rsidR="004A4376" w:rsidRPr="00EC6F62">
        <w:t>1.3 Gives reasons why cultural characteristics are significant within their own culture</w:t>
      </w:r>
    </w:p>
    <w:p w14:paraId="1E8456D3" w14:textId="782E6BC9" w:rsidR="004A4376" w:rsidRDefault="00CD0659" w:rsidP="004A4376">
      <w:pPr>
        <w:pStyle w:val="VCAAbody"/>
      </w:pPr>
      <w:r>
        <w:t xml:space="preserve">Progress towards </w:t>
      </w:r>
      <w:r w:rsidR="007E107E">
        <w:t xml:space="preserve">3.1 </w:t>
      </w:r>
      <w:proofErr w:type="gramStart"/>
      <w:r w:rsidR="007E107E">
        <w:t>Identifies</w:t>
      </w:r>
      <w:proofErr w:type="gramEnd"/>
      <w:r w:rsidR="004A4376" w:rsidRPr="00B94A3D">
        <w:t xml:space="preserve"> how </w:t>
      </w:r>
      <w:r w:rsidR="004A4376">
        <w:t xml:space="preserve">their own </w:t>
      </w:r>
      <w:r w:rsidR="004A4376" w:rsidRPr="00B94A3D">
        <w:t>cultural practice</w:t>
      </w:r>
      <w:r w:rsidR="004A4376">
        <w:t>s</w:t>
      </w:r>
      <w:r w:rsidR="004A4376" w:rsidRPr="00B94A3D">
        <w:t xml:space="preserve"> </w:t>
      </w:r>
      <w:r w:rsidR="00177494">
        <w:t xml:space="preserve">can </w:t>
      </w:r>
      <w:r w:rsidR="004A4376" w:rsidRPr="00B94A3D">
        <w:t>influence behaviour</w:t>
      </w:r>
      <w:r w:rsidR="00C92EE2">
        <w:t xml:space="preserve"> (student hints that some people are materialistic about Christmas, just wanting to ‘get something’) </w:t>
      </w:r>
    </w:p>
    <w:p w14:paraId="5603A029" w14:textId="77777777" w:rsidR="004A4376" w:rsidRDefault="004A4376" w:rsidP="004A4376">
      <w:pPr>
        <w:pStyle w:val="VCAAbody"/>
      </w:pPr>
    </w:p>
    <w:p w14:paraId="4D1F39A4" w14:textId="77777777" w:rsidR="00F773A2" w:rsidRDefault="00F773A2" w:rsidP="004A4376">
      <w:pPr>
        <w:pStyle w:val="VCAAbody"/>
      </w:pPr>
    </w:p>
    <w:p w14:paraId="52790A88" w14:textId="77777777" w:rsidR="00024A76" w:rsidRDefault="00024A76" w:rsidP="004A4376">
      <w:pPr>
        <w:pStyle w:val="VCAAbody"/>
      </w:pPr>
    </w:p>
    <w:p w14:paraId="642437FC" w14:textId="6E66AE2E" w:rsidR="004A4376" w:rsidRDefault="004A4376" w:rsidP="00024A76">
      <w:pPr>
        <w:pStyle w:val="VCAAbody"/>
        <w:spacing w:before="240"/>
      </w:pPr>
      <w:r>
        <w:rPr>
          <w:rStyle w:val="VCAAbodyChar"/>
          <w:b/>
          <w:i/>
        </w:rPr>
        <w:t>Progression</w:t>
      </w:r>
      <w:r w:rsidRPr="00115BE7">
        <w:rPr>
          <w:rStyle w:val="VCAAbodyChar"/>
          <w:b/>
          <w:i/>
        </w:rPr>
        <w:t>:</w:t>
      </w:r>
      <w:r>
        <w:rPr>
          <w:rStyle w:val="VCAAbodyChar"/>
          <w:b/>
          <w:i/>
        </w:rPr>
        <w:t xml:space="preserve"> </w:t>
      </w:r>
      <w:r w:rsidRPr="00D96B7B">
        <w:t>T</w:t>
      </w:r>
      <w:r>
        <w:t xml:space="preserve">he next step for the student would be to </w:t>
      </w:r>
      <w:r w:rsidR="00892C61">
        <w:t xml:space="preserve">identify the broader meaning of cultural practices, e.g. what Christmas means apart from than providing an opportunity to spend time with family.  </w:t>
      </w:r>
    </w:p>
    <w:p w14:paraId="60FE28AF" w14:textId="74351D75" w:rsidR="00892C61" w:rsidRDefault="00892C61" w:rsidP="004A4376">
      <w:pPr>
        <w:pStyle w:val="VCAAbody"/>
      </w:pPr>
    </w:p>
    <w:p w14:paraId="34B8105C" w14:textId="6F3E5155" w:rsidR="00892C61" w:rsidRDefault="00892C61" w:rsidP="004A4376">
      <w:pPr>
        <w:pStyle w:val="VCAAbody"/>
      </w:pPr>
    </w:p>
    <w:p w14:paraId="44C317D6" w14:textId="77777777" w:rsidR="00884303" w:rsidRDefault="00884303" w:rsidP="004A4376">
      <w:pPr>
        <w:pStyle w:val="VCAAbody"/>
      </w:pPr>
    </w:p>
    <w:bookmarkEnd w:id="64"/>
    <w:p w14:paraId="1D8782D4" w14:textId="77777777" w:rsidR="00892C61" w:rsidRDefault="00892C61" w:rsidP="004A4376">
      <w:pPr>
        <w:pStyle w:val="VCAAbody"/>
      </w:pPr>
    </w:p>
    <w:p w14:paraId="6A77C92F" w14:textId="77777777" w:rsidR="00892C61" w:rsidRDefault="00892C61" w:rsidP="004A4376">
      <w:pPr>
        <w:pStyle w:val="VCAAbody"/>
      </w:pPr>
    </w:p>
    <w:p w14:paraId="0B38304B" w14:textId="77777777" w:rsidR="00585CDA" w:rsidRDefault="00585CDA" w:rsidP="00585CDA">
      <w:pPr>
        <w:pStyle w:val="VCAAbody"/>
      </w:pPr>
      <w:bookmarkStart w:id="66" w:name="_Hlk534213188"/>
    </w:p>
    <w:p w14:paraId="05A16A64" w14:textId="77777777" w:rsidR="00585CDA" w:rsidRDefault="00585CDA" w:rsidP="00585CDA">
      <w:pPr>
        <w:pStyle w:val="VCAAbody"/>
      </w:pPr>
    </w:p>
    <w:tbl>
      <w:tblPr>
        <w:tblStyle w:val="TableGrid"/>
        <w:tblW w:w="4857" w:type="pct"/>
        <w:tblInd w:w="108" w:type="dxa"/>
        <w:tblLayout w:type="fixed"/>
        <w:tblLook w:val="04A0" w:firstRow="1" w:lastRow="0" w:firstColumn="1" w:lastColumn="0" w:noHBand="0" w:noVBand="1"/>
        <w:tblCaption w:val="Sample 2 rubric"/>
        <w:tblDescription w:val="Student demonstrated: 1.1 Identifies their own cultural characteristics (e.g. group membership, cultural celebrations, customs, traditions, language/s); 1.2 Explains nature of their own cultural characteristics; 1.3 Gives reasons why cultural characteristics are significant within their own culture;  2.1 Identifies cultural characteristics of others: 3.1 Identifies how their own cultural practices can influence behaviour&#10;&#10;"/>
      </w:tblPr>
      <w:tblGrid>
        <w:gridCol w:w="2104"/>
        <w:gridCol w:w="2906"/>
        <w:gridCol w:w="2220"/>
        <w:gridCol w:w="2691"/>
        <w:gridCol w:w="2691"/>
        <w:gridCol w:w="46"/>
        <w:gridCol w:w="2509"/>
      </w:tblGrid>
      <w:tr w:rsidR="00585CDA" w:rsidRPr="001E1B39" w14:paraId="6D6C56A9" w14:textId="77777777" w:rsidTr="00C21547">
        <w:tc>
          <w:tcPr>
            <w:tcW w:w="6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3D41160" w14:textId="77777777" w:rsidR="00585CDA" w:rsidRPr="001E1B39" w:rsidRDefault="00585CDA" w:rsidP="007A6AB8">
            <w:pPr>
              <w:spacing w:before="80" w:after="80" w:line="240" w:lineRule="exact"/>
              <w:rPr>
                <w:rFonts w:ascii="Arial Narrow" w:hAnsi="Arial Narrow"/>
                <w:i/>
              </w:rPr>
            </w:pPr>
            <w:r w:rsidRPr="001E1B39">
              <w:lastRenderedPageBreak/>
              <w:br w:type="page"/>
            </w:r>
          </w:p>
        </w:tc>
        <w:tc>
          <w:tcPr>
            <w:tcW w:w="9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9AB3B55" w14:textId="77777777" w:rsidR="00585CDA" w:rsidRPr="001E1B39" w:rsidRDefault="00585CDA" w:rsidP="007A6AB8">
            <w:pPr>
              <w:spacing w:before="80" w:after="80" w:line="240" w:lineRule="exact"/>
              <w:rPr>
                <w:rFonts w:ascii="Arial Narrow" w:hAnsi="Arial Narrow"/>
                <w:i/>
              </w:rPr>
            </w:pPr>
          </w:p>
        </w:tc>
        <w:tc>
          <w:tcPr>
            <w:tcW w:w="73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49101334" w14:textId="73059D6E" w:rsidR="00585CDA" w:rsidRPr="001E1B39" w:rsidRDefault="00585CDA" w:rsidP="007A6AB8">
            <w:pPr>
              <w:spacing w:before="80" w:after="80" w:line="240" w:lineRule="exact"/>
              <w:rPr>
                <w:rFonts w:ascii="Arial Narrow" w:hAnsi="Arial Narrow"/>
                <w:i/>
              </w:rPr>
            </w:pPr>
            <w:r w:rsidRPr="001E1B39">
              <w:rPr>
                <w:rFonts w:ascii="Arial Narrow" w:hAnsi="Arial Narrow"/>
                <w:i/>
              </w:rPr>
              <w:t>Sample 2</w:t>
            </w:r>
          </w:p>
        </w:tc>
        <w:tc>
          <w:tcPr>
            <w:tcW w:w="2617" w:type="pct"/>
            <w:gridSpan w:val="4"/>
            <w:tcBorders>
              <w:top w:val="single" w:sz="12" w:space="0" w:color="auto"/>
              <w:left w:val="single" w:sz="12" w:space="0" w:color="auto"/>
              <w:right w:val="single" w:sz="12" w:space="0" w:color="auto"/>
            </w:tcBorders>
            <w:shd w:val="clear" w:color="auto" w:fill="D9D9D9" w:themeFill="background1" w:themeFillShade="D9"/>
          </w:tcPr>
          <w:p w14:paraId="08BD9E3E" w14:textId="049480C5" w:rsidR="00585CDA" w:rsidRPr="001E1B39" w:rsidRDefault="00585CDA" w:rsidP="001E1B39">
            <w:pPr>
              <w:spacing w:before="80" w:after="80" w:line="240" w:lineRule="exact"/>
              <w:rPr>
                <w:rFonts w:ascii="Arial Narrow" w:hAnsi="Arial Narrow"/>
                <w:i/>
              </w:rPr>
            </w:pPr>
            <w:r w:rsidRPr="001E1B39">
              <w:rPr>
                <w:rFonts w:ascii="Arial Narrow" w:hAnsi="Arial Narrow"/>
                <w:i/>
                <w:lang w:val="en-AU"/>
              </w:rPr>
              <w:t>Intercultural Capability, Level</w:t>
            </w:r>
            <w:r w:rsidR="001E1B39">
              <w:rPr>
                <w:rFonts w:ascii="Arial Narrow" w:hAnsi="Arial Narrow"/>
                <w:i/>
                <w:lang w:val="en-AU"/>
              </w:rPr>
              <w:t>s</w:t>
            </w:r>
            <w:r w:rsidRPr="001E1B39">
              <w:rPr>
                <w:rFonts w:ascii="Arial Narrow" w:hAnsi="Arial Narrow"/>
                <w:i/>
                <w:lang w:val="en-AU"/>
              </w:rPr>
              <w:t xml:space="preserve"> 3 and 4</w:t>
            </w:r>
          </w:p>
        </w:tc>
      </w:tr>
      <w:tr w:rsidR="00585CDA" w:rsidRPr="001E1B39" w14:paraId="1C6DDC56" w14:textId="77777777" w:rsidTr="00C21547">
        <w:tc>
          <w:tcPr>
            <w:tcW w:w="6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0457CB0" w14:textId="77777777" w:rsidR="00585CDA" w:rsidRPr="001E1B39" w:rsidRDefault="00585CDA" w:rsidP="007A6AB8">
            <w:pPr>
              <w:spacing w:before="80" w:after="80" w:line="240" w:lineRule="exact"/>
              <w:rPr>
                <w:rFonts w:ascii="Arial Narrow" w:hAnsi="Arial Narrow"/>
                <w:i/>
              </w:rPr>
            </w:pPr>
          </w:p>
        </w:tc>
        <w:tc>
          <w:tcPr>
            <w:tcW w:w="9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4CD7056" w14:textId="77777777" w:rsidR="00585CDA" w:rsidRPr="001E1B39" w:rsidRDefault="00585CDA" w:rsidP="007A6AB8">
            <w:pPr>
              <w:spacing w:before="80" w:after="80" w:line="240" w:lineRule="exact"/>
              <w:rPr>
                <w:rFonts w:ascii="Arial Narrow" w:hAnsi="Arial Narrow"/>
                <w:i/>
              </w:rPr>
            </w:pPr>
          </w:p>
        </w:tc>
        <w:tc>
          <w:tcPr>
            <w:tcW w:w="73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485B6B95" w14:textId="77777777" w:rsidR="00585CDA" w:rsidRPr="001E1B39" w:rsidRDefault="00585CDA" w:rsidP="007A6AB8">
            <w:pPr>
              <w:spacing w:before="80" w:after="80" w:line="240" w:lineRule="exact"/>
              <w:rPr>
                <w:rFonts w:ascii="Arial Narrow" w:hAnsi="Arial Narrow"/>
                <w:i/>
              </w:rPr>
            </w:pPr>
          </w:p>
        </w:tc>
        <w:tc>
          <w:tcPr>
            <w:tcW w:w="887" w:type="pct"/>
            <w:tcBorders>
              <w:top w:val="single" w:sz="12" w:space="0" w:color="auto"/>
              <w:left w:val="single" w:sz="12" w:space="0" w:color="auto"/>
              <w:right w:val="single" w:sz="12" w:space="0" w:color="auto"/>
            </w:tcBorders>
            <w:shd w:val="clear" w:color="auto" w:fill="D9D9D9" w:themeFill="background1" w:themeFillShade="D9"/>
          </w:tcPr>
          <w:p w14:paraId="763B12E2" w14:textId="74FAC603" w:rsidR="00585CDA" w:rsidRPr="001E1B39" w:rsidRDefault="00EC1FED" w:rsidP="007A6AB8">
            <w:pPr>
              <w:spacing w:before="80" w:after="80" w:line="240" w:lineRule="exact"/>
              <w:rPr>
                <w:rFonts w:ascii="Arial Narrow" w:hAnsi="Arial Narrow"/>
                <w:i/>
              </w:rPr>
            </w:pPr>
            <w:r w:rsidRPr="001E1B39">
              <w:rPr>
                <w:rFonts w:ascii="Arial Narrow" w:hAnsi="Arial Narrow"/>
                <w:i/>
              </w:rPr>
              <w:t>Phase 1</w:t>
            </w:r>
          </w:p>
        </w:tc>
        <w:tc>
          <w:tcPr>
            <w:tcW w:w="887" w:type="pct"/>
            <w:tcBorders>
              <w:top w:val="single" w:sz="12" w:space="0" w:color="auto"/>
              <w:left w:val="single" w:sz="12" w:space="0" w:color="auto"/>
              <w:right w:val="single" w:sz="12" w:space="0" w:color="auto"/>
            </w:tcBorders>
            <w:shd w:val="clear" w:color="auto" w:fill="D9D9D9" w:themeFill="background1" w:themeFillShade="D9"/>
          </w:tcPr>
          <w:p w14:paraId="53506D8C" w14:textId="5B7BED17" w:rsidR="00585CDA" w:rsidRPr="001E1B39" w:rsidRDefault="00EC1FED" w:rsidP="007A6AB8">
            <w:pPr>
              <w:spacing w:before="80" w:after="80" w:line="240" w:lineRule="exact"/>
              <w:rPr>
                <w:rFonts w:ascii="Arial Narrow" w:hAnsi="Arial Narrow"/>
                <w:i/>
              </w:rPr>
            </w:pPr>
            <w:r w:rsidRPr="001E1B39">
              <w:rPr>
                <w:rFonts w:ascii="Arial Narrow" w:hAnsi="Arial Narrow"/>
                <w:i/>
              </w:rPr>
              <w:t>Phase 2</w:t>
            </w:r>
          </w:p>
        </w:tc>
        <w:tc>
          <w:tcPr>
            <w:tcW w:w="842" w:type="pct"/>
            <w:gridSpan w:val="2"/>
            <w:tcBorders>
              <w:top w:val="single" w:sz="12" w:space="0" w:color="auto"/>
              <w:left w:val="single" w:sz="12" w:space="0" w:color="auto"/>
              <w:right w:val="single" w:sz="12" w:space="0" w:color="auto"/>
            </w:tcBorders>
            <w:shd w:val="clear" w:color="auto" w:fill="D9D9D9" w:themeFill="background1" w:themeFillShade="D9"/>
          </w:tcPr>
          <w:p w14:paraId="4F878107" w14:textId="40690CFD" w:rsidR="00585CDA" w:rsidRPr="001E1B39" w:rsidRDefault="00EC1FED" w:rsidP="007A6AB8">
            <w:pPr>
              <w:spacing w:before="80" w:after="80" w:line="240" w:lineRule="exact"/>
              <w:rPr>
                <w:rFonts w:ascii="Arial Narrow" w:hAnsi="Arial Narrow"/>
                <w:i/>
              </w:rPr>
            </w:pPr>
            <w:r w:rsidRPr="001E1B39">
              <w:rPr>
                <w:rFonts w:ascii="Arial Narrow" w:hAnsi="Arial Narrow"/>
                <w:i/>
              </w:rPr>
              <w:t>Phase 3</w:t>
            </w:r>
          </w:p>
        </w:tc>
      </w:tr>
      <w:tr w:rsidR="00585CDA" w:rsidRPr="001E1B39" w14:paraId="14A341B6" w14:textId="77777777" w:rsidTr="00C21547">
        <w:tc>
          <w:tcPr>
            <w:tcW w:w="6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DAA8D35" w14:textId="77777777" w:rsidR="00585CDA" w:rsidRPr="001E1B39" w:rsidRDefault="00585CDA" w:rsidP="007A6AB8">
            <w:pPr>
              <w:spacing w:before="80" w:after="80" w:line="240" w:lineRule="exact"/>
              <w:rPr>
                <w:rFonts w:ascii="Arial Narrow" w:hAnsi="Arial Narrow"/>
                <w:i/>
              </w:rPr>
            </w:pPr>
          </w:p>
        </w:tc>
        <w:tc>
          <w:tcPr>
            <w:tcW w:w="9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2F80C69" w14:textId="77777777" w:rsidR="00585CDA" w:rsidRPr="001E1B39" w:rsidRDefault="00585CDA" w:rsidP="007A6AB8">
            <w:pPr>
              <w:spacing w:before="80" w:after="80" w:line="240" w:lineRule="exact"/>
              <w:rPr>
                <w:rFonts w:ascii="Arial Narrow" w:hAnsi="Arial Narrow"/>
                <w:i/>
              </w:rPr>
            </w:pPr>
          </w:p>
        </w:tc>
        <w:tc>
          <w:tcPr>
            <w:tcW w:w="73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1100F00A" w14:textId="77777777" w:rsidR="00585CDA" w:rsidRPr="001E1B39" w:rsidRDefault="00585CDA" w:rsidP="007A6AB8">
            <w:pPr>
              <w:spacing w:before="80" w:after="80" w:line="240" w:lineRule="exact"/>
              <w:rPr>
                <w:rFonts w:ascii="Arial Narrow" w:hAnsi="Arial Narrow"/>
                <w:i/>
              </w:rPr>
            </w:pPr>
          </w:p>
        </w:tc>
        <w:tc>
          <w:tcPr>
            <w:tcW w:w="887" w:type="pct"/>
            <w:tcBorders>
              <w:left w:val="single" w:sz="12" w:space="0" w:color="auto"/>
              <w:bottom w:val="single" w:sz="12" w:space="0" w:color="auto"/>
              <w:right w:val="single" w:sz="12" w:space="0" w:color="auto"/>
            </w:tcBorders>
            <w:shd w:val="clear" w:color="auto" w:fill="D9D9D9" w:themeFill="background1" w:themeFillShade="D9"/>
          </w:tcPr>
          <w:p w14:paraId="6C056594" w14:textId="6BAC34EA" w:rsidR="00585CDA" w:rsidRPr="001E1B39" w:rsidRDefault="00EC1FED" w:rsidP="007A6AB8">
            <w:pPr>
              <w:spacing w:before="80" w:after="80" w:line="240" w:lineRule="exact"/>
              <w:rPr>
                <w:rFonts w:ascii="Arial Narrow" w:hAnsi="Arial Narrow"/>
                <w:i/>
              </w:rPr>
            </w:pPr>
            <w:r w:rsidRPr="001E1B39">
              <w:rPr>
                <w:rFonts w:ascii="Arial Narrow" w:hAnsi="Arial Narrow"/>
                <w:i/>
              </w:rPr>
              <w:t xml:space="preserve">Students in this phase </w:t>
            </w:r>
            <w:r w:rsidR="00270602" w:rsidRPr="001E1B39">
              <w:rPr>
                <w:rFonts w:ascii="Arial Narrow" w:hAnsi="Arial Narrow"/>
                <w:i/>
              </w:rPr>
              <w:t>can define ‘culture’ (including its practices and characteristics) and identify the relevance of culture to individuals</w:t>
            </w:r>
          </w:p>
        </w:tc>
        <w:tc>
          <w:tcPr>
            <w:tcW w:w="887" w:type="pct"/>
            <w:tcBorders>
              <w:left w:val="single" w:sz="12" w:space="0" w:color="auto"/>
              <w:bottom w:val="single" w:sz="12" w:space="0" w:color="auto"/>
              <w:right w:val="single" w:sz="12" w:space="0" w:color="auto"/>
            </w:tcBorders>
            <w:shd w:val="clear" w:color="auto" w:fill="D9D9D9" w:themeFill="background1" w:themeFillShade="D9"/>
          </w:tcPr>
          <w:p w14:paraId="2616D694" w14:textId="137C6EE4" w:rsidR="00585CDA" w:rsidRPr="001E1B39" w:rsidRDefault="00EC1FED" w:rsidP="00D56FEB">
            <w:pPr>
              <w:spacing w:before="80" w:after="80" w:line="240" w:lineRule="exact"/>
              <w:rPr>
                <w:rFonts w:ascii="Arial Narrow" w:hAnsi="Arial Narrow"/>
                <w:i/>
              </w:rPr>
            </w:pPr>
            <w:r w:rsidRPr="001E1B39">
              <w:rPr>
                <w:rFonts w:ascii="Arial Narrow" w:hAnsi="Arial Narrow"/>
                <w:i/>
              </w:rPr>
              <w:t xml:space="preserve">Students in this phase </w:t>
            </w:r>
            <w:r w:rsidR="00D56FEB" w:rsidRPr="001E1B39">
              <w:rPr>
                <w:rFonts w:ascii="Arial Narrow" w:hAnsi="Arial Narrow"/>
                <w:i/>
              </w:rPr>
              <w:t xml:space="preserve">can explore different cultural practices and compare and contrast cultures </w:t>
            </w:r>
          </w:p>
        </w:tc>
        <w:tc>
          <w:tcPr>
            <w:tcW w:w="842" w:type="pct"/>
            <w:gridSpan w:val="2"/>
            <w:tcBorders>
              <w:left w:val="single" w:sz="12" w:space="0" w:color="auto"/>
              <w:bottom w:val="single" w:sz="12" w:space="0" w:color="auto"/>
              <w:right w:val="single" w:sz="12" w:space="0" w:color="auto"/>
            </w:tcBorders>
            <w:shd w:val="clear" w:color="auto" w:fill="D9D9D9" w:themeFill="background1" w:themeFillShade="D9"/>
          </w:tcPr>
          <w:p w14:paraId="5532B053" w14:textId="2E378C46" w:rsidR="00585CDA" w:rsidRPr="001E1B39" w:rsidRDefault="00EC1FED" w:rsidP="007A6AB8">
            <w:pPr>
              <w:spacing w:before="80" w:after="80" w:line="240" w:lineRule="exact"/>
              <w:rPr>
                <w:rFonts w:ascii="Arial Narrow" w:hAnsi="Arial Narrow"/>
                <w:i/>
                <w:lang w:val="en-AU"/>
              </w:rPr>
            </w:pPr>
            <w:r w:rsidRPr="001E1B39">
              <w:rPr>
                <w:rFonts w:ascii="Arial Narrow" w:hAnsi="Arial Narrow"/>
                <w:i/>
                <w:lang w:val="en-AU"/>
              </w:rPr>
              <w:t xml:space="preserve">Students in this phase </w:t>
            </w:r>
            <w:r w:rsidR="00270602" w:rsidRPr="001E1B39">
              <w:rPr>
                <w:rFonts w:ascii="Arial Narrow" w:hAnsi="Arial Narrow"/>
                <w:i/>
                <w:lang w:val="en-AU"/>
              </w:rPr>
              <w:t>demonstrate can understanding of the significance of cultural practices and how intercultural experiences influence behaviour</w:t>
            </w:r>
          </w:p>
        </w:tc>
      </w:tr>
      <w:tr w:rsidR="0080054E" w:rsidRPr="001E1B39" w14:paraId="4A87E452" w14:textId="77777777" w:rsidTr="0080054E">
        <w:tc>
          <w:tcPr>
            <w:tcW w:w="2383" w:type="pct"/>
            <w:gridSpan w:val="3"/>
            <w:tcBorders>
              <w:top w:val="single" w:sz="4" w:space="0" w:color="FFFFFF" w:themeColor="background1"/>
              <w:left w:val="nil"/>
              <w:right w:val="dotted" w:sz="4" w:space="0" w:color="auto"/>
            </w:tcBorders>
            <w:shd w:val="clear" w:color="auto" w:fill="auto"/>
          </w:tcPr>
          <w:p w14:paraId="4ABA1272" w14:textId="77777777" w:rsidR="0080054E" w:rsidRPr="001E1B39" w:rsidRDefault="0080054E" w:rsidP="007A6AB8">
            <w:pPr>
              <w:spacing w:before="80" w:after="80" w:line="240" w:lineRule="exact"/>
              <w:rPr>
                <w:rFonts w:ascii="Arial Narrow" w:hAnsi="Arial Narrow"/>
                <w:i/>
              </w:rPr>
            </w:pPr>
          </w:p>
        </w:tc>
        <w:tc>
          <w:tcPr>
            <w:tcW w:w="887" w:type="pct"/>
            <w:tcBorders>
              <w:top w:val="single" w:sz="12" w:space="0" w:color="auto"/>
              <w:left w:val="dotted" w:sz="4" w:space="0" w:color="auto"/>
              <w:right w:val="dotted" w:sz="4" w:space="0" w:color="auto"/>
            </w:tcBorders>
            <w:shd w:val="clear" w:color="auto" w:fill="auto"/>
          </w:tcPr>
          <w:p w14:paraId="5F628012" w14:textId="77777777" w:rsidR="0080054E" w:rsidRPr="001E1B39" w:rsidRDefault="0080054E" w:rsidP="007A6AB8">
            <w:pPr>
              <w:spacing w:before="80" w:after="80" w:line="240" w:lineRule="exact"/>
              <w:rPr>
                <w:rFonts w:ascii="Arial Narrow" w:hAnsi="Arial Narrow"/>
              </w:rPr>
            </w:pPr>
          </w:p>
        </w:tc>
        <w:tc>
          <w:tcPr>
            <w:tcW w:w="887" w:type="pct"/>
            <w:tcBorders>
              <w:top w:val="single" w:sz="12" w:space="0" w:color="auto"/>
              <w:left w:val="dotted" w:sz="4" w:space="0" w:color="auto"/>
              <w:right w:val="dotted" w:sz="4" w:space="0" w:color="auto"/>
            </w:tcBorders>
            <w:shd w:val="clear" w:color="auto" w:fill="auto"/>
          </w:tcPr>
          <w:p w14:paraId="60D81884" w14:textId="77777777" w:rsidR="0080054E" w:rsidRPr="001E1B39" w:rsidRDefault="0080054E" w:rsidP="007A6AB8">
            <w:pPr>
              <w:spacing w:before="80" w:after="80" w:line="240" w:lineRule="exact"/>
              <w:rPr>
                <w:rFonts w:ascii="Arial Narrow" w:hAnsi="Arial Narrow"/>
              </w:rPr>
            </w:pPr>
          </w:p>
        </w:tc>
        <w:tc>
          <w:tcPr>
            <w:tcW w:w="842" w:type="pct"/>
            <w:gridSpan w:val="2"/>
            <w:tcBorders>
              <w:top w:val="single" w:sz="12" w:space="0" w:color="auto"/>
              <w:left w:val="dotted" w:sz="4" w:space="0" w:color="auto"/>
              <w:right w:val="dotted" w:sz="4" w:space="0" w:color="auto"/>
            </w:tcBorders>
            <w:shd w:val="clear" w:color="auto" w:fill="auto"/>
          </w:tcPr>
          <w:p w14:paraId="5D3161F5" w14:textId="77777777" w:rsidR="0080054E" w:rsidRPr="001E1B39" w:rsidRDefault="0080054E" w:rsidP="007A6AB8">
            <w:pPr>
              <w:spacing w:before="80" w:after="80" w:line="240" w:lineRule="exact"/>
              <w:rPr>
                <w:rFonts w:ascii="Arial Narrow" w:hAnsi="Arial Narrow"/>
              </w:rPr>
            </w:pPr>
          </w:p>
        </w:tc>
      </w:tr>
      <w:tr w:rsidR="00585CDA" w:rsidRPr="001E1B39" w14:paraId="30E68DE8" w14:textId="77777777" w:rsidTr="00C21547">
        <w:tc>
          <w:tcPr>
            <w:tcW w:w="694" w:type="pct"/>
            <w:shd w:val="clear" w:color="auto" w:fill="D9D9D9" w:themeFill="background1" w:themeFillShade="D9"/>
          </w:tcPr>
          <w:p w14:paraId="5A4F0257" w14:textId="77777777" w:rsidR="00585CDA" w:rsidRPr="001E1B39" w:rsidRDefault="00585CDA" w:rsidP="007A6AB8">
            <w:pPr>
              <w:spacing w:before="80" w:after="80" w:line="240" w:lineRule="exact"/>
              <w:rPr>
                <w:rFonts w:ascii="Arial Narrow" w:hAnsi="Arial Narrow" w:cstheme="minorHAnsi"/>
                <w:i/>
              </w:rPr>
            </w:pPr>
            <w:r w:rsidRPr="001E1B39">
              <w:rPr>
                <w:rFonts w:ascii="Arial Narrow" w:hAnsi="Arial Narrow"/>
                <w:i/>
              </w:rPr>
              <w:t>Organising Element/s</w:t>
            </w:r>
          </w:p>
        </w:tc>
        <w:tc>
          <w:tcPr>
            <w:tcW w:w="958" w:type="pct"/>
            <w:tcBorders>
              <w:right w:val="single" w:sz="6" w:space="0" w:color="auto"/>
            </w:tcBorders>
            <w:shd w:val="clear" w:color="auto" w:fill="D9D9D9" w:themeFill="background1" w:themeFillShade="D9"/>
          </w:tcPr>
          <w:p w14:paraId="2419BAAB" w14:textId="77777777" w:rsidR="00585CDA" w:rsidRPr="001E1B39" w:rsidRDefault="00585CDA" w:rsidP="007A6AB8">
            <w:pPr>
              <w:spacing w:before="80" w:after="80" w:line="240" w:lineRule="exact"/>
              <w:rPr>
                <w:rFonts w:ascii="Arial Narrow" w:hAnsi="Arial Narrow"/>
                <w:i/>
              </w:rPr>
            </w:pPr>
            <w:r w:rsidRPr="001E1B39">
              <w:rPr>
                <w:rFonts w:ascii="Arial Narrow" w:hAnsi="Arial Narrow"/>
                <w:i/>
              </w:rPr>
              <w:t>Action</w:t>
            </w:r>
          </w:p>
        </w:tc>
        <w:tc>
          <w:tcPr>
            <w:tcW w:w="732" w:type="pct"/>
            <w:tcBorders>
              <w:top w:val="single" w:sz="6" w:space="0" w:color="auto"/>
              <w:left w:val="single" w:sz="6" w:space="0" w:color="auto"/>
              <w:right w:val="single" w:sz="12" w:space="0" w:color="auto"/>
            </w:tcBorders>
            <w:shd w:val="clear" w:color="auto" w:fill="D9D9D9" w:themeFill="background1" w:themeFillShade="D9"/>
          </w:tcPr>
          <w:p w14:paraId="0A1AFDA7" w14:textId="77777777" w:rsidR="00585CDA" w:rsidRPr="001E1B39" w:rsidRDefault="00585CDA" w:rsidP="007A6AB8">
            <w:pPr>
              <w:spacing w:before="80" w:after="80" w:line="240" w:lineRule="exact"/>
              <w:rPr>
                <w:rFonts w:ascii="Arial Narrow" w:hAnsi="Arial Narrow"/>
                <w:i/>
              </w:rPr>
            </w:pPr>
          </w:p>
        </w:tc>
        <w:tc>
          <w:tcPr>
            <w:tcW w:w="2617" w:type="pct"/>
            <w:gridSpan w:val="4"/>
            <w:tcBorders>
              <w:top w:val="single" w:sz="12" w:space="0" w:color="auto"/>
              <w:left w:val="single" w:sz="12" w:space="0" w:color="auto"/>
              <w:right w:val="single" w:sz="12" w:space="0" w:color="auto"/>
            </w:tcBorders>
            <w:shd w:val="clear" w:color="auto" w:fill="D9D9D9" w:themeFill="background1" w:themeFillShade="D9"/>
          </w:tcPr>
          <w:p w14:paraId="4881A6BD" w14:textId="77777777" w:rsidR="00585CDA" w:rsidRPr="001E1B39" w:rsidRDefault="00585CDA" w:rsidP="007A6AB8">
            <w:pPr>
              <w:spacing w:before="80" w:after="80" w:line="240" w:lineRule="exact"/>
              <w:rPr>
                <w:rFonts w:ascii="Arial Narrow" w:hAnsi="Arial Narrow"/>
                <w:i/>
              </w:rPr>
            </w:pPr>
            <w:r w:rsidRPr="001E1B39">
              <w:rPr>
                <w:rFonts w:ascii="Arial Narrow" w:hAnsi="Arial Narrow"/>
                <w:i/>
              </w:rPr>
              <w:t>Quality Criteria</w:t>
            </w:r>
          </w:p>
        </w:tc>
      </w:tr>
      <w:tr w:rsidR="00585CDA" w:rsidRPr="001E1B39" w14:paraId="2D81ACFE" w14:textId="77777777" w:rsidTr="00C21547">
        <w:trPr>
          <w:trHeight w:val="679"/>
        </w:trPr>
        <w:tc>
          <w:tcPr>
            <w:tcW w:w="694" w:type="pct"/>
            <w:vMerge w:val="restart"/>
            <w:shd w:val="clear" w:color="auto" w:fill="auto"/>
          </w:tcPr>
          <w:p w14:paraId="17DED0AE" w14:textId="77777777" w:rsidR="00585CDA" w:rsidRPr="001E1B39" w:rsidRDefault="00585CDA" w:rsidP="007A6AB8">
            <w:pPr>
              <w:spacing w:before="80" w:after="80" w:line="240" w:lineRule="exact"/>
              <w:rPr>
                <w:rFonts w:ascii="Arial Narrow" w:hAnsi="Arial Narrow" w:cstheme="minorHAnsi"/>
              </w:rPr>
            </w:pPr>
            <w:r w:rsidRPr="001E1B39">
              <w:rPr>
                <w:rFonts w:ascii="Arial Narrow" w:hAnsi="Arial Narrow" w:cstheme="minorHAnsi"/>
              </w:rPr>
              <w:t xml:space="preserve">Cultural Practices strand </w:t>
            </w:r>
          </w:p>
        </w:tc>
        <w:tc>
          <w:tcPr>
            <w:tcW w:w="958" w:type="pct"/>
            <w:tcBorders>
              <w:right w:val="single" w:sz="6" w:space="0" w:color="auto"/>
            </w:tcBorders>
          </w:tcPr>
          <w:p w14:paraId="59F85D0E" w14:textId="77777777" w:rsidR="00585CDA" w:rsidRPr="001E1B39" w:rsidRDefault="00585CDA" w:rsidP="007A6AB8">
            <w:pPr>
              <w:spacing w:before="80" w:after="80" w:line="240" w:lineRule="exact"/>
              <w:rPr>
                <w:rFonts w:ascii="Arial Narrow" w:hAnsi="Arial Narrow"/>
              </w:rPr>
            </w:pPr>
            <w:r w:rsidRPr="001E1B39">
              <w:rPr>
                <w:rFonts w:ascii="Arial Narrow" w:eastAsia="Calibri" w:hAnsi="Arial Narrow" w:cs="Calibri"/>
              </w:rPr>
              <w:t xml:space="preserve">1. Explores their own cultural practices </w:t>
            </w:r>
          </w:p>
        </w:tc>
        <w:tc>
          <w:tcPr>
            <w:tcW w:w="732" w:type="pct"/>
            <w:tcBorders>
              <w:top w:val="single" w:sz="6" w:space="0" w:color="auto"/>
              <w:left w:val="single" w:sz="6" w:space="0" w:color="auto"/>
              <w:right w:val="single" w:sz="12" w:space="0" w:color="auto"/>
            </w:tcBorders>
            <w:shd w:val="clear" w:color="auto" w:fill="auto"/>
          </w:tcPr>
          <w:p w14:paraId="2816C49E" w14:textId="77777777" w:rsidR="00585CDA" w:rsidRPr="001E1B39" w:rsidRDefault="00585CDA" w:rsidP="007A6AB8">
            <w:pPr>
              <w:spacing w:before="80" w:after="80" w:line="240" w:lineRule="exact"/>
              <w:rPr>
                <w:rFonts w:ascii="Arial Narrow" w:hAnsi="Arial Narrow"/>
                <w:i/>
              </w:rPr>
            </w:pPr>
            <w:r w:rsidRPr="001E1B39">
              <w:rPr>
                <w:rFonts w:ascii="Arial Narrow" w:hAnsi="Arial Narrow"/>
                <w:i/>
              </w:rPr>
              <w:t>Insufficient evidence</w:t>
            </w:r>
          </w:p>
        </w:tc>
        <w:tc>
          <w:tcPr>
            <w:tcW w:w="887" w:type="pct"/>
            <w:tcBorders>
              <w:top w:val="single" w:sz="12" w:space="0" w:color="auto"/>
              <w:left w:val="single" w:sz="12" w:space="0" w:color="auto"/>
            </w:tcBorders>
            <w:shd w:val="clear" w:color="auto" w:fill="FFFF00"/>
          </w:tcPr>
          <w:p w14:paraId="0C81B5C5" w14:textId="1E127A35" w:rsidR="00585CDA" w:rsidRPr="001E1B39" w:rsidRDefault="007E107E" w:rsidP="007A6AB8">
            <w:pPr>
              <w:spacing w:after="160" w:line="259" w:lineRule="auto"/>
              <w:rPr>
                <w:i/>
                <w:lang w:val="en-AU"/>
              </w:rPr>
            </w:pPr>
            <w:r w:rsidRPr="001E1B39">
              <w:rPr>
                <w:rFonts w:ascii="Arial Narrow" w:eastAsia="Arial Narrow" w:hAnsi="Arial Narrow" w:cs="Arial Narrow"/>
                <w:i/>
                <w:iCs/>
                <w:lang w:val="en-AU"/>
              </w:rPr>
              <w:t>1.1 Identifies</w:t>
            </w:r>
            <w:r w:rsidR="00585CDA" w:rsidRPr="001E1B39">
              <w:rPr>
                <w:rFonts w:ascii="Arial Narrow" w:eastAsia="Arial Narrow" w:hAnsi="Arial Narrow" w:cs="Arial Narrow"/>
                <w:i/>
                <w:iCs/>
                <w:lang w:val="en-AU"/>
              </w:rPr>
              <w:t xml:space="preserve"> their own cultural characteristics (e.g. group membership, cultural celebrations, customs, traditions, language/s)</w:t>
            </w:r>
          </w:p>
        </w:tc>
        <w:tc>
          <w:tcPr>
            <w:tcW w:w="902" w:type="pct"/>
            <w:gridSpan w:val="2"/>
            <w:tcBorders>
              <w:top w:val="single" w:sz="12" w:space="0" w:color="auto"/>
            </w:tcBorders>
            <w:shd w:val="clear" w:color="auto" w:fill="FFFF00"/>
          </w:tcPr>
          <w:p w14:paraId="67270E45" w14:textId="77777777" w:rsidR="00585CDA" w:rsidRPr="001E1B39" w:rsidRDefault="00585CDA" w:rsidP="007A6AB8">
            <w:pPr>
              <w:spacing w:before="80" w:after="80" w:line="240" w:lineRule="exact"/>
              <w:rPr>
                <w:rFonts w:ascii="Arial Narrow" w:hAnsi="Arial Narrow"/>
                <w:i/>
              </w:rPr>
            </w:pPr>
            <w:r w:rsidRPr="001E1B39">
              <w:rPr>
                <w:rFonts w:ascii="Arial Narrow" w:eastAsia="Arial Narrow" w:hAnsi="Arial Narrow" w:cs="Arial Narrow"/>
                <w:i/>
                <w:iCs/>
              </w:rPr>
              <w:t>1.2 Explains nature of their own cultural characteristics</w:t>
            </w:r>
          </w:p>
        </w:tc>
        <w:tc>
          <w:tcPr>
            <w:tcW w:w="827" w:type="pct"/>
            <w:tcBorders>
              <w:top w:val="single" w:sz="12" w:space="0" w:color="auto"/>
            </w:tcBorders>
            <w:shd w:val="clear" w:color="auto" w:fill="FFFF00"/>
          </w:tcPr>
          <w:p w14:paraId="605B66C0" w14:textId="77777777" w:rsidR="00585CDA" w:rsidRPr="001E1B39" w:rsidRDefault="00585CDA" w:rsidP="007A6AB8">
            <w:pPr>
              <w:spacing w:after="160" w:line="259" w:lineRule="auto"/>
              <w:rPr>
                <w:rFonts w:ascii="Arial Narrow" w:hAnsi="Arial Narrow"/>
                <w:i/>
              </w:rPr>
            </w:pPr>
            <w:r w:rsidRPr="001E1B39">
              <w:rPr>
                <w:rFonts w:ascii="Arial Narrow" w:eastAsia="Arial Narrow" w:hAnsi="Arial Narrow" w:cs="Arial Narrow"/>
                <w:i/>
                <w:iCs/>
                <w:lang w:val="en-AU"/>
              </w:rPr>
              <w:t xml:space="preserve">1.3 Gives reasons why cultural characteristics are significant within their own culture </w:t>
            </w:r>
          </w:p>
        </w:tc>
      </w:tr>
      <w:tr w:rsidR="00585CDA" w:rsidRPr="001E1B39" w14:paraId="3C279C69" w14:textId="77777777" w:rsidTr="002122B2">
        <w:tc>
          <w:tcPr>
            <w:tcW w:w="694" w:type="pct"/>
            <w:vMerge/>
            <w:shd w:val="clear" w:color="auto" w:fill="auto"/>
          </w:tcPr>
          <w:p w14:paraId="62D64C8F" w14:textId="77777777" w:rsidR="00585CDA" w:rsidRPr="001E1B39" w:rsidRDefault="00585CDA" w:rsidP="007A6AB8">
            <w:pPr>
              <w:spacing w:before="80" w:after="80" w:line="240" w:lineRule="exact"/>
              <w:rPr>
                <w:rFonts w:ascii="Arial Narrow" w:hAnsi="Arial Narrow"/>
              </w:rPr>
            </w:pPr>
          </w:p>
        </w:tc>
        <w:tc>
          <w:tcPr>
            <w:tcW w:w="958" w:type="pct"/>
            <w:tcBorders>
              <w:right w:val="single" w:sz="6" w:space="0" w:color="auto"/>
            </w:tcBorders>
          </w:tcPr>
          <w:p w14:paraId="5244044E" w14:textId="77777777" w:rsidR="00585CDA" w:rsidRPr="001E1B39" w:rsidRDefault="00585CDA" w:rsidP="007A6AB8">
            <w:pPr>
              <w:spacing w:before="80" w:after="80" w:line="240" w:lineRule="exact"/>
              <w:rPr>
                <w:rFonts w:ascii="Arial Narrow" w:hAnsi="Arial Narrow"/>
              </w:rPr>
            </w:pPr>
            <w:r w:rsidRPr="001E1B39">
              <w:rPr>
                <w:rFonts w:ascii="Arial Narrow" w:eastAsia="Calibri" w:hAnsi="Arial Narrow" w:cs="Calibri"/>
              </w:rPr>
              <w:t xml:space="preserve">2. Explores cultural practices of others </w:t>
            </w:r>
          </w:p>
        </w:tc>
        <w:tc>
          <w:tcPr>
            <w:tcW w:w="732" w:type="pct"/>
            <w:tcBorders>
              <w:left w:val="single" w:sz="6" w:space="0" w:color="auto"/>
              <w:right w:val="single" w:sz="12" w:space="0" w:color="auto"/>
            </w:tcBorders>
            <w:shd w:val="clear" w:color="auto" w:fill="auto"/>
          </w:tcPr>
          <w:p w14:paraId="166615EE" w14:textId="77777777" w:rsidR="00585CDA" w:rsidRPr="001E1B39" w:rsidRDefault="00585CDA" w:rsidP="007A6AB8">
            <w:pPr>
              <w:spacing w:before="80" w:after="80" w:line="240" w:lineRule="exact"/>
              <w:rPr>
                <w:rFonts w:ascii="Arial Narrow" w:hAnsi="Arial Narrow"/>
                <w:i/>
              </w:rPr>
            </w:pPr>
            <w:r w:rsidRPr="001E1B39">
              <w:rPr>
                <w:rFonts w:ascii="Arial Narrow" w:hAnsi="Arial Narrow"/>
                <w:i/>
              </w:rPr>
              <w:t>Insufficient evidence</w:t>
            </w:r>
          </w:p>
        </w:tc>
        <w:tc>
          <w:tcPr>
            <w:tcW w:w="887" w:type="pct"/>
            <w:tcBorders>
              <w:left w:val="single" w:sz="12" w:space="0" w:color="auto"/>
            </w:tcBorders>
            <w:shd w:val="clear" w:color="auto" w:fill="FFFF00"/>
          </w:tcPr>
          <w:p w14:paraId="65640D05" w14:textId="153A8029" w:rsidR="00585CDA" w:rsidRPr="001E1B39" w:rsidRDefault="00585CDA" w:rsidP="007A6AB8">
            <w:pPr>
              <w:spacing w:before="80" w:after="80" w:line="240" w:lineRule="exact"/>
              <w:rPr>
                <w:rFonts w:ascii="Arial Narrow" w:hAnsi="Arial Narrow"/>
                <w:i/>
                <w:lang w:val="en-AU"/>
              </w:rPr>
            </w:pPr>
            <w:r w:rsidRPr="001E1B39">
              <w:rPr>
                <w:rFonts w:ascii="Arial Narrow" w:eastAsia="Arial Narrow" w:hAnsi="Arial Narrow" w:cs="Arial Narrow"/>
                <w:i/>
                <w:iCs/>
              </w:rPr>
              <w:t xml:space="preserve">2.1 </w:t>
            </w:r>
            <w:r w:rsidR="007E107E" w:rsidRPr="001E1B39">
              <w:rPr>
                <w:rFonts w:ascii="Arial Narrow" w:eastAsia="Arial Narrow" w:hAnsi="Arial Narrow" w:cs="Arial Narrow"/>
                <w:i/>
                <w:iCs/>
              </w:rPr>
              <w:t>Identifies</w:t>
            </w:r>
            <w:r w:rsidRPr="001E1B39">
              <w:rPr>
                <w:rFonts w:ascii="Arial Narrow" w:eastAsia="Arial Narrow" w:hAnsi="Arial Narrow" w:cs="Arial Narrow"/>
                <w:i/>
                <w:iCs/>
              </w:rPr>
              <w:t xml:space="preserve"> cultural characteristics of others </w:t>
            </w:r>
          </w:p>
        </w:tc>
        <w:tc>
          <w:tcPr>
            <w:tcW w:w="902" w:type="pct"/>
            <w:gridSpan w:val="2"/>
            <w:shd w:val="clear" w:color="auto" w:fill="auto"/>
          </w:tcPr>
          <w:p w14:paraId="4A54768C" w14:textId="2D6887A6" w:rsidR="00585CDA" w:rsidRPr="001E1B39" w:rsidRDefault="00585CDA" w:rsidP="00C1608C">
            <w:pPr>
              <w:spacing w:before="80" w:after="80" w:line="240" w:lineRule="exact"/>
              <w:rPr>
                <w:rFonts w:ascii="Arial Narrow" w:hAnsi="Arial Narrow"/>
                <w:i/>
              </w:rPr>
            </w:pPr>
            <w:r w:rsidRPr="001E1B39">
              <w:rPr>
                <w:rFonts w:ascii="Arial Narrow" w:eastAsia="Arial Narrow" w:hAnsi="Arial Narrow" w:cs="Arial Narrow"/>
                <w:i/>
                <w:iCs/>
              </w:rPr>
              <w:t>2.2 Explains nature of cultural characteristics of others</w:t>
            </w:r>
            <w:r w:rsidR="00C1608C" w:rsidRPr="001E1B39">
              <w:rPr>
                <w:rFonts w:ascii="Arial Narrow" w:eastAsia="Arial Narrow" w:hAnsi="Arial Narrow" w:cs="Arial Narrow"/>
                <w:i/>
                <w:iCs/>
              </w:rPr>
              <w:t>,</w:t>
            </w:r>
            <w:r w:rsidR="00E12886" w:rsidRPr="001E1B39">
              <w:rPr>
                <w:rFonts w:ascii="Arial Narrow" w:eastAsia="Arial Narrow" w:hAnsi="Arial Narrow" w:cs="Arial Narrow"/>
                <w:i/>
                <w:iCs/>
              </w:rPr>
              <w:t xml:space="preserve"> including through comparison with another culture</w:t>
            </w:r>
          </w:p>
        </w:tc>
        <w:tc>
          <w:tcPr>
            <w:tcW w:w="827" w:type="pct"/>
            <w:shd w:val="clear" w:color="auto" w:fill="auto"/>
          </w:tcPr>
          <w:p w14:paraId="2554AAC2" w14:textId="77777777" w:rsidR="00585CDA" w:rsidRPr="001E1B39" w:rsidRDefault="00585CDA" w:rsidP="007A6AB8">
            <w:pPr>
              <w:spacing w:before="80" w:after="80" w:line="240" w:lineRule="exact"/>
              <w:rPr>
                <w:rFonts w:ascii="Arial Narrow" w:hAnsi="Arial Narrow"/>
                <w:i/>
              </w:rPr>
            </w:pPr>
            <w:r w:rsidRPr="001E1B39">
              <w:rPr>
                <w:rFonts w:ascii="Arial Narrow" w:hAnsi="Arial Narrow"/>
                <w:i/>
                <w:iCs/>
              </w:rPr>
              <w:t xml:space="preserve">2.3 </w:t>
            </w:r>
            <w:r w:rsidRPr="001E1B39">
              <w:rPr>
                <w:rFonts w:ascii="Arial Narrow" w:eastAsia="Arial Narrow" w:hAnsi="Arial Narrow" w:cs="Arial Narrow"/>
                <w:i/>
                <w:iCs/>
                <w:lang w:val="en-AU"/>
              </w:rPr>
              <w:t>Explains the influence of cultural practices on people’s relationships</w:t>
            </w:r>
          </w:p>
        </w:tc>
      </w:tr>
      <w:tr w:rsidR="00585CDA" w:rsidRPr="001E1B39" w14:paraId="688233C2" w14:textId="77777777" w:rsidTr="00C21547">
        <w:tc>
          <w:tcPr>
            <w:tcW w:w="694" w:type="pct"/>
            <w:vMerge/>
            <w:shd w:val="clear" w:color="auto" w:fill="auto"/>
          </w:tcPr>
          <w:p w14:paraId="56A82A01" w14:textId="77777777" w:rsidR="00585CDA" w:rsidRPr="001E1B39" w:rsidRDefault="00585CDA" w:rsidP="007A6AB8">
            <w:pPr>
              <w:spacing w:before="80" w:after="80" w:line="240" w:lineRule="exact"/>
              <w:rPr>
                <w:rFonts w:ascii="Cambria" w:hAnsi="Cambria" w:cs="Times New Roman"/>
              </w:rPr>
            </w:pPr>
          </w:p>
        </w:tc>
        <w:tc>
          <w:tcPr>
            <w:tcW w:w="958" w:type="pct"/>
            <w:tcBorders>
              <w:right w:val="single" w:sz="6" w:space="0" w:color="auto"/>
            </w:tcBorders>
          </w:tcPr>
          <w:p w14:paraId="0C605B9B" w14:textId="77777777" w:rsidR="00585CDA" w:rsidRPr="001E1B39" w:rsidRDefault="00585CDA" w:rsidP="007A6AB8">
            <w:pPr>
              <w:spacing w:before="80" w:after="80" w:line="240" w:lineRule="exact"/>
              <w:rPr>
                <w:rFonts w:ascii="Arial Narrow" w:hAnsi="Arial Narrow" w:cs="Times New Roman"/>
              </w:rPr>
            </w:pPr>
            <w:r w:rsidRPr="001E1B39">
              <w:rPr>
                <w:rFonts w:ascii="Arial Narrow" w:hAnsi="Arial Narrow"/>
              </w:rPr>
              <w:t xml:space="preserve">3. Explores how cultural practices and intercultural experiences can influence behaviour </w:t>
            </w:r>
          </w:p>
        </w:tc>
        <w:tc>
          <w:tcPr>
            <w:tcW w:w="732" w:type="pct"/>
            <w:tcBorders>
              <w:left w:val="single" w:sz="6" w:space="0" w:color="auto"/>
              <w:right w:val="single" w:sz="12" w:space="0" w:color="auto"/>
            </w:tcBorders>
            <w:shd w:val="clear" w:color="auto" w:fill="auto"/>
          </w:tcPr>
          <w:p w14:paraId="67A70AB8" w14:textId="77777777" w:rsidR="00585CDA" w:rsidRPr="001E1B39" w:rsidRDefault="00585CDA" w:rsidP="007A6AB8">
            <w:pPr>
              <w:spacing w:before="80" w:after="80" w:line="240" w:lineRule="exact"/>
              <w:rPr>
                <w:rFonts w:ascii="Arial Narrow" w:hAnsi="Arial Narrow"/>
                <w:i/>
              </w:rPr>
            </w:pPr>
            <w:r w:rsidRPr="001E1B39">
              <w:rPr>
                <w:rFonts w:ascii="Arial Narrow" w:hAnsi="Arial Narrow"/>
                <w:i/>
              </w:rPr>
              <w:t>Insufficient evidence</w:t>
            </w:r>
          </w:p>
        </w:tc>
        <w:tc>
          <w:tcPr>
            <w:tcW w:w="887" w:type="pct"/>
            <w:tcBorders>
              <w:left w:val="single" w:sz="12" w:space="0" w:color="auto"/>
            </w:tcBorders>
            <w:shd w:val="clear" w:color="auto" w:fill="FFFF00"/>
          </w:tcPr>
          <w:p w14:paraId="0E5324A4" w14:textId="4B1D37FC" w:rsidR="00585CDA" w:rsidRPr="001E1B39" w:rsidRDefault="00585CDA" w:rsidP="007A6AB8">
            <w:pPr>
              <w:spacing w:before="80" w:after="80" w:line="240" w:lineRule="exact"/>
              <w:rPr>
                <w:rFonts w:ascii="Arial Narrow" w:hAnsi="Arial Narrow"/>
                <w:i/>
              </w:rPr>
            </w:pPr>
            <w:r w:rsidRPr="001E1B39">
              <w:rPr>
                <w:rFonts w:ascii="Arial Narrow" w:hAnsi="Arial Narrow"/>
                <w:i/>
              </w:rPr>
              <w:t>3.1 Identifies how their own cultural practices</w:t>
            </w:r>
            <w:r w:rsidR="00177494" w:rsidRPr="001E1B39">
              <w:rPr>
                <w:rFonts w:ascii="Arial Narrow" w:hAnsi="Arial Narrow"/>
                <w:i/>
              </w:rPr>
              <w:t xml:space="preserve"> can</w:t>
            </w:r>
            <w:r w:rsidRPr="001E1B39">
              <w:rPr>
                <w:rFonts w:ascii="Arial Narrow" w:hAnsi="Arial Narrow"/>
                <w:i/>
              </w:rPr>
              <w:t xml:space="preserve"> influence behaviour</w:t>
            </w:r>
          </w:p>
          <w:p w14:paraId="26B15B5B" w14:textId="77777777" w:rsidR="00585CDA" w:rsidRPr="001E1B39" w:rsidRDefault="00585CDA" w:rsidP="007A6AB8">
            <w:pPr>
              <w:spacing w:before="80" w:after="80" w:line="240" w:lineRule="exact"/>
              <w:rPr>
                <w:rFonts w:ascii="Arial Narrow" w:hAnsi="Arial Narrow"/>
                <w:i/>
              </w:rPr>
            </w:pPr>
          </w:p>
        </w:tc>
        <w:tc>
          <w:tcPr>
            <w:tcW w:w="902" w:type="pct"/>
            <w:gridSpan w:val="2"/>
            <w:shd w:val="clear" w:color="auto" w:fill="auto"/>
          </w:tcPr>
          <w:p w14:paraId="7D0A793D" w14:textId="77777777" w:rsidR="00585CDA" w:rsidRPr="001E1B39" w:rsidRDefault="00585CDA" w:rsidP="007A6AB8">
            <w:pPr>
              <w:spacing w:before="80" w:after="80" w:line="240" w:lineRule="exact"/>
              <w:rPr>
                <w:rFonts w:ascii="Arial Narrow" w:hAnsi="Arial Narrow"/>
                <w:i/>
              </w:rPr>
            </w:pPr>
            <w:r w:rsidRPr="001E1B39">
              <w:rPr>
                <w:rFonts w:ascii="Arial Narrow" w:hAnsi="Arial Narrow"/>
                <w:i/>
              </w:rPr>
              <w:t xml:space="preserve">3.2 Identifies how other people’s cultural practices influence their behaviour </w:t>
            </w:r>
          </w:p>
        </w:tc>
        <w:tc>
          <w:tcPr>
            <w:tcW w:w="827" w:type="pct"/>
            <w:shd w:val="clear" w:color="auto" w:fill="auto"/>
          </w:tcPr>
          <w:p w14:paraId="15DA086E" w14:textId="77777777" w:rsidR="00585CDA" w:rsidRPr="001E1B39" w:rsidRDefault="00585CDA" w:rsidP="007A6AB8">
            <w:pPr>
              <w:spacing w:before="80" w:after="80" w:line="240" w:lineRule="exact"/>
              <w:rPr>
                <w:rFonts w:ascii="Arial Narrow" w:hAnsi="Arial Narrow"/>
                <w:i/>
              </w:rPr>
            </w:pPr>
            <w:r w:rsidRPr="001E1B39">
              <w:rPr>
                <w:rFonts w:ascii="Arial Narrow" w:hAnsi="Arial Narrow"/>
                <w:i/>
              </w:rPr>
              <w:t>3.3 Explains how an intercultural experience can influence behaviour</w:t>
            </w:r>
          </w:p>
        </w:tc>
      </w:tr>
    </w:tbl>
    <w:p w14:paraId="66088479" w14:textId="77777777" w:rsidR="00585CDA" w:rsidRPr="001E1B39" w:rsidRDefault="00585CDA" w:rsidP="00585CDA">
      <w:pPr>
        <w:spacing w:after="160" w:line="259" w:lineRule="auto"/>
        <w:rPr>
          <w:lang w:val="en-AU"/>
        </w:rPr>
      </w:pPr>
    </w:p>
    <w:p w14:paraId="4421D7DC" w14:textId="77777777" w:rsidR="00585CDA" w:rsidRDefault="00585CDA" w:rsidP="004A4376">
      <w:pPr>
        <w:pStyle w:val="VCAAbody"/>
      </w:pPr>
    </w:p>
    <w:bookmarkEnd w:id="66"/>
    <w:p w14:paraId="37F22E95" w14:textId="77777777" w:rsidR="00F57E4E" w:rsidRDefault="00F57E4E" w:rsidP="001F7283">
      <w:pPr>
        <w:rPr>
          <w:b/>
        </w:rPr>
      </w:pPr>
    </w:p>
    <w:p w14:paraId="19253F02" w14:textId="77777777" w:rsidR="000272C2" w:rsidRDefault="000272C2" w:rsidP="001F7283">
      <w:pPr>
        <w:rPr>
          <w:b/>
        </w:rPr>
      </w:pPr>
    </w:p>
    <w:p w14:paraId="373C595D" w14:textId="6F4CEE1D" w:rsidR="001F7283" w:rsidRDefault="00FA1E09" w:rsidP="004F59FA">
      <w:pPr>
        <w:pStyle w:val="VCAAHeading2"/>
      </w:pPr>
      <w:bookmarkStart w:id="67" w:name="_Toc1987320"/>
      <w:r>
        <w:lastRenderedPageBreak/>
        <w:t>Sample 3</w:t>
      </w:r>
      <w:r w:rsidR="002122B2">
        <w:t xml:space="preserve"> </w:t>
      </w:r>
      <w:r w:rsidR="008D0E4B">
        <w:t>a)</w:t>
      </w:r>
      <w:bookmarkEnd w:id="67"/>
    </w:p>
    <w:p w14:paraId="161DDA93" w14:textId="7DC9B687" w:rsidR="00EC5B1E" w:rsidRDefault="00F27879" w:rsidP="00EC5B1E">
      <w:pPr>
        <w:pStyle w:val="ListParagraph"/>
        <w:spacing w:after="160" w:line="259" w:lineRule="auto"/>
        <w:rPr>
          <w:b/>
          <w:i/>
          <w:lang w:val="en-AU"/>
        </w:rPr>
      </w:pPr>
      <w:r>
        <w:rPr>
          <w:b/>
          <w:i/>
          <w:noProof/>
          <w:lang w:val="en-AU" w:eastAsia="en-AU"/>
        </w:rPr>
        <w:drawing>
          <wp:anchor distT="0" distB="0" distL="114300" distR="114300" simplePos="0" relativeHeight="251693056" behindDoc="1" locked="0" layoutInCell="1" allowOverlap="1" wp14:anchorId="74473667" wp14:editId="6DCCF2BB">
            <wp:simplePos x="0" y="0"/>
            <wp:positionH relativeFrom="column">
              <wp:posOffset>28575</wp:posOffset>
            </wp:positionH>
            <wp:positionV relativeFrom="page">
              <wp:posOffset>1028700</wp:posOffset>
            </wp:positionV>
            <wp:extent cx="7869555" cy="4643755"/>
            <wp:effectExtent l="0" t="0" r="0" b="4445"/>
            <wp:wrapThrough wrapText="right">
              <wp:wrapPolygon edited="0">
                <wp:start x="0" y="0"/>
                <wp:lineTo x="0" y="21532"/>
                <wp:lineTo x="21542" y="21532"/>
                <wp:lineTo x="21542" y="0"/>
                <wp:lineTo x="0" y="0"/>
              </wp:wrapPolygon>
            </wp:wrapThrough>
            <wp:docPr id="199" name="Picture 199" descr="Response to mind map ('Culture'): Traditions; Food: Macedonia/Greece - mastika and others; Beliefs: Australia (God), Greece (Zeus) " title="Sample 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apabilities\Intercultural Capability Project\Teaching and Learning resources\Workshops and units of work\UNITS OF WORK\LoukaDart\Replacement pics\Mindma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69555" cy="464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AF0D4" w14:textId="53639434" w:rsidR="007A6AB8" w:rsidRDefault="007A6AB8" w:rsidP="007A6AB8">
      <w:pPr>
        <w:pStyle w:val="ListParagraph"/>
        <w:spacing w:after="160" w:line="259" w:lineRule="auto"/>
        <w:rPr>
          <w:b/>
          <w:i/>
          <w:lang w:val="en-AU"/>
        </w:rPr>
      </w:pPr>
    </w:p>
    <w:p w14:paraId="2F718011" w14:textId="77777777" w:rsidR="00F27879" w:rsidRPr="00FA1E09" w:rsidRDefault="00F27879" w:rsidP="00F27879">
      <w:pPr>
        <w:pStyle w:val="ListParagraph"/>
        <w:spacing w:after="160" w:line="259" w:lineRule="auto"/>
        <w:rPr>
          <w:b/>
          <w:i/>
          <w:lang w:val="en-AU"/>
        </w:rPr>
      </w:pPr>
      <w:r w:rsidRPr="00FA1E09">
        <w:rPr>
          <w:b/>
          <w:i/>
          <w:lang w:val="en-AU"/>
        </w:rPr>
        <w:t xml:space="preserve">This sample demonstrates the following actions in the </w:t>
      </w:r>
      <w:bookmarkStart w:id="68" w:name="_Hlk534212551"/>
      <w:r w:rsidRPr="00FA1E09">
        <w:rPr>
          <w:b/>
          <w:i/>
          <w:lang w:val="en-AU"/>
        </w:rPr>
        <w:t>ru</w:t>
      </w:r>
      <w:bookmarkEnd w:id="68"/>
      <w:r w:rsidRPr="00FA1E09">
        <w:rPr>
          <w:b/>
          <w:i/>
          <w:lang w:val="en-AU"/>
        </w:rPr>
        <w:t>bric:</w:t>
      </w:r>
    </w:p>
    <w:p w14:paraId="304AE438" w14:textId="77777777" w:rsidR="00F27879" w:rsidRDefault="00F27879" w:rsidP="00F27879">
      <w:pPr>
        <w:pStyle w:val="ListParagraph"/>
        <w:spacing w:after="160" w:line="259" w:lineRule="auto"/>
        <w:rPr>
          <w:b/>
          <w:i/>
          <w:lang w:val="en-AU"/>
        </w:rPr>
      </w:pPr>
    </w:p>
    <w:p w14:paraId="4421FC3B" w14:textId="34F513EB" w:rsidR="00F27879" w:rsidRDefault="00F27879" w:rsidP="00F27879">
      <w:pPr>
        <w:pStyle w:val="VCAAbody"/>
        <w:rPr>
          <w:lang w:val="en-AU"/>
        </w:rPr>
      </w:pPr>
      <w:r>
        <w:rPr>
          <w:lang w:val="en-AU"/>
        </w:rPr>
        <w:t>Progress towards 1.1 Identifies</w:t>
      </w:r>
      <w:r w:rsidRPr="007A6AB8">
        <w:rPr>
          <w:lang w:val="en-AU"/>
        </w:rPr>
        <w:t xml:space="preserve"> their own cultural characteristics</w:t>
      </w:r>
      <w:r>
        <w:rPr>
          <w:lang w:val="en-AU"/>
        </w:rPr>
        <w:t xml:space="preserve"> (student identified own culture as Macedonian/Greek and referred to a d</w:t>
      </w:r>
      <w:r w:rsidR="00EE3280">
        <w:rPr>
          <w:lang w:val="en-AU"/>
        </w:rPr>
        <w:t xml:space="preserve">rink </w:t>
      </w:r>
      <w:r>
        <w:rPr>
          <w:lang w:val="en-AU"/>
        </w:rPr>
        <w:t xml:space="preserve">and a </w:t>
      </w:r>
      <w:r w:rsidR="00EC4887">
        <w:rPr>
          <w:lang w:val="en-AU"/>
        </w:rPr>
        <w:t xml:space="preserve">Greek </w:t>
      </w:r>
      <w:r>
        <w:rPr>
          <w:lang w:val="en-AU"/>
        </w:rPr>
        <w:t>god as cultural characteristics)</w:t>
      </w:r>
    </w:p>
    <w:p w14:paraId="66D62CA3" w14:textId="77777777" w:rsidR="00F27879" w:rsidRDefault="00F27879" w:rsidP="00F27879">
      <w:pPr>
        <w:pStyle w:val="VCAAbody"/>
        <w:rPr>
          <w:lang w:val="en-AU"/>
        </w:rPr>
      </w:pPr>
      <w:r>
        <w:rPr>
          <w:lang w:val="en-AU"/>
        </w:rPr>
        <w:t xml:space="preserve">Progress towards </w:t>
      </w:r>
      <w:r w:rsidRPr="007A6AB8">
        <w:rPr>
          <w:lang w:val="en-AU"/>
        </w:rPr>
        <w:t xml:space="preserve">2.1 </w:t>
      </w:r>
      <w:r>
        <w:rPr>
          <w:lang w:val="en-AU"/>
        </w:rPr>
        <w:t>Identifies</w:t>
      </w:r>
      <w:r w:rsidRPr="007A6AB8">
        <w:rPr>
          <w:lang w:val="en-AU"/>
        </w:rPr>
        <w:t xml:space="preserve"> cultural characteristics of others</w:t>
      </w:r>
    </w:p>
    <w:p w14:paraId="417B54D0" w14:textId="77777777" w:rsidR="00F27879" w:rsidRDefault="00F27879" w:rsidP="00F27879">
      <w:pPr>
        <w:pStyle w:val="VCAAbody"/>
        <w:rPr>
          <w:lang w:val="en-AU"/>
        </w:rPr>
      </w:pPr>
    </w:p>
    <w:p w14:paraId="3371831C" w14:textId="77777777" w:rsidR="00F27879" w:rsidRDefault="00F27879" w:rsidP="00F27879">
      <w:pPr>
        <w:pStyle w:val="VCAAbody"/>
        <w:rPr>
          <w:lang w:val="en-AU"/>
        </w:rPr>
      </w:pPr>
    </w:p>
    <w:p w14:paraId="55B17C09" w14:textId="77777777" w:rsidR="00F27879" w:rsidRPr="007A6AB8" w:rsidRDefault="00F27879" w:rsidP="00F27879">
      <w:pPr>
        <w:pStyle w:val="VCAAbody"/>
      </w:pPr>
      <w:r w:rsidRPr="007A6AB8">
        <w:rPr>
          <w:b/>
          <w:i/>
          <w:lang w:val="en-AU"/>
        </w:rPr>
        <w:t>Progression:</w:t>
      </w:r>
      <w:r>
        <w:rPr>
          <w:lang w:val="en-AU"/>
        </w:rPr>
        <w:t xml:space="preserve"> The next step for the student would be to give more examples of cultural characteristics and explain their nature. </w:t>
      </w:r>
    </w:p>
    <w:p w14:paraId="553D0EA1" w14:textId="7FABD2FA" w:rsidR="00F27879" w:rsidRDefault="00F27879" w:rsidP="007A6AB8">
      <w:pPr>
        <w:pStyle w:val="ListParagraph"/>
        <w:spacing w:after="160" w:line="259" w:lineRule="auto"/>
        <w:rPr>
          <w:b/>
          <w:i/>
          <w:lang w:val="en-AU"/>
        </w:rPr>
      </w:pPr>
    </w:p>
    <w:p w14:paraId="22670A7C" w14:textId="77777777" w:rsidR="00F27879" w:rsidRDefault="00F27879" w:rsidP="007A6AB8">
      <w:pPr>
        <w:pStyle w:val="ListParagraph"/>
        <w:spacing w:after="160" w:line="259" w:lineRule="auto"/>
        <w:rPr>
          <w:b/>
          <w:i/>
          <w:lang w:val="en-AU"/>
        </w:rPr>
      </w:pPr>
    </w:p>
    <w:p w14:paraId="660A0246" w14:textId="77777777" w:rsidR="00F27879" w:rsidRDefault="00F27879" w:rsidP="007A6AB8">
      <w:pPr>
        <w:pStyle w:val="ListParagraph"/>
        <w:spacing w:after="160" w:line="259" w:lineRule="auto"/>
        <w:rPr>
          <w:b/>
          <w:i/>
          <w:lang w:val="en-AU"/>
        </w:rPr>
      </w:pPr>
    </w:p>
    <w:p w14:paraId="29061F5B" w14:textId="77777777" w:rsidR="00F27879" w:rsidRDefault="00F27879" w:rsidP="007A6AB8">
      <w:pPr>
        <w:pStyle w:val="ListParagraph"/>
        <w:spacing w:after="160" w:line="259" w:lineRule="auto"/>
        <w:rPr>
          <w:b/>
          <w:i/>
          <w:lang w:val="en-AU"/>
        </w:rPr>
      </w:pPr>
    </w:p>
    <w:p w14:paraId="6AEDBD6C" w14:textId="77777777" w:rsidR="00F27879" w:rsidRDefault="00F27879" w:rsidP="007A6AB8">
      <w:pPr>
        <w:pStyle w:val="ListParagraph"/>
        <w:spacing w:after="160" w:line="259" w:lineRule="auto"/>
        <w:rPr>
          <w:b/>
          <w:i/>
          <w:lang w:val="en-AU"/>
        </w:rPr>
      </w:pPr>
    </w:p>
    <w:p w14:paraId="3D88D07F" w14:textId="77777777" w:rsidR="00F27879" w:rsidRDefault="00F27879" w:rsidP="007A6AB8">
      <w:pPr>
        <w:pStyle w:val="ListParagraph"/>
        <w:spacing w:after="160" w:line="259" w:lineRule="auto"/>
        <w:rPr>
          <w:b/>
          <w:i/>
          <w:lang w:val="en-AU"/>
        </w:rPr>
      </w:pPr>
    </w:p>
    <w:p w14:paraId="4A925FDD" w14:textId="11D7BD0E" w:rsidR="00873F06" w:rsidRDefault="00873F06" w:rsidP="00926A83">
      <w:pPr>
        <w:pStyle w:val="VCAAHeading2"/>
      </w:pPr>
      <w:bookmarkStart w:id="69" w:name="_Toc1987321"/>
      <w:r w:rsidRPr="00435985">
        <w:t xml:space="preserve">Sample </w:t>
      </w:r>
      <w:r w:rsidR="00E10988">
        <w:t xml:space="preserve">3 </w:t>
      </w:r>
      <w:r w:rsidRPr="00435985">
        <w:t>b</w:t>
      </w:r>
      <w:r>
        <w:t>)</w:t>
      </w:r>
      <w:bookmarkEnd w:id="69"/>
    </w:p>
    <w:p w14:paraId="6C747BB9" w14:textId="77777777" w:rsidR="00873F06" w:rsidRPr="00435985" w:rsidRDefault="00873F06" w:rsidP="00873F06">
      <w:pPr>
        <w:rPr>
          <w:b/>
        </w:rPr>
      </w:pPr>
      <w:r w:rsidRPr="00CC0F37">
        <w:rPr>
          <w:rStyle w:val="VCAAbodyChar"/>
          <w:b/>
          <w:i/>
          <w:noProof/>
          <w:lang w:val="en-AU" w:eastAsia="en-AU"/>
        </w:rPr>
        <mc:AlternateContent>
          <mc:Choice Requires="wps">
            <w:drawing>
              <wp:anchor distT="45720" distB="45720" distL="114300" distR="114300" simplePos="0" relativeHeight="251683840" behindDoc="0" locked="0" layoutInCell="1" allowOverlap="1" wp14:anchorId="753ED2B7" wp14:editId="47056ED7">
                <wp:simplePos x="0" y="0"/>
                <wp:positionH relativeFrom="column">
                  <wp:posOffset>8890</wp:posOffset>
                </wp:positionH>
                <wp:positionV relativeFrom="paragraph">
                  <wp:posOffset>316230</wp:posOffset>
                </wp:positionV>
                <wp:extent cx="6010275" cy="1404620"/>
                <wp:effectExtent l="0" t="0" r="28575" b="26035"/>
                <wp:wrapSquare wrapText="bothSides"/>
                <wp:docPr id="31" name="Text Box 2" descr="Describe a celebration, event or practice that is important in your culture: &#10;I celebrate Greek Easter.  &#10;&#10;Explain why the cultural celebration/event/practice is important to you or your cultural group: &#10;I celebrate Greek Easter because I am Greek and it’s fun for my family. &#10;&#10;Describe how the cultural celebration/event/practice influences your behaviour:&#10;I spend more time with my family and have a stronger bond. &#10;" title="Sample 3 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solidFill>
                          <a:srgbClr val="FFFFFF"/>
                        </a:solidFill>
                        <a:ln w="9525">
                          <a:solidFill>
                            <a:srgbClr val="000000"/>
                          </a:solidFill>
                          <a:miter lim="800000"/>
                          <a:headEnd/>
                          <a:tailEnd/>
                        </a:ln>
                      </wps:spPr>
                      <wps:txbx>
                        <w:txbxContent>
                          <w:p w14:paraId="78324A2F" w14:textId="77777777" w:rsidR="00C652A9" w:rsidRDefault="00C652A9" w:rsidP="00873F06">
                            <w:pPr>
                              <w:pStyle w:val="VCAAbody"/>
                              <w:spacing w:after="0"/>
                              <w:rPr>
                                <w:rStyle w:val="VCAAbodyChar"/>
                                <w:b/>
                                <w:i/>
                              </w:rPr>
                            </w:pPr>
                            <w:r w:rsidRPr="00435985">
                              <w:rPr>
                                <w:rStyle w:val="VCAAbodyChar"/>
                                <w:b/>
                                <w:i/>
                              </w:rPr>
                              <w:t>Describe a celebration, event or practice that is important in your culture</w:t>
                            </w:r>
                            <w:r>
                              <w:rPr>
                                <w:rStyle w:val="VCAAbodyChar"/>
                                <w:b/>
                                <w:i/>
                              </w:rPr>
                              <w:t xml:space="preserve">. </w:t>
                            </w:r>
                          </w:p>
                          <w:p w14:paraId="3C54DA52" w14:textId="01A8FFC6" w:rsidR="00C652A9" w:rsidRPr="004A4376" w:rsidRDefault="00C652A9" w:rsidP="00873F06">
                            <w:pPr>
                              <w:pStyle w:val="VCAAbody"/>
                              <w:rPr>
                                <w:rStyle w:val="VCAAbodyChar"/>
                              </w:rPr>
                            </w:pPr>
                            <w:r>
                              <w:t xml:space="preserve">I celebrate Greek Easter.  </w:t>
                            </w:r>
                          </w:p>
                          <w:p w14:paraId="1E484F56" w14:textId="77777777" w:rsidR="00C652A9" w:rsidRPr="004A4376" w:rsidRDefault="00C652A9" w:rsidP="00873F06">
                            <w:pPr>
                              <w:pStyle w:val="VCAAbody"/>
                              <w:rPr>
                                <w:rStyle w:val="VCAAbodyChar"/>
                              </w:rPr>
                            </w:pPr>
                          </w:p>
                          <w:p w14:paraId="57185E06" w14:textId="33759566" w:rsidR="00C652A9" w:rsidRDefault="00C652A9" w:rsidP="00873F06">
                            <w:pPr>
                              <w:pStyle w:val="VCAAbody"/>
                              <w:spacing w:after="0"/>
                              <w:rPr>
                                <w:rStyle w:val="VCAAbodyChar"/>
                                <w:b/>
                                <w:i/>
                              </w:rPr>
                            </w:pPr>
                            <w:r w:rsidRPr="00FA6864">
                              <w:rPr>
                                <w:rStyle w:val="VCAAbodyChar"/>
                                <w:b/>
                                <w:i/>
                              </w:rPr>
                              <w:t xml:space="preserve">Explain why the cultural celebration/event/practice is important to you or your </w:t>
                            </w:r>
                            <w:r>
                              <w:rPr>
                                <w:rStyle w:val="VCAAbodyChar"/>
                                <w:b/>
                                <w:i/>
                              </w:rPr>
                              <w:t>cultural group</w:t>
                            </w:r>
                            <w:r w:rsidRPr="00FA6864">
                              <w:rPr>
                                <w:rStyle w:val="VCAAbodyChar"/>
                                <w:b/>
                                <w:i/>
                              </w:rPr>
                              <w:t>.</w:t>
                            </w:r>
                            <w:r>
                              <w:rPr>
                                <w:rStyle w:val="VCAAbodyChar"/>
                                <w:b/>
                                <w:i/>
                              </w:rPr>
                              <w:t xml:space="preserve"> </w:t>
                            </w:r>
                          </w:p>
                          <w:p w14:paraId="5CDBE678" w14:textId="18A1E988" w:rsidR="00C652A9" w:rsidRPr="004A4376" w:rsidRDefault="00C652A9" w:rsidP="00873F06">
                            <w:pPr>
                              <w:pStyle w:val="VCAAbody"/>
                              <w:rPr>
                                <w:rStyle w:val="VCAAbodyChar"/>
                              </w:rPr>
                            </w:pPr>
                            <w:r>
                              <w:t xml:space="preserve">I celebrate Greek Easter because I am Greek and it’s fun for my family. </w:t>
                            </w:r>
                          </w:p>
                          <w:p w14:paraId="7B255EB6" w14:textId="77777777" w:rsidR="00C652A9" w:rsidRDefault="00C652A9" w:rsidP="00873F06">
                            <w:pPr>
                              <w:pStyle w:val="VCAAbody"/>
                              <w:spacing w:after="0"/>
                              <w:rPr>
                                <w:rStyle w:val="VCAAbodyChar"/>
                                <w:b/>
                                <w:i/>
                              </w:rPr>
                            </w:pPr>
                          </w:p>
                          <w:p w14:paraId="63AF5324" w14:textId="77777777" w:rsidR="00C652A9" w:rsidRDefault="00C652A9" w:rsidP="00873F06">
                            <w:pPr>
                              <w:pStyle w:val="VCAAbody"/>
                              <w:spacing w:after="0"/>
                              <w:rPr>
                                <w:rStyle w:val="VCAAbodyChar"/>
                                <w:b/>
                                <w:i/>
                              </w:rPr>
                            </w:pPr>
                            <w:r w:rsidRPr="00FA6864">
                              <w:rPr>
                                <w:rStyle w:val="VCAAbodyChar"/>
                                <w:b/>
                                <w:i/>
                              </w:rPr>
                              <w:t>Describe how the cultural celebration/event/practice influences your behaviour</w:t>
                            </w:r>
                            <w:r>
                              <w:rPr>
                                <w:rStyle w:val="VCAAbodyChar"/>
                                <w:b/>
                                <w:i/>
                              </w:rPr>
                              <w:t>.</w:t>
                            </w:r>
                          </w:p>
                          <w:p w14:paraId="581582FD" w14:textId="6696987F" w:rsidR="00C652A9" w:rsidRPr="004A4376" w:rsidRDefault="00C652A9" w:rsidP="00873F06">
                            <w:pPr>
                              <w:pStyle w:val="VCAAbody"/>
                              <w:rPr>
                                <w:rStyle w:val="VCAAbodyChar"/>
                              </w:rPr>
                            </w:pPr>
                            <w:r>
                              <w:t xml:space="preserve">I spend more time with my family and have a stronger bond. </w:t>
                            </w:r>
                          </w:p>
                          <w:p w14:paraId="4C4F07DD" w14:textId="77777777" w:rsidR="00C652A9" w:rsidRDefault="00C652A9" w:rsidP="00873F06">
                            <w:pPr>
                              <w:pStyle w:val="VCAAbody"/>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alt="Title: Sample 3 b - Description: Describe a celebration, event or practice that is important in your culture: &#10;I celebrate Greek Easter.  &#10;&#10;Explain why the cultural celebration/event/practice is important to you or your cultural group: &#10;I celebrate Greek Easter because I am Greek and it’s fun for my family. &#10;&#10;Describe how the cultural celebration/event/practice influences your behaviour:&#10;I spend more time with my family and have a stronger bond. &#10;" style="position:absolute;margin-left:.7pt;margin-top:24.9pt;width:473.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">
                <v:textbox style="mso-fit-shape-to-text:t">
                  <w:txbxContent>
                    <w:p w14:paraId="78324A2F" w14:textId="77777777" w:rsidR="00C652A9" w:rsidRDefault="00C652A9" w:rsidP="00873F06">
                      <w:pPr>
                        <w:pStyle w:val="VCAAbody"/>
                        <w:spacing w:after="0"/>
                        <w:rPr>
                          <w:rStyle w:val="VCAAbodyChar"/>
                          <w:b/>
                          <w:i/>
                        </w:rPr>
                      </w:pPr>
                      <w:r w:rsidRPr="00435985">
                        <w:rPr>
                          <w:rStyle w:val="VCAAbodyChar"/>
                          <w:b/>
                          <w:i/>
                        </w:rPr>
                        <w:t>Describe a celebration, event or practice that is important in your culture</w:t>
                      </w:r>
                      <w:r>
                        <w:rPr>
                          <w:rStyle w:val="VCAAbodyChar"/>
                          <w:b/>
                          <w:i/>
                        </w:rPr>
                        <w:t xml:space="preserve">. </w:t>
                      </w:r>
                    </w:p>
                    <w:p w14:paraId="3C54DA52" w14:textId="01A8FFC6" w:rsidR="00C652A9" w:rsidRPr="004A4376" w:rsidRDefault="00C652A9" w:rsidP="00873F06">
                      <w:pPr>
                        <w:pStyle w:val="VCAAbody"/>
                        <w:rPr>
                          <w:rStyle w:val="VCAAbodyChar"/>
                        </w:rPr>
                      </w:pPr>
                      <w:r>
                        <w:t xml:space="preserve">I celebrate Greek Easter.  </w:t>
                      </w:r>
                    </w:p>
                    <w:p w14:paraId="1E484F56" w14:textId="77777777" w:rsidR="00C652A9" w:rsidRPr="004A4376" w:rsidRDefault="00C652A9" w:rsidP="00873F06">
                      <w:pPr>
                        <w:pStyle w:val="VCAAbody"/>
                        <w:rPr>
                          <w:rStyle w:val="VCAAbodyChar"/>
                        </w:rPr>
                      </w:pPr>
                    </w:p>
                    <w:p w14:paraId="57185E06" w14:textId="33759566" w:rsidR="00C652A9" w:rsidRDefault="00C652A9" w:rsidP="00873F06">
                      <w:pPr>
                        <w:pStyle w:val="VCAAbody"/>
                        <w:spacing w:after="0"/>
                        <w:rPr>
                          <w:rStyle w:val="VCAAbodyChar"/>
                          <w:b/>
                          <w:i/>
                        </w:rPr>
                      </w:pPr>
                      <w:r w:rsidRPr="00FA6864">
                        <w:rPr>
                          <w:rStyle w:val="VCAAbodyChar"/>
                          <w:b/>
                          <w:i/>
                        </w:rPr>
                        <w:t xml:space="preserve">Explain why the cultural celebration/event/practice is important to you or your </w:t>
                      </w:r>
                      <w:r>
                        <w:rPr>
                          <w:rStyle w:val="VCAAbodyChar"/>
                          <w:b/>
                          <w:i/>
                        </w:rPr>
                        <w:t>cultural group</w:t>
                      </w:r>
                      <w:r w:rsidRPr="00FA6864">
                        <w:rPr>
                          <w:rStyle w:val="VCAAbodyChar"/>
                          <w:b/>
                          <w:i/>
                        </w:rPr>
                        <w:t>.</w:t>
                      </w:r>
                      <w:r>
                        <w:rPr>
                          <w:rStyle w:val="VCAAbodyChar"/>
                          <w:b/>
                          <w:i/>
                        </w:rPr>
                        <w:t xml:space="preserve"> </w:t>
                      </w:r>
                    </w:p>
                    <w:p w14:paraId="5CDBE678" w14:textId="18A1E988" w:rsidR="00C652A9" w:rsidRPr="004A4376" w:rsidRDefault="00C652A9" w:rsidP="00873F06">
                      <w:pPr>
                        <w:pStyle w:val="VCAAbody"/>
                        <w:rPr>
                          <w:rStyle w:val="VCAAbodyChar"/>
                        </w:rPr>
                      </w:pPr>
                      <w:r>
                        <w:t xml:space="preserve">I celebrate Greek Easter because I am Greek and it’s fun for my family. </w:t>
                      </w:r>
                    </w:p>
                    <w:p w14:paraId="7B255EB6" w14:textId="77777777" w:rsidR="00C652A9" w:rsidRDefault="00C652A9" w:rsidP="00873F06">
                      <w:pPr>
                        <w:pStyle w:val="VCAAbody"/>
                        <w:spacing w:after="0"/>
                        <w:rPr>
                          <w:rStyle w:val="VCAAbodyChar"/>
                          <w:b/>
                          <w:i/>
                        </w:rPr>
                      </w:pPr>
                    </w:p>
                    <w:p w14:paraId="63AF5324" w14:textId="77777777" w:rsidR="00C652A9" w:rsidRDefault="00C652A9" w:rsidP="00873F06">
                      <w:pPr>
                        <w:pStyle w:val="VCAAbody"/>
                        <w:spacing w:after="0"/>
                        <w:rPr>
                          <w:rStyle w:val="VCAAbodyChar"/>
                          <w:b/>
                          <w:i/>
                        </w:rPr>
                      </w:pPr>
                      <w:r w:rsidRPr="00FA6864">
                        <w:rPr>
                          <w:rStyle w:val="VCAAbodyChar"/>
                          <w:b/>
                          <w:i/>
                        </w:rPr>
                        <w:t>Describe how the cultural celebration/event/practice influences your behaviour</w:t>
                      </w:r>
                      <w:r>
                        <w:rPr>
                          <w:rStyle w:val="VCAAbodyChar"/>
                          <w:b/>
                          <w:i/>
                        </w:rPr>
                        <w:t>.</w:t>
                      </w:r>
                    </w:p>
                    <w:p w14:paraId="581582FD" w14:textId="6696987F" w:rsidR="00C652A9" w:rsidRPr="004A4376" w:rsidRDefault="00C652A9" w:rsidP="00873F06">
                      <w:pPr>
                        <w:pStyle w:val="VCAAbody"/>
                        <w:rPr>
                          <w:rStyle w:val="VCAAbodyChar"/>
                        </w:rPr>
                      </w:pPr>
                      <w:r>
                        <w:t xml:space="preserve">I spend more time with my family and have a stronger bond. </w:t>
                      </w:r>
                    </w:p>
                    <w:p w14:paraId="4C4F07DD" w14:textId="77777777" w:rsidR="00C652A9" w:rsidRDefault="00C652A9" w:rsidP="00873F06">
                      <w:pPr>
                        <w:pStyle w:val="VCAAbody"/>
                        <w:spacing w:after="0"/>
                      </w:pPr>
                    </w:p>
                  </w:txbxContent>
                </v:textbox>
                <w10:wrap type="square"/>
              </v:shape>
            </w:pict>
          </mc:Fallback>
        </mc:AlternateContent>
      </w:r>
    </w:p>
    <w:p w14:paraId="4BBB4B43" w14:textId="77777777" w:rsidR="00873F06" w:rsidRDefault="00873F06" w:rsidP="00873F06">
      <w:pPr>
        <w:pStyle w:val="VCAAbody"/>
        <w:tabs>
          <w:tab w:val="left" w:pos="4755"/>
        </w:tabs>
        <w:spacing w:after="0"/>
        <w:rPr>
          <w:rStyle w:val="VCAAbodyChar"/>
          <w:b/>
          <w:i/>
        </w:rPr>
      </w:pPr>
      <w:r w:rsidRPr="00115BE7">
        <w:rPr>
          <w:rStyle w:val="VCAAbodyChar"/>
          <w:b/>
          <w:i/>
        </w:rPr>
        <w:t xml:space="preserve">This sample demonstrates the following actions in the rubric: </w:t>
      </w:r>
    </w:p>
    <w:p w14:paraId="6B432846" w14:textId="0518E88C" w:rsidR="00873F06" w:rsidRDefault="00AE44C2" w:rsidP="00873F06">
      <w:pPr>
        <w:pStyle w:val="VCAAbody"/>
      </w:pPr>
      <w:r>
        <w:t xml:space="preserve">Progress towards </w:t>
      </w:r>
      <w:r w:rsidR="007E107E">
        <w:t xml:space="preserve">1.1 </w:t>
      </w:r>
      <w:proofErr w:type="gramStart"/>
      <w:r w:rsidR="007E107E">
        <w:t>Identifies</w:t>
      </w:r>
      <w:proofErr w:type="gramEnd"/>
      <w:r w:rsidR="00873F06" w:rsidRPr="005D227C">
        <w:t xml:space="preserve"> their own cultural characteristics</w:t>
      </w:r>
    </w:p>
    <w:p w14:paraId="0E8A42B6" w14:textId="77777777" w:rsidR="00873F06" w:rsidRDefault="00873F06" w:rsidP="00873F06">
      <w:pPr>
        <w:pStyle w:val="VCAAbody"/>
      </w:pPr>
      <w:r>
        <w:t xml:space="preserve">Progress towards </w:t>
      </w:r>
      <w:r w:rsidRPr="00EC6F62">
        <w:t>1.3 Gives reasons why cultural characteristics are significant within their own culture</w:t>
      </w:r>
    </w:p>
    <w:p w14:paraId="21519221" w14:textId="63B93367" w:rsidR="00873F06" w:rsidRDefault="007E107E" w:rsidP="00873F06">
      <w:pPr>
        <w:pStyle w:val="VCAAbody"/>
      </w:pPr>
      <w:r>
        <w:t>3.1 Identifies</w:t>
      </w:r>
      <w:r w:rsidR="00873F06" w:rsidRPr="00B94A3D">
        <w:t xml:space="preserve"> how </w:t>
      </w:r>
      <w:proofErr w:type="gramStart"/>
      <w:r w:rsidR="0092751F">
        <w:t xml:space="preserve">their </w:t>
      </w:r>
      <w:r w:rsidR="00873F06">
        <w:t>own</w:t>
      </w:r>
      <w:proofErr w:type="gramEnd"/>
      <w:r w:rsidR="00873F06">
        <w:t xml:space="preserve"> </w:t>
      </w:r>
      <w:r w:rsidR="00873F06" w:rsidRPr="00B94A3D">
        <w:t>cultural practice</w:t>
      </w:r>
      <w:r w:rsidR="00873F06">
        <w:t>s</w:t>
      </w:r>
      <w:r w:rsidR="00177494">
        <w:t xml:space="preserve"> can</w:t>
      </w:r>
      <w:r w:rsidR="00873F06" w:rsidRPr="00B94A3D">
        <w:t xml:space="preserve"> influence behaviour</w:t>
      </w:r>
      <w:r w:rsidR="00873F06">
        <w:t xml:space="preserve">  </w:t>
      </w:r>
    </w:p>
    <w:p w14:paraId="515FB4A2" w14:textId="77777777" w:rsidR="00873F06" w:rsidRDefault="00873F06" w:rsidP="00873F06">
      <w:pPr>
        <w:pStyle w:val="VCAAbody"/>
      </w:pPr>
    </w:p>
    <w:p w14:paraId="409B900A" w14:textId="77777777" w:rsidR="0092751F" w:rsidRDefault="0092751F" w:rsidP="00873F06">
      <w:pPr>
        <w:pStyle w:val="VCAAbody"/>
      </w:pPr>
    </w:p>
    <w:p w14:paraId="43B0FEAF" w14:textId="77777777" w:rsidR="00024A76" w:rsidRDefault="00024A76" w:rsidP="00873F06">
      <w:pPr>
        <w:pStyle w:val="VCAAbody"/>
      </w:pPr>
    </w:p>
    <w:p w14:paraId="78274ED8" w14:textId="77777777" w:rsidR="00024A76" w:rsidRDefault="00024A76" w:rsidP="00873F06">
      <w:pPr>
        <w:pStyle w:val="VCAAbody"/>
      </w:pPr>
    </w:p>
    <w:p w14:paraId="2AF1B576" w14:textId="77777777" w:rsidR="0092751F" w:rsidRDefault="0092751F" w:rsidP="00873F06">
      <w:pPr>
        <w:pStyle w:val="VCAAbody"/>
      </w:pPr>
    </w:p>
    <w:p w14:paraId="5FA190FA" w14:textId="19410852" w:rsidR="00873F06" w:rsidRDefault="00873F06" w:rsidP="00873F06">
      <w:pPr>
        <w:pStyle w:val="VCAAbody"/>
      </w:pPr>
      <w:r>
        <w:rPr>
          <w:rStyle w:val="VCAAbodyChar"/>
          <w:b/>
          <w:i/>
        </w:rPr>
        <w:t>Progression</w:t>
      </w:r>
      <w:r w:rsidRPr="00115BE7">
        <w:rPr>
          <w:rStyle w:val="VCAAbodyChar"/>
          <w:b/>
          <w:i/>
        </w:rPr>
        <w:t>:</w:t>
      </w:r>
      <w:r>
        <w:rPr>
          <w:rStyle w:val="VCAAbodyChar"/>
          <w:b/>
          <w:i/>
        </w:rPr>
        <w:t xml:space="preserve"> </w:t>
      </w:r>
      <w:r w:rsidRPr="00D96B7B">
        <w:t>T</w:t>
      </w:r>
      <w:r>
        <w:t xml:space="preserve">he next step for the student would be to </w:t>
      </w:r>
      <w:r w:rsidR="002A5FA7">
        <w:t xml:space="preserve">identify more than one cultural characteristic and to </w:t>
      </w:r>
      <w:r>
        <w:t xml:space="preserve">identify </w:t>
      </w:r>
      <w:r w:rsidR="006A5500">
        <w:t xml:space="preserve">the </w:t>
      </w:r>
      <w:r>
        <w:t xml:space="preserve">deeper significance of cultural practices, e.g. the religious </w:t>
      </w:r>
      <w:r w:rsidR="006A5500">
        <w:t xml:space="preserve">origins of </w:t>
      </w:r>
      <w:r>
        <w:t xml:space="preserve">Easter.   </w:t>
      </w:r>
    </w:p>
    <w:p w14:paraId="5443B6C3" w14:textId="77777777" w:rsidR="00873F06" w:rsidRDefault="00873F06" w:rsidP="00873F06">
      <w:pPr>
        <w:pStyle w:val="VCAAbody"/>
      </w:pPr>
    </w:p>
    <w:p w14:paraId="44C73EEA" w14:textId="77777777" w:rsidR="00873F06" w:rsidRDefault="00873F06" w:rsidP="00873F06">
      <w:pPr>
        <w:pStyle w:val="VCAAbody"/>
      </w:pPr>
    </w:p>
    <w:p w14:paraId="2AC57C50" w14:textId="77777777" w:rsidR="00873F06" w:rsidRDefault="00873F06" w:rsidP="00873F06">
      <w:pPr>
        <w:pStyle w:val="VCAAbody"/>
      </w:pPr>
    </w:p>
    <w:p w14:paraId="43A6861E" w14:textId="77777777" w:rsidR="00EC5B1E" w:rsidRDefault="00EC5B1E" w:rsidP="00EC5B1E">
      <w:pPr>
        <w:pStyle w:val="ListParagraph"/>
        <w:spacing w:after="160" w:line="259" w:lineRule="auto"/>
        <w:rPr>
          <w:b/>
          <w:i/>
          <w:lang w:val="en-AU"/>
        </w:rPr>
      </w:pPr>
    </w:p>
    <w:p w14:paraId="0D3BC670" w14:textId="77777777" w:rsidR="00EC5B1E" w:rsidRDefault="00EC5B1E" w:rsidP="00EC5B1E">
      <w:pPr>
        <w:pStyle w:val="ListParagraph"/>
        <w:spacing w:after="160" w:line="259" w:lineRule="auto"/>
        <w:rPr>
          <w:b/>
          <w:i/>
          <w:lang w:val="en-AU"/>
        </w:rPr>
      </w:pPr>
    </w:p>
    <w:p w14:paraId="14E8D7F3" w14:textId="77777777" w:rsidR="00EC5B1E" w:rsidRDefault="00EC5B1E" w:rsidP="00EC5B1E">
      <w:pPr>
        <w:pStyle w:val="ListParagraph"/>
        <w:spacing w:after="160" w:line="259" w:lineRule="auto"/>
        <w:rPr>
          <w:b/>
          <w:i/>
          <w:lang w:val="en-AU"/>
        </w:rPr>
      </w:pPr>
    </w:p>
    <w:p w14:paraId="01EF0960" w14:textId="77777777" w:rsidR="00EC5B1E" w:rsidRDefault="00EC5B1E" w:rsidP="00EC5B1E">
      <w:pPr>
        <w:pStyle w:val="ListParagraph"/>
        <w:spacing w:after="160" w:line="259" w:lineRule="auto"/>
        <w:rPr>
          <w:b/>
          <w:i/>
          <w:lang w:val="en-AU"/>
        </w:rPr>
      </w:pPr>
    </w:p>
    <w:p w14:paraId="2CAB32D7" w14:textId="77777777" w:rsidR="00EC5B1E" w:rsidRDefault="00EC5B1E" w:rsidP="00EC5B1E">
      <w:pPr>
        <w:pStyle w:val="ListParagraph"/>
        <w:spacing w:after="160" w:line="259" w:lineRule="auto"/>
        <w:rPr>
          <w:b/>
          <w:i/>
          <w:lang w:val="en-AU"/>
        </w:rPr>
      </w:pPr>
    </w:p>
    <w:p w14:paraId="5E375285" w14:textId="77777777" w:rsidR="006A5500" w:rsidRDefault="006A5500" w:rsidP="006A5500">
      <w:pPr>
        <w:pStyle w:val="VCAAbody"/>
      </w:pPr>
    </w:p>
    <w:p w14:paraId="0B65A9B0" w14:textId="77777777" w:rsidR="006A5500" w:rsidRDefault="006A5500" w:rsidP="006A5500">
      <w:pPr>
        <w:pStyle w:val="VCAAbody"/>
      </w:pPr>
    </w:p>
    <w:tbl>
      <w:tblPr>
        <w:tblStyle w:val="TableGrid"/>
        <w:tblW w:w="4812" w:type="pct"/>
        <w:tblInd w:w="250" w:type="dxa"/>
        <w:tblLayout w:type="fixed"/>
        <w:tblLook w:val="04A0" w:firstRow="1" w:lastRow="0" w:firstColumn="1" w:lastColumn="0" w:noHBand="0" w:noVBand="1"/>
        <w:tblCaption w:val="Sample 3 rubric"/>
        <w:tblDescription w:val="Student demonstrated: 1.1 Identifies their own cultural characteristics (e.g. group membership, cultural celebrations, customs, traditions, language/s); 1.3 Gives reasons why cultural characteristics are significant within their own culture; 2.1 Identifies cultural characteristics of others; 3.1 Identifies how their own cultural practices can influence behaviour&#10;&#10;"/>
      </w:tblPr>
      <w:tblGrid>
        <w:gridCol w:w="1962"/>
        <w:gridCol w:w="2906"/>
        <w:gridCol w:w="2077"/>
        <w:gridCol w:w="2834"/>
        <w:gridCol w:w="2741"/>
        <w:gridCol w:w="2507"/>
      </w:tblGrid>
      <w:tr w:rsidR="006A5500" w:rsidRPr="00953CB7" w14:paraId="4E57B4A8" w14:textId="77777777" w:rsidTr="00C21547">
        <w:tc>
          <w:tcPr>
            <w:tcW w:w="6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62B7198" w14:textId="77777777" w:rsidR="006A5500" w:rsidRPr="001E1B39" w:rsidRDefault="006A5500" w:rsidP="006A5500">
            <w:pPr>
              <w:spacing w:before="80" w:after="80" w:line="240" w:lineRule="exact"/>
              <w:rPr>
                <w:rFonts w:ascii="Arial Narrow" w:hAnsi="Arial Narrow"/>
                <w:i/>
              </w:rPr>
            </w:pPr>
            <w:r w:rsidRPr="001E1B39">
              <w:br w:type="page"/>
            </w:r>
          </w:p>
        </w:tc>
        <w:tc>
          <w:tcPr>
            <w:tcW w:w="9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BB1B7F2" w14:textId="77777777" w:rsidR="006A5500" w:rsidRPr="001E1B39" w:rsidRDefault="006A5500" w:rsidP="006A5500">
            <w:pPr>
              <w:spacing w:before="80" w:after="80" w:line="240" w:lineRule="exact"/>
              <w:rPr>
                <w:rFonts w:ascii="Arial Narrow" w:hAnsi="Arial Narrow"/>
                <w:i/>
              </w:rPr>
            </w:pPr>
          </w:p>
        </w:tc>
        <w:tc>
          <w:tcPr>
            <w:tcW w:w="691"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4BEAB60D" w14:textId="36C03343" w:rsidR="006A5500" w:rsidRPr="001E1B39" w:rsidRDefault="006A5500" w:rsidP="006A5500">
            <w:pPr>
              <w:spacing w:before="80" w:after="80" w:line="240" w:lineRule="exact"/>
              <w:rPr>
                <w:rFonts w:ascii="Arial Narrow" w:hAnsi="Arial Narrow"/>
                <w:i/>
              </w:rPr>
            </w:pPr>
            <w:r w:rsidRPr="001E1B39">
              <w:rPr>
                <w:rFonts w:ascii="Arial Narrow" w:hAnsi="Arial Narrow"/>
                <w:i/>
              </w:rPr>
              <w:t>Sample 3</w:t>
            </w:r>
          </w:p>
        </w:tc>
        <w:tc>
          <w:tcPr>
            <w:tcW w:w="2689" w:type="pct"/>
            <w:gridSpan w:val="3"/>
            <w:tcBorders>
              <w:top w:val="single" w:sz="12" w:space="0" w:color="auto"/>
              <w:left w:val="single" w:sz="12" w:space="0" w:color="auto"/>
              <w:right w:val="single" w:sz="12" w:space="0" w:color="auto"/>
            </w:tcBorders>
            <w:shd w:val="clear" w:color="auto" w:fill="D9D9D9" w:themeFill="background1" w:themeFillShade="D9"/>
          </w:tcPr>
          <w:p w14:paraId="0656E339" w14:textId="57A12538" w:rsidR="006A5500" w:rsidRPr="001E1B39" w:rsidRDefault="006A5500" w:rsidP="001E1B39">
            <w:pPr>
              <w:spacing w:before="80" w:after="80" w:line="240" w:lineRule="exact"/>
              <w:rPr>
                <w:rFonts w:ascii="Arial Narrow" w:hAnsi="Arial Narrow"/>
                <w:i/>
              </w:rPr>
            </w:pPr>
            <w:r w:rsidRPr="001E1B39">
              <w:rPr>
                <w:rFonts w:ascii="Arial Narrow" w:hAnsi="Arial Narrow"/>
                <w:i/>
                <w:lang w:val="en-AU"/>
              </w:rPr>
              <w:t>Intercultural Capability,</w:t>
            </w:r>
            <w:r w:rsidR="001E1B39">
              <w:rPr>
                <w:rFonts w:ascii="Arial Narrow" w:hAnsi="Arial Narrow"/>
                <w:i/>
                <w:lang w:val="en-AU"/>
              </w:rPr>
              <w:t xml:space="preserve"> </w:t>
            </w:r>
            <w:r w:rsidRPr="001E1B39">
              <w:rPr>
                <w:rFonts w:ascii="Arial Narrow" w:hAnsi="Arial Narrow"/>
                <w:i/>
                <w:lang w:val="en-AU"/>
              </w:rPr>
              <w:t>Level</w:t>
            </w:r>
            <w:r w:rsidR="001E1B39">
              <w:rPr>
                <w:rFonts w:ascii="Arial Narrow" w:hAnsi="Arial Narrow"/>
                <w:i/>
                <w:lang w:val="en-AU"/>
              </w:rPr>
              <w:t>s</w:t>
            </w:r>
            <w:r w:rsidRPr="001E1B39">
              <w:rPr>
                <w:rFonts w:ascii="Arial Narrow" w:hAnsi="Arial Narrow"/>
                <w:i/>
                <w:lang w:val="en-AU"/>
              </w:rPr>
              <w:t xml:space="preserve"> 3 and 4</w:t>
            </w:r>
          </w:p>
        </w:tc>
      </w:tr>
      <w:tr w:rsidR="006A5500" w:rsidRPr="00953CB7" w14:paraId="691DD0CC" w14:textId="77777777" w:rsidTr="00CE1A89">
        <w:tc>
          <w:tcPr>
            <w:tcW w:w="6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5BA7EA7" w14:textId="77777777" w:rsidR="006A5500" w:rsidRPr="001E1B39" w:rsidRDefault="006A5500" w:rsidP="006A5500">
            <w:pPr>
              <w:spacing w:before="80" w:after="80" w:line="240" w:lineRule="exact"/>
              <w:rPr>
                <w:rFonts w:ascii="Arial Narrow" w:hAnsi="Arial Narrow"/>
                <w:i/>
              </w:rPr>
            </w:pPr>
          </w:p>
        </w:tc>
        <w:tc>
          <w:tcPr>
            <w:tcW w:w="9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E999C8B" w14:textId="77777777" w:rsidR="006A5500" w:rsidRPr="001E1B39" w:rsidRDefault="006A5500" w:rsidP="006A5500">
            <w:pPr>
              <w:spacing w:before="80" w:after="80" w:line="240" w:lineRule="exact"/>
              <w:rPr>
                <w:rFonts w:ascii="Arial Narrow" w:hAnsi="Arial Narrow"/>
                <w:i/>
              </w:rPr>
            </w:pPr>
          </w:p>
        </w:tc>
        <w:tc>
          <w:tcPr>
            <w:tcW w:w="691"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56174C19" w14:textId="77777777" w:rsidR="006A5500" w:rsidRPr="001E1B39" w:rsidRDefault="006A5500" w:rsidP="006A5500">
            <w:pPr>
              <w:spacing w:before="80" w:after="80" w:line="240" w:lineRule="exact"/>
              <w:rPr>
                <w:rFonts w:ascii="Arial Narrow" w:hAnsi="Arial Narrow"/>
                <w:i/>
              </w:rPr>
            </w:pPr>
          </w:p>
        </w:tc>
        <w:tc>
          <w:tcPr>
            <w:tcW w:w="943" w:type="pct"/>
            <w:tcBorders>
              <w:top w:val="single" w:sz="12" w:space="0" w:color="auto"/>
              <w:left w:val="single" w:sz="12" w:space="0" w:color="auto"/>
              <w:right w:val="single" w:sz="12" w:space="0" w:color="auto"/>
            </w:tcBorders>
            <w:shd w:val="clear" w:color="auto" w:fill="D9D9D9" w:themeFill="background1" w:themeFillShade="D9"/>
          </w:tcPr>
          <w:p w14:paraId="56CF3F7C" w14:textId="231AE346" w:rsidR="006A5500" w:rsidRPr="001E1B39" w:rsidRDefault="00EC1FED" w:rsidP="006A5500">
            <w:pPr>
              <w:spacing w:before="80" w:after="80" w:line="240" w:lineRule="exact"/>
              <w:rPr>
                <w:rFonts w:ascii="Arial Narrow" w:hAnsi="Arial Narrow"/>
                <w:i/>
              </w:rPr>
            </w:pPr>
            <w:r w:rsidRPr="001E1B39">
              <w:rPr>
                <w:rFonts w:ascii="Arial Narrow" w:hAnsi="Arial Narrow"/>
                <w:i/>
              </w:rPr>
              <w:t>Phase 1</w:t>
            </w:r>
          </w:p>
        </w:tc>
        <w:tc>
          <w:tcPr>
            <w:tcW w:w="912" w:type="pct"/>
            <w:tcBorders>
              <w:top w:val="single" w:sz="12" w:space="0" w:color="auto"/>
              <w:left w:val="single" w:sz="12" w:space="0" w:color="auto"/>
              <w:right w:val="single" w:sz="12" w:space="0" w:color="auto"/>
            </w:tcBorders>
            <w:shd w:val="clear" w:color="auto" w:fill="D9D9D9" w:themeFill="background1" w:themeFillShade="D9"/>
          </w:tcPr>
          <w:p w14:paraId="67C3612B" w14:textId="02C2D777" w:rsidR="006A5500" w:rsidRPr="001E1B39" w:rsidRDefault="00EC1FED" w:rsidP="006A5500">
            <w:pPr>
              <w:spacing w:before="80" w:after="80" w:line="240" w:lineRule="exact"/>
              <w:rPr>
                <w:rFonts w:ascii="Arial Narrow" w:hAnsi="Arial Narrow"/>
                <w:i/>
              </w:rPr>
            </w:pPr>
            <w:r w:rsidRPr="001E1B39">
              <w:rPr>
                <w:rFonts w:ascii="Arial Narrow" w:hAnsi="Arial Narrow"/>
                <w:i/>
              </w:rPr>
              <w:t>Phase 2</w:t>
            </w:r>
          </w:p>
        </w:tc>
        <w:tc>
          <w:tcPr>
            <w:tcW w:w="834" w:type="pct"/>
            <w:tcBorders>
              <w:top w:val="single" w:sz="12" w:space="0" w:color="auto"/>
              <w:left w:val="single" w:sz="12" w:space="0" w:color="auto"/>
              <w:right w:val="single" w:sz="12" w:space="0" w:color="auto"/>
            </w:tcBorders>
            <w:shd w:val="clear" w:color="auto" w:fill="D9D9D9" w:themeFill="background1" w:themeFillShade="D9"/>
          </w:tcPr>
          <w:p w14:paraId="4D73A8C1" w14:textId="182B0E36" w:rsidR="006A5500" w:rsidRPr="001E1B39" w:rsidRDefault="00EC1FED" w:rsidP="006A5500">
            <w:pPr>
              <w:spacing w:before="80" w:after="80" w:line="240" w:lineRule="exact"/>
              <w:rPr>
                <w:rFonts w:ascii="Arial Narrow" w:hAnsi="Arial Narrow"/>
                <w:i/>
              </w:rPr>
            </w:pPr>
            <w:r w:rsidRPr="001E1B39">
              <w:rPr>
                <w:rFonts w:ascii="Arial Narrow" w:hAnsi="Arial Narrow"/>
                <w:i/>
              </w:rPr>
              <w:t>Phase 3</w:t>
            </w:r>
          </w:p>
        </w:tc>
      </w:tr>
      <w:tr w:rsidR="006A5500" w:rsidRPr="00953CB7" w14:paraId="5E44097F" w14:textId="77777777" w:rsidTr="00CE1A89">
        <w:tc>
          <w:tcPr>
            <w:tcW w:w="6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7E01666" w14:textId="77777777" w:rsidR="006A5500" w:rsidRPr="001E1B39" w:rsidRDefault="006A5500" w:rsidP="006A5500">
            <w:pPr>
              <w:spacing w:before="80" w:after="80" w:line="240" w:lineRule="exact"/>
              <w:rPr>
                <w:rFonts w:ascii="Arial Narrow" w:hAnsi="Arial Narrow"/>
                <w:i/>
              </w:rPr>
            </w:pPr>
          </w:p>
        </w:tc>
        <w:tc>
          <w:tcPr>
            <w:tcW w:w="9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AC81D4C" w14:textId="77777777" w:rsidR="006A5500" w:rsidRPr="001E1B39" w:rsidRDefault="006A5500" w:rsidP="006A5500">
            <w:pPr>
              <w:spacing w:before="80" w:after="80" w:line="240" w:lineRule="exact"/>
              <w:rPr>
                <w:rFonts w:ascii="Arial Narrow" w:hAnsi="Arial Narrow"/>
                <w:i/>
              </w:rPr>
            </w:pPr>
          </w:p>
        </w:tc>
        <w:tc>
          <w:tcPr>
            <w:tcW w:w="691"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14:paraId="5A18C912" w14:textId="77777777" w:rsidR="006A5500" w:rsidRPr="001E1B39" w:rsidRDefault="006A5500" w:rsidP="006A5500">
            <w:pPr>
              <w:spacing w:before="80" w:after="80" w:line="240" w:lineRule="exact"/>
              <w:rPr>
                <w:rFonts w:ascii="Arial Narrow" w:hAnsi="Arial Narrow"/>
                <w:i/>
              </w:rPr>
            </w:pPr>
          </w:p>
        </w:tc>
        <w:tc>
          <w:tcPr>
            <w:tcW w:w="943" w:type="pct"/>
            <w:tcBorders>
              <w:left w:val="single" w:sz="12" w:space="0" w:color="auto"/>
              <w:bottom w:val="single" w:sz="12" w:space="0" w:color="auto"/>
              <w:right w:val="single" w:sz="12" w:space="0" w:color="auto"/>
            </w:tcBorders>
            <w:shd w:val="clear" w:color="auto" w:fill="D9D9D9" w:themeFill="background1" w:themeFillShade="D9"/>
          </w:tcPr>
          <w:p w14:paraId="03E696ED" w14:textId="2738A97A" w:rsidR="006A5500" w:rsidRPr="001E1B39" w:rsidRDefault="00EC1FED" w:rsidP="006A5500">
            <w:pPr>
              <w:spacing w:before="80" w:after="80" w:line="240" w:lineRule="exact"/>
              <w:rPr>
                <w:rFonts w:ascii="Arial Narrow" w:hAnsi="Arial Narrow"/>
                <w:i/>
              </w:rPr>
            </w:pPr>
            <w:r w:rsidRPr="001E1B39">
              <w:rPr>
                <w:rFonts w:ascii="Arial Narrow" w:hAnsi="Arial Narrow"/>
                <w:i/>
              </w:rPr>
              <w:t xml:space="preserve">Students in this phase </w:t>
            </w:r>
            <w:r w:rsidR="00270602" w:rsidRPr="001E1B39">
              <w:rPr>
                <w:rFonts w:ascii="Arial Narrow" w:hAnsi="Arial Narrow"/>
                <w:i/>
              </w:rPr>
              <w:t>can define ‘culture’ (including its practices and characteristics) and identify the relevance of culture to individuals</w:t>
            </w:r>
          </w:p>
        </w:tc>
        <w:tc>
          <w:tcPr>
            <w:tcW w:w="912" w:type="pct"/>
            <w:tcBorders>
              <w:left w:val="single" w:sz="12" w:space="0" w:color="auto"/>
              <w:bottom w:val="single" w:sz="12" w:space="0" w:color="auto"/>
              <w:right w:val="single" w:sz="12" w:space="0" w:color="auto"/>
            </w:tcBorders>
            <w:shd w:val="clear" w:color="auto" w:fill="D9D9D9" w:themeFill="background1" w:themeFillShade="D9"/>
          </w:tcPr>
          <w:p w14:paraId="4038BE57" w14:textId="4809CB99" w:rsidR="006A5500" w:rsidRPr="001E1B39" w:rsidRDefault="00EC1FED" w:rsidP="00D56FEB">
            <w:pPr>
              <w:spacing w:before="80" w:after="80" w:line="240" w:lineRule="exact"/>
              <w:rPr>
                <w:rFonts w:ascii="Arial Narrow" w:hAnsi="Arial Narrow"/>
                <w:i/>
              </w:rPr>
            </w:pPr>
            <w:r w:rsidRPr="001E1B39">
              <w:rPr>
                <w:rFonts w:ascii="Arial Narrow" w:hAnsi="Arial Narrow"/>
                <w:i/>
              </w:rPr>
              <w:t xml:space="preserve">Students in this phase </w:t>
            </w:r>
            <w:r w:rsidR="00D56FEB" w:rsidRPr="001E1B39">
              <w:rPr>
                <w:rFonts w:ascii="Arial Narrow" w:hAnsi="Arial Narrow"/>
                <w:i/>
              </w:rPr>
              <w:t xml:space="preserve">can explore different cultural practices and compare and contrast cultures </w:t>
            </w:r>
          </w:p>
        </w:tc>
        <w:tc>
          <w:tcPr>
            <w:tcW w:w="834" w:type="pct"/>
            <w:tcBorders>
              <w:left w:val="single" w:sz="12" w:space="0" w:color="auto"/>
              <w:bottom w:val="single" w:sz="12" w:space="0" w:color="auto"/>
              <w:right w:val="single" w:sz="12" w:space="0" w:color="auto"/>
            </w:tcBorders>
            <w:shd w:val="clear" w:color="auto" w:fill="D9D9D9" w:themeFill="background1" w:themeFillShade="D9"/>
          </w:tcPr>
          <w:p w14:paraId="5BEAEAF1" w14:textId="05A31581" w:rsidR="006A5500" w:rsidRPr="001E1B39" w:rsidRDefault="00EC1FED" w:rsidP="006A5500">
            <w:pPr>
              <w:spacing w:before="80" w:after="80" w:line="240" w:lineRule="exact"/>
              <w:rPr>
                <w:rFonts w:ascii="Arial Narrow" w:hAnsi="Arial Narrow"/>
                <w:i/>
                <w:lang w:val="en-AU"/>
              </w:rPr>
            </w:pPr>
            <w:r w:rsidRPr="001E1B39">
              <w:rPr>
                <w:rFonts w:ascii="Arial Narrow" w:hAnsi="Arial Narrow"/>
                <w:i/>
                <w:lang w:val="en-AU"/>
              </w:rPr>
              <w:t xml:space="preserve">Students in this phase </w:t>
            </w:r>
            <w:r w:rsidR="00270602" w:rsidRPr="001E1B39">
              <w:rPr>
                <w:rFonts w:ascii="Arial Narrow" w:hAnsi="Arial Narrow"/>
                <w:i/>
                <w:lang w:val="en-AU"/>
              </w:rPr>
              <w:t>demonstrate can understanding of the significance of cultural practices and how intercultural experiences influence behaviour</w:t>
            </w:r>
          </w:p>
        </w:tc>
      </w:tr>
      <w:tr w:rsidR="00CE1A89" w:rsidRPr="00953CB7" w14:paraId="4FA3B913" w14:textId="77777777" w:rsidTr="00CE1A89">
        <w:tc>
          <w:tcPr>
            <w:tcW w:w="2311" w:type="pct"/>
            <w:gridSpan w:val="3"/>
            <w:tcBorders>
              <w:top w:val="single" w:sz="4" w:space="0" w:color="FFFFFF" w:themeColor="background1"/>
              <w:left w:val="nil"/>
              <w:right w:val="dotted" w:sz="4" w:space="0" w:color="auto"/>
            </w:tcBorders>
            <w:shd w:val="clear" w:color="auto" w:fill="auto"/>
          </w:tcPr>
          <w:p w14:paraId="4ADA9626" w14:textId="77777777" w:rsidR="00CE1A89" w:rsidRPr="001E1B39" w:rsidRDefault="00CE1A89" w:rsidP="006A5500">
            <w:pPr>
              <w:spacing w:before="80" w:after="80" w:line="240" w:lineRule="exact"/>
              <w:rPr>
                <w:rFonts w:ascii="Arial Narrow" w:hAnsi="Arial Narrow"/>
                <w:i/>
              </w:rPr>
            </w:pPr>
          </w:p>
        </w:tc>
        <w:tc>
          <w:tcPr>
            <w:tcW w:w="943" w:type="pct"/>
            <w:tcBorders>
              <w:top w:val="single" w:sz="12" w:space="0" w:color="auto"/>
              <w:left w:val="dotted" w:sz="4" w:space="0" w:color="auto"/>
              <w:right w:val="dotted" w:sz="4" w:space="0" w:color="auto"/>
            </w:tcBorders>
            <w:shd w:val="clear" w:color="auto" w:fill="auto"/>
          </w:tcPr>
          <w:p w14:paraId="3EBF05AC" w14:textId="77777777" w:rsidR="00CE1A89" w:rsidRPr="001E1B39" w:rsidRDefault="00CE1A89" w:rsidP="006A5500">
            <w:pPr>
              <w:spacing w:before="80" w:after="80" w:line="240" w:lineRule="exact"/>
              <w:rPr>
                <w:rFonts w:ascii="Arial Narrow" w:hAnsi="Arial Narrow"/>
              </w:rPr>
            </w:pPr>
          </w:p>
        </w:tc>
        <w:tc>
          <w:tcPr>
            <w:tcW w:w="912" w:type="pct"/>
            <w:tcBorders>
              <w:top w:val="single" w:sz="12" w:space="0" w:color="auto"/>
              <w:left w:val="dotted" w:sz="4" w:space="0" w:color="auto"/>
              <w:right w:val="dotted" w:sz="4" w:space="0" w:color="auto"/>
            </w:tcBorders>
            <w:shd w:val="clear" w:color="auto" w:fill="auto"/>
          </w:tcPr>
          <w:p w14:paraId="41497778" w14:textId="77777777" w:rsidR="00CE1A89" w:rsidRPr="001E1B39" w:rsidRDefault="00CE1A89" w:rsidP="006A5500">
            <w:pPr>
              <w:spacing w:before="80" w:after="80" w:line="240" w:lineRule="exact"/>
              <w:rPr>
                <w:rFonts w:ascii="Arial Narrow" w:hAnsi="Arial Narrow"/>
              </w:rPr>
            </w:pPr>
          </w:p>
        </w:tc>
        <w:tc>
          <w:tcPr>
            <w:tcW w:w="834" w:type="pct"/>
            <w:tcBorders>
              <w:top w:val="single" w:sz="12" w:space="0" w:color="auto"/>
              <w:left w:val="dotted" w:sz="4" w:space="0" w:color="auto"/>
              <w:right w:val="dotted" w:sz="4" w:space="0" w:color="auto"/>
            </w:tcBorders>
            <w:shd w:val="clear" w:color="auto" w:fill="auto"/>
          </w:tcPr>
          <w:p w14:paraId="3A790438" w14:textId="77777777" w:rsidR="00CE1A89" w:rsidRPr="001E1B39" w:rsidRDefault="00CE1A89" w:rsidP="006A5500">
            <w:pPr>
              <w:spacing w:before="80" w:after="80" w:line="240" w:lineRule="exact"/>
              <w:rPr>
                <w:rFonts w:ascii="Arial Narrow" w:hAnsi="Arial Narrow"/>
              </w:rPr>
            </w:pPr>
          </w:p>
        </w:tc>
      </w:tr>
      <w:tr w:rsidR="006A5500" w:rsidRPr="00953CB7" w14:paraId="5E7479E8" w14:textId="77777777" w:rsidTr="00C21547">
        <w:tc>
          <w:tcPr>
            <w:tcW w:w="653" w:type="pct"/>
            <w:shd w:val="clear" w:color="auto" w:fill="D9D9D9" w:themeFill="background1" w:themeFillShade="D9"/>
          </w:tcPr>
          <w:p w14:paraId="56FFFAD9" w14:textId="77777777" w:rsidR="006A5500" w:rsidRPr="001E1B39" w:rsidRDefault="006A5500" w:rsidP="006A5500">
            <w:pPr>
              <w:spacing w:before="80" w:after="80" w:line="240" w:lineRule="exact"/>
              <w:rPr>
                <w:rFonts w:ascii="Arial Narrow" w:hAnsi="Arial Narrow" w:cstheme="minorHAnsi"/>
                <w:i/>
              </w:rPr>
            </w:pPr>
            <w:r w:rsidRPr="001E1B39">
              <w:rPr>
                <w:rFonts w:ascii="Arial Narrow" w:hAnsi="Arial Narrow"/>
                <w:i/>
              </w:rPr>
              <w:t>Organising Element/s</w:t>
            </w:r>
          </w:p>
        </w:tc>
        <w:tc>
          <w:tcPr>
            <w:tcW w:w="967" w:type="pct"/>
            <w:tcBorders>
              <w:right w:val="single" w:sz="6" w:space="0" w:color="auto"/>
            </w:tcBorders>
            <w:shd w:val="clear" w:color="auto" w:fill="D9D9D9" w:themeFill="background1" w:themeFillShade="D9"/>
          </w:tcPr>
          <w:p w14:paraId="354734B8" w14:textId="77777777" w:rsidR="006A5500" w:rsidRPr="001E1B39" w:rsidRDefault="006A5500" w:rsidP="006A5500">
            <w:pPr>
              <w:spacing w:before="80" w:after="80" w:line="240" w:lineRule="exact"/>
              <w:rPr>
                <w:rFonts w:ascii="Arial Narrow" w:hAnsi="Arial Narrow"/>
                <w:i/>
              </w:rPr>
            </w:pPr>
            <w:r w:rsidRPr="001E1B39">
              <w:rPr>
                <w:rFonts w:ascii="Arial Narrow" w:hAnsi="Arial Narrow"/>
                <w:i/>
              </w:rPr>
              <w:t>Action</w:t>
            </w:r>
          </w:p>
        </w:tc>
        <w:tc>
          <w:tcPr>
            <w:tcW w:w="691" w:type="pct"/>
            <w:tcBorders>
              <w:top w:val="single" w:sz="6" w:space="0" w:color="auto"/>
              <w:left w:val="single" w:sz="6" w:space="0" w:color="auto"/>
              <w:right w:val="single" w:sz="12" w:space="0" w:color="auto"/>
            </w:tcBorders>
            <w:shd w:val="clear" w:color="auto" w:fill="D9D9D9" w:themeFill="background1" w:themeFillShade="D9"/>
          </w:tcPr>
          <w:p w14:paraId="07BE412D" w14:textId="77777777" w:rsidR="006A5500" w:rsidRPr="001E1B39" w:rsidRDefault="006A5500" w:rsidP="006A5500">
            <w:pPr>
              <w:spacing w:before="80" w:after="80" w:line="240" w:lineRule="exact"/>
              <w:rPr>
                <w:rFonts w:ascii="Arial Narrow" w:hAnsi="Arial Narrow"/>
                <w:i/>
              </w:rPr>
            </w:pPr>
          </w:p>
        </w:tc>
        <w:tc>
          <w:tcPr>
            <w:tcW w:w="2689" w:type="pct"/>
            <w:gridSpan w:val="3"/>
            <w:tcBorders>
              <w:top w:val="single" w:sz="12" w:space="0" w:color="auto"/>
              <w:left w:val="single" w:sz="12" w:space="0" w:color="auto"/>
              <w:right w:val="single" w:sz="12" w:space="0" w:color="auto"/>
            </w:tcBorders>
            <w:shd w:val="clear" w:color="auto" w:fill="D9D9D9" w:themeFill="background1" w:themeFillShade="D9"/>
          </w:tcPr>
          <w:p w14:paraId="28D71605" w14:textId="77777777" w:rsidR="006A5500" w:rsidRPr="001E1B39" w:rsidRDefault="006A5500" w:rsidP="006A5500">
            <w:pPr>
              <w:spacing w:before="80" w:after="80" w:line="240" w:lineRule="exact"/>
              <w:rPr>
                <w:rFonts w:ascii="Arial Narrow" w:hAnsi="Arial Narrow"/>
                <w:i/>
              </w:rPr>
            </w:pPr>
            <w:r w:rsidRPr="001E1B39">
              <w:rPr>
                <w:rFonts w:ascii="Arial Narrow" w:hAnsi="Arial Narrow"/>
                <w:i/>
              </w:rPr>
              <w:t>Quality Criteria</w:t>
            </w:r>
          </w:p>
        </w:tc>
      </w:tr>
      <w:tr w:rsidR="006A5500" w:rsidRPr="00953CB7" w14:paraId="6C4A9BEA" w14:textId="77777777" w:rsidTr="00CE1A89">
        <w:trPr>
          <w:trHeight w:val="679"/>
        </w:trPr>
        <w:tc>
          <w:tcPr>
            <w:tcW w:w="653" w:type="pct"/>
            <w:vMerge w:val="restart"/>
            <w:shd w:val="clear" w:color="auto" w:fill="auto"/>
          </w:tcPr>
          <w:p w14:paraId="3575AD0C" w14:textId="77777777" w:rsidR="006A5500" w:rsidRPr="001E1B39" w:rsidRDefault="006A5500" w:rsidP="006A5500">
            <w:pPr>
              <w:spacing w:before="80" w:after="80" w:line="240" w:lineRule="exact"/>
              <w:rPr>
                <w:rFonts w:ascii="Arial Narrow" w:hAnsi="Arial Narrow" w:cstheme="minorHAnsi"/>
              </w:rPr>
            </w:pPr>
            <w:r w:rsidRPr="001E1B39">
              <w:rPr>
                <w:rFonts w:ascii="Arial Narrow" w:hAnsi="Arial Narrow" w:cstheme="minorHAnsi"/>
              </w:rPr>
              <w:t xml:space="preserve">Cultural Practices strand </w:t>
            </w:r>
          </w:p>
        </w:tc>
        <w:tc>
          <w:tcPr>
            <w:tcW w:w="967" w:type="pct"/>
            <w:tcBorders>
              <w:right w:val="single" w:sz="6" w:space="0" w:color="auto"/>
            </w:tcBorders>
          </w:tcPr>
          <w:p w14:paraId="7E7C712F" w14:textId="77777777" w:rsidR="006A5500" w:rsidRPr="001E1B39" w:rsidRDefault="006A5500" w:rsidP="006A5500">
            <w:pPr>
              <w:spacing w:before="80" w:after="80" w:line="240" w:lineRule="exact"/>
              <w:rPr>
                <w:rFonts w:ascii="Arial Narrow" w:hAnsi="Arial Narrow"/>
              </w:rPr>
            </w:pPr>
            <w:r w:rsidRPr="001E1B39">
              <w:rPr>
                <w:rFonts w:ascii="Arial Narrow" w:eastAsia="Calibri" w:hAnsi="Arial Narrow" w:cs="Calibri"/>
              </w:rPr>
              <w:t xml:space="preserve">1. Explores their own cultural practices </w:t>
            </w:r>
          </w:p>
        </w:tc>
        <w:tc>
          <w:tcPr>
            <w:tcW w:w="691" w:type="pct"/>
            <w:tcBorders>
              <w:top w:val="single" w:sz="6" w:space="0" w:color="auto"/>
              <w:left w:val="single" w:sz="6" w:space="0" w:color="auto"/>
              <w:right w:val="single" w:sz="12" w:space="0" w:color="auto"/>
            </w:tcBorders>
            <w:shd w:val="clear" w:color="auto" w:fill="auto"/>
          </w:tcPr>
          <w:p w14:paraId="070F1163" w14:textId="77777777" w:rsidR="006A5500" w:rsidRPr="001E1B39" w:rsidRDefault="006A5500" w:rsidP="006A5500">
            <w:pPr>
              <w:spacing w:before="80" w:after="80" w:line="240" w:lineRule="exact"/>
              <w:rPr>
                <w:rFonts w:ascii="Arial Narrow" w:hAnsi="Arial Narrow"/>
                <w:i/>
              </w:rPr>
            </w:pPr>
            <w:r w:rsidRPr="001E1B39">
              <w:rPr>
                <w:rFonts w:ascii="Arial Narrow" w:hAnsi="Arial Narrow"/>
                <w:i/>
              </w:rPr>
              <w:t>Insufficient evidence</w:t>
            </w:r>
          </w:p>
        </w:tc>
        <w:tc>
          <w:tcPr>
            <w:tcW w:w="943" w:type="pct"/>
            <w:tcBorders>
              <w:top w:val="single" w:sz="12" w:space="0" w:color="auto"/>
              <w:left w:val="single" w:sz="12" w:space="0" w:color="auto"/>
            </w:tcBorders>
            <w:shd w:val="clear" w:color="auto" w:fill="FFFF00"/>
          </w:tcPr>
          <w:p w14:paraId="681AB970" w14:textId="3DB44A90" w:rsidR="006A5500" w:rsidRPr="001E1B39" w:rsidRDefault="007E107E" w:rsidP="006A5500">
            <w:pPr>
              <w:spacing w:after="160" w:line="259" w:lineRule="auto"/>
              <w:rPr>
                <w:i/>
                <w:lang w:val="en-AU"/>
              </w:rPr>
            </w:pPr>
            <w:r w:rsidRPr="001E1B39">
              <w:rPr>
                <w:rFonts w:ascii="Arial Narrow" w:eastAsia="Arial Narrow" w:hAnsi="Arial Narrow" w:cs="Arial Narrow"/>
                <w:i/>
                <w:iCs/>
                <w:lang w:val="en-AU"/>
              </w:rPr>
              <w:t>1.1 Identifies</w:t>
            </w:r>
            <w:r w:rsidR="006A5500" w:rsidRPr="001E1B39">
              <w:rPr>
                <w:rFonts w:ascii="Arial Narrow" w:eastAsia="Arial Narrow" w:hAnsi="Arial Narrow" w:cs="Arial Narrow"/>
                <w:i/>
                <w:iCs/>
                <w:lang w:val="en-AU"/>
              </w:rPr>
              <w:t xml:space="preserve"> their own cultural characteristics (e.g. group membership, cultural celebrations, customs, traditions, language/s)</w:t>
            </w:r>
          </w:p>
        </w:tc>
        <w:tc>
          <w:tcPr>
            <w:tcW w:w="912" w:type="pct"/>
            <w:tcBorders>
              <w:top w:val="single" w:sz="12" w:space="0" w:color="auto"/>
            </w:tcBorders>
            <w:shd w:val="clear" w:color="auto" w:fill="auto"/>
          </w:tcPr>
          <w:p w14:paraId="6448D98C" w14:textId="77777777" w:rsidR="006A5500" w:rsidRPr="001E1B39" w:rsidRDefault="006A5500" w:rsidP="006A5500">
            <w:pPr>
              <w:spacing w:before="80" w:after="80" w:line="240" w:lineRule="exact"/>
              <w:rPr>
                <w:rFonts w:ascii="Arial Narrow" w:hAnsi="Arial Narrow"/>
                <w:i/>
              </w:rPr>
            </w:pPr>
            <w:r w:rsidRPr="001E1B39">
              <w:rPr>
                <w:rFonts w:ascii="Arial Narrow" w:eastAsia="Arial Narrow" w:hAnsi="Arial Narrow" w:cs="Arial Narrow"/>
                <w:i/>
                <w:iCs/>
              </w:rPr>
              <w:t>1.2 Explains nature of their own cultural characteristics</w:t>
            </w:r>
          </w:p>
        </w:tc>
        <w:tc>
          <w:tcPr>
            <w:tcW w:w="834" w:type="pct"/>
            <w:tcBorders>
              <w:top w:val="single" w:sz="12" w:space="0" w:color="auto"/>
            </w:tcBorders>
            <w:shd w:val="clear" w:color="auto" w:fill="FFFF00"/>
          </w:tcPr>
          <w:p w14:paraId="59CEC439" w14:textId="77777777" w:rsidR="006A5500" w:rsidRPr="001E1B39" w:rsidRDefault="006A5500" w:rsidP="006A5500">
            <w:pPr>
              <w:spacing w:after="160" w:line="259" w:lineRule="auto"/>
              <w:rPr>
                <w:rFonts w:ascii="Arial Narrow" w:hAnsi="Arial Narrow"/>
                <w:i/>
              </w:rPr>
            </w:pPr>
            <w:r w:rsidRPr="001E1B39">
              <w:rPr>
                <w:rFonts w:ascii="Arial Narrow" w:eastAsia="Arial Narrow" w:hAnsi="Arial Narrow" w:cs="Arial Narrow"/>
                <w:i/>
                <w:iCs/>
                <w:lang w:val="en-AU"/>
              </w:rPr>
              <w:t xml:space="preserve">1.3 Gives reasons why cultural characteristics are significant within their own culture </w:t>
            </w:r>
          </w:p>
        </w:tc>
      </w:tr>
      <w:tr w:rsidR="006A5500" w:rsidRPr="00953CB7" w14:paraId="6D498D55" w14:textId="77777777" w:rsidTr="00CE1A89">
        <w:tc>
          <w:tcPr>
            <w:tcW w:w="653" w:type="pct"/>
            <w:vMerge/>
            <w:shd w:val="clear" w:color="auto" w:fill="auto"/>
          </w:tcPr>
          <w:p w14:paraId="054C5EB7" w14:textId="77777777" w:rsidR="006A5500" w:rsidRPr="001E1B39" w:rsidRDefault="006A5500" w:rsidP="006A5500">
            <w:pPr>
              <w:spacing w:before="80" w:after="80" w:line="240" w:lineRule="exact"/>
              <w:rPr>
                <w:rFonts w:ascii="Arial Narrow" w:hAnsi="Arial Narrow"/>
              </w:rPr>
            </w:pPr>
          </w:p>
        </w:tc>
        <w:tc>
          <w:tcPr>
            <w:tcW w:w="967" w:type="pct"/>
            <w:tcBorders>
              <w:right w:val="single" w:sz="6" w:space="0" w:color="auto"/>
            </w:tcBorders>
          </w:tcPr>
          <w:p w14:paraId="5DDA4BF3" w14:textId="77777777" w:rsidR="006A5500" w:rsidRPr="001E1B39" w:rsidRDefault="006A5500" w:rsidP="006A5500">
            <w:pPr>
              <w:spacing w:before="80" w:after="80" w:line="240" w:lineRule="exact"/>
              <w:rPr>
                <w:rFonts w:ascii="Arial Narrow" w:hAnsi="Arial Narrow"/>
              </w:rPr>
            </w:pPr>
            <w:r w:rsidRPr="001E1B39">
              <w:rPr>
                <w:rFonts w:ascii="Arial Narrow" w:eastAsia="Calibri" w:hAnsi="Arial Narrow" w:cs="Calibri"/>
              </w:rPr>
              <w:t xml:space="preserve">2. Explores cultural practices of others </w:t>
            </w:r>
          </w:p>
        </w:tc>
        <w:tc>
          <w:tcPr>
            <w:tcW w:w="691" w:type="pct"/>
            <w:tcBorders>
              <w:left w:val="single" w:sz="6" w:space="0" w:color="auto"/>
              <w:right w:val="single" w:sz="12" w:space="0" w:color="auto"/>
            </w:tcBorders>
            <w:shd w:val="clear" w:color="auto" w:fill="auto"/>
          </w:tcPr>
          <w:p w14:paraId="1AA08F55" w14:textId="77777777" w:rsidR="006A5500" w:rsidRPr="001E1B39" w:rsidRDefault="006A5500" w:rsidP="006A5500">
            <w:pPr>
              <w:spacing w:before="80" w:after="80" w:line="240" w:lineRule="exact"/>
              <w:rPr>
                <w:rFonts w:ascii="Arial Narrow" w:hAnsi="Arial Narrow"/>
                <w:i/>
              </w:rPr>
            </w:pPr>
            <w:r w:rsidRPr="001E1B39">
              <w:rPr>
                <w:rFonts w:ascii="Arial Narrow" w:hAnsi="Arial Narrow"/>
                <w:i/>
              </w:rPr>
              <w:t>Insufficient evidence</w:t>
            </w:r>
          </w:p>
        </w:tc>
        <w:tc>
          <w:tcPr>
            <w:tcW w:w="943" w:type="pct"/>
            <w:tcBorders>
              <w:left w:val="single" w:sz="12" w:space="0" w:color="auto"/>
            </w:tcBorders>
            <w:shd w:val="clear" w:color="auto" w:fill="FFFF00"/>
          </w:tcPr>
          <w:p w14:paraId="1CA7727E" w14:textId="01B88D1B" w:rsidR="006A5500" w:rsidRPr="001E1B39" w:rsidRDefault="006A5500" w:rsidP="006A5500">
            <w:pPr>
              <w:spacing w:before="80" w:after="80" w:line="240" w:lineRule="exact"/>
              <w:rPr>
                <w:rFonts w:ascii="Arial Narrow" w:hAnsi="Arial Narrow"/>
                <w:i/>
                <w:lang w:val="en-AU"/>
              </w:rPr>
            </w:pPr>
            <w:r w:rsidRPr="001E1B39">
              <w:rPr>
                <w:rFonts w:ascii="Arial Narrow" w:eastAsia="Arial Narrow" w:hAnsi="Arial Narrow" w:cs="Arial Narrow"/>
                <w:i/>
                <w:iCs/>
              </w:rPr>
              <w:t xml:space="preserve">2.1 </w:t>
            </w:r>
            <w:r w:rsidR="007E107E" w:rsidRPr="001E1B39">
              <w:rPr>
                <w:rFonts w:ascii="Arial Narrow" w:eastAsia="Arial Narrow" w:hAnsi="Arial Narrow" w:cs="Arial Narrow"/>
                <w:i/>
                <w:iCs/>
              </w:rPr>
              <w:t>Identifies</w:t>
            </w:r>
            <w:r w:rsidRPr="001E1B39">
              <w:rPr>
                <w:rFonts w:ascii="Arial Narrow" w:eastAsia="Arial Narrow" w:hAnsi="Arial Narrow" w:cs="Arial Narrow"/>
                <w:i/>
                <w:iCs/>
              </w:rPr>
              <w:t xml:space="preserve"> cultural characteristics of others </w:t>
            </w:r>
          </w:p>
        </w:tc>
        <w:tc>
          <w:tcPr>
            <w:tcW w:w="912" w:type="pct"/>
            <w:shd w:val="clear" w:color="auto" w:fill="auto"/>
          </w:tcPr>
          <w:p w14:paraId="5EE0119B" w14:textId="550DD2E2" w:rsidR="006A5500" w:rsidRPr="001E1B39" w:rsidRDefault="006A5500" w:rsidP="00C1608C">
            <w:pPr>
              <w:spacing w:before="80" w:after="80" w:line="240" w:lineRule="exact"/>
              <w:rPr>
                <w:rFonts w:ascii="Arial Narrow" w:hAnsi="Arial Narrow"/>
                <w:i/>
              </w:rPr>
            </w:pPr>
            <w:r w:rsidRPr="001E1B39">
              <w:rPr>
                <w:rFonts w:ascii="Arial Narrow" w:eastAsia="Arial Narrow" w:hAnsi="Arial Narrow" w:cs="Arial Narrow"/>
                <w:i/>
                <w:iCs/>
              </w:rPr>
              <w:t>2.2 Explains nature of cultural characteristics of others</w:t>
            </w:r>
            <w:r w:rsidR="00C1608C" w:rsidRPr="001E1B39">
              <w:rPr>
                <w:rFonts w:ascii="Arial Narrow" w:eastAsia="Arial Narrow" w:hAnsi="Arial Narrow" w:cs="Arial Narrow"/>
                <w:i/>
                <w:iCs/>
              </w:rPr>
              <w:t>,</w:t>
            </w:r>
            <w:r w:rsidR="00E12886" w:rsidRPr="001E1B39">
              <w:t xml:space="preserve"> </w:t>
            </w:r>
            <w:r w:rsidR="00E12886" w:rsidRPr="001E1B39">
              <w:rPr>
                <w:rFonts w:ascii="Arial Narrow" w:eastAsia="Arial Narrow" w:hAnsi="Arial Narrow" w:cs="Arial Narrow"/>
                <w:i/>
                <w:iCs/>
              </w:rPr>
              <w:t>including through comparison with another culture</w:t>
            </w:r>
          </w:p>
        </w:tc>
        <w:tc>
          <w:tcPr>
            <w:tcW w:w="834" w:type="pct"/>
            <w:shd w:val="clear" w:color="auto" w:fill="auto"/>
          </w:tcPr>
          <w:p w14:paraId="55104C3C" w14:textId="77777777" w:rsidR="006A5500" w:rsidRPr="001E1B39" w:rsidRDefault="006A5500" w:rsidP="006A5500">
            <w:pPr>
              <w:spacing w:before="80" w:after="80" w:line="240" w:lineRule="exact"/>
              <w:rPr>
                <w:rFonts w:ascii="Arial Narrow" w:hAnsi="Arial Narrow"/>
                <w:i/>
              </w:rPr>
            </w:pPr>
            <w:r w:rsidRPr="001E1B39">
              <w:rPr>
                <w:rFonts w:ascii="Arial Narrow" w:hAnsi="Arial Narrow"/>
                <w:i/>
                <w:iCs/>
              </w:rPr>
              <w:t>2.3 Explains the influence of cultural practices on people’s relationships</w:t>
            </w:r>
          </w:p>
        </w:tc>
      </w:tr>
      <w:tr w:rsidR="006A5500" w:rsidRPr="00953CB7" w14:paraId="33088AB1" w14:textId="77777777" w:rsidTr="00CE1A89">
        <w:tc>
          <w:tcPr>
            <w:tcW w:w="653" w:type="pct"/>
            <w:vMerge/>
            <w:shd w:val="clear" w:color="auto" w:fill="auto"/>
          </w:tcPr>
          <w:p w14:paraId="39BFF987" w14:textId="77777777" w:rsidR="006A5500" w:rsidRPr="001E1B39" w:rsidRDefault="006A5500" w:rsidP="006A5500">
            <w:pPr>
              <w:spacing w:before="80" w:after="80" w:line="240" w:lineRule="exact"/>
              <w:rPr>
                <w:rFonts w:ascii="Cambria" w:hAnsi="Cambria" w:cs="Times New Roman"/>
              </w:rPr>
            </w:pPr>
          </w:p>
        </w:tc>
        <w:tc>
          <w:tcPr>
            <w:tcW w:w="967" w:type="pct"/>
            <w:tcBorders>
              <w:right w:val="single" w:sz="6" w:space="0" w:color="auto"/>
            </w:tcBorders>
          </w:tcPr>
          <w:p w14:paraId="14D48F6E" w14:textId="77777777" w:rsidR="006A5500" w:rsidRPr="001E1B39" w:rsidRDefault="006A5500" w:rsidP="006A5500">
            <w:pPr>
              <w:spacing w:before="80" w:after="80" w:line="240" w:lineRule="exact"/>
              <w:rPr>
                <w:rFonts w:ascii="Arial Narrow" w:hAnsi="Arial Narrow" w:cs="Times New Roman"/>
              </w:rPr>
            </w:pPr>
            <w:r w:rsidRPr="001E1B39">
              <w:rPr>
                <w:rFonts w:ascii="Arial Narrow" w:hAnsi="Arial Narrow"/>
              </w:rPr>
              <w:t xml:space="preserve">3. Explores how cultural practices and intercultural experiences can influence behaviour </w:t>
            </w:r>
          </w:p>
        </w:tc>
        <w:tc>
          <w:tcPr>
            <w:tcW w:w="691" w:type="pct"/>
            <w:tcBorders>
              <w:left w:val="single" w:sz="6" w:space="0" w:color="auto"/>
              <w:right w:val="single" w:sz="12" w:space="0" w:color="auto"/>
            </w:tcBorders>
            <w:shd w:val="clear" w:color="auto" w:fill="auto"/>
          </w:tcPr>
          <w:p w14:paraId="398F2B34" w14:textId="77777777" w:rsidR="006A5500" w:rsidRPr="001E1B39" w:rsidRDefault="006A5500" w:rsidP="006A5500">
            <w:pPr>
              <w:spacing w:before="80" w:after="80" w:line="240" w:lineRule="exact"/>
              <w:rPr>
                <w:rFonts w:ascii="Arial Narrow" w:hAnsi="Arial Narrow"/>
                <w:i/>
              </w:rPr>
            </w:pPr>
            <w:r w:rsidRPr="001E1B39">
              <w:rPr>
                <w:rFonts w:ascii="Arial Narrow" w:hAnsi="Arial Narrow"/>
                <w:i/>
              </w:rPr>
              <w:t>Insufficient evidence</w:t>
            </w:r>
          </w:p>
        </w:tc>
        <w:tc>
          <w:tcPr>
            <w:tcW w:w="943" w:type="pct"/>
            <w:tcBorders>
              <w:left w:val="single" w:sz="12" w:space="0" w:color="auto"/>
            </w:tcBorders>
            <w:shd w:val="clear" w:color="auto" w:fill="FFFF00"/>
          </w:tcPr>
          <w:p w14:paraId="4479453A" w14:textId="04C1CF06" w:rsidR="006A5500" w:rsidRPr="001E1B39" w:rsidRDefault="006A5500" w:rsidP="006A5500">
            <w:pPr>
              <w:spacing w:before="80" w:after="80" w:line="240" w:lineRule="exact"/>
              <w:rPr>
                <w:rFonts w:ascii="Arial Narrow" w:hAnsi="Arial Narrow"/>
                <w:i/>
              </w:rPr>
            </w:pPr>
            <w:r w:rsidRPr="001E1B39">
              <w:rPr>
                <w:rFonts w:ascii="Arial Narrow" w:hAnsi="Arial Narrow"/>
                <w:i/>
              </w:rPr>
              <w:t xml:space="preserve">3.1 Identifies how their own cultural practices </w:t>
            </w:r>
            <w:r w:rsidR="00177494" w:rsidRPr="001E1B39">
              <w:rPr>
                <w:rFonts w:ascii="Arial Narrow" w:hAnsi="Arial Narrow"/>
                <w:i/>
              </w:rPr>
              <w:t xml:space="preserve">can </w:t>
            </w:r>
            <w:r w:rsidRPr="001E1B39">
              <w:rPr>
                <w:rFonts w:ascii="Arial Narrow" w:hAnsi="Arial Narrow"/>
                <w:i/>
              </w:rPr>
              <w:t>influence behaviour</w:t>
            </w:r>
          </w:p>
          <w:p w14:paraId="7B61AC04" w14:textId="77777777" w:rsidR="006A5500" w:rsidRPr="001E1B39" w:rsidRDefault="006A5500" w:rsidP="006A5500">
            <w:pPr>
              <w:spacing w:before="80" w:after="80" w:line="240" w:lineRule="exact"/>
              <w:rPr>
                <w:rFonts w:ascii="Arial Narrow" w:hAnsi="Arial Narrow"/>
                <w:i/>
              </w:rPr>
            </w:pPr>
          </w:p>
        </w:tc>
        <w:tc>
          <w:tcPr>
            <w:tcW w:w="912" w:type="pct"/>
            <w:shd w:val="clear" w:color="auto" w:fill="auto"/>
          </w:tcPr>
          <w:p w14:paraId="6D110F82" w14:textId="77777777" w:rsidR="006A5500" w:rsidRPr="001E1B39" w:rsidRDefault="006A5500" w:rsidP="006A5500">
            <w:pPr>
              <w:spacing w:before="80" w:after="80" w:line="240" w:lineRule="exact"/>
              <w:rPr>
                <w:rFonts w:ascii="Arial Narrow" w:hAnsi="Arial Narrow"/>
                <w:i/>
              </w:rPr>
            </w:pPr>
            <w:r w:rsidRPr="001E1B39">
              <w:rPr>
                <w:rFonts w:ascii="Arial Narrow" w:hAnsi="Arial Narrow"/>
                <w:i/>
              </w:rPr>
              <w:t xml:space="preserve">3.2 Identifies how other people’s cultural practices influence their behaviour </w:t>
            </w:r>
          </w:p>
        </w:tc>
        <w:tc>
          <w:tcPr>
            <w:tcW w:w="834" w:type="pct"/>
            <w:shd w:val="clear" w:color="auto" w:fill="auto"/>
          </w:tcPr>
          <w:p w14:paraId="428CEA62" w14:textId="77777777" w:rsidR="006A5500" w:rsidRPr="001E1B39" w:rsidRDefault="006A5500" w:rsidP="006A5500">
            <w:pPr>
              <w:spacing w:before="80" w:after="80" w:line="240" w:lineRule="exact"/>
              <w:rPr>
                <w:rFonts w:ascii="Arial Narrow" w:hAnsi="Arial Narrow"/>
                <w:i/>
              </w:rPr>
            </w:pPr>
            <w:r w:rsidRPr="001E1B39">
              <w:rPr>
                <w:rFonts w:ascii="Arial Narrow" w:hAnsi="Arial Narrow"/>
                <w:i/>
              </w:rPr>
              <w:t>3.3 Explains how an intercultural experience can influence behaviour</w:t>
            </w:r>
          </w:p>
        </w:tc>
      </w:tr>
    </w:tbl>
    <w:p w14:paraId="69BD8103" w14:textId="77777777" w:rsidR="006A5500" w:rsidRDefault="006A5500" w:rsidP="006A5500">
      <w:pPr>
        <w:spacing w:after="160" w:line="259" w:lineRule="auto"/>
        <w:rPr>
          <w:lang w:val="en-AU"/>
        </w:rPr>
      </w:pPr>
    </w:p>
    <w:p w14:paraId="60F1DFC5" w14:textId="77777777" w:rsidR="00F57E4E" w:rsidRDefault="00F57E4E" w:rsidP="001F7283">
      <w:pPr>
        <w:pStyle w:val="VCAAHeading1"/>
      </w:pPr>
    </w:p>
    <w:p w14:paraId="7D293D7B" w14:textId="77777777" w:rsidR="001F7283" w:rsidRDefault="001F7283" w:rsidP="001F7283">
      <w:pPr>
        <w:pStyle w:val="VCAAHeading1"/>
      </w:pPr>
      <w:bookmarkStart w:id="70" w:name="_Toc1987322"/>
      <w:r>
        <w:t>Teacher reflections</w:t>
      </w:r>
      <w:bookmarkEnd w:id="70"/>
    </w:p>
    <w:p w14:paraId="322895A4" w14:textId="77777777" w:rsidR="003110AE" w:rsidRPr="00867862" w:rsidRDefault="003110AE" w:rsidP="003110AE">
      <w:pPr>
        <w:pStyle w:val="VCAAbody"/>
        <w:rPr>
          <w:rFonts w:asciiTheme="minorHAnsi" w:hAnsiTheme="minorHAnsi" w:cstheme="minorHAnsi"/>
        </w:rPr>
      </w:pPr>
      <w:r>
        <w:rPr>
          <w:rFonts w:asciiTheme="minorHAnsi" w:hAnsiTheme="minorHAnsi" w:cstheme="minorHAnsi"/>
        </w:rPr>
        <w:t xml:space="preserve">Teachers involved in the Intercultural Capability Project were invited to reflect on their curriculum planning and teaching experience. </w:t>
      </w:r>
    </w:p>
    <w:p w14:paraId="5A017517" w14:textId="77777777" w:rsidR="003110AE" w:rsidRDefault="003110AE" w:rsidP="003110AE">
      <w:pPr>
        <w:pStyle w:val="VCAAbody"/>
      </w:pPr>
      <w:r>
        <w:t>The teachers of this unit stated:</w:t>
      </w:r>
    </w:p>
    <w:p w14:paraId="04F5DC42" w14:textId="77777777" w:rsidR="001F7283" w:rsidRPr="003110AE" w:rsidRDefault="001F7283" w:rsidP="001F7283">
      <w:pPr>
        <w:pStyle w:val="VCAAbody"/>
        <w:rPr>
          <w:i/>
        </w:rPr>
      </w:pPr>
      <w:r w:rsidRPr="003110AE">
        <w:rPr>
          <w:i/>
        </w:rPr>
        <w:t>Students were very engaged and interested in learning about other cultures, particularly those of their peers. Students gained greater intercultural awareness. In future we would extend lessons to allow more time for discussion and to allow all students to complete the tasks in the time given.</w:t>
      </w:r>
      <w:r w:rsidR="003037FA" w:rsidRPr="003110AE">
        <w:rPr>
          <w:i/>
        </w:rPr>
        <w:t xml:space="preserve"> </w:t>
      </w:r>
    </w:p>
    <w:sectPr w:rsidR="001F7283" w:rsidRPr="003110AE" w:rsidSect="00CB25AF">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D17E9" w14:textId="77777777" w:rsidR="00C652A9" w:rsidRDefault="00C652A9" w:rsidP="00304EA1">
      <w:pPr>
        <w:spacing w:after="0" w:line="240" w:lineRule="auto"/>
      </w:pPr>
      <w:r>
        <w:separator/>
      </w:r>
    </w:p>
  </w:endnote>
  <w:endnote w:type="continuationSeparator" w:id="0">
    <w:p w14:paraId="776F5F1C" w14:textId="77777777" w:rsidR="00C652A9" w:rsidRDefault="00C652A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70306" w14:textId="77777777" w:rsidR="00C652A9" w:rsidRPr="00243F0D" w:rsidRDefault="00C652A9" w:rsidP="003D45E3">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A37FDA">
      <w:rPr>
        <w:noProof/>
      </w:rPr>
      <w:t>4</w:t>
    </w:r>
    <w:r w:rsidRPr="00B41951">
      <w:rPr>
        <w:noProof/>
      </w:rPr>
      <w:fldChar w:fldCharType="end"/>
    </w:r>
  </w:p>
  <w:p w14:paraId="739BB838" w14:textId="77777777" w:rsidR="00C652A9" w:rsidRPr="003D45E3" w:rsidRDefault="00C652A9" w:rsidP="003D45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E8203" w14:textId="77777777" w:rsidR="00C652A9" w:rsidRDefault="00C652A9" w:rsidP="00D652E8">
    <w:pPr>
      <w:pStyle w:val="Footer"/>
      <w:tabs>
        <w:tab w:val="clear" w:pos="9026"/>
        <w:tab w:val="left" w:pos="567"/>
        <w:tab w:val="right" w:pos="11340"/>
      </w:tabs>
      <w:jc w:val="center"/>
    </w:pPr>
    <w:r>
      <w:rPr>
        <w:noProof/>
        <w:lang w:val="en-AU" w:eastAsia="en-AU"/>
      </w:rPr>
      <w:drawing>
        <wp:inline distT="0" distB="0" distL="0" distR="0" wp14:anchorId="3E56B9A7" wp14:editId="201D1BCE">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D9AD5" w14:textId="77777777" w:rsidR="00C652A9" w:rsidRDefault="00C652A9" w:rsidP="00693FFD">
    <w:pPr>
      <w:pStyle w:val="Footer"/>
      <w:tabs>
        <w:tab w:val="clear" w:pos="9026"/>
        <w:tab w:val="right" w:pos="113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5852F" w14:textId="77777777" w:rsidR="00C652A9" w:rsidRPr="00243F0D" w:rsidRDefault="00C652A9" w:rsidP="00EC5524">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A37FDA">
      <w:rPr>
        <w:noProof/>
      </w:rPr>
      <w:t>7</w:t>
    </w:r>
    <w:r w:rsidRPr="00B41951">
      <w:rPr>
        <w:noProof/>
      </w:rPr>
      <w:fldChar w:fldCharType="end"/>
    </w:r>
  </w:p>
  <w:p w14:paraId="75336125" w14:textId="77777777" w:rsidR="00C652A9" w:rsidRPr="00243F0D" w:rsidRDefault="00C652A9" w:rsidP="001363D1">
    <w:pPr>
      <w:pStyle w:val="VCAAcaptionsandfootnotes"/>
    </w:pPr>
    <w: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04E8A" w14:textId="77777777" w:rsidR="00C652A9" w:rsidRDefault="00C652A9" w:rsidP="001363D1">
    <w:pPr>
      <w:pStyle w:val="VCAAcaptionsandfootnotes"/>
    </w:pPr>
    <w:r>
      <w:rPr>
        <w:color w:val="999999" w:themeColor="accent2"/>
      </w:rPr>
      <w:t xml:space="preserve">© </w:t>
    </w:r>
    <w:hyperlink r:id="rId1" w:history="1">
      <w:r>
        <w:rPr>
          <w:rStyle w:val="Hyperlink"/>
        </w:rPr>
        <w:t>VCAA 2019</w:t>
      </w:r>
    </w:hyperlink>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A37FDA">
      <w:rPr>
        <w:noProof/>
      </w:rPr>
      <w:t>6</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15284" w14:textId="77777777" w:rsidR="00C652A9" w:rsidRDefault="00C652A9" w:rsidP="00304EA1">
      <w:pPr>
        <w:spacing w:after="0" w:line="240" w:lineRule="auto"/>
      </w:pPr>
      <w:r>
        <w:separator/>
      </w:r>
    </w:p>
  </w:footnote>
  <w:footnote w:type="continuationSeparator" w:id="0">
    <w:p w14:paraId="26466C41" w14:textId="77777777" w:rsidR="00C652A9" w:rsidRDefault="00C652A9"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369B9" w14:textId="4A52906A" w:rsidR="00C652A9" w:rsidRPr="00D86DE4" w:rsidRDefault="00A37FDA" w:rsidP="001363D1">
    <w:pPr>
      <w:pStyle w:val="VCAAcaptionsandfootnotes"/>
      <w:tabs>
        <w:tab w:val="left" w:pos="3255"/>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EndPr/>
      <w:sdtContent>
        <w:r w:rsidR="00C652A9">
          <w:rPr>
            <w:color w:val="999999" w:themeColor="accent2"/>
            <w:lang w:val="en-AU"/>
          </w:rPr>
          <w:t>Intercultural Capability: Unit plan, Levels 3 and 4</w:t>
        </w:r>
      </w:sdtContent>
    </w:sdt>
    <w:r w:rsidR="00C652A9">
      <w:rPr>
        <w:color w:val="999999" w:themeColor="accent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E0FD0" w14:textId="77777777" w:rsidR="00C652A9" w:rsidRDefault="00C652A9" w:rsidP="00D652E8">
    <w:pPr>
      <w:pStyle w:val="Header"/>
      <w:tabs>
        <w:tab w:val="left" w:pos="567"/>
      </w:tabs>
      <w:jc w:val="center"/>
    </w:pPr>
    <w:r>
      <w:rPr>
        <w:noProof/>
        <w:lang w:val="en-AU" w:eastAsia="en-AU"/>
      </w:rPr>
      <w:drawing>
        <wp:inline distT="0" distB="0" distL="0" distR="0" wp14:anchorId="68F5AF71" wp14:editId="3458663B">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26F21" w14:textId="77777777" w:rsidR="00C652A9" w:rsidRDefault="00C652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31D55" w14:textId="77777777" w:rsidR="00C652A9" w:rsidRDefault="00C652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253248976"/>
      <w:dataBinding w:prefixMappings="xmlns:ns0='http://purl.org/dc/elements/1.1/' xmlns:ns1='http://schemas.openxmlformats.org/package/2006/metadata/core-properties' " w:xpath="/ns1:coreProperties[1]/ns0:title[1]" w:storeItemID="{6C3C8BC8-F283-45AE-878A-BAB7291924A1}"/>
      <w:text/>
    </w:sdtPr>
    <w:sdtEndPr/>
    <w:sdtContent>
      <w:p w14:paraId="6D9AC4AC" w14:textId="7813FE4F" w:rsidR="00C652A9" w:rsidRPr="00A77F1C" w:rsidRDefault="00C652A9" w:rsidP="00A77F1C">
        <w:pPr>
          <w:pStyle w:val="VCAAcaptionsandfootnotes"/>
          <w:rPr>
            <w:color w:val="999999" w:themeColor="accent2"/>
          </w:rPr>
        </w:pPr>
        <w:r>
          <w:rPr>
            <w:color w:val="999999" w:themeColor="accent2"/>
            <w:lang w:val="en-AU"/>
          </w:rPr>
          <w:t>Intercultural Capability: Unit plan, Levels 3 and 4</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078B0" w14:textId="77777777" w:rsidR="00C652A9" w:rsidRDefault="00C652A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2BE7C" w14:textId="77777777" w:rsidR="00C652A9" w:rsidRDefault="00C652A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24E98" w14:textId="77777777" w:rsidR="00C652A9" w:rsidRDefault="00C652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4A81"/>
    <w:multiLevelType w:val="hybridMultilevel"/>
    <w:tmpl w:val="DA16F8C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310C68"/>
    <w:multiLevelType w:val="hybridMultilevel"/>
    <w:tmpl w:val="59546A84"/>
    <w:lvl w:ilvl="0" w:tplc="51FCBBDC">
      <w:start w:val="1"/>
      <w:numFmt w:val="bullet"/>
      <w:lvlText w:val="-"/>
      <w:lvlJc w:val="left"/>
      <w:pPr>
        <w:ind w:left="720" w:hanging="360"/>
      </w:pPr>
      <w:rPr>
        <w:rFonts w:ascii="Calibri" w:eastAsiaTheme="minorHAnsi" w:hAnsi="Calibri" w:cstheme="minorBid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F56B2E"/>
    <w:multiLevelType w:val="hybridMultilevel"/>
    <w:tmpl w:val="13EEE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1C2C6A"/>
    <w:multiLevelType w:val="hybridMultilevel"/>
    <w:tmpl w:val="505C5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1B634F"/>
    <w:multiLevelType w:val="hybridMultilevel"/>
    <w:tmpl w:val="2FECEE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34071C"/>
    <w:multiLevelType w:val="hybridMultilevel"/>
    <w:tmpl w:val="FC8C4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2703"/>
    <w:multiLevelType w:val="hybridMultilevel"/>
    <w:tmpl w:val="8FECC70A"/>
    <w:lvl w:ilvl="0" w:tplc="0A6050A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1753767D"/>
    <w:multiLevelType w:val="hybridMultilevel"/>
    <w:tmpl w:val="F41EC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4B3FCD"/>
    <w:multiLevelType w:val="hybridMultilevel"/>
    <w:tmpl w:val="C9D801A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BB532F4"/>
    <w:multiLevelType w:val="hybridMultilevel"/>
    <w:tmpl w:val="F71C9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DB90C00"/>
    <w:multiLevelType w:val="hybridMultilevel"/>
    <w:tmpl w:val="E9C011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17002C0"/>
    <w:multiLevelType w:val="hybridMultilevel"/>
    <w:tmpl w:val="6F86C96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199134C"/>
    <w:multiLevelType w:val="hybridMultilevel"/>
    <w:tmpl w:val="9E0A74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44F2E29"/>
    <w:multiLevelType w:val="hybridMultilevel"/>
    <w:tmpl w:val="4C7E152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65A175E"/>
    <w:multiLevelType w:val="hybridMultilevel"/>
    <w:tmpl w:val="50B82F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A5F3226"/>
    <w:multiLevelType w:val="hybridMultilevel"/>
    <w:tmpl w:val="E40C3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DF956E1"/>
    <w:multiLevelType w:val="hybridMultilevel"/>
    <w:tmpl w:val="903E2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3802A3"/>
    <w:multiLevelType w:val="hybridMultilevel"/>
    <w:tmpl w:val="44B2B8D4"/>
    <w:lvl w:ilvl="0" w:tplc="E0A00DBC">
      <w:numFmt w:val="bullet"/>
      <w:lvlText w:val="-"/>
      <w:lvlJc w:val="left"/>
      <w:pPr>
        <w:ind w:left="785" w:hanging="360"/>
      </w:pPr>
      <w:rPr>
        <w:rFonts w:ascii="Arial" w:eastAsia="Times New Roman" w:hAnsi="Arial" w:cs="Aria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9">
    <w:nsid w:val="39BC1A7D"/>
    <w:multiLevelType w:val="hybridMultilevel"/>
    <w:tmpl w:val="E042F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D36CD3"/>
    <w:multiLevelType w:val="hybridMultilevel"/>
    <w:tmpl w:val="96720C3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nsid w:val="40C74E86"/>
    <w:multiLevelType w:val="multilevel"/>
    <w:tmpl w:val="618A6050"/>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3">
    <w:nsid w:val="44E434AC"/>
    <w:multiLevelType w:val="hybridMultilevel"/>
    <w:tmpl w:val="ABC88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53D6AE1"/>
    <w:multiLevelType w:val="hybridMultilevel"/>
    <w:tmpl w:val="8C528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78E4A52"/>
    <w:multiLevelType w:val="hybridMultilevel"/>
    <w:tmpl w:val="D5166B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8CC0048"/>
    <w:multiLevelType w:val="hybridMultilevel"/>
    <w:tmpl w:val="4014948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ABB2045"/>
    <w:multiLevelType w:val="hybridMultilevel"/>
    <w:tmpl w:val="CC240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EE14EBE"/>
    <w:multiLevelType w:val="hybridMultilevel"/>
    <w:tmpl w:val="1E8644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FB76BAE"/>
    <w:multiLevelType w:val="multilevel"/>
    <w:tmpl w:val="8996E9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1590452"/>
    <w:multiLevelType w:val="hybridMultilevel"/>
    <w:tmpl w:val="E9305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1821E39"/>
    <w:multiLevelType w:val="hybridMultilevel"/>
    <w:tmpl w:val="53AEC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35E7769"/>
    <w:multiLevelType w:val="hybridMultilevel"/>
    <w:tmpl w:val="A16C2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3B167BA"/>
    <w:multiLevelType w:val="hybridMultilevel"/>
    <w:tmpl w:val="0C22C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6E26C36"/>
    <w:multiLevelType w:val="hybridMultilevel"/>
    <w:tmpl w:val="15884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nsid w:val="5D100B29"/>
    <w:multiLevelType w:val="hybridMultilevel"/>
    <w:tmpl w:val="98429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D350B25"/>
    <w:multiLevelType w:val="hybridMultilevel"/>
    <w:tmpl w:val="501EFAB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nsid w:val="5FC436C1"/>
    <w:multiLevelType w:val="hybridMultilevel"/>
    <w:tmpl w:val="A2D65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1">
    <w:nsid w:val="67806584"/>
    <w:multiLevelType w:val="hybridMultilevel"/>
    <w:tmpl w:val="7D36E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A125C0"/>
    <w:multiLevelType w:val="hybridMultilevel"/>
    <w:tmpl w:val="3CF63D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5B15815"/>
    <w:multiLevelType w:val="hybridMultilevel"/>
    <w:tmpl w:val="A08EED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77512C2"/>
    <w:multiLevelType w:val="hybridMultilevel"/>
    <w:tmpl w:val="B080A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91E3754"/>
    <w:multiLevelType w:val="hybridMultilevel"/>
    <w:tmpl w:val="9E50E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DAE56C8"/>
    <w:multiLevelType w:val="hybridMultilevel"/>
    <w:tmpl w:val="D9AC2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E357F0C"/>
    <w:multiLevelType w:val="hybridMultilevel"/>
    <w:tmpl w:val="213090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0"/>
  </w:num>
  <w:num w:numId="2">
    <w:abstractNumId w:val="35"/>
  </w:num>
  <w:num w:numId="3">
    <w:abstractNumId w:val="21"/>
  </w:num>
  <w:num w:numId="4">
    <w:abstractNumId w:val="8"/>
  </w:num>
  <w:num w:numId="5">
    <w:abstractNumId w:val="38"/>
  </w:num>
  <w:num w:numId="6">
    <w:abstractNumId w:val="2"/>
  </w:num>
  <w:num w:numId="7">
    <w:abstractNumId w:val="16"/>
  </w:num>
  <w:num w:numId="8">
    <w:abstractNumId w:val="3"/>
  </w:num>
  <w:num w:numId="9">
    <w:abstractNumId w:val="1"/>
  </w:num>
  <w:num w:numId="10">
    <w:abstractNumId w:val="27"/>
  </w:num>
  <w:num w:numId="11">
    <w:abstractNumId w:val="7"/>
  </w:num>
  <w:num w:numId="12">
    <w:abstractNumId w:val="17"/>
  </w:num>
  <w:num w:numId="13">
    <w:abstractNumId w:val="30"/>
  </w:num>
  <w:num w:numId="14">
    <w:abstractNumId w:val="32"/>
  </w:num>
  <w:num w:numId="15">
    <w:abstractNumId w:val="10"/>
  </w:num>
  <w:num w:numId="16">
    <w:abstractNumId w:val="34"/>
  </w:num>
  <w:num w:numId="17">
    <w:abstractNumId w:val="23"/>
  </w:num>
  <w:num w:numId="18">
    <w:abstractNumId w:val="14"/>
  </w:num>
  <w:num w:numId="19">
    <w:abstractNumId w:val="20"/>
  </w:num>
  <w:num w:numId="20">
    <w:abstractNumId w:val="0"/>
  </w:num>
  <w:num w:numId="21">
    <w:abstractNumId w:val="12"/>
  </w:num>
  <w:num w:numId="22">
    <w:abstractNumId w:val="9"/>
  </w:num>
  <w:num w:numId="23">
    <w:abstractNumId w:val="25"/>
  </w:num>
  <w:num w:numId="24">
    <w:abstractNumId w:val="31"/>
  </w:num>
  <w:num w:numId="25">
    <w:abstractNumId w:val="22"/>
  </w:num>
  <w:num w:numId="26">
    <w:abstractNumId w:val="26"/>
  </w:num>
  <w:num w:numId="27">
    <w:abstractNumId w:val="19"/>
  </w:num>
  <w:num w:numId="28">
    <w:abstractNumId w:val="41"/>
  </w:num>
  <w:num w:numId="29">
    <w:abstractNumId w:val="39"/>
  </w:num>
  <w:num w:numId="30">
    <w:abstractNumId w:val="44"/>
  </w:num>
  <w:num w:numId="31">
    <w:abstractNumId w:val="33"/>
  </w:num>
  <w:num w:numId="32">
    <w:abstractNumId w:val="45"/>
  </w:num>
  <w:num w:numId="33">
    <w:abstractNumId w:val="29"/>
  </w:num>
  <w:num w:numId="34">
    <w:abstractNumId w:val="46"/>
  </w:num>
  <w:num w:numId="35">
    <w:abstractNumId w:val="24"/>
  </w:num>
  <w:num w:numId="36">
    <w:abstractNumId w:val="36"/>
  </w:num>
  <w:num w:numId="37">
    <w:abstractNumId w:val="5"/>
  </w:num>
  <w:num w:numId="38">
    <w:abstractNumId w:val="4"/>
  </w:num>
  <w:num w:numId="39">
    <w:abstractNumId w:val="28"/>
  </w:num>
  <w:num w:numId="40">
    <w:abstractNumId w:val="43"/>
  </w:num>
  <w:num w:numId="41">
    <w:abstractNumId w:val="13"/>
  </w:num>
  <w:num w:numId="42">
    <w:abstractNumId w:val="47"/>
  </w:num>
  <w:num w:numId="43">
    <w:abstractNumId w:val="37"/>
  </w:num>
  <w:num w:numId="44">
    <w:abstractNumId w:val="42"/>
  </w:num>
  <w:num w:numId="45">
    <w:abstractNumId w:val="11"/>
  </w:num>
  <w:num w:numId="46">
    <w:abstractNumId w:val="15"/>
  </w:num>
  <w:num w:numId="47">
    <w:abstractNumId w:val="6"/>
  </w:num>
  <w:num w:numId="4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mailMerge>
    <w:mainDocumentType w:val="formLetters"/>
    <w:dataType w:val="textFile"/>
    <w:activeRecord w:val="-1"/>
    <w:odso/>
  </w:mailMerge>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061C"/>
    <w:rsid w:val="00001C45"/>
    <w:rsid w:val="00002D86"/>
    <w:rsid w:val="00003B13"/>
    <w:rsid w:val="00006487"/>
    <w:rsid w:val="00013148"/>
    <w:rsid w:val="0001466D"/>
    <w:rsid w:val="00015E40"/>
    <w:rsid w:val="00021E6A"/>
    <w:rsid w:val="00024A76"/>
    <w:rsid w:val="00026A04"/>
    <w:rsid w:val="000272C2"/>
    <w:rsid w:val="0003123B"/>
    <w:rsid w:val="0003575C"/>
    <w:rsid w:val="00042054"/>
    <w:rsid w:val="00042A01"/>
    <w:rsid w:val="00042DCC"/>
    <w:rsid w:val="00045F65"/>
    <w:rsid w:val="00046595"/>
    <w:rsid w:val="00047FD2"/>
    <w:rsid w:val="0005265E"/>
    <w:rsid w:val="00053E3E"/>
    <w:rsid w:val="00056945"/>
    <w:rsid w:val="000571F1"/>
    <w:rsid w:val="0005780E"/>
    <w:rsid w:val="00061550"/>
    <w:rsid w:val="000627E9"/>
    <w:rsid w:val="000637D0"/>
    <w:rsid w:val="000740C1"/>
    <w:rsid w:val="00074C10"/>
    <w:rsid w:val="000800BF"/>
    <w:rsid w:val="00084293"/>
    <w:rsid w:val="00085EAB"/>
    <w:rsid w:val="000862FB"/>
    <w:rsid w:val="00087CA5"/>
    <w:rsid w:val="000922C4"/>
    <w:rsid w:val="00093E1B"/>
    <w:rsid w:val="000A6A94"/>
    <w:rsid w:val="000A71F7"/>
    <w:rsid w:val="000B28A4"/>
    <w:rsid w:val="000B4089"/>
    <w:rsid w:val="000B7FCA"/>
    <w:rsid w:val="000C7F97"/>
    <w:rsid w:val="000D48D2"/>
    <w:rsid w:val="000D63A2"/>
    <w:rsid w:val="000E0DCE"/>
    <w:rsid w:val="000E2E2D"/>
    <w:rsid w:val="000E5004"/>
    <w:rsid w:val="000E6244"/>
    <w:rsid w:val="000E70A2"/>
    <w:rsid w:val="000F07A8"/>
    <w:rsid w:val="000F09E4"/>
    <w:rsid w:val="000F0BA4"/>
    <w:rsid w:val="000F16FD"/>
    <w:rsid w:val="000F173E"/>
    <w:rsid w:val="000F1D5C"/>
    <w:rsid w:val="000F2E50"/>
    <w:rsid w:val="000F362A"/>
    <w:rsid w:val="000F3A47"/>
    <w:rsid w:val="000F5BB3"/>
    <w:rsid w:val="00101FC6"/>
    <w:rsid w:val="00103916"/>
    <w:rsid w:val="001064A1"/>
    <w:rsid w:val="001139F8"/>
    <w:rsid w:val="00115BE7"/>
    <w:rsid w:val="0012390E"/>
    <w:rsid w:val="00131A5D"/>
    <w:rsid w:val="00133862"/>
    <w:rsid w:val="001363D1"/>
    <w:rsid w:val="001417E2"/>
    <w:rsid w:val="00141D13"/>
    <w:rsid w:val="001470AA"/>
    <w:rsid w:val="00153ADF"/>
    <w:rsid w:val="00163FEA"/>
    <w:rsid w:val="00164C6F"/>
    <w:rsid w:val="00167DF0"/>
    <w:rsid w:val="00171CAC"/>
    <w:rsid w:val="00177494"/>
    <w:rsid w:val="001807AA"/>
    <w:rsid w:val="00181F9D"/>
    <w:rsid w:val="00182B7F"/>
    <w:rsid w:val="00190452"/>
    <w:rsid w:val="00191A2A"/>
    <w:rsid w:val="001A7196"/>
    <w:rsid w:val="001B0436"/>
    <w:rsid w:val="001B0ADD"/>
    <w:rsid w:val="001B33E9"/>
    <w:rsid w:val="001B5849"/>
    <w:rsid w:val="001C3C5B"/>
    <w:rsid w:val="001C4150"/>
    <w:rsid w:val="001D02DC"/>
    <w:rsid w:val="001D4237"/>
    <w:rsid w:val="001D46C6"/>
    <w:rsid w:val="001E040F"/>
    <w:rsid w:val="001E18D7"/>
    <w:rsid w:val="001E1B39"/>
    <w:rsid w:val="001E33B6"/>
    <w:rsid w:val="001E41C9"/>
    <w:rsid w:val="001F1CCD"/>
    <w:rsid w:val="001F40B2"/>
    <w:rsid w:val="001F480C"/>
    <w:rsid w:val="001F4875"/>
    <w:rsid w:val="001F5E56"/>
    <w:rsid w:val="001F7283"/>
    <w:rsid w:val="002005FC"/>
    <w:rsid w:val="002027A1"/>
    <w:rsid w:val="00203669"/>
    <w:rsid w:val="00205431"/>
    <w:rsid w:val="00205C92"/>
    <w:rsid w:val="002067C7"/>
    <w:rsid w:val="002122B2"/>
    <w:rsid w:val="00220EAB"/>
    <w:rsid w:val="002214BA"/>
    <w:rsid w:val="002224CB"/>
    <w:rsid w:val="00224EFB"/>
    <w:rsid w:val="00225839"/>
    <w:rsid w:val="00226C18"/>
    <w:rsid w:val="002279BA"/>
    <w:rsid w:val="002329F3"/>
    <w:rsid w:val="00232A84"/>
    <w:rsid w:val="00241EE6"/>
    <w:rsid w:val="00243CA5"/>
    <w:rsid w:val="00243F0D"/>
    <w:rsid w:val="00244B0A"/>
    <w:rsid w:val="00250DB2"/>
    <w:rsid w:val="002531E1"/>
    <w:rsid w:val="002562EC"/>
    <w:rsid w:val="00257C92"/>
    <w:rsid w:val="002647BB"/>
    <w:rsid w:val="0026711D"/>
    <w:rsid w:val="00270602"/>
    <w:rsid w:val="002754C1"/>
    <w:rsid w:val="0027763B"/>
    <w:rsid w:val="00277F02"/>
    <w:rsid w:val="002841C8"/>
    <w:rsid w:val="002844D7"/>
    <w:rsid w:val="0028516B"/>
    <w:rsid w:val="00286B98"/>
    <w:rsid w:val="00291C6C"/>
    <w:rsid w:val="00297D7A"/>
    <w:rsid w:val="002A5E2E"/>
    <w:rsid w:val="002A5FA7"/>
    <w:rsid w:val="002B1469"/>
    <w:rsid w:val="002B1E9E"/>
    <w:rsid w:val="002B4996"/>
    <w:rsid w:val="002C0CE6"/>
    <w:rsid w:val="002C3305"/>
    <w:rsid w:val="002C4156"/>
    <w:rsid w:val="002C6F90"/>
    <w:rsid w:val="002D1CAD"/>
    <w:rsid w:val="002D57CE"/>
    <w:rsid w:val="002D7F5F"/>
    <w:rsid w:val="002E201E"/>
    <w:rsid w:val="002E38BD"/>
    <w:rsid w:val="002F27EC"/>
    <w:rsid w:val="002F5AE6"/>
    <w:rsid w:val="00302FB8"/>
    <w:rsid w:val="003037FA"/>
    <w:rsid w:val="00304720"/>
    <w:rsid w:val="00304EA1"/>
    <w:rsid w:val="00307BDD"/>
    <w:rsid w:val="003110AE"/>
    <w:rsid w:val="00312CAE"/>
    <w:rsid w:val="0031489D"/>
    <w:rsid w:val="00314D81"/>
    <w:rsid w:val="0031607E"/>
    <w:rsid w:val="003166F4"/>
    <w:rsid w:val="00316835"/>
    <w:rsid w:val="00320791"/>
    <w:rsid w:val="00320CDF"/>
    <w:rsid w:val="003213AA"/>
    <w:rsid w:val="00322FC6"/>
    <w:rsid w:val="00333EFF"/>
    <w:rsid w:val="0033475D"/>
    <w:rsid w:val="00340563"/>
    <w:rsid w:val="00340BBC"/>
    <w:rsid w:val="00345AE6"/>
    <w:rsid w:val="003575DD"/>
    <w:rsid w:val="0036060C"/>
    <w:rsid w:val="00361599"/>
    <w:rsid w:val="003647B3"/>
    <w:rsid w:val="0036743A"/>
    <w:rsid w:val="00374CBD"/>
    <w:rsid w:val="003752D5"/>
    <w:rsid w:val="00383DD5"/>
    <w:rsid w:val="00386B5D"/>
    <w:rsid w:val="00391986"/>
    <w:rsid w:val="00396D7A"/>
    <w:rsid w:val="003A3BBB"/>
    <w:rsid w:val="003A3BED"/>
    <w:rsid w:val="003A6281"/>
    <w:rsid w:val="003B180F"/>
    <w:rsid w:val="003B4C23"/>
    <w:rsid w:val="003B55EC"/>
    <w:rsid w:val="003B6942"/>
    <w:rsid w:val="003C08C5"/>
    <w:rsid w:val="003D0039"/>
    <w:rsid w:val="003D45E3"/>
    <w:rsid w:val="003D57A7"/>
    <w:rsid w:val="003D57E1"/>
    <w:rsid w:val="003D65D2"/>
    <w:rsid w:val="003D6C85"/>
    <w:rsid w:val="003E1F84"/>
    <w:rsid w:val="003E338D"/>
    <w:rsid w:val="003E433D"/>
    <w:rsid w:val="003F0B1F"/>
    <w:rsid w:val="003F508E"/>
    <w:rsid w:val="003F7B87"/>
    <w:rsid w:val="0040475C"/>
    <w:rsid w:val="00407198"/>
    <w:rsid w:val="00412F60"/>
    <w:rsid w:val="00413859"/>
    <w:rsid w:val="004158F7"/>
    <w:rsid w:val="00417AA3"/>
    <w:rsid w:val="004202AA"/>
    <w:rsid w:val="00425444"/>
    <w:rsid w:val="004270C3"/>
    <w:rsid w:val="00431097"/>
    <w:rsid w:val="00432E51"/>
    <w:rsid w:val="0043318D"/>
    <w:rsid w:val="00435985"/>
    <w:rsid w:val="00440B32"/>
    <w:rsid w:val="00444619"/>
    <w:rsid w:val="0044605F"/>
    <w:rsid w:val="004466D9"/>
    <w:rsid w:val="004556A8"/>
    <w:rsid w:val="00456275"/>
    <w:rsid w:val="00457D52"/>
    <w:rsid w:val="0046078D"/>
    <w:rsid w:val="0046264B"/>
    <w:rsid w:val="0046793F"/>
    <w:rsid w:val="00470AD4"/>
    <w:rsid w:val="00472765"/>
    <w:rsid w:val="00482706"/>
    <w:rsid w:val="00490726"/>
    <w:rsid w:val="004933B6"/>
    <w:rsid w:val="004936DC"/>
    <w:rsid w:val="0049709A"/>
    <w:rsid w:val="004A2ED8"/>
    <w:rsid w:val="004A4376"/>
    <w:rsid w:val="004A4A74"/>
    <w:rsid w:val="004A626F"/>
    <w:rsid w:val="004B0FF4"/>
    <w:rsid w:val="004B2F13"/>
    <w:rsid w:val="004B6189"/>
    <w:rsid w:val="004C1E65"/>
    <w:rsid w:val="004C205B"/>
    <w:rsid w:val="004C538D"/>
    <w:rsid w:val="004C70EF"/>
    <w:rsid w:val="004D2499"/>
    <w:rsid w:val="004D2E3B"/>
    <w:rsid w:val="004D394B"/>
    <w:rsid w:val="004D70A1"/>
    <w:rsid w:val="004D78D8"/>
    <w:rsid w:val="004E1132"/>
    <w:rsid w:val="004E4B66"/>
    <w:rsid w:val="004E5B82"/>
    <w:rsid w:val="004F01A5"/>
    <w:rsid w:val="004F59FA"/>
    <w:rsid w:val="004F5BDA"/>
    <w:rsid w:val="004F763A"/>
    <w:rsid w:val="00503AE3"/>
    <w:rsid w:val="00503CBE"/>
    <w:rsid w:val="0050406E"/>
    <w:rsid w:val="00505E69"/>
    <w:rsid w:val="00512459"/>
    <w:rsid w:val="0051631E"/>
    <w:rsid w:val="00517DAC"/>
    <w:rsid w:val="0052019F"/>
    <w:rsid w:val="00520478"/>
    <w:rsid w:val="00524436"/>
    <w:rsid w:val="00526B8C"/>
    <w:rsid w:val="00531440"/>
    <w:rsid w:val="005329C3"/>
    <w:rsid w:val="00542659"/>
    <w:rsid w:val="00545E90"/>
    <w:rsid w:val="00550C9B"/>
    <w:rsid w:val="005524E1"/>
    <w:rsid w:val="005555A0"/>
    <w:rsid w:val="00566029"/>
    <w:rsid w:val="005719CA"/>
    <w:rsid w:val="00572AB5"/>
    <w:rsid w:val="005742E1"/>
    <w:rsid w:val="0057721D"/>
    <w:rsid w:val="00582358"/>
    <w:rsid w:val="00585CDA"/>
    <w:rsid w:val="00585E6A"/>
    <w:rsid w:val="005923CB"/>
    <w:rsid w:val="00596E53"/>
    <w:rsid w:val="005979DC"/>
    <w:rsid w:val="005A0F8C"/>
    <w:rsid w:val="005A220B"/>
    <w:rsid w:val="005A22E8"/>
    <w:rsid w:val="005A7848"/>
    <w:rsid w:val="005B391B"/>
    <w:rsid w:val="005B3F97"/>
    <w:rsid w:val="005C0774"/>
    <w:rsid w:val="005C6FF5"/>
    <w:rsid w:val="005D0B59"/>
    <w:rsid w:val="005D227C"/>
    <w:rsid w:val="005D3D78"/>
    <w:rsid w:val="005D4751"/>
    <w:rsid w:val="005D4C51"/>
    <w:rsid w:val="005D78F3"/>
    <w:rsid w:val="005E2EF0"/>
    <w:rsid w:val="005E7076"/>
    <w:rsid w:val="005F3089"/>
    <w:rsid w:val="005F3772"/>
    <w:rsid w:val="005F44A6"/>
    <w:rsid w:val="005F5BB3"/>
    <w:rsid w:val="00603023"/>
    <w:rsid w:val="006060AF"/>
    <w:rsid w:val="00607250"/>
    <w:rsid w:val="00616D40"/>
    <w:rsid w:val="00621305"/>
    <w:rsid w:val="0062257A"/>
    <w:rsid w:val="00622BA7"/>
    <w:rsid w:val="00624484"/>
    <w:rsid w:val="0062553D"/>
    <w:rsid w:val="0063005B"/>
    <w:rsid w:val="00632E1E"/>
    <w:rsid w:val="00634764"/>
    <w:rsid w:val="00634E99"/>
    <w:rsid w:val="0063781A"/>
    <w:rsid w:val="0063797E"/>
    <w:rsid w:val="0064230A"/>
    <w:rsid w:val="0064536E"/>
    <w:rsid w:val="006515EE"/>
    <w:rsid w:val="0065229C"/>
    <w:rsid w:val="00653317"/>
    <w:rsid w:val="0065352B"/>
    <w:rsid w:val="00653C02"/>
    <w:rsid w:val="00665E92"/>
    <w:rsid w:val="006732BB"/>
    <w:rsid w:val="00686506"/>
    <w:rsid w:val="00692774"/>
    <w:rsid w:val="00693F82"/>
    <w:rsid w:val="00693FFD"/>
    <w:rsid w:val="006943A8"/>
    <w:rsid w:val="006944F6"/>
    <w:rsid w:val="00694D03"/>
    <w:rsid w:val="00696924"/>
    <w:rsid w:val="006A2D79"/>
    <w:rsid w:val="006A2E04"/>
    <w:rsid w:val="006A5500"/>
    <w:rsid w:val="006B6F33"/>
    <w:rsid w:val="006C3837"/>
    <w:rsid w:val="006C4068"/>
    <w:rsid w:val="006D2159"/>
    <w:rsid w:val="006D764C"/>
    <w:rsid w:val="006D7B05"/>
    <w:rsid w:val="006E455A"/>
    <w:rsid w:val="006E56F9"/>
    <w:rsid w:val="006E78AC"/>
    <w:rsid w:val="006F0BDE"/>
    <w:rsid w:val="006F5551"/>
    <w:rsid w:val="006F653F"/>
    <w:rsid w:val="006F787C"/>
    <w:rsid w:val="00701CE1"/>
    <w:rsid w:val="00702636"/>
    <w:rsid w:val="00703E7D"/>
    <w:rsid w:val="0070503C"/>
    <w:rsid w:val="007075E3"/>
    <w:rsid w:val="0070777A"/>
    <w:rsid w:val="00707851"/>
    <w:rsid w:val="00714643"/>
    <w:rsid w:val="007156A8"/>
    <w:rsid w:val="0071657E"/>
    <w:rsid w:val="00717BD7"/>
    <w:rsid w:val="00720DAD"/>
    <w:rsid w:val="00724507"/>
    <w:rsid w:val="00731354"/>
    <w:rsid w:val="00731E56"/>
    <w:rsid w:val="00734252"/>
    <w:rsid w:val="0073505E"/>
    <w:rsid w:val="0073717D"/>
    <w:rsid w:val="00743DC8"/>
    <w:rsid w:val="0075039C"/>
    <w:rsid w:val="00752C11"/>
    <w:rsid w:val="00762FF4"/>
    <w:rsid w:val="007670EE"/>
    <w:rsid w:val="00770A61"/>
    <w:rsid w:val="00772219"/>
    <w:rsid w:val="00773E6C"/>
    <w:rsid w:val="00775435"/>
    <w:rsid w:val="007755A2"/>
    <w:rsid w:val="00780680"/>
    <w:rsid w:val="00782508"/>
    <w:rsid w:val="00783D55"/>
    <w:rsid w:val="00783EAE"/>
    <w:rsid w:val="00790BD9"/>
    <w:rsid w:val="0079700B"/>
    <w:rsid w:val="007A1992"/>
    <w:rsid w:val="007A5D2D"/>
    <w:rsid w:val="007A6AB8"/>
    <w:rsid w:val="007A785B"/>
    <w:rsid w:val="007B15DD"/>
    <w:rsid w:val="007B201E"/>
    <w:rsid w:val="007B5194"/>
    <w:rsid w:val="007B54D3"/>
    <w:rsid w:val="007B67CA"/>
    <w:rsid w:val="007C0206"/>
    <w:rsid w:val="007C0271"/>
    <w:rsid w:val="007C1615"/>
    <w:rsid w:val="007C1727"/>
    <w:rsid w:val="007C279F"/>
    <w:rsid w:val="007C4350"/>
    <w:rsid w:val="007C5B15"/>
    <w:rsid w:val="007D4FB6"/>
    <w:rsid w:val="007D58D1"/>
    <w:rsid w:val="007E107E"/>
    <w:rsid w:val="007E1ED2"/>
    <w:rsid w:val="007E32F0"/>
    <w:rsid w:val="007E3346"/>
    <w:rsid w:val="007E4C3A"/>
    <w:rsid w:val="007E72BE"/>
    <w:rsid w:val="007E738C"/>
    <w:rsid w:val="007F001E"/>
    <w:rsid w:val="007F7E00"/>
    <w:rsid w:val="0080054E"/>
    <w:rsid w:val="008038E3"/>
    <w:rsid w:val="00804EBA"/>
    <w:rsid w:val="00813C37"/>
    <w:rsid w:val="008154B5"/>
    <w:rsid w:val="00816EC0"/>
    <w:rsid w:val="008174CD"/>
    <w:rsid w:val="008223AC"/>
    <w:rsid w:val="008226A4"/>
    <w:rsid w:val="00823962"/>
    <w:rsid w:val="00825377"/>
    <w:rsid w:val="00825CA6"/>
    <w:rsid w:val="00826133"/>
    <w:rsid w:val="0082666B"/>
    <w:rsid w:val="00834066"/>
    <w:rsid w:val="00837138"/>
    <w:rsid w:val="00837297"/>
    <w:rsid w:val="008375FE"/>
    <w:rsid w:val="00850219"/>
    <w:rsid w:val="008506A3"/>
    <w:rsid w:val="00851224"/>
    <w:rsid w:val="0085151F"/>
    <w:rsid w:val="00852719"/>
    <w:rsid w:val="00853A48"/>
    <w:rsid w:val="00860115"/>
    <w:rsid w:val="0086253C"/>
    <w:rsid w:val="008630D7"/>
    <w:rsid w:val="008657C0"/>
    <w:rsid w:val="0086629A"/>
    <w:rsid w:val="008715F5"/>
    <w:rsid w:val="00872853"/>
    <w:rsid w:val="00873F06"/>
    <w:rsid w:val="0087437C"/>
    <w:rsid w:val="008758D3"/>
    <w:rsid w:val="00877E8B"/>
    <w:rsid w:val="00882353"/>
    <w:rsid w:val="00884303"/>
    <w:rsid w:val="0088442F"/>
    <w:rsid w:val="0088783C"/>
    <w:rsid w:val="00892C61"/>
    <w:rsid w:val="008955EB"/>
    <w:rsid w:val="0089628D"/>
    <w:rsid w:val="00896CD1"/>
    <w:rsid w:val="008A0B05"/>
    <w:rsid w:val="008B0B4C"/>
    <w:rsid w:val="008B765F"/>
    <w:rsid w:val="008C5208"/>
    <w:rsid w:val="008C5F0C"/>
    <w:rsid w:val="008D0E4B"/>
    <w:rsid w:val="008D3775"/>
    <w:rsid w:val="008E37E0"/>
    <w:rsid w:val="008E4066"/>
    <w:rsid w:val="008E5910"/>
    <w:rsid w:val="008F0379"/>
    <w:rsid w:val="008F1162"/>
    <w:rsid w:val="008F63E3"/>
    <w:rsid w:val="00900100"/>
    <w:rsid w:val="009030D8"/>
    <w:rsid w:val="00903341"/>
    <w:rsid w:val="00907291"/>
    <w:rsid w:val="009148D0"/>
    <w:rsid w:val="009166EE"/>
    <w:rsid w:val="0092268E"/>
    <w:rsid w:val="00926A83"/>
    <w:rsid w:val="0092751F"/>
    <w:rsid w:val="0093129F"/>
    <w:rsid w:val="00934966"/>
    <w:rsid w:val="009370BC"/>
    <w:rsid w:val="009405B0"/>
    <w:rsid w:val="00942A9F"/>
    <w:rsid w:val="00943C7F"/>
    <w:rsid w:val="00951086"/>
    <w:rsid w:val="0096074C"/>
    <w:rsid w:val="009618FD"/>
    <w:rsid w:val="009637F6"/>
    <w:rsid w:val="00965492"/>
    <w:rsid w:val="00975DC6"/>
    <w:rsid w:val="00985063"/>
    <w:rsid w:val="009867C4"/>
    <w:rsid w:val="00986977"/>
    <w:rsid w:val="0098739B"/>
    <w:rsid w:val="00991B93"/>
    <w:rsid w:val="0099227D"/>
    <w:rsid w:val="00994AC1"/>
    <w:rsid w:val="009A44A0"/>
    <w:rsid w:val="009A4C27"/>
    <w:rsid w:val="009A68EE"/>
    <w:rsid w:val="009B5F48"/>
    <w:rsid w:val="009B6946"/>
    <w:rsid w:val="009C0D9A"/>
    <w:rsid w:val="009C1C16"/>
    <w:rsid w:val="009C50F3"/>
    <w:rsid w:val="009C57E3"/>
    <w:rsid w:val="009C7A3E"/>
    <w:rsid w:val="009C7B31"/>
    <w:rsid w:val="009D6434"/>
    <w:rsid w:val="009E1E25"/>
    <w:rsid w:val="009E1F9C"/>
    <w:rsid w:val="009E4603"/>
    <w:rsid w:val="009E4811"/>
    <w:rsid w:val="009E7E1F"/>
    <w:rsid w:val="00A07AE5"/>
    <w:rsid w:val="00A1728C"/>
    <w:rsid w:val="00A17661"/>
    <w:rsid w:val="00A202BD"/>
    <w:rsid w:val="00A24B2D"/>
    <w:rsid w:val="00A25F6D"/>
    <w:rsid w:val="00A268F1"/>
    <w:rsid w:val="00A324D5"/>
    <w:rsid w:val="00A3451A"/>
    <w:rsid w:val="00A3593A"/>
    <w:rsid w:val="00A36A4B"/>
    <w:rsid w:val="00A36E64"/>
    <w:rsid w:val="00A36E69"/>
    <w:rsid w:val="00A37411"/>
    <w:rsid w:val="00A37FDA"/>
    <w:rsid w:val="00A40966"/>
    <w:rsid w:val="00A40C7D"/>
    <w:rsid w:val="00A45832"/>
    <w:rsid w:val="00A45A41"/>
    <w:rsid w:val="00A45BDC"/>
    <w:rsid w:val="00A479BC"/>
    <w:rsid w:val="00A537EB"/>
    <w:rsid w:val="00A5644C"/>
    <w:rsid w:val="00A57C8A"/>
    <w:rsid w:val="00A60C41"/>
    <w:rsid w:val="00A62480"/>
    <w:rsid w:val="00A63036"/>
    <w:rsid w:val="00A7226D"/>
    <w:rsid w:val="00A75212"/>
    <w:rsid w:val="00A77E3E"/>
    <w:rsid w:val="00A77F1C"/>
    <w:rsid w:val="00A86999"/>
    <w:rsid w:val="00A87D0E"/>
    <w:rsid w:val="00A921E0"/>
    <w:rsid w:val="00A942E8"/>
    <w:rsid w:val="00AA364B"/>
    <w:rsid w:val="00AA749E"/>
    <w:rsid w:val="00AB0304"/>
    <w:rsid w:val="00AB2543"/>
    <w:rsid w:val="00AB3D26"/>
    <w:rsid w:val="00AC01FF"/>
    <w:rsid w:val="00AC57F7"/>
    <w:rsid w:val="00AD227E"/>
    <w:rsid w:val="00AD7D65"/>
    <w:rsid w:val="00AE0DBF"/>
    <w:rsid w:val="00AE44C2"/>
    <w:rsid w:val="00AE6DE6"/>
    <w:rsid w:val="00AE76A4"/>
    <w:rsid w:val="00AF0A82"/>
    <w:rsid w:val="00AF1B9E"/>
    <w:rsid w:val="00AF4B2C"/>
    <w:rsid w:val="00AF588B"/>
    <w:rsid w:val="00B013AD"/>
    <w:rsid w:val="00B015FB"/>
    <w:rsid w:val="00B06FD7"/>
    <w:rsid w:val="00B0738F"/>
    <w:rsid w:val="00B144F9"/>
    <w:rsid w:val="00B149C0"/>
    <w:rsid w:val="00B17BF1"/>
    <w:rsid w:val="00B23C2B"/>
    <w:rsid w:val="00B26601"/>
    <w:rsid w:val="00B2703F"/>
    <w:rsid w:val="00B275F7"/>
    <w:rsid w:val="00B32620"/>
    <w:rsid w:val="00B32DBB"/>
    <w:rsid w:val="00B336C0"/>
    <w:rsid w:val="00B352A6"/>
    <w:rsid w:val="00B354F5"/>
    <w:rsid w:val="00B40FD8"/>
    <w:rsid w:val="00B41951"/>
    <w:rsid w:val="00B44AD4"/>
    <w:rsid w:val="00B45199"/>
    <w:rsid w:val="00B45F66"/>
    <w:rsid w:val="00B5076F"/>
    <w:rsid w:val="00B53229"/>
    <w:rsid w:val="00B549D7"/>
    <w:rsid w:val="00B55582"/>
    <w:rsid w:val="00B55BA1"/>
    <w:rsid w:val="00B56E7E"/>
    <w:rsid w:val="00B62480"/>
    <w:rsid w:val="00B624A1"/>
    <w:rsid w:val="00B65CD8"/>
    <w:rsid w:val="00B66C82"/>
    <w:rsid w:val="00B71BF5"/>
    <w:rsid w:val="00B73565"/>
    <w:rsid w:val="00B753DB"/>
    <w:rsid w:val="00B77E85"/>
    <w:rsid w:val="00B80FA7"/>
    <w:rsid w:val="00B81B70"/>
    <w:rsid w:val="00B8415A"/>
    <w:rsid w:val="00B85780"/>
    <w:rsid w:val="00B94423"/>
    <w:rsid w:val="00B94A3D"/>
    <w:rsid w:val="00BA15BA"/>
    <w:rsid w:val="00BA285F"/>
    <w:rsid w:val="00BA290D"/>
    <w:rsid w:val="00BB238F"/>
    <w:rsid w:val="00BB71BC"/>
    <w:rsid w:val="00BC12F7"/>
    <w:rsid w:val="00BC22D1"/>
    <w:rsid w:val="00BC4997"/>
    <w:rsid w:val="00BD0724"/>
    <w:rsid w:val="00BD116B"/>
    <w:rsid w:val="00BD6618"/>
    <w:rsid w:val="00BE5521"/>
    <w:rsid w:val="00BE663A"/>
    <w:rsid w:val="00BE744B"/>
    <w:rsid w:val="00BF3F72"/>
    <w:rsid w:val="00BF4BE2"/>
    <w:rsid w:val="00C07962"/>
    <w:rsid w:val="00C1608C"/>
    <w:rsid w:val="00C16760"/>
    <w:rsid w:val="00C17AB7"/>
    <w:rsid w:val="00C21547"/>
    <w:rsid w:val="00C215A4"/>
    <w:rsid w:val="00C244EF"/>
    <w:rsid w:val="00C2455D"/>
    <w:rsid w:val="00C2672D"/>
    <w:rsid w:val="00C279E0"/>
    <w:rsid w:val="00C30240"/>
    <w:rsid w:val="00C3674E"/>
    <w:rsid w:val="00C43C2A"/>
    <w:rsid w:val="00C46638"/>
    <w:rsid w:val="00C47787"/>
    <w:rsid w:val="00C51557"/>
    <w:rsid w:val="00C53263"/>
    <w:rsid w:val="00C62505"/>
    <w:rsid w:val="00C63598"/>
    <w:rsid w:val="00C6438E"/>
    <w:rsid w:val="00C64A45"/>
    <w:rsid w:val="00C652A9"/>
    <w:rsid w:val="00C70466"/>
    <w:rsid w:val="00C75BC5"/>
    <w:rsid w:val="00C75F1D"/>
    <w:rsid w:val="00C805B2"/>
    <w:rsid w:val="00C82D72"/>
    <w:rsid w:val="00C90807"/>
    <w:rsid w:val="00C92EE2"/>
    <w:rsid w:val="00CA07C8"/>
    <w:rsid w:val="00CA55FC"/>
    <w:rsid w:val="00CB063B"/>
    <w:rsid w:val="00CB16C9"/>
    <w:rsid w:val="00CB1BD4"/>
    <w:rsid w:val="00CB25AF"/>
    <w:rsid w:val="00CC0F37"/>
    <w:rsid w:val="00CC53F9"/>
    <w:rsid w:val="00CD0450"/>
    <w:rsid w:val="00CD0659"/>
    <w:rsid w:val="00CD2AB9"/>
    <w:rsid w:val="00CD41B7"/>
    <w:rsid w:val="00CD454F"/>
    <w:rsid w:val="00CD70AB"/>
    <w:rsid w:val="00CE1415"/>
    <w:rsid w:val="00CE1A89"/>
    <w:rsid w:val="00CE3BC2"/>
    <w:rsid w:val="00CE4547"/>
    <w:rsid w:val="00CF298E"/>
    <w:rsid w:val="00CF3E80"/>
    <w:rsid w:val="00CF6FE7"/>
    <w:rsid w:val="00CF7947"/>
    <w:rsid w:val="00D00525"/>
    <w:rsid w:val="00D03389"/>
    <w:rsid w:val="00D03D3E"/>
    <w:rsid w:val="00D06E39"/>
    <w:rsid w:val="00D11015"/>
    <w:rsid w:val="00D14AF8"/>
    <w:rsid w:val="00D1511A"/>
    <w:rsid w:val="00D205D3"/>
    <w:rsid w:val="00D20BFD"/>
    <w:rsid w:val="00D25911"/>
    <w:rsid w:val="00D310E0"/>
    <w:rsid w:val="00D31E0B"/>
    <w:rsid w:val="00D32D0E"/>
    <w:rsid w:val="00D338E4"/>
    <w:rsid w:val="00D35538"/>
    <w:rsid w:val="00D379E6"/>
    <w:rsid w:val="00D43058"/>
    <w:rsid w:val="00D453C1"/>
    <w:rsid w:val="00D460CB"/>
    <w:rsid w:val="00D51947"/>
    <w:rsid w:val="00D5202F"/>
    <w:rsid w:val="00D532F0"/>
    <w:rsid w:val="00D56FEB"/>
    <w:rsid w:val="00D600A3"/>
    <w:rsid w:val="00D652E8"/>
    <w:rsid w:val="00D7724F"/>
    <w:rsid w:val="00D77413"/>
    <w:rsid w:val="00D810FB"/>
    <w:rsid w:val="00D82759"/>
    <w:rsid w:val="00D85836"/>
    <w:rsid w:val="00D86DE4"/>
    <w:rsid w:val="00D91CAB"/>
    <w:rsid w:val="00D941C2"/>
    <w:rsid w:val="00D967E9"/>
    <w:rsid w:val="00D96B7B"/>
    <w:rsid w:val="00D9735D"/>
    <w:rsid w:val="00DA19EF"/>
    <w:rsid w:val="00DA3211"/>
    <w:rsid w:val="00DA503D"/>
    <w:rsid w:val="00DA713E"/>
    <w:rsid w:val="00DB1C96"/>
    <w:rsid w:val="00DB4778"/>
    <w:rsid w:val="00DC128E"/>
    <w:rsid w:val="00DC1970"/>
    <w:rsid w:val="00DC2E28"/>
    <w:rsid w:val="00DC632A"/>
    <w:rsid w:val="00DD371E"/>
    <w:rsid w:val="00DD594A"/>
    <w:rsid w:val="00DD5EE8"/>
    <w:rsid w:val="00DD79A8"/>
    <w:rsid w:val="00DE0707"/>
    <w:rsid w:val="00DE2DC6"/>
    <w:rsid w:val="00DE3654"/>
    <w:rsid w:val="00DE5347"/>
    <w:rsid w:val="00DE788F"/>
    <w:rsid w:val="00DE7BBF"/>
    <w:rsid w:val="00DF3349"/>
    <w:rsid w:val="00DF4B17"/>
    <w:rsid w:val="00E00D18"/>
    <w:rsid w:val="00E02D1D"/>
    <w:rsid w:val="00E054DC"/>
    <w:rsid w:val="00E05711"/>
    <w:rsid w:val="00E10988"/>
    <w:rsid w:val="00E12886"/>
    <w:rsid w:val="00E139C5"/>
    <w:rsid w:val="00E162D2"/>
    <w:rsid w:val="00E17098"/>
    <w:rsid w:val="00E23F1D"/>
    <w:rsid w:val="00E312FD"/>
    <w:rsid w:val="00E31478"/>
    <w:rsid w:val="00E36361"/>
    <w:rsid w:val="00E364BA"/>
    <w:rsid w:val="00E41B4F"/>
    <w:rsid w:val="00E427FF"/>
    <w:rsid w:val="00E42941"/>
    <w:rsid w:val="00E43247"/>
    <w:rsid w:val="00E50618"/>
    <w:rsid w:val="00E53824"/>
    <w:rsid w:val="00E53CB7"/>
    <w:rsid w:val="00E55AE9"/>
    <w:rsid w:val="00E667E9"/>
    <w:rsid w:val="00E719EF"/>
    <w:rsid w:val="00E77EB8"/>
    <w:rsid w:val="00E81A43"/>
    <w:rsid w:val="00E86529"/>
    <w:rsid w:val="00E90A60"/>
    <w:rsid w:val="00EA0080"/>
    <w:rsid w:val="00EA76BF"/>
    <w:rsid w:val="00EB18B5"/>
    <w:rsid w:val="00EB1CC2"/>
    <w:rsid w:val="00EB1F21"/>
    <w:rsid w:val="00EB3E4C"/>
    <w:rsid w:val="00EB466E"/>
    <w:rsid w:val="00EB5C09"/>
    <w:rsid w:val="00EB6722"/>
    <w:rsid w:val="00EC1FED"/>
    <w:rsid w:val="00EC4887"/>
    <w:rsid w:val="00EC4D15"/>
    <w:rsid w:val="00EC5524"/>
    <w:rsid w:val="00EC5B1E"/>
    <w:rsid w:val="00EC6EBE"/>
    <w:rsid w:val="00EC6F62"/>
    <w:rsid w:val="00ED251F"/>
    <w:rsid w:val="00ED291C"/>
    <w:rsid w:val="00ED3C86"/>
    <w:rsid w:val="00ED47BC"/>
    <w:rsid w:val="00ED7E5F"/>
    <w:rsid w:val="00EE0F50"/>
    <w:rsid w:val="00EE3280"/>
    <w:rsid w:val="00EE45E8"/>
    <w:rsid w:val="00EE574E"/>
    <w:rsid w:val="00EE7E8F"/>
    <w:rsid w:val="00EF36A7"/>
    <w:rsid w:val="00EF3715"/>
    <w:rsid w:val="00EF444D"/>
    <w:rsid w:val="00EF7085"/>
    <w:rsid w:val="00F01070"/>
    <w:rsid w:val="00F013E9"/>
    <w:rsid w:val="00F0237C"/>
    <w:rsid w:val="00F124DC"/>
    <w:rsid w:val="00F14EDA"/>
    <w:rsid w:val="00F1520E"/>
    <w:rsid w:val="00F21ED3"/>
    <w:rsid w:val="00F243C1"/>
    <w:rsid w:val="00F27879"/>
    <w:rsid w:val="00F337AC"/>
    <w:rsid w:val="00F40D53"/>
    <w:rsid w:val="00F43316"/>
    <w:rsid w:val="00F4525C"/>
    <w:rsid w:val="00F46367"/>
    <w:rsid w:val="00F464D8"/>
    <w:rsid w:val="00F47CA2"/>
    <w:rsid w:val="00F52C59"/>
    <w:rsid w:val="00F56604"/>
    <w:rsid w:val="00F57E4E"/>
    <w:rsid w:val="00F61B8A"/>
    <w:rsid w:val="00F64BEE"/>
    <w:rsid w:val="00F65BD3"/>
    <w:rsid w:val="00F70E0B"/>
    <w:rsid w:val="00F7127C"/>
    <w:rsid w:val="00F71A9D"/>
    <w:rsid w:val="00F75078"/>
    <w:rsid w:val="00F7602E"/>
    <w:rsid w:val="00F773A2"/>
    <w:rsid w:val="00F779D5"/>
    <w:rsid w:val="00F85E7C"/>
    <w:rsid w:val="00F9141B"/>
    <w:rsid w:val="00F917DB"/>
    <w:rsid w:val="00F93482"/>
    <w:rsid w:val="00F93694"/>
    <w:rsid w:val="00F95799"/>
    <w:rsid w:val="00F966CA"/>
    <w:rsid w:val="00FA080C"/>
    <w:rsid w:val="00FA1883"/>
    <w:rsid w:val="00FA1E09"/>
    <w:rsid w:val="00FA65D2"/>
    <w:rsid w:val="00FA6864"/>
    <w:rsid w:val="00FB2789"/>
    <w:rsid w:val="00FB56CD"/>
    <w:rsid w:val="00FC2FF6"/>
    <w:rsid w:val="00FC5988"/>
    <w:rsid w:val="00FC71AC"/>
    <w:rsid w:val="00FD0EF7"/>
    <w:rsid w:val="00FD1C20"/>
    <w:rsid w:val="00FD3939"/>
    <w:rsid w:val="00FE13AC"/>
    <w:rsid w:val="00FF2CD2"/>
    <w:rsid w:val="00FF3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1286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character" w:styleId="FollowedHyperlink">
    <w:name w:val="FollowedHyperlink"/>
    <w:basedOn w:val="DefaultParagraphFont"/>
    <w:uiPriority w:val="99"/>
    <w:semiHidden/>
    <w:unhideWhenUsed/>
    <w:rsid w:val="001F7283"/>
    <w:rPr>
      <w:color w:val="8DB3E2" w:themeColor="followedHyperlink"/>
      <w:u w:val="single"/>
    </w:rPr>
  </w:style>
  <w:style w:type="paragraph" w:styleId="FootnoteText">
    <w:name w:val="footnote text"/>
    <w:basedOn w:val="Normal"/>
    <w:link w:val="FootnoteTextChar"/>
    <w:uiPriority w:val="99"/>
    <w:semiHidden/>
    <w:unhideWhenUsed/>
    <w:rsid w:val="008E40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4066"/>
    <w:rPr>
      <w:sz w:val="20"/>
      <w:szCs w:val="20"/>
    </w:rPr>
  </w:style>
  <w:style w:type="character" w:styleId="FootnoteReference">
    <w:name w:val="footnote reference"/>
    <w:basedOn w:val="DefaultParagraphFont"/>
    <w:uiPriority w:val="99"/>
    <w:semiHidden/>
    <w:unhideWhenUsed/>
    <w:rsid w:val="008E4066"/>
    <w:rPr>
      <w:vertAlign w:val="superscript"/>
    </w:rPr>
  </w:style>
  <w:style w:type="character" w:customStyle="1" w:styleId="UnresolvedMention1">
    <w:name w:val="Unresolved Mention1"/>
    <w:basedOn w:val="DefaultParagraphFont"/>
    <w:uiPriority w:val="99"/>
    <w:semiHidden/>
    <w:unhideWhenUsed/>
    <w:rsid w:val="00720DAD"/>
    <w:rPr>
      <w:color w:val="605E5C"/>
      <w:shd w:val="clear" w:color="auto" w:fill="E1DFDD"/>
    </w:rPr>
  </w:style>
  <w:style w:type="paragraph" w:customStyle="1" w:styleId="VCAAunitdetailstext">
    <w:name w:val="VCAA unit details text"/>
    <w:basedOn w:val="Normal"/>
    <w:qFormat/>
    <w:rsid w:val="009B6946"/>
    <w:pPr>
      <w:pBdr>
        <w:top w:val="single" w:sz="4" w:space="4" w:color="auto"/>
        <w:left w:val="single" w:sz="4" w:space="4" w:color="auto"/>
        <w:bottom w:val="single" w:sz="4" w:space="4" w:color="auto"/>
        <w:right w:val="single" w:sz="4" w:space="4" w:color="auto"/>
      </w:pBdr>
      <w:spacing w:before="80" w:after="80" w:line="240" w:lineRule="exact"/>
      <w:ind w:left="2835" w:hanging="2835"/>
    </w:pPr>
    <w:rPr>
      <w:rFonts w:cstheme="minorHAnsi"/>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character" w:styleId="FollowedHyperlink">
    <w:name w:val="FollowedHyperlink"/>
    <w:basedOn w:val="DefaultParagraphFont"/>
    <w:uiPriority w:val="99"/>
    <w:semiHidden/>
    <w:unhideWhenUsed/>
    <w:rsid w:val="001F7283"/>
    <w:rPr>
      <w:color w:val="8DB3E2" w:themeColor="followedHyperlink"/>
      <w:u w:val="single"/>
    </w:rPr>
  </w:style>
  <w:style w:type="paragraph" w:styleId="FootnoteText">
    <w:name w:val="footnote text"/>
    <w:basedOn w:val="Normal"/>
    <w:link w:val="FootnoteTextChar"/>
    <w:uiPriority w:val="99"/>
    <w:semiHidden/>
    <w:unhideWhenUsed/>
    <w:rsid w:val="008E40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4066"/>
    <w:rPr>
      <w:sz w:val="20"/>
      <w:szCs w:val="20"/>
    </w:rPr>
  </w:style>
  <w:style w:type="character" w:styleId="FootnoteReference">
    <w:name w:val="footnote reference"/>
    <w:basedOn w:val="DefaultParagraphFont"/>
    <w:uiPriority w:val="99"/>
    <w:semiHidden/>
    <w:unhideWhenUsed/>
    <w:rsid w:val="008E4066"/>
    <w:rPr>
      <w:vertAlign w:val="superscript"/>
    </w:rPr>
  </w:style>
  <w:style w:type="character" w:customStyle="1" w:styleId="UnresolvedMention1">
    <w:name w:val="Unresolved Mention1"/>
    <w:basedOn w:val="DefaultParagraphFont"/>
    <w:uiPriority w:val="99"/>
    <w:semiHidden/>
    <w:unhideWhenUsed/>
    <w:rsid w:val="00720DAD"/>
    <w:rPr>
      <w:color w:val="605E5C"/>
      <w:shd w:val="clear" w:color="auto" w:fill="E1DFDD"/>
    </w:rPr>
  </w:style>
  <w:style w:type="paragraph" w:customStyle="1" w:styleId="VCAAunitdetailstext">
    <w:name w:val="VCAA unit details text"/>
    <w:basedOn w:val="Normal"/>
    <w:qFormat/>
    <w:rsid w:val="009B6946"/>
    <w:pPr>
      <w:pBdr>
        <w:top w:val="single" w:sz="4" w:space="4" w:color="auto"/>
        <w:left w:val="single" w:sz="4" w:space="4" w:color="auto"/>
        <w:bottom w:val="single" w:sz="4" w:space="4" w:color="auto"/>
        <w:right w:val="single" w:sz="4" w:space="4" w:color="auto"/>
      </w:pBdr>
      <w:spacing w:before="80" w:after="80" w:line="240" w:lineRule="exact"/>
      <w:ind w:left="2835" w:hanging="2835"/>
    </w:pPr>
    <w:rPr>
      <w:rFonts w:cstheme="minorHAns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35280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vcaa.vic.edu.au/Pages/aboutus/policies/policy-copyright.aspx" TargetMode="External"/><Relationship Id="rId26" Type="http://schemas.openxmlformats.org/officeDocument/2006/relationships/header" Target="header3.xm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www.livescience.com/44007-german-culture.html" TargetMode="External"/><Relationship Id="rId42" Type="http://schemas.openxmlformats.org/officeDocument/2006/relationships/image" Target="media/image6.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vcaa.vic.edu.au/Pages/aboutus/policies/policy-copyright.aspx" TargetMode="External"/><Relationship Id="rId25" Type="http://schemas.openxmlformats.org/officeDocument/2006/relationships/hyperlink" Target="http://victoriancurriculum.vcaa.vic.edu.au/intercultural-capability/curriculum/f-10" TargetMode="External"/><Relationship Id="rId33" Type="http://schemas.openxmlformats.org/officeDocument/2006/relationships/hyperlink" Target="http://www.livescience.com/28634-indian-culture.html"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vcaa.copyright@edumail.vic.gov.au" TargetMode="External"/><Relationship Id="rId29" Type="http://schemas.openxmlformats.org/officeDocument/2006/relationships/footer" Target="footer3.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victoriancurriculum.vcaa.vic.edu.au/Curriculum/ContentDescription/VCICCB005" TargetMode="External"/><Relationship Id="rId32" Type="http://schemas.openxmlformats.org/officeDocument/2006/relationships/hyperlink" Target="http://www.livescience.com/44376-italian-culture.html" TargetMode="External"/><Relationship Id="rId37" Type="http://schemas.openxmlformats.org/officeDocument/2006/relationships/header" Target="header7.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museumsvictoria.com.au/immigrationmuseum/learning/" TargetMode="External"/><Relationship Id="rId28" Type="http://schemas.openxmlformats.org/officeDocument/2006/relationships/header" Target="header5.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www.vcaa.vic.edu.au/" TargetMode="External"/><Relationship Id="rId31" Type="http://schemas.openxmlformats.org/officeDocument/2006/relationships/hyperlink" Target="http://victoriancurriculum.vcaa.vic.edu.au/intercultural-capability/introduction/rationale-and-aim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vcaa.vic.edu.au/Pages/foundation10/viccurriculum/intcult/teachresources.aspx" TargetMode="External"/><Relationship Id="rId27" Type="http://schemas.openxmlformats.org/officeDocument/2006/relationships/header" Target="header4.xml"/><Relationship Id="rId30" Type="http://schemas.openxmlformats.org/officeDocument/2006/relationships/hyperlink" Target="http://www.vcaa.vic.edu.au/Pages/foundation10/viccurriculum/formative_assessment.aspx" TargetMode="External"/><Relationship Id="rId35" Type="http://schemas.openxmlformats.org/officeDocument/2006/relationships/hyperlink" Target="https://en.wikipedia.org/wiki/Chinese_culture" TargetMode="External"/><Relationship Id="rId43"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6AB94-106C-4A3F-A6CF-E5365A606281}"/>
</file>

<file path=customXml/itemProps2.xml><?xml version="1.0" encoding="utf-8"?>
<ds:datastoreItem xmlns:ds="http://schemas.openxmlformats.org/officeDocument/2006/customXml" ds:itemID="{7B3E14AF-E189-4377-8674-A9299CE3002D}"/>
</file>

<file path=customXml/itemProps3.xml><?xml version="1.0" encoding="utf-8"?>
<ds:datastoreItem xmlns:ds="http://schemas.openxmlformats.org/officeDocument/2006/customXml" ds:itemID="{3A3FD450-E575-4C54-9F21-4FF67F5BF76A}"/>
</file>

<file path=customXml/itemProps4.xml><?xml version="1.0" encoding="utf-8"?>
<ds:datastoreItem xmlns:ds="http://schemas.openxmlformats.org/officeDocument/2006/customXml" ds:itemID="{6FB0150F-0220-4FE4-AB55-81C62946D0E3}"/>
</file>

<file path=docProps/app.xml><?xml version="1.0" encoding="utf-8"?>
<Properties xmlns="http://schemas.openxmlformats.org/officeDocument/2006/extended-properties" xmlns:vt="http://schemas.openxmlformats.org/officeDocument/2006/docPropsVTypes">
  <Template>Normal.dotm</Template>
  <TotalTime>242</TotalTime>
  <Pages>27</Pages>
  <Words>4400</Words>
  <Characters>25085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Intercultural Capability: Unit plan, Levels 3 and 4</vt:lpstr>
    </vt:vector>
  </TitlesOfParts>
  <Company>Victorian Curriculum and Assessment Authority</Company>
  <LinksUpToDate>false</LinksUpToDate>
  <CharactersWithSpaces>29427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Unit plan, Levels 3 and 4</dc:title>
  <dc:creator>Fisher, Peter P</dc:creator>
  <dc:description>About this template</dc:description>
  <cp:lastModifiedBy>Purnell, Ingrid E</cp:lastModifiedBy>
  <cp:revision>131</cp:revision>
  <cp:lastPrinted>2019-01-29T05:25:00Z</cp:lastPrinted>
  <dcterms:created xsi:type="dcterms:W3CDTF">2019-01-22T02:05:00Z</dcterms:created>
  <dcterms:modified xsi:type="dcterms:W3CDTF">2019-02-26T01:45:00Z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