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noProof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7E0051A8" w:rsidR="00F4525C" w:rsidRPr="00A661E3" w:rsidRDefault="00424BD4" w:rsidP="009F119C">
          <w:pPr>
            <w:pStyle w:val="VCAADocumenttitle"/>
            <w:rPr>
              <w:b w:val="0"/>
              <w:bCs w:val="0"/>
              <w:noProof w:val="0"/>
              <w:sz w:val="40"/>
              <w:szCs w:val="40"/>
            </w:rPr>
          </w:pPr>
          <w:r>
            <w:rPr>
              <w:b w:val="0"/>
              <w:bCs w:val="0"/>
              <w:noProof w:val="0"/>
              <w:sz w:val="40"/>
              <w:szCs w:val="40"/>
            </w:rPr>
            <w:t>Mathematics Level 3 map – example</w:t>
          </w:r>
        </w:p>
      </w:sdtContent>
    </w:sdt>
    <w:p w14:paraId="514A1085" w14:textId="0524A9DD" w:rsidR="007B3118" w:rsidRPr="00A661E3" w:rsidRDefault="007B3118" w:rsidP="007B3118">
      <w:pPr>
        <w:pStyle w:val="VCAAbody"/>
        <w:rPr>
          <w:b/>
          <w:bCs/>
          <w:lang w:val="en-AU"/>
        </w:rPr>
      </w:pPr>
      <w:r w:rsidRPr="00A661E3">
        <w:rPr>
          <w:b/>
          <w:bCs/>
          <w:lang w:val="en-AU"/>
        </w:rPr>
        <w:t>Use this</w:t>
      </w:r>
      <w:r w:rsidR="00623BB1" w:rsidRPr="00A661E3">
        <w:rPr>
          <w:b/>
          <w:bCs/>
          <w:lang w:val="en-AU"/>
        </w:rPr>
        <w:t xml:space="preserve"> </w:t>
      </w:r>
      <w:r w:rsidR="00623BB1" w:rsidRPr="00C44671">
        <w:rPr>
          <w:b/>
          <w:bCs/>
          <w:color w:val="0072AA" w:themeColor="accent1" w:themeShade="BF"/>
          <w:lang w:val="en-AU"/>
        </w:rPr>
        <w:t>curriculum area map</w:t>
      </w:r>
      <w:r w:rsidRPr="00C44671">
        <w:rPr>
          <w:b/>
          <w:bCs/>
          <w:color w:val="0072AA" w:themeColor="accent1" w:themeShade="BF"/>
          <w:lang w:val="en-AU"/>
        </w:rPr>
        <w:t xml:space="preserve"> </w:t>
      </w:r>
      <w:r w:rsidRPr="00A661E3">
        <w:rPr>
          <w:b/>
          <w:bCs/>
          <w:lang w:val="en-AU"/>
        </w:rPr>
        <w:t xml:space="preserve">to identify where content descriptions and achievement standards are explicitly addressed within your school’s teaching and learning </w:t>
      </w:r>
      <w:r w:rsidR="00457517" w:rsidRPr="00A661E3">
        <w:rPr>
          <w:b/>
          <w:bCs/>
          <w:lang w:val="en-AU"/>
        </w:rPr>
        <w:t>plans</w:t>
      </w:r>
      <w:r w:rsidRPr="00A661E3">
        <w:rPr>
          <w:b/>
          <w:bCs/>
          <w:lang w:val="en-AU"/>
        </w:rPr>
        <w:t>.</w:t>
      </w:r>
      <w:r w:rsidR="00457517" w:rsidRPr="00A661E3">
        <w:rPr>
          <w:b/>
          <w:bCs/>
          <w:lang w:val="en-AU"/>
        </w:rPr>
        <w:t xml:space="preserve"> </w:t>
      </w:r>
      <w:r w:rsidR="00457517" w:rsidRPr="00A661E3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A661E3" w:rsidRDefault="00680C66" w:rsidP="0029316D">
      <w:pPr>
        <w:pStyle w:val="Heading1"/>
        <w:rPr>
          <w:noProof w:val="0"/>
          <w:lang w:val="en-AU"/>
        </w:rPr>
      </w:pPr>
      <w:r w:rsidRPr="00A661E3">
        <w:rPr>
          <w:noProof w:val="0"/>
          <w:lang w:val="en-AU"/>
        </w:rPr>
        <w:t>Instruction</w:t>
      </w:r>
      <w:r w:rsidR="009F119C" w:rsidRPr="00A661E3">
        <w:rPr>
          <w:noProof w:val="0"/>
          <w:lang w:val="en-AU"/>
        </w:rPr>
        <w:t>s</w:t>
      </w:r>
      <w:r w:rsidRPr="00A661E3">
        <w:rPr>
          <w:noProof w:val="0"/>
          <w:lang w:val="en-AU"/>
        </w:rPr>
        <w:t xml:space="preserve"> </w:t>
      </w:r>
    </w:p>
    <w:p w14:paraId="0672CC70" w14:textId="77777777" w:rsidR="005B3500" w:rsidRPr="00A661E3" w:rsidRDefault="005B3500" w:rsidP="00EF2D54">
      <w:pPr>
        <w:pStyle w:val="VCAAbody"/>
        <w:numPr>
          <w:ilvl w:val="0"/>
          <w:numId w:val="5"/>
        </w:numPr>
        <w:rPr>
          <w:szCs w:val="20"/>
          <w:lang w:val="en-AU"/>
        </w:rPr>
      </w:pPr>
      <w:r w:rsidRPr="00A661E3">
        <w:rPr>
          <w:szCs w:val="20"/>
          <w:lang w:val="en-AU"/>
        </w:rPr>
        <w:t xml:space="preserve">Enter your details in the footer on page 1. </w:t>
      </w:r>
    </w:p>
    <w:p w14:paraId="63BC0103" w14:textId="6A1202B4" w:rsidR="00613347" w:rsidRPr="00A661E3" w:rsidRDefault="008B7FC8" w:rsidP="00EF2D54">
      <w:pPr>
        <w:pStyle w:val="VCAAbody"/>
        <w:numPr>
          <w:ilvl w:val="0"/>
          <w:numId w:val="5"/>
        </w:numPr>
        <w:rPr>
          <w:szCs w:val="20"/>
          <w:lang w:val="en-AU"/>
        </w:rPr>
      </w:pPr>
      <w:r w:rsidRPr="00A661E3">
        <w:rPr>
          <w:szCs w:val="20"/>
          <w:lang w:val="en-AU"/>
        </w:rPr>
        <w:t xml:space="preserve">Enter </w:t>
      </w:r>
      <w:r w:rsidR="00680C66" w:rsidRPr="00A661E3">
        <w:rPr>
          <w:szCs w:val="20"/>
          <w:lang w:val="en-AU"/>
        </w:rPr>
        <w:t>the title of</w:t>
      </w:r>
      <w:r w:rsidRPr="00A661E3">
        <w:rPr>
          <w:szCs w:val="20"/>
          <w:lang w:val="en-AU"/>
        </w:rPr>
        <w:t xml:space="preserve"> </w:t>
      </w:r>
      <w:r w:rsidR="00457517" w:rsidRPr="00A661E3">
        <w:rPr>
          <w:szCs w:val="20"/>
          <w:lang w:val="en-AU"/>
        </w:rPr>
        <w:t>each</w:t>
      </w:r>
      <w:r w:rsidRPr="00A661E3">
        <w:rPr>
          <w:szCs w:val="20"/>
          <w:lang w:val="en-AU"/>
        </w:rPr>
        <w:t xml:space="preserve"> </w:t>
      </w:r>
      <w:r w:rsidR="00613347" w:rsidRPr="00A661E3">
        <w:rPr>
          <w:szCs w:val="20"/>
          <w:lang w:val="en-AU"/>
        </w:rPr>
        <w:t xml:space="preserve">teaching and learning </w:t>
      </w:r>
      <w:r w:rsidR="00680C66" w:rsidRPr="00A661E3">
        <w:rPr>
          <w:szCs w:val="20"/>
          <w:lang w:val="en-AU"/>
        </w:rPr>
        <w:t>unit in the first column</w:t>
      </w:r>
      <w:r w:rsidRPr="00A661E3">
        <w:rPr>
          <w:szCs w:val="20"/>
          <w:lang w:val="en-AU"/>
        </w:rPr>
        <w:t xml:space="preserve"> of </w:t>
      </w:r>
      <w:r w:rsidR="00904367" w:rsidRPr="00A661E3">
        <w:rPr>
          <w:szCs w:val="20"/>
          <w:lang w:val="en-AU"/>
        </w:rPr>
        <w:t>each mapping</w:t>
      </w:r>
      <w:r w:rsidRPr="00A661E3">
        <w:rPr>
          <w:szCs w:val="20"/>
          <w:lang w:val="en-AU"/>
        </w:rPr>
        <w:t xml:space="preserve"> table</w:t>
      </w:r>
      <w:r w:rsidR="00613347" w:rsidRPr="00A661E3">
        <w:rPr>
          <w:szCs w:val="20"/>
          <w:lang w:val="en-AU"/>
        </w:rPr>
        <w:t xml:space="preserve">. </w:t>
      </w:r>
      <w:r w:rsidRPr="00A661E3">
        <w:rPr>
          <w:szCs w:val="20"/>
          <w:lang w:val="en-AU"/>
        </w:rPr>
        <w:t xml:space="preserve">Indicate the connections to the curriculum by checking the box of the relevant </w:t>
      </w:r>
      <w:r w:rsidR="00680C66" w:rsidRPr="00A661E3">
        <w:rPr>
          <w:szCs w:val="20"/>
          <w:lang w:val="en-AU"/>
        </w:rPr>
        <w:t>content description</w:t>
      </w:r>
      <w:r w:rsidR="009F119C" w:rsidRPr="00A661E3">
        <w:rPr>
          <w:szCs w:val="20"/>
          <w:lang w:val="en-AU"/>
        </w:rPr>
        <w:t>(</w:t>
      </w:r>
      <w:r w:rsidR="00680C66" w:rsidRPr="00A661E3">
        <w:rPr>
          <w:szCs w:val="20"/>
          <w:lang w:val="en-AU"/>
        </w:rPr>
        <w:t>s</w:t>
      </w:r>
      <w:r w:rsidR="009F119C" w:rsidRPr="00A661E3">
        <w:rPr>
          <w:szCs w:val="20"/>
          <w:lang w:val="en-AU"/>
        </w:rPr>
        <w:t>)</w:t>
      </w:r>
      <w:r w:rsidR="00680C66" w:rsidRPr="00A661E3">
        <w:rPr>
          <w:szCs w:val="20"/>
          <w:lang w:val="en-AU"/>
        </w:rPr>
        <w:t xml:space="preserve"> </w:t>
      </w:r>
      <w:r w:rsidR="00613347" w:rsidRPr="00A661E3">
        <w:rPr>
          <w:szCs w:val="20"/>
          <w:lang w:val="en-AU"/>
        </w:rPr>
        <w:t>and writ</w:t>
      </w:r>
      <w:r w:rsidRPr="00A661E3">
        <w:rPr>
          <w:szCs w:val="20"/>
          <w:lang w:val="en-AU"/>
        </w:rPr>
        <w:t>ing</w:t>
      </w:r>
      <w:r w:rsidR="00613347" w:rsidRPr="00A661E3">
        <w:rPr>
          <w:szCs w:val="20"/>
          <w:lang w:val="en-AU"/>
        </w:rPr>
        <w:t xml:space="preserve"> the</w:t>
      </w:r>
      <w:r w:rsidRPr="00A661E3">
        <w:rPr>
          <w:szCs w:val="20"/>
          <w:lang w:val="en-AU"/>
        </w:rPr>
        <w:t xml:space="preserve"> number of the</w:t>
      </w:r>
      <w:r w:rsidR="00613347" w:rsidRPr="00A661E3">
        <w:rPr>
          <w:szCs w:val="20"/>
          <w:lang w:val="en-AU"/>
        </w:rPr>
        <w:t xml:space="preserve"> relevant sentence(s) from the achievement standard</w:t>
      </w:r>
      <w:r w:rsidR="00680C66" w:rsidRPr="00A661E3">
        <w:rPr>
          <w:szCs w:val="20"/>
          <w:lang w:val="en-AU"/>
        </w:rPr>
        <w:t xml:space="preserve">. </w:t>
      </w:r>
    </w:p>
    <w:p w14:paraId="158FD3D8" w14:textId="016F0AE8" w:rsidR="00F815F4" w:rsidRPr="00A661E3" w:rsidRDefault="00F815F4" w:rsidP="00EF2D54">
      <w:pPr>
        <w:pStyle w:val="VCAAbody"/>
        <w:numPr>
          <w:ilvl w:val="0"/>
          <w:numId w:val="5"/>
        </w:numPr>
        <w:rPr>
          <w:szCs w:val="20"/>
          <w:lang w:val="en-AU"/>
        </w:rPr>
      </w:pPr>
      <w:r w:rsidRPr="00A661E3">
        <w:rPr>
          <w:szCs w:val="20"/>
          <w:lang w:val="en-AU"/>
        </w:rPr>
        <w:t xml:space="preserve">Complete </w:t>
      </w:r>
      <w:r w:rsidR="00904367" w:rsidRPr="00A661E3">
        <w:rPr>
          <w:szCs w:val="20"/>
          <w:lang w:val="en-AU"/>
        </w:rPr>
        <w:t>all the mapping</w:t>
      </w:r>
      <w:r w:rsidRPr="00A661E3">
        <w:rPr>
          <w:szCs w:val="20"/>
          <w:lang w:val="en-AU"/>
        </w:rPr>
        <w:t xml:space="preserve"> table</w:t>
      </w:r>
      <w:r w:rsidR="00904367" w:rsidRPr="00A661E3">
        <w:rPr>
          <w:szCs w:val="20"/>
          <w:lang w:val="en-AU"/>
        </w:rPr>
        <w:t>s</w:t>
      </w:r>
      <w:r w:rsidR="00613347" w:rsidRPr="00A661E3">
        <w:rPr>
          <w:szCs w:val="20"/>
          <w:lang w:val="en-AU"/>
        </w:rPr>
        <w:t>, listing all teaching and learning units.</w:t>
      </w:r>
      <w:r w:rsidR="00BF7F24" w:rsidRPr="00A661E3">
        <w:rPr>
          <w:szCs w:val="20"/>
          <w:lang w:val="en-AU"/>
        </w:rPr>
        <w:t xml:space="preserve"> Check that all achievement standard sentences have been covered.</w:t>
      </w:r>
      <w:r w:rsidR="00904367" w:rsidRPr="00A661E3">
        <w:rPr>
          <w:szCs w:val="20"/>
          <w:lang w:val="en-AU"/>
        </w:rPr>
        <w:t xml:space="preserve"> Detail any comments, notes and actions.</w:t>
      </w:r>
    </w:p>
    <w:p w14:paraId="6D69C734" w14:textId="6CEC0E9C" w:rsidR="00613347" w:rsidRPr="00A661E3" w:rsidRDefault="00613347" w:rsidP="00EF2D54">
      <w:pPr>
        <w:pStyle w:val="VCAAbody"/>
        <w:numPr>
          <w:ilvl w:val="0"/>
          <w:numId w:val="5"/>
        </w:numPr>
        <w:rPr>
          <w:szCs w:val="20"/>
          <w:lang w:val="en-AU"/>
        </w:rPr>
      </w:pPr>
      <w:r w:rsidRPr="00A661E3">
        <w:rPr>
          <w:szCs w:val="20"/>
          <w:lang w:val="en-AU"/>
        </w:rPr>
        <w:t>Complete</w:t>
      </w:r>
      <w:r w:rsidR="00680C66" w:rsidRPr="00A661E3">
        <w:rPr>
          <w:szCs w:val="20"/>
          <w:lang w:val="en-AU"/>
        </w:rPr>
        <w:t xml:space="preserve"> the </w:t>
      </w:r>
      <w:r w:rsidR="00457517" w:rsidRPr="00A661E3">
        <w:rPr>
          <w:szCs w:val="20"/>
          <w:lang w:val="en-AU"/>
        </w:rPr>
        <w:t xml:space="preserve">Assessment, </w:t>
      </w:r>
      <w:r w:rsidR="0029316D" w:rsidRPr="00A661E3">
        <w:rPr>
          <w:szCs w:val="20"/>
          <w:lang w:val="en-AU"/>
        </w:rPr>
        <w:t>Analysis</w:t>
      </w:r>
      <w:r w:rsidR="00AA4F5D" w:rsidRPr="00A661E3">
        <w:rPr>
          <w:szCs w:val="20"/>
          <w:lang w:val="en-AU"/>
        </w:rPr>
        <w:t xml:space="preserve"> of Curriculum Coverage</w:t>
      </w:r>
      <w:r w:rsidR="0029316D" w:rsidRPr="00A661E3">
        <w:rPr>
          <w:szCs w:val="20"/>
          <w:lang w:val="en-AU"/>
        </w:rPr>
        <w:t xml:space="preserve"> and </w:t>
      </w:r>
      <w:r w:rsidR="00457517" w:rsidRPr="00A661E3">
        <w:rPr>
          <w:szCs w:val="20"/>
          <w:lang w:val="en-AU"/>
        </w:rPr>
        <w:t>Next Steps</w:t>
      </w:r>
      <w:r w:rsidR="0029316D" w:rsidRPr="00A661E3">
        <w:rPr>
          <w:szCs w:val="20"/>
          <w:lang w:val="en-AU"/>
        </w:rPr>
        <w:t xml:space="preserve"> sections</w:t>
      </w:r>
      <w:r w:rsidRPr="00A661E3">
        <w:rPr>
          <w:szCs w:val="20"/>
          <w:lang w:val="en-AU"/>
        </w:rPr>
        <w:t xml:space="preserve"> on the final page</w:t>
      </w:r>
      <w:r w:rsidR="00C44671">
        <w:rPr>
          <w:szCs w:val="20"/>
          <w:lang w:val="en-AU"/>
        </w:rPr>
        <w:t>(s)</w:t>
      </w:r>
      <w:r w:rsidRPr="00A661E3">
        <w:rPr>
          <w:szCs w:val="20"/>
          <w:lang w:val="en-AU"/>
        </w:rPr>
        <w:t>.</w:t>
      </w:r>
    </w:p>
    <w:p w14:paraId="3FF5FD59" w14:textId="6B8F7D69" w:rsidR="0029316D" w:rsidRPr="00A661E3" w:rsidRDefault="00E00BFF" w:rsidP="00457517">
      <w:pPr>
        <w:pStyle w:val="VCAAbody"/>
        <w:spacing w:before="240" w:after="0"/>
        <w:rPr>
          <w:lang w:val="en-AU"/>
        </w:rPr>
      </w:pPr>
      <w:r w:rsidRPr="00A661E3">
        <w:rPr>
          <w:b/>
          <w:bCs/>
          <w:lang w:val="en-AU"/>
        </w:rPr>
        <w:t>Hint:</w:t>
      </w:r>
      <w:r w:rsidRPr="00A661E3">
        <w:rPr>
          <w:lang w:val="en-AU"/>
        </w:rPr>
        <w:t xml:space="preserve"> </w:t>
      </w:r>
      <w:r w:rsidR="0029316D" w:rsidRPr="00A661E3">
        <w:rPr>
          <w:lang w:val="en-AU"/>
        </w:rPr>
        <w:t xml:space="preserve">Use </w:t>
      </w:r>
      <w:r w:rsidRPr="00A661E3">
        <w:rPr>
          <w:lang w:val="en-AU"/>
        </w:rPr>
        <w:t>your</w:t>
      </w:r>
      <w:r w:rsidR="00875D3B" w:rsidRPr="00A661E3">
        <w:rPr>
          <w:lang w:val="en-AU"/>
        </w:rPr>
        <w:t xml:space="preserve"> completed </w:t>
      </w:r>
      <w:r w:rsidR="00875D3B" w:rsidRPr="00C44671">
        <w:t>curriculum</w:t>
      </w:r>
      <w:r w:rsidR="00ED078F" w:rsidRPr="00C44671">
        <w:t xml:space="preserve"> area</w:t>
      </w:r>
      <w:r w:rsidR="00875D3B" w:rsidRPr="00C44671">
        <w:t xml:space="preserve"> </w:t>
      </w:r>
      <w:r w:rsidR="00566901" w:rsidRPr="00C44671">
        <w:t>map</w:t>
      </w:r>
      <w:r w:rsidR="0029316D" w:rsidRPr="00A661E3">
        <w:rPr>
          <w:color w:val="0072AA" w:themeColor="accent1" w:themeShade="BF"/>
          <w:lang w:val="en-AU"/>
        </w:rPr>
        <w:t xml:space="preserve"> </w:t>
      </w:r>
      <w:r w:rsidR="0029316D" w:rsidRPr="00A661E3">
        <w:rPr>
          <w:lang w:val="en-AU"/>
        </w:rPr>
        <w:t xml:space="preserve">to start populating </w:t>
      </w:r>
      <w:r w:rsidR="00904367" w:rsidRPr="00A661E3">
        <w:rPr>
          <w:lang w:val="en-AU"/>
        </w:rPr>
        <w:t>or updat</w:t>
      </w:r>
      <w:r w:rsidR="00566901" w:rsidRPr="00A661E3">
        <w:rPr>
          <w:lang w:val="en-AU"/>
        </w:rPr>
        <w:t>ing</w:t>
      </w:r>
      <w:r w:rsidR="00904367" w:rsidRPr="00A661E3">
        <w:rPr>
          <w:lang w:val="en-AU"/>
        </w:rPr>
        <w:t xml:space="preserve"> your</w:t>
      </w:r>
      <w:r w:rsidR="00666E72" w:rsidRPr="00A661E3">
        <w:rPr>
          <w:lang w:val="en-AU"/>
        </w:rPr>
        <w:t xml:space="preserve"> </w:t>
      </w:r>
      <w:r w:rsidR="00623BB1" w:rsidRPr="00A661E3">
        <w:rPr>
          <w:b/>
          <w:bCs/>
          <w:color w:val="0072AA" w:themeColor="accent1" w:themeShade="BF"/>
          <w:lang w:val="en-AU"/>
        </w:rPr>
        <w:t>curriculum area</w:t>
      </w:r>
      <w:r w:rsidR="0029316D" w:rsidRPr="00A661E3">
        <w:rPr>
          <w:b/>
          <w:bCs/>
          <w:color w:val="0072AA" w:themeColor="accent1" w:themeShade="BF"/>
          <w:lang w:val="en-AU"/>
        </w:rPr>
        <w:t xml:space="preserve"> plan</w:t>
      </w:r>
      <w:r w:rsidR="0029316D" w:rsidRPr="00A661E3">
        <w:rPr>
          <w:lang w:val="en-AU"/>
        </w:rPr>
        <w:t>.</w:t>
      </w:r>
    </w:p>
    <w:p w14:paraId="0A334E99" w14:textId="05C138A6" w:rsidR="007B3F2B" w:rsidRPr="00A661E3" w:rsidRDefault="00202DEA" w:rsidP="007B3118">
      <w:pPr>
        <w:pStyle w:val="VCAAbody"/>
        <w:rPr>
          <w:lang w:val="en-AU"/>
        </w:rPr>
      </w:pPr>
      <w:r w:rsidRPr="00A661E3">
        <w:rPr>
          <w:lang w:val="en-AU"/>
        </w:rP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paragraph for Number strand"/>
      </w:tblPr>
      <w:tblGrid>
        <w:gridCol w:w="11623"/>
        <w:gridCol w:w="567"/>
      </w:tblGrid>
      <w:tr w:rsidR="00E0242B" w:rsidRPr="00A661E3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A661E3" w:rsidRDefault="00E0242B" w:rsidP="0029316D">
            <w:pPr>
              <w:pStyle w:val="VCAAtablecondensedheading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Achievement standard (AS)</w:t>
            </w:r>
            <w:r w:rsidR="00722A88" w:rsidRPr="00A661E3">
              <w:rPr>
                <w:b/>
                <w:bCs/>
                <w:color w:val="FFFFFF" w:themeColor="background1"/>
                <w:lang w:val="en-AU"/>
              </w:rPr>
              <w:t xml:space="preserve"> paragraph for Number strand</w:t>
            </w:r>
            <w:r w:rsidR="000942DE" w:rsidRPr="00A661E3">
              <w:rPr>
                <w:b/>
                <w:bCs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A661E3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Y/N</w:t>
            </w:r>
          </w:p>
        </w:tc>
      </w:tr>
      <w:tr w:rsidR="00202DEA" w:rsidRPr="00A661E3" w14:paraId="3CFC628D" w14:textId="77777777" w:rsidTr="007555B3">
        <w:tc>
          <w:tcPr>
            <w:tcW w:w="11623" w:type="dxa"/>
            <w:vAlign w:val="center"/>
          </w:tcPr>
          <w:p w14:paraId="497D4FE9" w14:textId="65979B5F" w:rsidR="00202DEA" w:rsidRPr="00A661E3" w:rsidRDefault="0029316D" w:rsidP="00EF2D54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lang w:val="en-AU"/>
              </w:rPr>
            </w:pPr>
            <w:r w:rsidRPr="00A661E3">
              <w:rPr>
                <w:lang w:val="en-AU"/>
              </w:rPr>
              <w:t>By the end of Level 3, students order and represent natural numbers beyond 10</w:t>
            </w:r>
            <w:r w:rsidRPr="00A661E3">
              <w:rPr>
                <w:rFonts w:ascii="Arial" w:hAnsi="Arial"/>
                <w:lang w:val="en-AU"/>
              </w:rPr>
              <w:t> </w:t>
            </w:r>
            <w:r w:rsidRPr="00A661E3">
              <w:rPr>
                <w:lang w:val="en-AU"/>
              </w:rPr>
              <w:t xml:space="preserve">000, classify numbers as either odd or even, and use the properties of odd and even numbers. </w:t>
            </w:r>
          </w:p>
        </w:tc>
        <w:sdt>
          <w:sdtPr>
            <w:rPr>
              <w:lang w:val="en-AU"/>
            </w:rPr>
            <w:id w:val="176618048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F898A" w14:textId="11A350C6" w:rsidR="00202DEA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202DEA" w:rsidRPr="00A661E3" w14:paraId="76527EDB" w14:textId="77777777" w:rsidTr="007555B3">
        <w:tc>
          <w:tcPr>
            <w:tcW w:w="11623" w:type="dxa"/>
            <w:vAlign w:val="center"/>
          </w:tcPr>
          <w:p w14:paraId="395D98E2" w14:textId="77777777" w:rsidR="00202DEA" w:rsidRPr="00A661E3" w:rsidRDefault="00202DEA" w:rsidP="00EF2D54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lang w:val="en-AU"/>
              </w:rPr>
            </w:pPr>
            <w:r w:rsidRPr="00A661E3">
              <w:rPr>
                <w:lang w:val="en-AU"/>
              </w:rPr>
              <w:t>They partition, rearrange and regroup two- and three-digit numbers in different ways to assist in calculations.</w:t>
            </w:r>
          </w:p>
        </w:tc>
        <w:sdt>
          <w:sdtPr>
            <w:rPr>
              <w:lang w:val="en-AU"/>
            </w:rPr>
            <w:id w:val="-130739125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BEF1E3" w14:textId="62BEAE18" w:rsidR="00202DEA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202DEA" w:rsidRPr="00A661E3" w14:paraId="7FB8E8EA" w14:textId="77777777" w:rsidTr="007555B3">
        <w:tc>
          <w:tcPr>
            <w:tcW w:w="11623" w:type="dxa"/>
            <w:vAlign w:val="center"/>
          </w:tcPr>
          <w:p w14:paraId="55D99F41" w14:textId="77777777" w:rsidR="00202DEA" w:rsidRPr="00A661E3" w:rsidRDefault="00202DEA" w:rsidP="00EF2D54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lang w:val="en-AU"/>
              </w:rPr>
            </w:pPr>
            <w:r w:rsidRPr="00A661E3">
              <w:rPr>
                <w:lang w:val="en-AU"/>
              </w:rPr>
              <w:t>Students extend and use single-digit addition and related subtraction facts and apply additive strategies to model and solve problems involving two- and three-digit numbers.</w:t>
            </w:r>
          </w:p>
        </w:tc>
        <w:sdt>
          <w:sdtPr>
            <w:rPr>
              <w:lang w:val="en-AU"/>
            </w:rPr>
            <w:id w:val="1207377096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F58A8" w14:textId="02061E2F" w:rsidR="00202DEA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202DEA" w:rsidRPr="00A661E3" w14:paraId="1B60827E" w14:textId="77777777" w:rsidTr="007555B3">
        <w:tc>
          <w:tcPr>
            <w:tcW w:w="11623" w:type="dxa"/>
            <w:vAlign w:val="center"/>
          </w:tcPr>
          <w:p w14:paraId="73CC4893" w14:textId="77777777" w:rsidR="00202DEA" w:rsidRPr="00A661E3" w:rsidRDefault="00202DEA" w:rsidP="00EF2D54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lang w:val="en-AU"/>
              </w:rPr>
            </w:pPr>
            <w:r w:rsidRPr="00A661E3">
              <w:rPr>
                <w:lang w:val="en-AU"/>
              </w:rPr>
              <w:t>They use a range of strategies to apply mathematical modelling to solve practical problems involving single-digit multiplication and division, recalling multiplication facts for twos, threes, fours, fives and tens.</w:t>
            </w:r>
          </w:p>
        </w:tc>
        <w:sdt>
          <w:sdtPr>
            <w:rPr>
              <w:lang w:val="en-AU"/>
            </w:rPr>
            <w:id w:val="-23247236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91B12" w14:textId="5D4D1D32" w:rsidR="00202DEA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202DEA" w:rsidRPr="00A661E3" w14:paraId="2B47C03B" w14:textId="77777777" w:rsidTr="007555B3">
        <w:tc>
          <w:tcPr>
            <w:tcW w:w="11623" w:type="dxa"/>
            <w:vAlign w:val="center"/>
          </w:tcPr>
          <w:p w14:paraId="607AE67A" w14:textId="77777777" w:rsidR="00202DEA" w:rsidRPr="00A661E3" w:rsidRDefault="00202DEA" w:rsidP="00EF2D54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lang w:val="en-AU"/>
              </w:rPr>
            </w:pPr>
            <w:r w:rsidRPr="00A661E3">
              <w:rPr>
                <w:lang w:val="en-AU"/>
              </w:rPr>
              <w:t>Students represent unit fractions and their multiples in different ways.</w:t>
            </w:r>
          </w:p>
        </w:tc>
        <w:sdt>
          <w:sdtPr>
            <w:rPr>
              <w:lang w:val="en-AU"/>
            </w:rPr>
            <w:id w:val="2004778493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E8B3D4" w14:textId="4C8391DC" w:rsidR="00202DEA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202DEA" w:rsidRPr="00A661E3" w14:paraId="2895D854" w14:textId="77777777" w:rsidTr="007555B3">
        <w:tc>
          <w:tcPr>
            <w:tcW w:w="11623" w:type="dxa"/>
            <w:vAlign w:val="center"/>
          </w:tcPr>
          <w:p w14:paraId="7AA666B4" w14:textId="77777777" w:rsidR="00202DEA" w:rsidRPr="00A661E3" w:rsidRDefault="00202DEA" w:rsidP="00EF2D54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lang w:val="en-AU"/>
              </w:rPr>
            </w:pPr>
            <w:r w:rsidRPr="00A661E3">
              <w:rPr>
                <w:lang w:val="en-AU"/>
              </w:rPr>
              <w:t>They make estimates and determine the reasonableness of financial and other calculations.</w:t>
            </w:r>
          </w:p>
        </w:tc>
        <w:sdt>
          <w:sdtPr>
            <w:rPr>
              <w:lang w:val="en-AU"/>
            </w:rPr>
            <w:id w:val="204616988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BF0E56" w14:textId="2AE15F84" w:rsidR="00202DEA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</w:tbl>
    <w:p w14:paraId="1B201D62" w14:textId="77777777" w:rsidR="007B3F2B" w:rsidRPr="00A661E3" w:rsidRDefault="007B3F2B" w:rsidP="00680C66">
      <w:pPr>
        <w:pStyle w:val="VCAAbody"/>
        <w:rPr>
          <w:lang w:val="en-AU"/>
        </w:rPr>
      </w:pPr>
    </w:p>
    <w:p w14:paraId="61F3CF0A" w14:textId="3A13EB07" w:rsidR="007B3F2B" w:rsidRPr="00A661E3" w:rsidRDefault="007B3F2B" w:rsidP="003622A3">
      <w:pPr>
        <w:pStyle w:val="VCAAbody"/>
        <w:spacing w:before="0" w:after="0"/>
        <w:rPr>
          <w:sz w:val="8"/>
          <w:szCs w:val="8"/>
          <w:lang w:val="en-AU"/>
        </w:rPr>
        <w:sectPr w:rsidR="007B3F2B" w:rsidRPr="00A661E3" w:rsidSect="003027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75" w:type="dxa"/>
        <w:tblLook w:val="04A0" w:firstRow="1" w:lastRow="0" w:firstColumn="1" w:lastColumn="0" w:noHBand="0" w:noVBand="1"/>
        <w:tblCaption w:val="Number strand: table for mapping content descriptions and achievement standards to teaching and learning units"/>
      </w:tblPr>
      <w:tblGrid>
        <w:gridCol w:w="2595"/>
        <w:gridCol w:w="1356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</w:tblGrid>
      <w:tr w:rsidR="00924BB0" w:rsidRPr="00A661E3" w14:paraId="50840EF4" w14:textId="77777777" w:rsidTr="48C5B887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6F0B7294" w14:textId="7F1394D7" w:rsidR="00924BB0" w:rsidRPr="00A661E3" w:rsidRDefault="00924BB0" w:rsidP="00252768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924BB0" w:rsidRPr="00A661E3" w:rsidRDefault="00924BB0" w:rsidP="0029316D">
            <w:pPr>
              <w:pStyle w:val="VCAAtablecondensedheading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Strand</w:t>
            </w:r>
          </w:p>
        </w:tc>
        <w:tc>
          <w:tcPr>
            <w:tcW w:w="18724" w:type="dxa"/>
            <w:gridSpan w:val="18"/>
            <w:shd w:val="clear" w:color="auto" w:fill="F2F2F2" w:themeFill="background1" w:themeFillShade="F2"/>
            <w:vAlign w:val="center"/>
          </w:tcPr>
          <w:p w14:paraId="76578DBC" w14:textId="21B1EE5D" w:rsidR="00924BB0" w:rsidRPr="00A661E3" w:rsidRDefault="00924BB0" w:rsidP="0029316D">
            <w:pPr>
              <w:pStyle w:val="VCAAtablecondensedheading"/>
              <w:jc w:val="center"/>
              <w:rPr>
                <w:b/>
                <w:bCs/>
                <w:lang w:val="en-AU"/>
              </w:rPr>
            </w:pPr>
            <w:r w:rsidRPr="00A661E3">
              <w:rPr>
                <w:b/>
                <w:bCs/>
                <w:lang w:val="en-AU"/>
              </w:rPr>
              <w:t>Number</w:t>
            </w:r>
          </w:p>
        </w:tc>
      </w:tr>
      <w:tr w:rsidR="00722A88" w:rsidRPr="00A661E3" w14:paraId="584B54D0" w14:textId="77777777" w:rsidTr="48C5B887">
        <w:tc>
          <w:tcPr>
            <w:tcW w:w="2595" w:type="dxa"/>
            <w:tcBorders>
              <w:top w:val="nil"/>
              <w:left w:val="nil"/>
            </w:tcBorders>
          </w:tcPr>
          <w:p w14:paraId="753E9622" w14:textId="2D420740" w:rsidR="00722A88" w:rsidRPr="00A661E3" w:rsidRDefault="00722A88" w:rsidP="00252768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722A88" w:rsidRPr="00A661E3" w:rsidRDefault="00722A88" w:rsidP="0029316D">
            <w:pPr>
              <w:pStyle w:val="VCAAtablecondensedheading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Content description (CD)</w:t>
            </w:r>
          </w:p>
        </w:tc>
        <w:tc>
          <w:tcPr>
            <w:tcW w:w="2080" w:type="dxa"/>
            <w:gridSpan w:val="2"/>
          </w:tcPr>
          <w:p w14:paraId="24A67582" w14:textId="77777777" w:rsidR="00A60D51" w:rsidRPr="00A661E3" w:rsidRDefault="00A60D51" w:rsidP="00A60D51">
            <w:pPr>
              <w:pStyle w:val="VCAAtabletextnarrow"/>
              <w:rPr>
                <w:lang w:val="en-AU"/>
              </w:rPr>
            </w:pPr>
            <w:r w:rsidRPr="00A661E3">
              <w:rPr>
                <w:lang w:val="en-AU"/>
              </w:rPr>
              <w:t xml:space="preserve">identify, explain and use the properties of odd and even </w:t>
            </w:r>
            <w:proofErr w:type="gramStart"/>
            <w:r w:rsidRPr="00A661E3">
              <w:rPr>
                <w:lang w:val="en-AU"/>
              </w:rPr>
              <w:t>numbers</w:t>
            </w:r>
            <w:proofErr w:type="gramEnd"/>
          </w:p>
          <w:p w14:paraId="4904C6ED" w14:textId="20F6B519" w:rsidR="00722A88" w:rsidRPr="00A661E3" w:rsidRDefault="00A60D51" w:rsidP="00A60D51">
            <w:pPr>
              <w:pStyle w:val="VCAAtabletextnarrow"/>
              <w:rPr>
                <w:szCs w:val="20"/>
                <w:lang w:val="en-AU"/>
              </w:rPr>
            </w:pPr>
            <w:r w:rsidRPr="00A661E3">
              <w:rPr>
                <w:iCs/>
                <w:lang w:val="en-AU"/>
              </w:rPr>
              <w:t>VC2</w:t>
            </w:r>
            <w:r w:rsidRPr="00A661E3">
              <w:rPr>
                <w:lang w:val="en-AU"/>
              </w:rPr>
              <w:t>M3N01</w:t>
            </w:r>
          </w:p>
        </w:tc>
        <w:tc>
          <w:tcPr>
            <w:tcW w:w="2080" w:type="dxa"/>
            <w:gridSpan w:val="2"/>
          </w:tcPr>
          <w:p w14:paraId="5EE0C3E9" w14:textId="77777777" w:rsidR="00A60D51" w:rsidRPr="00A661E3" w:rsidRDefault="00A60D51" w:rsidP="00A60D51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recognise, represent and order natural numbers using naming and writing conventions for numerals beyond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10</w:t>
            </w:r>
            <w:r w:rsidRPr="00A661E3">
              <w:rPr>
                <w:szCs w:val="20"/>
                <w:lang w:val="en-AU"/>
              </w:rPr>
              <w:t> 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000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    </w:t>
            </w:r>
          </w:p>
          <w:p w14:paraId="5750408C" w14:textId="6FC8A812" w:rsidR="00722A88" w:rsidRPr="00A661E3" w:rsidRDefault="00A60D51" w:rsidP="00A60D51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M3N02</w:t>
            </w:r>
          </w:p>
        </w:tc>
        <w:tc>
          <w:tcPr>
            <w:tcW w:w="2081" w:type="dxa"/>
            <w:gridSpan w:val="2"/>
          </w:tcPr>
          <w:p w14:paraId="5E2A4E9A" w14:textId="25ADE74F" w:rsidR="00A60D51" w:rsidRPr="00A661E3" w:rsidRDefault="00A60D51" w:rsidP="00050196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recognise and represent unit fractions including </w:t>
            </w:r>
            <m:oMath>
              <m:f>
                <m:fPr>
                  <m:ctrlPr>
                    <w:rPr>
                      <w:rFonts w:ascii="Cambria Math" w:hAnsi="Cambria Math"/>
                      <w:szCs w:val="20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2</m:t>
                  </m:r>
                </m:den>
              </m:f>
            </m:oMath>
            <w:r w:rsidRPr="00A661E3">
              <w:rPr>
                <w:rFonts w:ascii="Arial Narrow" w:hAnsi="Arial Narrow"/>
                <w:szCs w:val="20"/>
                <w:lang w:val="en-AU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Cs w:val="20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3</m:t>
                  </m:r>
                </m:den>
              </m:f>
            </m:oMath>
            <w:r w:rsidRPr="00A661E3">
              <w:rPr>
                <w:rFonts w:ascii="Arial Narrow" w:hAnsi="Arial Narrow"/>
                <w:szCs w:val="20"/>
                <w:lang w:val="en-AU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Cs w:val="20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4</m:t>
                  </m:r>
                </m:den>
              </m:f>
            </m:oMath>
            <w:r w:rsidRPr="00A661E3">
              <w:rPr>
                <w:rFonts w:ascii="Arial Narrow" w:hAnsi="Arial Narrow"/>
                <w:szCs w:val="20"/>
                <w:lang w:val="en-AU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Cs w:val="20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5</m:t>
                  </m:r>
                </m:den>
              </m:f>
            </m:oMath>
            <w:r w:rsidRPr="00A661E3">
              <w:rPr>
                <w:rFonts w:ascii="Arial Narrow" w:hAnsi="Arial Narrow"/>
                <w:szCs w:val="20"/>
                <w:lang w:val="en-AU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szCs w:val="20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  <w:lang w:val="en-AU"/>
                    </w:rPr>
                    <m:t>10</m:t>
                  </m:r>
                </m:den>
              </m:f>
            </m:oMath>
            <w:r w:rsidRPr="00A661E3">
              <w:rPr>
                <w:rFonts w:ascii="Arial Narrow" w:hAnsi="Arial Narrow"/>
                <w:szCs w:val="20"/>
                <w:lang w:val="en-AU"/>
              </w:rPr>
              <w:t xml:space="preserve"> and their multiples in different ways; combine fractions with the same denominator to complete the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whole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18165E50" w14:textId="77777777" w:rsidR="00A60D51" w:rsidRPr="00A661E3" w:rsidRDefault="00A60D51" w:rsidP="00A60D51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M3N03</w:t>
            </w:r>
          </w:p>
          <w:p w14:paraId="3CC91B84" w14:textId="1A3AD5D7" w:rsidR="00722A88" w:rsidRPr="00A661E3" w:rsidRDefault="00722A88" w:rsidP="003622A3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</w:p>
        </w:tc>
        <w:tc>
          <w:tcPr>
            <w:tcW w:w="2080" w:type="dxa"/>
            <w:gridSpan w:val="2"/>
          </w:tcPr>
          <w:p w14:paraId="473C2C55" w14:textId="77777777" w:rsidR="00A60D51" w:rsidRPr="00A661E3" w:rsidRDefault="00A60D51" w:rsidP="00A60D51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add and subtract two- and three-digit numbers using place value to partition, rearrange and regroup numbers to assist in calculations without a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calculator</w:t>
            </w:r>
            <w:proofErr w:type="gramEnd"/>
          </w:p>
          <w:p w14:paraId="0A317CEF" w14:textId="6A7D9D6E" w:rsidR="00722A88" w:rsidRPr="00A661E3" w:rsidRDefault="00A60D51" w:rsidP="00A60D51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M3N04</w:t>
            </w:r>
          </w:p>
        </w:tc>
        <w:tc>
          <w:tcPr>
            <w:tcW w:w="2081" w:type="dxa"/>
            <w:gridSpan w:val="2"/>
          </w:tcPr>
          <w:p w14:paraId="3DF3F0E3" w14:textId="77777777" w:rsidR="00A60D51" w:rsidRPr="00A661E3" w:rsidRDefault="00A60D51" w:rsidP="00A60D51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multiply and divide one- and two-digit numbers, representing problems using number sentences, diagrams and arrays, and using a variety of calculation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strategies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27929878" w14:textId="526CFA39" w:rsidR="00722A88" w:rsidRPr="00A661E3" w:rsidRDefault="00A60D51" w:rsidP="00A60D51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>VC2M3N05</w:t>
            </w:r>
          </w:p>
        </w:tc>
        <w:tc>
          <w:tcPr>
            <w:tcW w:w="2080" w:type="dxa"/>
            <w:gridSpan w:val="2"/>
          </w:tcPr>
          <w:p w14:paraId="25BC4CF2" w14:textId="77777777" w:rsidR="00A60D51" w:rsidRPr="00A661E3" w:rsidRDefault="00A60D51" w:rsidP="00A60D51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estimate the quantity of objects in collections and make estimates when solving problems to determine the reasonableness of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calculations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3DEFFD8C" w14:textId="43E0A35A" w:rsidR="00722A88" w:rsidRPr="00A661E3" w:rsidRDefault="00A60D51" w:rsidP="00A60D51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M3N06</w:t>
            </w:r>
          </w:p>
        </w:tc>
        <w:tc>
          <w:tcPr>
            <w:tcW w:w="2081" w:type="dxa"/>
            <w:gridSpan w:val="2"/>
          </w:tcPr>
          <w:p w14:paraId="3A0DAA58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recognise the relationships between dollars and cents and represent money values in different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ways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3ADEC86A" w14:textId="394CB2DB" w:rsidR="00722A88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M3N07</w:t>
            </w:r>
          </w:p>
        </w:tc>
        <w:tc>
          <w:tcPr>
            <w:tcW w:w="2080" w:type="dxa"/>
            <w:gridSpan w:val="2"/>
          </w:tcPr>
          <w:p w14:paraId="7AA65E0B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use mathematical modelling to solve practical problems involving additive and multiplicative situations, including financial contexts; formulate problems using number sentences and choose calculation strategies, using digital tools where appropriate; interpret and communicate solutions in terms of the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situation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0FBB5B35" w14:textId="5B72B4AB" w:rsidR="00722A88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M3N08</w:t>
            </w:r>
          </w:p>
        </w:tc>
        <w:tc>
          <w:tcPr>
            <w:tcW w:w="2081" w:type="dxa"/>
            <w:gridSpan w:val="2"/>
          </w:tcPr>
          <w:p w14:paraId="4CF75B3E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follow and create algorithms involving a sequence of steps and decisions to investigate numbers; describe any emerging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patterns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21A6CBC9" w14:textId="4874401A" w:rsidR="00722A88" w:rsidRPr="00A661E3" w:rsidRDefault="00050196" w:rsidP="00050196">
            <w:pPr>
              <w:pStyle w:val="VCAAbody"/>
              <w:rPr>
                <w:rFonts w:ascii="Arial Narrow" w:hAnsi="Arial Narrow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M3N09</w:t>
            </w:r>
          </w:p>
        </w:tc>
      </w:tr>
      <w:tr w:rsidR="003622A3" w:rsidRPr="00A661E3" w14:paraId="3F88D301" w14:textId="77777777" w:rsidTr="48C5B887">
        <w:tc>
          <w:tcPr>
            <w:tcW w:w="2595" w:type="dxa"/>
            <w:shd w:val="clear" w:color="auto" w:fill="0072AA" w:themeFill="accent1" w:themeFillShade="BF"/>
          </w:tcPr>
          <w:p w14:paraId="3279A8C8" w14:textId="27A88B47" w:rsidR="003622A3" w:rsidRPr="00A661E3" w:rsidRDefault="00C043AD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Teaching and learning u</w:t>
            </w:r>
            <w:r w:rsidR="003622A3" w:rsidRPr="00A661E3">
              <w:rPr>
                <w:b/>
                <w:bCs/>
                <w:color w:val="FFFFFF" w:themeColor="background1"/>
                <w:lang w:val="en-AU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Semester/Year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59C3A775" w14:textId="77777777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EDD1205" w14:textId="4B4AD280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F8BFC6A" w14:textId="6825D6BE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220902D7" w14:textId="0EAC25EC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292FF3B1" w14:textId="7F14529E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4EBEBCBC" w14:textId="49B27E7E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5EB6EE1E" w14:textId="7011DCDF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65B4ED8" w14:textId="78533B1D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6A8DDFC3" w14:textId="2956D379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77EC6013" w14:textId="02FBA2E0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3422D27E" w14:textId="0AA41DA8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422EAE2A" w14:textId="551264F0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3D1CFA2A" w14:textId="3DB730C8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13DC6571" w14:textId="37D73EE6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74077F8" w14:textId="5794DA04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92C4DE9" w14:textId="047CAAD7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31A709A" w14:textId="05579A3A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03B59D6B" w14:textId="0CC45307" w:rsidR="003622A3" w:rsidRPr="00A661E3" w:rsidRDefault="003622A3" w:rsidP="003622A3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</w:tr>
      <w:tr w:rsidR="004201BA" w:rsidRPr="00A661E3" w14:paraId="353B2E11" w14:textId="77777777" w:rsidTr="001B2FAB">
        <w:tc>
          <w:tcPr>
            <w:tcW w:w="2595" w:type="dxa"/>
            <w:shd w:val="clear" w:color="auto" w:fill="auto"/>
          </w:tcPr>
          <w:p w14:paraId="522F6F74" w14:textId="38027875" w:rsidR="004201BA" w:rsidRPr="00A661E3" w:rsidRDefault="004201BA" w:rsidP="004201BA">
            <w:pPr>
              <w:pStyle w:val="VCAAtablecondensed"/>
              <w:rPr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3.1.1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Odd and even numbers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0D388D7" w14:textId="3EA40B39" w:rsidR="004201BA" w:rsidRPr="00A661E3" w:rsidRDefault="00CF2A98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184178260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auto"/>
                <w:vAlign w:val="center"/>
              </w:tcPr>
              <w:p w14:paraId="4E354F76" w14:textId="7875F5FE" w:rsidR="004201BA" w:rsidRPr="00A661E3" w:rsidRDefault="00D85B3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auto"/>
            <w:vAlign w:val="center"/>
          </w:tcPr>
          <w:p w14:paraId="6E3633EA" w14:textId="6BF081F9" w:rsidR="004201BA" w:rsidRPr="00A661E3" w:rsidRDefault="00D85B3A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-210857657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auto"/>
                <w:vAlign w:val="center"/>
              </w:tcPr>
              <w:p w14:paraId="30727957" w14:textId="412E7330" w:rsidR="004201BA" w:rsidRPr="00A661E3" w:rsidRDefault="004201B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auto"/>
            <w:vAlign w:val="center"/>
          </w:tcPr>
          <w:p w14:paraId="32A5D6A6" w14:textId="77777777" w:rsidR="004201BA" w:rsidRPr="00A661E3" w:rsidRDefault="004201BA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1310542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auto"/>
                <w:vAlign w:val="center"/>
              </w:tcPr>
              <w:p w14:paraId="1F286231" w14:textId="32A28579" w:rsidR="004201BA" w:rsidRPr="00A661E3" w:rsidRDefault="004201B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auto"/>
            <w:vAlign w:val="center"/>
          </w:tcPr>
          <w:p w14:paraId="6B4BBB01" w14:textId="1FE735A5" w:rsidR="004201BA" w:rsidRPr="00A661E3" w:rsidRDefault="004201BA" w:rsidP="006D70D5">
            <w:pPr>
              <w:pStyle w:val="VCAAtablecondensed"/>
              <w:jc w:val="center"/>
              <w:rPr>
                <w:i/>
                <w:iCs/>
                <w:lang w:val="en-AU"/>
              </w:rPr>
            </w:pPr>
          </w:p>
        </w:tc>
        <w:sdt>
          <w:sdtPr>
            <w:rPr>
              <w:lang w:val="en-AU"/>
            </w:rPr>
            <w:id w:val="209727442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auto"/>
                <w:vAlign w:val="center"/>
              </w:tcPr>
              <w:p w14:paraId="535200F6" w14:textId="5358A4D4" w:rsidR="004201BA" w:rsidRPr="00A661E3" w:rsidRDefault="004201B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auto"/>
            <w:vAlign w:val="center"/>
          </w:tcPr>
          <w:p w14:paraId="0BFBB0EA" w14:textId="77777777" w:rsidR="004201BA" w:rsidRPr="00A661E3" w:rsidRDefault="004201BA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993146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auto"/>
                <w:vAlign w:val="center"/>
              </w:tcPr>
              <w:p w14:paraId="51BEC8CA" w14:textId="5B6C2039" w:rsidR="004201BA" w:rsidRPr="00A661E3" w:rsidRDefault="004201B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auto"/>
            <w:vAlign w:val="center"/>
          </w:tcPr>
          <w:p w14:paraId="1F29C7AC" w14:textId="77777777" w:rsidR="004201BA" w:rsidRPr="00A661E3" w:rsidRDefault="004201BA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676856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auto"/>
                <w:vAlign w:val="center"/>
              </w:tcPr>
              <w:p w14:paraId="20DDE69B" w14:textId="1DBF5871" w:rsidR="004201BA" w:rsidRPr="00A661E3" w:rsidRDefault="004201B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auto"/>
            <w:vAlign w:val="center"/>
          </w:tcPr>
          <w:p w14:paraId="7BE488F8" w14:textId="77777777" w:rsidR="004201BA" w:rsidRPr="00A661E3" w:rsidRDefault="004201BA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263859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auto"/>
                <w:vAlign w:val="center"/>
              </w:tcPr>
              <w:p w14:paraId="096788EF" w14:textId="2618D132" w:rsidR="004201BA" w:rsidRPr="00A661E3" w:rsidRDefault="004201B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auto"/>
            <w:vAlign w:val="center"/>
          </w:tcPr>
          <w:p w14:paraId="63FCEF98" w14:textId="77777777" w:rsidR="004201BA" w:rsidRPr="00A661E3" w:rsidRDefault="004201BA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0042828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auto"/>
                <w:vAlign w:val="center"/>
              </w:tcPr>
              <w:p w14:paraId="798091F3" w14:textId="1C8CFF9D" w:rsidR="004201BA" w:rsidRPr="00A661E3" w:rsidRDefault="004201B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auto"/>
            <w:vAlign w:val="center"/>
          </w:tcPr>
          <w:p w14:paraId="546C2185" w14:textId="77777777" w:rsidR="004201BA" w:rsidRPr="00A661E3" w:rsidRDefault="004201BA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519890820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auto"/>
                <w:vAlign w:val="center"/>
              </w:tcPr>
              <w:p w14:paraId="534ECA1A" w14:textId="07EEB709" w:rsidR="004201BA" w:rsidRPr="00A661E3" w:rsidRDefault="00D85B3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1" w:type="dxa"/>
            <w:shd w:val="clear" w:color="auto" w:fill="auto"/>
            <w:vAlign w:val="center"/>
          </w:tcPr>
          <w:p w14:paraId="10AC18AC" w14:textId="38F58F2F" w:rsidR="004201BA" w:rsidRPr="00A661E3" w:rsidRDefault="001561F1" w:rsidP="001B2FAB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8</w:t>
            </w:r>
          </w:p>
        </w:tc>
      </w:tr>
      <w:tr w:rsidR="001B2FAB" w:rsidRPr="00A661E3" w14:paraId="5AD58D6B" w14:textId="77777777" w:rsidTr="001B2FAB">
        <w:tc>
          <w:tcPr>
            <w:tcW w:w="2595" w:type="dxa"/>
            <w:shd w:val="clear" w:color="auto" w:fill="FFFFFF" w:themeFill="background1"/>
          </w:tcPr>
          <w:p w14:paraId="36DC588C" w14:textId="4A914FCB" w:rsidR="00B174D1" w:rsidRPr="00A661E3" w:rsidRDefault="004201BA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3.1.2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Addition, subtraction and inverse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E3DC7E7" w14:textId="364F57C9" w:rsidR="00B174D1" w:rsidRPr="00A661E3" w:rsidRDefault="00CF2A98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32AC8F9" w14:textId="5981C8AB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7B6CF369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1DC3061F" w14:textId="01B8D8D7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DCE9A38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59FF30B5" w14:textId="2452E933" w:rsidR="00B174D1" w:rsidRPr="00A661E3" w:rsidRDefault="008F5107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DFC6BD8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040476403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7C1FA03" w14:textId="185D2C4C" w:rsidR="00B174D1" w:rsidRPr="00A661E3" w:rsidRDefault="001561F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77A115EF" w14:textId="70EC1F17" w:rsidR="00B174D1" w:rsidRPr="00A661E3" w:rsidRDefault="00B075BF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2, 3</w:t>
            </w:r>
          </w:p>
        </w:tc>
        <w:sdt>
          <w:sdtPr>
            <w:rPr>
              <w:lang w:val="en-AU"/>
            </w:r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79D371A6" w14:textId="45516BB6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FBBE903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022361486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6E6EDBC" w14:textId="4598DC42" w:rsidR="00B174D1" w:rsidRPr="00A661E3" w:rsidRDefault="001561F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43B1061" w14:textId="2D7199B0" w:rsidR="00B174D1" w:rsidRPr="00A661E3" w:rsidRDefault="00B075BF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6</w:t>
            </w:r>
          </w:p>
        </w:tc>
        <w:sdt>
          <w:sdtPr>
            <w:rPr>
              <w:lang w:val="en-AU"/>
            </w:rPr>
            <w:id w:val="-18701268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8F00CDD" w14:textId="044F4A85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5C2A59E4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3988569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FC77756" w14:textId="751F93B4" w:rsidR="00B174D1" w:rsidRPr="00A661E3" w:rsidRDefault="003D4D68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23A1396" w14:textId="57725833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116535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90DFFD8" w14:textId="111C25A9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791CA43C" w14:textId="77777777" w:rsidR="00B174D1" w:rsidRPr="00A661E3" w:rsidRDefault="00B174D1" w:rsidP="001B2FAB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1B2FAB" w:rsidRPr="00A661E3" w14:paraId="67591F42" w14:textId="77777777" w:rsidTr="001B2FAB">
        <w:tc>
          <w:tcPr>
            <w:tcW w:w="2595" w:type="dxa"/>
            <w:shd w:val="clear" w:color="auto" w:fill="FFFFFF" w:themeFill="background1"/>
          </w:tcPr>
          <w:p w14:paraId="69B2CCEF" w14:textId="05AD0BFD" w:rsidR="00B174D1" w:rsidRPr="00A661E3" w:rsidRDefault="0065086C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3.1.7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 xml:space="preserve">Counting with fractions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B6CCCD0" w14:textId="02165D81" w:rsidR="00B174D1" w:rsidRPr="00A661E3" w:rsidRDefault="00CF2A98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7F9EED3" w14:textId="62FC20E9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7A4BF562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F119D8C" w14:textId="2C05EB01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71D5E1E4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095986533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3547E675" w14:textId="6D5D6BA8" w:rsidR="00B174D1" w:rsidRPr="00A661E3" w:rsidRDefault="00A65EF3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260EF72" w14:textId="33F80FAE" w:rsidR="00B174D1" w:rsidRPr="00A661E3" w:rsidRDefault="00A65EF3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5</w:t>
            </w:r>
          </w:p>
        </w:tc>
        <w:sdt>
          <w:sdtPr>
            <w:rPr>
              <w:lang w:val="en-AU"/>
            </w:r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7BCEB330" w14:textId="5960C9CF" w:rsidR="00B174D1" w:rsidRPr="00A661E3" w:rsidRDefault="008F5107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43BD4348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4ECAEAF6" w14:textId="15BB658A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9A4B5FC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1EE65D7D" w14:textId="01E98C75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69D4F31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5061414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BF3C8EA" w14:textId="198E69C5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326FA91A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4903031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0B71A19" w14:textId="48F38BA0" w:rsidR="00B174D1" w:rsidRPr="00A661E3" w:rsidRDefault="008F5107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B70E7C9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45971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578AE11" w14:textId="5F97A4D9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01BA68F5" w14:textId="77777777" w:rsidR="00B174D1" w:rsidRPr="00A661E3" w:rsidRDefault="00B174D1" w:rsidP="001B2FAB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1B2FAB" w:rsidRPr="00A661E3" w14:paraId="685BAFB1" w14:textId="77777777" w:rsidTr="001B2FAB">
        <w:tc>
          <w:tcPr>
            <w:tcW w:w="2595" w:type="dxa"/>
            <w:shd w:val="clear" w:color="auto" w:fill="FFFFFF" w:themeFill="background1"/>
          </w:tcPr>
          <w:p w14:paraId="49B06CC3" w14:textId="6B331897" w:rsidR="00B174D1" w:rsidRPr="00A661E3" w:rsidRDefault="0065086C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3.1.10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Whole numbers up to 10</w:t>
            </w:r>
            <w:r w:rsidR="00424BD4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 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000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0495CB2" w14:textId="4069C52D" w:rsidR="00B174D1" w:rsidRPr="00A661E3" w:rsidRDefault="00CF2A98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69958716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975C2B2" w14:textId="7D876DD9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65BB230B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98624582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73C4AEA" w14:textId="620C5AD3" w:rsidR="00B174D1" w:rsidRPr="00A661E3" w:rsidRDefault="00A65EF3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F12DEC1" w14:textId="0F052BFE" w:rsidR="00B174D1" w:rsidRPr="00A661E3" w:rsidRDefault="00A65EF3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-3071763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51F87398" w14:textId="4FBF611D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4377741F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123650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8AEA44C" w14:textId="59CA6278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EE1EC0C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5704145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7C296C89" w14:textId="129026CD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C35BE5A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77108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14D462D5" w14:textId="147D0941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2E03A94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511721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F341841" w14:textId="379D63A6" w:rsidR="00B174D1" w:rsidRPr="00A661E3" w:rsidRDefault="008F5107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6C93634E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3491887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D55A48A" w14:textId="147A0F41" w:rsidR="00B174D1" w:rsidRPr="00A661E3" w:rsidRDefault="008F5107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996300E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3553385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1BE4E8B" w14:textId="49051D85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5CD812F2" w14:textId="77777777" w:rsidR="00B174D1" w:rsidRPr="00A661E3" w:rsidRDefault="00B174D1" w:rsidP="001B2FAB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1B2FAB" w:rsidRPr="00A661E3" w14:paraId="58FC0919" w14:textId="77777777" w:rsidTr="001B2FAB">
        <w:tc>
          <w:tcPr>
            <w:tcW w:w="2595" w:type="dxa"/>
            <w:shd w:val="clear" w:color="auto" w:fill="FFFFFF" w:themeFill="background1"/>
          </w:tcPr>
          <w:p w14:paraId="565A205E" w14:textId="2B78BB10" w:rsidR="00B174D1" w:rsidRPr="00A661E3" w:rsidRDefault="0065086C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3.1.11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Money representations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A9891EF" w14:textId="2F0DD323" w:rsidR="00B174D1" w:rsidRPr="00A661E3" w:rsidRDefault="00CF2A98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A236B39" w14:textId="4F8E0A8D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BD524AD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AECD8D1" w14:textId="2C59698F" w:rsidR="00B174D1" w:rsidRPr="00A661E3" w:rsidRDefault="008F5107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B4686D7" w14:textId="283B6F5F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3BAFD9CC" w14:textId="1BAF3C6A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64432BF7" w14:textId="0041968C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7FFAA028" w14:textId="3F9303D4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4CDF2148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270C9FA6" w14:textId="454E6DD0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A556AA3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9E8C60F" w14:textId="10D0A19E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6202F4EE" w14:textId="77777777" w:rsidR="00B174D1" w:rsidRPr="00A661E3" w:rsidRDefault="00B174D1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312102784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67B333E" w14:textId="38C4359E" w:rsidR="00B174D1" w:rsidRPr="00A661E3" w:rsidRDefault="00A65EF3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5F6990C3" w14:textId="77B30E33" w:rsidR="00B174D1" w:rsidRPr="00A661E3" w:rsidRDefault="00A65EF3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12</w:t>
            </w:r>
          </w:p>
        </w:tc>
        <w:sdt>
          <w:sdtPr>
            <w:rPr>
              <w:lang w:val="en-AU"/>
            </w:rPr>
            <w:id w:val="-1579435688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FE36E5D" w14:textId="5AF584F2" w:rsidR="00B174D1" w:rsidRPr="00A661E3" w:rsidRDefault="00A65EF3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30DEAB6" w14:textId="17FA0DC9" w:rsidR="00B174D1" w:rsidRPr="00A661E3" w:rsidRDefault="00A65EF3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4</w:t>
            </w:r>
          </w:p>
        </w:tc>
        <w:sdt>
          <w:sdtPr>
            <w:rPr>
              <w:lang w:val="en-AU"/>
            </w:rPr>
            <w:id w:val="-9298805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7F20496" w14:textId="07C52235" w:rsidR="00B174D1" w:rsidRPr="00A661E3" w:rsidRDefault="00B174D1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2AA6B860" w14:textId="77777777" w:rsidR="00B174D1" w:rsidRPr="00A661E3" w:rsidRDefault="00B174D1" w:rsidP="001B2FAB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1B2FAB" w:rsidRPr="00A661E3" w14:paraId="1606FFD1" w14:textId="77777777" w:rsidTr="001B2FAB">
        <w:tc>
          <w:tcPr>
            <w:tcW w:w="2595" w:type="dxa"/>
            <w:shd w:val="clear" w:color="auto" w:fill="FFFFFF" w:themeFill="background1"/>
          </w:tcPr>
          <w:p w14:paraId="44AF7E0C" w14:textId="68E4E3B8" w:rsidR="00CB390B" w:rsidRPr="00A661E3" w:rsidRDefault="00CB390B" w:rsidP="00CB390B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3.2.1 Multiplication and division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B837D0F" w14:textId="34BE2990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-202022709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1E61751A" w14:textId="2A049CFF" w:rsidR="00CB390B" w:rsidRPr="00A661E3" w:rsidRDefault="000D251D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1BD63952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85962231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461AE39" w14:textId="40865F26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265735C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4295036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7907622A" w14:textId="7DFD00C7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B4DEBFB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7099965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762C66F" w14:textId="6E13D989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36390C0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904593239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2DB4FC54" w14:textId="701A18D3" w:rsidR="00CB390B" w:rsidRPr="00A661E3" w:rsidRDefault="00C846B2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1340EF8C" w14:textId="27E8F4DC" w:rsidR="00CB390B" w:rsidRPr="00A661E3" w:rsidRDefault="00C846B2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-17935909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3D3276D8" w14:textId="7DB755D4" w:rsidR="00CB390B" w:rsidRPr="00A661E3" w:rsidRDefault="00075A94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4062405" w14:textId="7D64A34B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0735811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AA0AEB5" w14:textId="0FFF4CE8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515B15E4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344098964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E63B840" w14:textId="07B06589" w:rsidR="00CB390B" w:rsidRPr="00A661E3" w:rsidRDefault="00AB0FA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42A042B8" w14:textId="1533FF81" w:rsidR="00CB390B" w:rsidRPr="00A661E3" w:rsidRDefault="00AB0FAA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4</w:t>
            </w:r>
          </w:p>
        </w:tc>
        <w:sdt>
          <w:sdtPr>
            <w:rPr>
              <w:lang w:val="en-AU"/>
            </w:rPr>
            <w:id w:val="-1047146219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192C7406" w14:textId="3B239393" w:rsidR="00CB390B" w:rsidRPr="00A661E3" w:rsidRDefault="00C846B2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596BC23A" w14:textId="1F8002E8" w:rsidR="00CB390B" w:rsidRPr="00A661E3" w:rsidRDefault="00075A94" w:rsidP="001B2FAB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8</w:t>
            </w:r>
          </w:p>
        </w:tc>
      </w:tr>
      <w:tr w:rsidR="001B2FAB" w:rsidRPr="00A661E3" w14:paraId="10AAA6AD" w14:textId="77777777" w:rsidTr="001B2FAB">
        <w:tc>
          <w:tcPr>
            <w:tcW w:w="2595" w:type="dxa"/>
            <w:shd w:val="clear" w:color="auto" w:fill="FFFFFF" w:themeFill="background1"/>
          </w:tcPr>
          <w:p w14:paraId="2590B91D" w14:textId="1D52F580" w:rsidR="00CB390B" w:rsidRPr="00A661E3" w:rsidRDefault="00CB390B" w:rsidP="00CB390B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3.2.2 Multiplication and division facts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1A4C40" w14:textId="311F1AB4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211901719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7EC0E5D" w14:textId="176A6F72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15EFDAD5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537451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DAAD713" w14:textId="694224A7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E09C880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0730242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285D8CC0" w14:textId="29851C5F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7ED68B5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38487455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9D6C21E" w14:textId="7022405B" w:rsidR="006D70D5" w:rsidRPr="00A661E3" w:rsidRDefault="00105026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>
                  <w:rPr>
                    <w:rFonts w:ascii="Wingdings" w:eastAsia="Wingdings" w:hAnsi="Wingdings" w:cs="Wingdings" w:hint="eastAsia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1EE1D4FD" w14:textId="2831CC6F" w:rsidR="00CB390B" w:rsidRPr="00A661E3" w:rsidRDefault="001536AA" w:rsidP="006D70D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40827812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58B4AA73" w14:textId="390E8EC7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5FBF4FD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1736809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DF26760" w14:textId="7E883E15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6774A311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9423992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0A0B12D" w14:textId="4BC2AB02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2FB9B156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487752004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1D50D9C" w14:textId="77E4445D" w:rsidR="00CB390B" w:rsidRPr="00A661E3" w:rsidRDefault="006162C3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6577BEB9" w14:textId="0B1FADA8" w:rsidR="00CB390B" w:rsidRPr="00A661E3" w:rsidRDefault="006162C3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4</w:t>
            </w:r>
          </w:p>
        </w:tc>
        <w:sdt>
          <w:sdtPr>
            <w:rPr>
              <w:lang w:val="en-AU"/>
            </w:rPr>
            <w:id w:val="193663394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3DDCA560" w14:textId="03B4DB3E" w:rsidR="00CB390B" w:rsidRPr="00A661E3" w:rsidRDefault="00AB0FAA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54C124B9" w14:textId="4749E832" w:rsidR="00CB390B" w:rsidRPr="00A661E3" w:rsidRDefault="00AB0FAA" w:rsidP="001B2FAB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8</w:t>
            </w:r>
          </w:p>
        </w:tc>
      </w:tr>
      <w:tr w:rsidR="001B2FAB" w:rsidRPr="00A661E3" w14:paraId="5AF89189" w14:textId="77777777" w:rsidTr="001B2FAB">
        <w:tc>
          <w:tcPr>
            <w:tcW w:w="2595" w:type="dxa"/>
            <w:shd w:val="clear" w:color="auto" w:fill="FFFFFF" w:themeFill="background1"/>
          </w:tcPr>
          <w:p w14:paraId="7DC8E9AD" w14:textId="2F66741D" w:rsidR="00CB390B" w:rsidRPr="00A661E3" w:rsidRDefault="00CB390B" w:rsidP="00CB390B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lastRenderedPageBreak/>
              <w:t>3.2.5 Solving practical problems using number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FB97FD8" w14:textId="1150338D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6354064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A6A4DD3" w14:textId="5F808C87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4B384EA6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4018340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A2E1C95" w14:textId="619C0988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660B57A5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87798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5C2E34C6" w14:textId="3A26953A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73AB75FB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99159728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13DA0729" w14:textId="75379E58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E5175CE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4077351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06212560" w14:textId="71C292B9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40A37691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112469553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A087656" w14:textId="1D0829B5" w:rsidR="00CB390B" w:rsidRPr="00A661E3" w:rsidRDefault="00B7464C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11B09D08" w14:textId="5D34D4ED" w:rsidR="00CB390B" w:rsidRPr="00A661E3" w:rsidRDefault="00B7464C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6</w:t>
            </w:r>
          </w:p>
        </w:tc>
        <w:sdt>
          <w:sdtPr>
            <w:rPr>
              <w:lang w:val="en-AU"/>
            </w:rPr>
            <w:id w:val="5112877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3F8502F0" w14:textId="66AACA65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6CCE9284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937053240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BD7D048" w14:textId="069A2E53" w:rsidR="00CB390B" w:rsidRPr="00A661E3" w:rsidRDefault="00B7464C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15E3D96" w14:textId="63EFEA69" w:rsidR="00CB390B" w:rsidRPr="00A661E3" w:rsidRDefault="00B7464C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4</w:t>
            </w:r>
          </w:p>
        </w:tc>
        <w:sdt>
          <w:sdtPr>
            <w:rPr>
              <w:lang w:val="en-AU"/>
            </w:rPr>
            <w:id w:val="1723132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076D7EC2" w14:textId="06C8A3BE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0EA49519" w14:textId="77777777" w:rsidR="00CB390B" w:rsidRPr="00A661E3" w:rsidRDefault="00CB390B" w:rsidP="001B2FAB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1B2FAB" w:rsidRPr="00A661E3" w14:paraId="140AD664" w14:textId="77777777" w:rsidTr="001B2FAB">
        <w:tc>
          <w:tcPr>
            <w:tcW w:w="2595" w:type="dxa"/>
            <w:shd w:val="clear" w:color="auto" w:fill="FFFFFF" w:themeFill="background1"/>
          </w:tcPr>
          <w:p w14:paraId="0CF40A1E" w14:textId="15FB1164" w:rsidR="00CB390B" w:rsidRPr="00A661E3" w:rsidRDefault="00CB390B" w:rsidP="00CB390B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3.2.6 Combining fractions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934D01B" w14:textId="4CD658A0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-1138230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A205FEB" w14:textId="5A3E6D9D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70C987B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37453319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194285EC" w14:textId="280005B7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8185D0B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140804956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49B62C36" w14:textId="2410DD99" w:rsidR="00CB390B" w:rsidRPr="00A661E3" w:rsidRDefault="00E14642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6CCAFCD0" w14:textId="3611F227" w:rsidR="00CB390B" w:rsidRPr="00A661E3" w:rsidRDefault="00E14642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5</w:t>
            </w:r>
          </w:p>
        </w:tc>
        <w:sdt>
          <w:sdtPr>
            <w:rPr>
              <w:lang w:val="en-AU"/>
            </w:rPr>
            <w:id w:val="-127378043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251B8AA" w14:textId="16DF787A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4262A66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8312158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57356052" w14:textId="161D9D04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5BD1EC1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3070070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33519A58" w14:textId="091D5AE1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C9AFFB4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6521063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1507F25" w14:textId="46341499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482A97B7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7524349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50B2930" w14:textId="57070786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3837EAE2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98043488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43AAEC6" w14:textId="43B886A2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6A4FD77D" w14:textId="77777777" w:rsidR="00CB390B" w:rsidRPr="00A661E3" w:rsidRDefault="00CB390B" w:rsidP="001B2FAB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1B2FAB" w:rsidRPr="00A661E3" w14:paraId="3B321977" w14:textId="77777777" w:rsidTr="001B2FAB">
        <w:tc>
          <w:tcPr>
            <w:tcW w:w="2595" w:type="dxa"/>
            <w:shd w:val="clear" w:color="auto" w:fill="FFFFFF" w:themeFill="background1"/>
          </w:tcPr>
          <w:p w14:paraId="7ECF7717" w14:textId="31192806" w:rsidR="00CB390B" w:rsidRPr="00A661E3" w:rsidRDefault="00CB390B" w:rsidP="00CB390B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3.2.10 Whole numbers beyond 10 000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818B978" w14:textId="5612D900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2705118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7902435" w14:textId="1911BE5C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1FC9E996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125925733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2012DB4A" w14:textId="60C065F4" w:rsidR="00CB390B" w:rsidRPr="00A661E3" w:rsidRDefault="004A69C4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E73576A" w14:textId="5014297E" w:rsidR="00CB390B" w:rsidRPr="00A661E3" w:rsidRDefault="004A69C4" w:rsidP="006D70D5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-2395637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79ED3374" w14:textId="6D8156AE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1BDBE0F4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06320132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5D51B533" w14:textId="15E740DB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22A14716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2823357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  <w:vAlign w:val="center"/>
              </w:tcPr>
              <w:p w14:paraId="2030DD81" w14:textId="63AFDDE9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DAE4E6C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3880672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73032D51" w14:textId="6CE11101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5BEE8372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02964603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6835928A" w14:textId="115639A5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6A43A813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5632002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093C8FA" w14:textId="33EE202C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  <w:vAlign w:val="center"/>
          </w:tcPr>
          <w:p w14:paraId="00920421" w14:textId="77777777" w:rsidR="00CB390B" w:rsidRPr="00A661E3" w:rsidRDefault="00CB390B" w:rsidP="006D70D5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70898169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7CB50947" w14:textId="5154F86C" w:rsidR="00CB390B" w:rsidRPr="00A661E3" w:rsidRDefault="00CB390B" w:rsidP="006D70D5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  <w:vAlign w:val="center"/>
          </w:tcPr>
          <w:p w14:paraId="4831D7D6" w14:textId="77777777" w:rsidR="00CB390B" w:rsidRPr="00A661E3" w:rsidRDefault="00CB390B" w:rsidP="001B2FAB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457517" w:rsidRPr="00A661E3" w14:paraId="735AF787" w14:textId="77777777" w:rsidTr="00147229">
        <w:trPr>
          <w:trHeight w:val="651"/>
        </w:trPr>
        <w:tc>
          <w:tcPr>
            <w:tcW w:w="2595" w:type="dxa"/>
            <w:shd w:val="clear" w:color="auto" w:fill="FFFFFF" w:themeFill="background1"/>
          </w:tcPr>
          <w:p w14:paraId="4BC71639" w14:textId="6E96F413" w:rsidR="00457517" w:rsidRPr="00A661E3" w:rsidRDefault="00457517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b/>
                <w:bCs/>
                <w:lang w:val="en-AU"/>
              </w:rPr>
              <w:t>Comments, notes, actions</w:t>
            </w:r>
          </w:p>
        </w:tc>
        <w:tc>
          <w:tcPr>
            <w:tcW w:w="20080" w:type="dxa"/>
            <w:gridSpan w:val="19"/>
            <w:shd w:val="clear" w:color="auto" w:fill="FFFFFF" w:themeFill="background1"/>
          </w:tcPr>
          <w:p w14:paraId="66B97218" w14:textId="740A1E07" w:rsidR="00147229" w:rsidRPr="00A661E3" w:rsidRDefault="003120EA" w:rsidP="00B174D1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lang w:val="en-AU"/>
              </w:rPr>
              <w:t xml:space="preserve">Content description </w:t>
            </w:r>
            <w:r w:rsidRPr="00A661E3">
              <w:rPr>
                <w:iCs/>
                <w:szCs w:val="20"/>
                <w:lang w:val="en-AU"/>
              </w:rPr>
              <w:t>VC2</w:t>
            </w:r>
            <w:r w:rsidRPr="00A661E3">
              <w:rPr>
                <w:szCs w:val="20"/>
                <w:lang w:val="en-AU"/>
              </w:rPr>
              <w:t xml:space="preserve">M3N09 is addressed in </w:t>
            </w:r>
            <w:r w:rsidR="000C6984" w:rsidRPr="00A661E3">
              <w:rPr>
                <w:szCs w:val="20"/>
                <w:lang w:val="en-AU"/>
              </w:rPr>
              <w:t>the Number</w:t>
            </w:r>
            <w:r w:rsidR="001536AA">
              <w:rPr>
                <w:szCs w:val="20"/>
                <w:lang w:val="en-AU"/>
              </w:rPr>
              <w:t xml:space="preserve"> strand</w:t>
            </w:r>
            <w:r w:rsidR="000C6984" w:rsidRPr="00A661E3">
              <w:rPr>
                <w:szCs w:val="20"/>
                <w:lang w:val="en-AU"/>
              </w:rPr>
              <w:t xml:space="preserve"> and </w:t>
            </w:r>
            <w:r w:rsidR="001536AA">
              <w:rPr>
                <w:szCs w:val="20"/>
                <w:lang w:val="en-AU"/>
              </w:rPr>
              <w:t xml:space="preserve">the </w:t>
            </w:r>
            <w:r w:rsidR="000C6984" w:rsidRPr="00A661E3">
              <w:rPr>
                <w:szCs w:val="20"/>
                <w:lang w:val="en-AU"/>
              </w:rPr>
              <w:t xml:space="preserve">Algebra </w:t>
            </w:r>
            <w:r w:rsidRPr="00A661E3">
              <w:rPr>
                <w:szCs w:val="20"/>
                <w:lang w:val="en-AU"/>
              </w:rPr>
              <w:t xml:space="preserve">strand and linked to </w:t>
            </w:r>
            <w:r w:rsidR="00C44671">
              <w:rPr>
                <w:szCs w:val="20"/>
                <w:lang w:val="en-AU"/>
              </w:rPr>
              <w:t>a</w:t>
            </w:r>
            <w:r w:rsidRPr="00A661E3">
              <w:rPr>
                <w:szCs w:val="20"/>
                <w:lang w:val="en-AU"/>
              </w:rPr>
              <w:t>chievement standard</w:t>
            </w:r>
            <w:r w:rsidR="00C44671">
              <w:rPr>
                <w:szCs w:val="20"/>
                <w:lang w:val="en-AU"/>
              </w:rPr>
              <w:t xml:space="preserve"> sentence</w:t>
            </w:r>
            <w:r w:rsidRPr="00A661E3">
              <w:rPr>
                <w:szCs w:val="20"/>
                <w:lang w:val="en-AU"/>
              </w:rPr>
              <w:t xml:space="preserve"> 8.</w:t>
            </w:r>
          </w:p>
        </w:tc>
      </w:tr>
    </w:tbl>
    <w:p w14:paraId="02B7049C" w14:textId="77777777" w:rsidR="00C043AD" w:rsidRPr="00A661E3" w:rsidRDefault="00C043AD" w:rsidP="007B3F2B">
      <w:pPr>
        <w:pStyle w:val="VCAAbody"/>
        <w:rPr>
          <w:lang w:val="en-AU"/>
        </w:rPr>
        <w:sectPr w:rsidR="00C043AD" w:rsidRPr="00A661E3" w:rsidSect="007B3F2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5B76F9C9" w14:textId="77777777" w:rsidR="00BF7F24" w:rsidRPr="00A661E3" w:rsidRDefault="00BF7F24">
      <w:pPr>
        <w:rPr>
          <w:lang w:val="en-AU"/>
        </w:rPr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paragraph for Algebra strand"/>
      </w:tblPr>
      <w:tblGrid>
        <w:gridCol w:w="10885"/>
        <w:gridCol w:w="567"/>
      </w:tblGrid>
      <w:tr w:rsidR="00BF7F24" w:rsidRPr="00A661E3" w14:paraId="7E06F57B" w14:textId="77777777" w:rsidTr="001D61C5">
        <w:tc>
          <w:tcPr>
            <w:tcW w:w="10885" w:type="dxa"/>
            <w:shd w:val="clear" w:color="auto" w:fill="0072AA" w:themeFill="accent1" w:themeFillShade="BF"/>
          </w:tcPr>
          <w:p w14:paraId="1E8D42A2" w14:textId="5A891CC0" w:rsidR="00BF7F24" w:rsidRPr="00A661E3" w:rsidRDefault="00BF7F24" w:rsidP="001D61C5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Achievement standard (AS) paragraph for Algebra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C421406" w14:textId="18B7D3D3" w:rsidR="00BF7F24" w:rsidRPr="00A661E3" w:rsidRDefault="00BC336E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Y/N</w:t>
            </w:r>
          </w:p>
        </w:tc>
      </w:tr>
      <w:tr w:rsidR="00BF7F24" w:rsidRPr="00A661E3" w14:paraId="53BE706F" w14:textId="77777777" w:rsidTr="001D61C5">
        <w:tc>
          <w:tcPr>
            <w:tcW w:w="10885" w:type="dxa"/>
            <w:vAlign w:val="center"/>
          </w:tcPr>
          <w:p w14:paraId="6C045E93" w14:textId="77777777" w:rsidR="00BF7F24" w:rsidRPr="00A661E3" w:rsidRDefault="00BF7F24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 xml:space="preserve">Students find unknown values in number sentences involving addition and subtraction. </w:t>
            </w:r>
          </w:p>
        </w:tc>
        <w:sdt>
          <w:sdtPr>
            <w:rPr>
              <w:lang w:val="en-AU"/>
            </w:rPr>
            <w:id w:val="1664823351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AD2702" w14:textId="39DD75A1" w:rsidR="00BF7F24" w:rsidRPr="00A661E3" w:rsidRDefault="00091A4C" w:rsidP="001D61C5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BF7F24" w:rsidRPr="00A661E3" w14:paraId="6C3898DC" w14:textId="77777777" w:rsidTr="001D61C5">
        <w:tc>
          <w:tcPr>
            <w:tcW w:w="10885" w:type="dxa"/>
            <w:vAlign w:val="center"/>
          </w:tcPr>
          <w:p w14:paraId="4BEC4424" w14:textId="77777777" w:rsidR="00BF7F24" w:rsidRPr="00A661E3" w:rsidRDefault="00BF7F24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They create algorithms to investigate numbers and explore simple patterns.</w:t>
            </w:r>
          </w:p>
        </w:tc>
        <w:sdt>
          <w:sdtPr>
            <w:rPr>
              <w:lang w:val="en-AU"/>
            </w:rPr>
            <w:id w:val="154427862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EEF8C" w14:textId="2E47D2CB" w:rsidR="00BF7F24" w:rsidRPr="00A661E3" w:rsidRDefault="00091A4C" w:rsidP="001D61C5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</w:tbl>
    <w:p w14:paraId="17D064FA" w14:textId="03010E2A" w:rsidR="0078080F" w:rsidRPr="00A661E3" w:rsidRDefault="00BF7F24" w:rsidP="0078080F">
      <w:pPr>
        <w:pStyle w:val="VCAAbody"/>
        <w:spacing w:before="0"/>
        <w:rPr>
          <w:szCs w:val="20"/>
          <w:lang w:val="en-AU"/>
        </w:rPr>
      </w:pPr>
      <w:r w:rsidRPr="00A661E3">
        <w:rPr>
          <w:szCs w:val="20"/>
          <w:lang w:val="en-AU"/>
        </w:rP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paragraph for Measurement strand"/>
      </w:tblPr>
      <w:tblGrid>
        <w:gridCol w:w="10885"/>
        <w:gridCol w:w="567"/>
      </w:tblGrid>
      <w:tr w:rsidR="000942DE" w:rsidRPr="00A661E3" w14:paraId="244DF27C" w14:textId="77777777" w:rsidTr="00BF7F24">
        <w:tc>
          <w:tcPr>
            <w:tcW w:w="10885" w:type="dxa"/>
            <w:shd w:val="clear" w:color="auto" w:fill="0072AA" w:themeFill="accent1" w:themeFillShade="BF"/>
          </w:tcPr>
          <w:p w14:paraId="649E4B84" w14:textId="48653DB3" w:rsidR="000942DE" w:rsidRPr="00A661E3" w:rsidRDefault="0078080F" w:rsidP="00010344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lang w:val="en-AU"/>
              </w:rPr>
              <w:br w:type="column"/>
            </w:r>
            <w:r w:rsidR="000942DE"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Achievement standard (AS)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7C3F9AC" w14:textId="6F098D1D" w:rsidR="000942DE" w:rsidRPr="00A661E3" w:rsidRDefault="00BC336E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Y/N</w:t>
            </w:r>
          </w:p>
        </w:tc>
      </w:tr>
      <w:tr w:rsidR="0078080F" w:rsidRPr="00A661E3" w14:paraId="7FE4BCF8" w14:textId="77777777" w:rsidTr="00BF7F24">
        <w:tc>
          <w:tcPr>
            <w:tcW w:w="10885" w:type="dxa"/>
            <w:vAlign w:val="center"/>
          </w:tcPr>
          <w:p w14:paraId="2B4F0BCD" w14:textId="596E31FB" w:rsidR="0078080F" w:rsidRPr="00A661E3" w:rsidRDefault="003D1682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Students use familiar metric units when estimating, comparing and measuring the attributes of objects and events.</w:t>
            </w:r>
          </w:p>
        </w:tc>
        <w:sdt>
          <w:sdtPr>
            <w:rPr>
              <w:lang w:val="en-AU"/>
            </w:rPr>
            <w:id w:val="-1204177325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47E0F" w14:textId="6CB5EB22" w:rsidR="0078080F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78080F" w:rsidRPr="00A661E3" w14:paraId="3F8DEB2E" w14:textId="77777777" w:rsidTr="00BF7F24">
        <w:tc>
          <w:tcPr>
            <w:tcW w:w="10885" w:type="dxa"/>
            <w:vAlign w:val="center"/>
          </w:tcPr>
          <w:p w14:paraId="053266CA" w14:textId="53050CEC" w:rsidR="0078080F" w:rsidRPr="00A661E3" w:rsidRDefault="003D1682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They identify angles as measures of turn and compare them to right angles.</w:t>
            </w:r>
          </w:p>
        </w:tc>
        <w:sdt>
          <w:sdtPr>
            <w:rPr>
              <w:lang w:val="en-AU"/>
            </w:rPr>
            <w:id w:val="-435210566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9E0E0C" w14:textId="1BCAB4AB" w:rsidR="0078080F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78080F" w:rsidRPr="00A661E3" w14:paraId="41780383" w14:textId="77777777" w:rsidTr="00BF7F24">
        <w:tc>
          <w:tcPr>
            <w:tcW w:w="10885" w:type="dxa"/>
            <w:vAlign w:val="center"/>
          </w:tcPr>
          <w:p w14:paraId="42841143" w14:textId="4EF1AA30" w:rsidR="0078080F" w:rsidRPr="00A661E3" w:rsidRDefault="003D1682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Students estimate and compare measures of duration using formal units of time.</w:t>
            </w:r>
          </w:p>
        </w:tc>
        <w:sdt>
          <w:sdtPr>
            <w:rPr>
              <w:lang w:val="en-AU"/>
            </w:rPr>
            <w:id w:val="-856029890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97111A" w14:textId="6D929892" w:rsidR="0078080F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78080F" w:rsidRPr="00A661E3" w14:paraId="78B1FFE1" w14:textId="77777777" w:rsidTr="00BF7F24">
        <w:tc>
          <w:tcPr>
            <w:tcW w:w="10885" w:type="dxa"/>
            <w:vAlign w:val="center"/>
          </w:tcPr>
          <w:p w14:paraId="342B961A" w14:textId="183975E4" w:rsidR="0078080F" w:rsidRPr="00A661E3" w:rsidRDefault="003D1682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 xml:space="preserve">They represent money values in different ways. </w:t>
            </w:r>
          </w:p>
        </w:tc>
        <w:sdt>
          <w:sdtPr>
            <w:rPr>
              <w:lang w:val="en-AU"/>
            </w:rPr>
            <w:id w:val="1700354795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2A314D" w14:textId="4C206C60" w:rsidR="0078080F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</w:tbl>
    <w:p w14:paraId="5FB261AF" w14:textId="77777777" w:rsidR="0078080F" w:rsidRPr="00A661E3" w:rsidRDefault="0078080F" w:rsidP="0078080F">
      <w:pPr>
        <w:pStyle w:val="VCAAbody"/>
        <w:rPr>
          <w:lang w:val="en-AU"/>
        </w:rPr>
      </w:pPr>
    </w:p>
    <w:p w14:paraId="595A55A8" w14:textId="77777777" w:rsidR="0078080F" w:rsidRPr="00A661E3" w:rsidRDefault="0078080F" w:rsidP="0078080F">
      <w:pPr>
        <w:pStyle w:val="VCAAbody"/>
        <w:spacing w:before="0" w:after="0"/>
        <w:rPr>
          <w:sz w:val="8"/>
          <w:szCs w:val="8"/>
          <w:lang w:val="en-AU"/>
        </w:rPr>
        <w:sectPr w:rsidR="0078080F" w:rsidRPr="00A661E3" w:rsidSect="00BF7F24">
          <w:headerReference w:type="default" r:id="rId20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Algebra and Measurement strands: table for mapping content descriptions and achievement standards to teaching and learning units"/>
      </w:tblPr>
      <w:tblGrid>
        <w:gridCol w:w="2485"/>
        <w:gridCol w:w="2194"/>
        <w:gridCol w:w="1123"/>
        <w:gridCol w:w="1122"/>
        <w:gridCol w:w="1126"/>
        <w:gridCol w:w="1124"/>
        <w:gridCol w:w="1128"/>
        <w:gridCol w:w="1125"/>
        <w:gridCol w:w="1135"/>
        <w:gridCol w:w="1129"/>
        <w:gridCol w:w="1125"/>
        <w:gridCol w:w="1122"/>
        <w:gridCol w:w="1125"/>
        <w:gridCol w:w="1122"/>
        <w:gridCol w:w="1125"/>
        <w:gridCol w:w="1122"/>
        <w:gridCol w:w="1125"/>
        <w:gridCol w:w="1123"/>
      </w:tblGrid>
      <w:tr w:rsidR="003D1682" w:rsidRPr="00A661E3" w14:paraId="6BA85EEF" w14:textId="77777777" w:rsidTr="004201BA">
        <w:tc>
          <w:tcPr>
            <w:tcW w:w="2485" w:type="dxa"/>
            <w:tcBorders>
              <w:top w:val="nil"/>
              <w:left w:val="nil"/>
              <w:bottom w:val="nil"/>
            </w:tcBorders>
          </w:tcPr>
          <w:p w14:paraId="7994FB20" w14:textId="77777777" w:rsidR="003D1682" w:rsidRPr="00A661E3" w:rsidRDefault="003D1682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2194" w:type="dxa"/>
            <w:shd w:val="clear" w:color="auto" w:fill="0072AA" w:themeFill="accent1" w:themeFillShade="BF"/>
          </w:tcPr>
          <w:p w14:paraId="6372E672" w14:textId="77777777" w:rsidR="003D1682" w:rsidRPr="00A661E3" w:rsidRDefault="003D1682" w:rsidP="00010344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  <w:t>Strand</w:t>
            </w:r>
          </w:p>
        </w:tc>
        <w:tc>
          <w:tcPr>
            <w:tcW w:w="6748" w:type="dxa"/>
            <w:gridSpan w:val="6"/>
            <w:shd w:val="clear" w:color="auto" w:fill="F2F2F2" w:themeFill="background1" w:themeFillShade="F2"/>
          </w:tcPr>
          <w:p w14:paraId="4A83F7F5" w14:textId="1B93A8AB" w:rsidR="003D1682" w:rsidRPr="00A661E3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szCs w:val="20"/>
                <w:lang w:val="en-AU"/>
              </w:rPr>
              <w:t>Algebra</w:t>
            </w:r>
          </w:p>
        </w:tc>
        <w:tc>
          <w:tcPr>
            <w:tcW w:w="11253" w:type="dxa"/>
            <w:gridSpan w:val="10"/>
            <w:shd w:val="clear" w:color="auto" w:fill="F2F2F2" w:themeFill="background1" w:themeFillShade="F2"/>
          </w:tcPr>
          <w:p w14:paraId="26FF6C11" w14:textId="6531A7BC" w:rsidR="003D1682" w:rsidRPr="00A661E3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szCs w:val="20"/>
                <w:lang w:val="en-AU"/>
              </w:rPr>
              <w:t>Measurement</w:t>
            </w:r>
          </w:p>
        </w:tc>
      </w:tr>
      <w:tr w:rsidR="000942DE" w:rsidRPr="00A661E3" w14:paraId="113E74A7" w14:textId="77777777" w:rsidTr="004201BA">
        <w:tc>
          <w:tcPr>
            <w:tcW w:w="2485" w:type="dxa"/>
            <w:tcBorders>
              <w:top w:val="nil"/>
              <w:left w:val="nil"/>
            </w:tcBorders>
          </w:tcPr>
          <w:p w14:paraId="354EF47B" w14:textId="77777777" w:rsidR="000942DE" w:rsidRPr="00A661E3" w:rsidRDefault="000942DE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2194" w:type="dxa"/>
            <w:shd w:val="clear" w:color="auto" w:fill="0072AA" w:themeFill="accent1" w:themeFillShade="BF"/>
          </w:tcPr>
          <w:p w14:paraId="3105DDB0" w14:textId="77777777" w:rsidR="000942DE" w:rsidRPr="00A661E3" w:rsidRDefault="000942DE" w:rsidP="00010344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  <w:t>Content description (CD)</w:t>
            </w:r>
          </w:p>
        </w:tc>
        <w:tc>
          <w:tcPr>
            <w:tcW w:w="2245" w:type="dxa"/>
            <w:gridSpan w:val="2"/>
          </w:tcPr>
          <w:p w14:paraId="7435CF23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recognise and explain the connection between addition and subtraction as inverse operations, apply to partition numbers and find unknown values in number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sentences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1FC26B2E" w14:textId="4F587A75" w:rsidR="000942DE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M3A01</w:t>
            </w:r>
          </w:p>
          <w:p w14:paraId="7E9E49BB" w14:textId="3CE3A2B7" w:rsidR="005B0783" w:rsidRPr="00A661E3" w:rsidRDefault="005B0783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2250" w:type="dxa"/>
            <w:gridSpan w:val="2"/>
          </w:tcPr>
          <w:p w14:paraId="77EF1CE3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extend and apply knowledge of addition and subtraction facts to 20 to develop efficient mental strategies for computation with larger numbers without a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calculator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4BADBF2F" w14:textId="2B342FD8" w:rsidR="000942DE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M3A02</w:t>
            </w:r>
          </w:p>
        </w:tc>
        <w:tc>
          <w:tcPr>
            <w:tcW w:w="2253" w:type="dxa"/>
            <w:gridSpan w:val="2"/>
          </w:tcPr>
          <w:p w14:paraId="14D887AB" w14:textId="77777777" w:rsidR="00050196" w:rsidRPr="00A661E3" w:rsidRDefault="00050196" w:rsidP="00050196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 xml:space="preserve">recall and demonstrate proficiency with multiplication facts for 3, 4, 5 and 10; extend and apply facts to develop the related division </w:t>
            </w:r>
            <w:proofErr w:type="gramStart"/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facts</w:t>
            </w:r>
            <w:proofErr w:type="gramEnd"/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 xml:space="preserve"> </w:t>
            </w:r>
          </w:p>
          <w:p w14:paraId="19B23688" w14:textId="51D96DE2" w:rsidR="000942DE" w:rsidRPr="00A661E3" w:rsidRDefault="00050196" w:rsidP="00050196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VC2M3A03</w:t>
            </w:r>
          </w:p>
        </w:tc>
        <w:tc>
          <w:tcPr>
            <w:tcW w:w="2264" w:type="dxa"/>
            <w:gridSpan w:val="2"/>
          </w:tcPr>
          <w:p w14:paraId="1CD088C8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identify which metric units are used to measure everyday items; use measurements of familiar items and known units to make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estimates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6C538777" w14:textId="071C1675" w:rsidR="000942DE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M3M01</w:t>
            </w:r>
          </w:p>
        </w:tc>
        <w:tc>
          <w:tcPr>
            <w:tcW w:w="2247" w:type="dxa"/>
            <w:gridSpan w:val="2"/>
          </w:tcPr>
          <w:p w14:paraId="4A56FD67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measure and compare objects using familiar metric units of length, mass and capacity, and instruments with labelled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markings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7597290A" w14:textId="06443DA6" w:rsidR="000942DE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M3M02</w:t>
            </w:r>
          </w:p>
        </w:tc>
        <w:tc>
          <w:tcPr>
            <w:tcW w:w="2247" w:type="dxa"/>
            <w:gridSpan w:val="2"/>
          </w:tcPr>
          <w:p w14:paraId="1EE1CC2A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recognise and use the relationship between formal units of time, including days, hours, minutes and seconds, to estimate and compare the duration of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events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57623316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M3M03</w:t>
            </w:r>
          </w:p>
          <w:p w14:paraId="162606C5" w14:textId="0CC61F51" w:rsidR="000942DE" w:rsidRPr="00A661E3" w:rsidRDefault="000942DE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2247" w:type="dxa"/>
            <w:gridSpan w:val="2"/>
          </w:tcPr>
          <w:p w14:paraId="57C6EE73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describe the relationship between the hours and minutes on </w:t>
            </w:r>
            <w:proofErr w:type="spellStart"/>
            <w:r w:rsidRPr="00A661E3">
              <w:rPr>
                <w:rFonts w:ascii="Arial Narrow" w:hAnsi="Arial Narrow"/>
                <w:szCs w:val="20"/>
                <w:lang w:val="en-AU"/>
              </w:rPr>
              <w:t>analog</w:t>
            </w:r>
            <w:proofErr w:type="spell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and digital clocks, and read the time to the nearest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minute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315CDD8D" w14:textId="05B6A818" w:rsidR="000942DE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M3M04</w:t>
            </w:r>
          </w:p>
        </w:tc>
        <w:tc>
          <w:tcPr>
            <w:tcW w:w="2248" w:type="dxa"/>
            <w:gridSpan w:val="2"/>
          </w:tcPr>
          <w:p w14:paraId="769D6835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identify angles as measures of turn and use right angles as a reference to compare angles in everyday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situations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36A4C103" w14:textId="0FB3A395" w:rsidR="000942DE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M3M05</w:t>
            </w:r>
          </w:p>
        </w:tc>
      </w:tr>
      <w:tr w:rsidR="00050196" w:rsidRPr="00A661E3" w14:paraId="2B059699" w14:textId="77777777" w:rsidTr="004201BA">
        <w:tc>
          <w:tcPr>
            <w:tcW w:w="2485" w:type="dxa"/>
            <w:shd w:val="clear" w:color="auto" w:fill="0072AA" w:themeFill="accent1" w:themeFillShade="BF"/>
          </w:tcPr>
          <w:p w14:paraId="240DE33E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2194" w:type="dxa"/>
            <w:shd w:val="clear" w:color="auto" w:fill="0072AA" w:themeFill="accent1" w:themeFillShade="BF"/>
          </w:tcPr>
          <w:p w14:paraId="43D37A52" w14:textId="77777777" w:rsidR="000942DE" w:rsidRPr="00A661E3" w:rsidRDefault="3CAC6078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Semester/Year</w:t>
            </w:r>
          </w:p>
        </w:tc>
        <w:tc>
          <w:tcPr>
            <w:tcW w:w="1123" w:type="dxa"/>
            <w:shd w:val="clear" w:color="auto" w:fill="0072AA" w:themeFill="accent1" w:themeFillShade="BF"/>
          </w:tcPr>
          <w:p w14:paraId="2308697E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2" w:type="dxa"/>
            <w:shd w:val="clear" w:color="auto" w:fill="0072AA" w:themeFill="accent1" w:themeFillShade="BF"/>
          </w:tcPr>
          <w:p w14:paraId="14C3C81D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126" w:type="dxa"/>
            <w:shd w:val="clear" w:color="auto" w:fill="0072AA" w:themeFill="accent1" w:themeFillShade="BF"/>
          </w:tcPr>
          <w:p w14:paraId="35E0C2FF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4" w:type="dxa"/>
            <w:shd w:val="clear" w:color="auto" w:fill="0072AA" w:themeFill="accent1" w:themeFillShade="BF"/>
          </w:tcPr>
          <w:p w14:paraId="0AA58EE6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128" w:type="dxa"/>
            <w:shd w:val="clear" w:color="auto" w:fill="0072AA" w:themeFill="accent1" w:themeFillShade="BF"/>
          </w:tcPr>
          <w:p w14:paraId="0C67D45E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5" w:type="dxa"/>
            <w:shd w:val="clear" w:color="auto" w:fill="0072AA" w:themeFill="accent1" w:themeFillShade="BF"/>
          </w:tcPr>
          <w:p w14:paraId="064AC037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135" w:type="dxa"/>
            <w:shd w:val="clear" w:color="auto" w:fill="0072AA" w:themeFill="accent1" w:themeFillShade="BF"/>
          </w:tcPr>
          <w:p w14:paraId="7CBCBBF1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9" w:type="dxa"/>
            <w:shd w:val="clear" w:color="auto" w:fill="0072AA" w:themeFill="accent1" w:themeFillShade="BF"/>
          </w:tcPr>
          <w:p w14:paraId="6F831511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125" w:type="dxa"/>
            <w:shd w:val="clear" w:color="auto" w:fill="0072AA" w:themeFill="accent1" w:themeFillShade="BF"/>
          </w:tcPr>
          <w:p w14:paraId="12CC2B95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2" w:type="dxa"/>
            <w:shd w:val="clear" w:color="auto" w:fill="0072AA" w:themeFill="accent1" w:themeFillShade="BF"/>
          </w:tcPr>
          <w:p w14:paraId="3DB0B717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125" w:type="dxa"/>
            <w:shd w:val="clear" w:color="auto" w:fill="0072AA" w:themeFill="accent1" w:themeFillShade="BF"/>
          </w:tcPr>
          <w:p w14:paraId="3F6CBD87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2" w:type="dxa"/>
            <w:shd w:val="clear" w:color="auto" w:fill="0072AA" w:themeFill="accent1" w:themeFillShade="BF"/>
          </w:tcPr>
          <w:p w14:paraId="49AFCB85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125" w:type="dxa"/>
            <w:shd w:val="clear" w:color="auto" w:fill="0072AA" w:themeFill="accent1" w:themeFillShade="BF"/>
          </w:tcPr>
          <w:p w14:paraId="781F813C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2" w:type="dxa"/>
            <w:shd w:val="clear" w:color="auto" w:fill="0072AA" w:themeFill="accent1" w:themeFillShade="BF"/>
          </w:tcPr>
          <w:p w14:paraId="6BADC56B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125" w:type="dxa"/>
            <w:shd w:val="clear" w:color="auto" w:fill="0072AA" w:themeFill="accent1" w:themeFillShade="BF"/>
          </w:tcPr>
          <w:p w14:paraId="047B85FF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123" w:type="dxa"/>
            <w:shd w:val="clear" w:color="auto" w:fill="0072AA" w:themeFill="accent1" w:themeFillShade="BF"/>
          </w:tcPr>
          <w:p w14:paraId="11D03F50" w14:textId="77777777" w:rsidR="000942DE" w:rsidRPr="00A661E3" w:rsidRDefault="000942DE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</w:tr>
      <w:tr w:rsidR="00050196" w:rsidRPr="00A661E3" w14:paraId="68A6EEBA" w14:textId="77777777" w:rsidTr="001B2FAB">
        <w:tc>
          <w:tcPr>
            <w:tcW w:w="2485" w:type="dxa"/>
            <w:shd w:val="clear" w:color="auto" w:fill="FFFFFF" w:themeFill="background1"/>
          </w:tcPr>
          <w:p w14:paraId="106F38E9" w14:textId="55F437C7" w:rsidR="000942DE" w:rsidRPr="00A661E3" w:rsidRDefault="004201BA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3.1.2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Addition, subtraction and inverse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15E70782" w14:textId="75FB8264" w:rsidR="000942DE" w:rsidRPr="00A661E3" w:rsidRDefault="004770D3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074317998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5B17B6EE" w14:textId="2FEE9E8C" w:rsidR="000942DE" w:rsidRPr="00A661E3" w:rsidRDefault="001536AA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>
                  <w:rPr>
                    <w:lang w:val="en-AU"/>
                  </w:rPr>
                  <w:sym w:font="Wingdings" w:char="F0FC"/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7D1A4D9" w14:textId="570E72E6" w:rsidR="000942DE" w:rsidRPr="00A661E3" w:rsidRDefault="00A211BB" w:rsidP="001B2FAB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7</w:t>
            </w:r>
          </w:p>
        </w:tc>
        <w:sdt>
          <w:sdtPr>
            <w:rPr>
              <w:lang w:val="en-AU"/>
            </w:rPr>
            <w:id w:val="-2690820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00ADF140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2C0CE49D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0653267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05AB3601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1443709D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6947987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7A43E141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1925753C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7073802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4D0F4F58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5F63C6EC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415483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11D3316A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6E1B75A3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93665408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2E7CEF05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09EA4F96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9908201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7CFBECE1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67BB6733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050196" w:rsidRPr="00A661E3" w14:paraId="3242A2BE" w14:textId="77777777" w:rsidTr="001B2FAB">
        <w:tc>
          <w:tcPr>
            <w:tcW w:w="2485" w:type="dxa"/>
            <w:shd w:val="clear" w:color="auto" w:fill="FFFFFF" w:themeFill="background1"/>
          </w:tcPr>
          <w:p w14:paraId="672138EC" w14:textId="27C28549" w:rsidR="000942DE" w:rsidRPr="00A661E3" w:rsidRDefault="007A1657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3.1.4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Measuring length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0091B065" w14:textId="4CC62CA4" w:rsidR="000942DE" w:rsidRPr="00A661E3" w:rsidRDefault="004770D3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7781492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7028D36D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6943FA67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0852291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6FEA25E5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04BCB24A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0933420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56106A2B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4EC5D0AE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125389783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15E393FB" w14:textId="0D715553" w:rsidR="000942DE" w:rsidRPr="00A661E3" w:rsidRDefault="00A1077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56B0C5D2" w14:textId="4FE302AE" w:rsidR="000942DE" w:rsidRPr="00A661E3" w:rsidRDefault="00A10777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9</w:t>
            </w:r>
          </w:p>
        </w:tc>
        <w:sdt>
          <w:sdtPr>
            <w:rPr>
              <w:lang w:val="en-AU"/>
            </w:rPr>
            <w:id w:val="-19468423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56A1E79F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1C3FB2E7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1269949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52BF1039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06DE3F6A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3149946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17337DC8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2D6D24F1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939769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4F2F0FBC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5B7B857F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7A1657" w:rsidRPr="00A661E3" w14:paraId="73FF7E27" w14:textId="77777777" w:rsidTr="001B2FAB">
        <w:tc>
          <w:tcPr>
            <w:tcW w:w="2485" w:type="dxa"/>
            <w:shd w:val="clear" w:color="auto" w:fill="FFFFFF" w:themeFill="background1"/>
          </w:tcPr>
          <w:p w14:paraId="416A193B" w14:textId="3C50EAED" w:rsidR="007A1657" w:rsidRPr="00A661E3" w:rsidRDefault="007A1657" w:rsidP="007A1657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3.1.5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 xml:space="preserve">Applying efficient mental strategies 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1E56CDD8" w14:textId="69AB6239" w:rsidR="007A1657" w:rsidRPr="00A661E3" w:rsidRDefault="004770D3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6073106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0323900B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0659AECC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723602629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39936F73" w14:textId="171B3D9A" w:rsidR="007A1657" w:rsidRPr="00A661E3" w:rsidRDefault="00A211B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6827671B" w14:textId="0B170840" w:rsidR="007A1657" w:rsidRPr="00A661E3" w:rsidRDefault="00A211BB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7</w:t>
            </w:r>
          </w:p>
        </w:tc>
        <w:sdt>
          <w:sdtPr>
            <w:rPr>
              <w:lang w:val="en-AU"/>
            </w:rPr>
            <w:id w:val="11017595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4AAB6DA5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2D9A2FEE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7652064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0F2D80E6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5FB6BD50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82434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00898407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69AAB7A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8937711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66B1443B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99379BB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1472120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69B1BCCB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62A4AAFC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460797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62406D52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5CAED295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7A1657" w:rsidRPr="00A661E3" w14:paraId="3DDE1D1E" w14:textId="77777777" w:rsidTr="001B2FAB">
        <w:tc>
          <w:tcPr>
            <w:tcW w:w="2485" w:type="dxa"/>
            <w:shd w:val="clear" w:color="auto" w:fill="FFFFFF" w:themeFill="background1"/>
          </w:tcPr>
          <w:p w14:paraId="2B979442" w14:textId="0DDF46BB" w:rsidR="007A1657" w:rsidRPr="00A661E3" w:rsidRDefault="007A1657" w:rsidP="007A1657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3.1.8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 xml:space="preserve">Angles 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711F65A4" w14:textId="6EE40BF5" w:rsidR="007A1657" w:rsidRPr="00A661E3" w:rsidRDefault="004770D3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15835708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5C8B3139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62EC403B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0682583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1C690030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0338E25F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1280388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3850FB14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15BCFA53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9598658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0DDBF448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4A37357D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9053435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430BD341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7B42C19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0818705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160C7980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779DE2BD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3252884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7F10522F" w14:textId="77777777" w:rsidR="007A1657" w:rsidRPr="00A661E3" w:rsidRDefault="007A165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02DDA13" w14:textId="77777777" w:rsidR="007A1657" w:rsidRPr="00A661E3" w:rsidRDefault="007A1657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01116509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6A13CE43" w14:textId="0F764B21" w:rsidR="007A1657" w:rsidRPr="00A661E3" w:rsidRDefault="00A1077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14DCC57F" w14:textId="7FD1FD8B" w:rsidR="007A1657" w:rsidRPr="00A661E3" w:rsidRDefault="00A10777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10</w:t>
            </w:r>
          </w:p>
        </w:tc>
      </w:tr>
      <w:tr w:rsidR="00050196" w:rsidRPr="00A661E3" w14:paraId="72CA97C0" w14:textId="77777777" w:rsidTr="001B2FAB">
        <w:tc>
          <w:tcPr>
            <w:tcW w:w="2485" w:type="dxa"/>
            <w:shd w:val="clear" w:color="auto" w:fill="FFFFFF" w:themeFill="background1"/>
          </w:tcPr>
          <w:p w14:paraId="0D0FD8F9" w14:textId="1DF0F78E" w:rsidR="000942DE" w:rsidRPr="00A661E3" w:rsidRDefault="004770D3" w:rsidP="00B174D1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3.1.9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Units of time and duration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34039077" w14:textId="3DAB9B62" w:rsidR="000942DE" w:rsidRPr="00A661E3" w:rsidRDefault="004770D3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  <w:sdt>
          <w:sdtPr>
            <w:rPr>
              <w:lang w:val="en-AU"/>
            </w:rPr>
            <w:id w:val="-961645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07C9EE11" w14:textId="1D5035F4" w:rsidR="000942DE" w:rsidRPr="00A661E3" w:rsidRDefault="00CB390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68BEA491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4290481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74BC36D3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739028EC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9884734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7C7ED1B4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283FDCDB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4048240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350877C7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20E7EC4E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1662903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7C612C19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6E5AB07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871060656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23DEED68" w14:textId="0C402AFB" w:rsidR="000942DE" w:rsidRPr="00A661E3" w:rsidRDefault="000E798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A467BA9" w14:textId="4887C55E" w:rsidR="000942DE" w:rsidRPr="00A661E3" w:rsidRDefault="000E7987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11</w:t>
            </w:r>
          </w:p>
        </w:tc>
        <w:sdt>
          <w:sdtPr>
            <w:rPr>
              <w:lang w:val="en-AU"/>
            </w:rPr>
            <w:id w:val="4418859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3D02C3CF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2E1EA5A1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8551814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68C4EBA0" w14:textId="77777777" w:rsidR="000942DE" w:rsidRPr="00A661E3" w:rsidRDefault="000942DE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659046AB" w14:textId="77777777" w:rsidR="000942DE" w:rsidRPr="00A661E3" w:rsidRDefault="000942DE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F40ED9" w:rsidRPr="00A661E3" w14:paraId="0523B5B0" w14:textId="77777777" w:rsidTr="001B2FAB">
        <w:tc>
          <w:tcPr>
            <w:tcW w:w="2485" w:type="dxa"/>
            <w:shd w:val="clear" w:color="auto" w:fill="FFFFFF" w:themeFill="background1"/>
          </w:tcPr>
          <w:p w14:paraId="30054D0F" w14:textId="3315F759" w:rsidR="00F40ED9" w:rsidRPr="00A661E3" w:rsidRDefault="00F40ED9" w:rsidP="00F40ED9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3.2.2 Multiplication and division facts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5669F956" w14:textId="3ECE2F0D" w:rsidR="00F40ED9" w:rsidRPr="00A661E3" w:rsidRDefault="00F40ED9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-42442203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3A8F3D9F" w14:textId="627A1011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243BCD63" w14:textId="77777777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73583902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25431387" w14:textId="7FC74453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1950DD3D" w14:textId="77777777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6347738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4E4433AB" w14:textId="7A27EAE7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297EFE0A" w14:textId="2474791A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7, 8</w:t>
            </w:r>
          </w:p>
        </w:tc>
        <w:sdt>
          <w:sdtPr>
            <w:rPr>
              <w:lang w:val="en-AU"/>
            </w:rPr>
            <w:id w:val="13096688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07E49416" w14:textId="63A3EB34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6711CA49" w14:textId="77777777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07447946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308A3880" w14:textId="22832048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41A64225" w14:textId="77777777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894024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22444F66" w14:textId="388929B4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1A6BA3F" w14:textId="0111BE9A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00270808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6443D395" w14:textId="1D5AC382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1918ED06" w14:textId="77777777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4394468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6C49B640" w14:textId="3E0B1EF4" w:rsidR="00F40ED9" w:rsidRPr="00A661E3" w:rsidRDefault="00F40ED9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62E1A27E" w14:textId="77777777" w:rsidR="00F40ED9" w:rsidRPr="00A661E3" w:rsidRDefault="00F40ED9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5C181B" w:rsidRPr="00A661E3" w14:paraId="1A8D9F6A" w14:textId="77777777" w:rsidTr="001B2FAB">
        <w:tc>
          <w:tcPr>
            <w:tcW w:w="2485" w:type="dxa"/>
            <w:shd w:val="clear" w:color="auto" w:fill="FFFFFF" w:themeFill="background1"/>
          </w:tcPr>
          <w:p w14:paraId="4943F68A" w14:textId="61AC5504" w:rsidR="005C181B" w:rsidRPr="00A661E3" w:rsidRDefault="005C181B" w:rsidP="005C181B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3.2.3 Measure and compare objects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4F55D603" w14:textId="4B418880" w:rsidR="005C181B" w:rsidRPr="00A661E3" w:rsidRDefault="005C181B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-984744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2B000EAD" w14:textId="131836D7" w:rsidR="005C181B" w:rsidRPr="00A661E3" w:rsidRDefault="00CB390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3C3FD7AB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7819821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78418645" w14:textId="3B24AAAC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04C90C64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3800510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2FED0D9A" w14:textId="08B4682C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342FAC68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7184710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23F5D4FE" w14:textId="0C0D11BE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28F8EB7E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754858568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706F04BB" w14:textId="1D1BA01C" w:rsidR="005C181B" w:rsidRPr="00A661E3" w:rsidRDefault="000E7987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6E157078" w14:textId="47DA2258" w:rsidR="005C181B" w:rsidRPr="00A661E3" w:rsidRDefault="000E7987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9</w:t>
            </w:r>
          </w:p>
        </w:tc>
        <w:sdt>
          <w:sdtPr>
            <w:rPr>
              <w:lang w:val="en-AU"/>
            </w:rPr>
            <w:id w:val="-178826469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47889338" w14:textId="5E2D6F09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5D84AD46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7432578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45F83FC7" w14:textId="10099865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5FB39DF7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7033215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08C0036C" w14:textId="5B281249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494FEEEC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5C181B" w:rsidRPr="00A661E3" w14:paraId="248D322F" w14:textId="77777777" w:rsidTr="001B2FAB">
        <w:tc>
          <w:tcPr>
            <w:tcW w:w="2485" w:type="dxa"/>
            <w:shd w:val="clear" w:color="auto" w:fill="FFFFFF" w:themeFill="background1"/>
          </w:tcPr>
          <w:p w14:paraId="46296A84" w14:textId="56A09CC1" w:rsidR="005C181B" w:rsidRPr="00A661E3" w:rsidRDefault="005C181B" w:rsidP="005C181B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3.2.9 Analog and digital clocks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3DE82EF5" w14:textId="2C1E73F0" w:rsidR="005C181B" w:rsidRPr="00A661E3" w:rsidRDefault="005C181B" w:rsidP="00424BD4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2</w:t>
            </w:r>
          </w:p>
        </w:tc>
        <w:sdt>
          <w:sdtPr>
            <w:rPr>
              <w:lang w:val="en-AU"/>
            </w:rPr>
            <w:id w:val="49839128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FFFFFF" w:themeFill="background1"/>
                <w:vAlign w:val="center"/>
              </w:tcPr>
              <w:p w14:paraId="0F5E4127" w14:textId="2B52722E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2DF627F9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9819931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shd w:val="clear" w:color="auto" w:fill="FFFFFF" w:themeFill="background1"/>
                <w:vAlign w:val="center"/>
              </w:tcPr>
              <w:p w14:paraId="576834C7" w14:textId="14F32BA0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4" w:type="dxa"/>
            <w:shd w:val="clear" w:color="auto" w:fill="FFFFFF" w:themeFill="background1"/>
            <w:vAlign w:val="center"/>
          </w:tcPr>
          <w:p w14:paraId="53BD8E68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69635764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FF" w:themeFill="background1"/>
                <w:vAlign w:val="center"/>
              </w:tcPr>
              <w:p w14:paraId="2A0D1D00" w14:textId="4FDD5597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5" w:type="dxa"/>
            <w:shd w:val="clear" w:color="auto" w:fill="FFFFFF" w:themeFill="background1"/>
            <w:vAlign w:val="center"/>
          </w:tcPr>
          <w:p w14:paraId="541E4E15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7993443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FFFFFF" w:themeFill="background1"/>
                <w:vAlign w:val="center"/>
              </w:tcPr>
              <w:p w14:paraId="29A6679A" w14:textId="79297218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9" w:type="dxa"/>
            <w:shd w:val="clear" w:color="auto" w:fill="FFFFFF" w:themeFill="background1"/>
            <w:vAlign w:val="center"/>
          </w:tcPr>
          <w:p w14:paraId="6FE14EF7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37159298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319F59A2" w14:textId="460B06AB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493E7817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7658092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7C91D4D5" w14:textId="300BA304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019EDE5A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35564979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46C4D69F" w14:textId="54F119F6" w:rsidR="005C181B" w:rsidRPr="00A661E3" w:rsidRDefault="00BA01FF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122" w:type="dxa"/>
            <w:shd w:val="clear" w:color="auto" w:fill="FFFFFF" w:themeFill="background1"/>
            <w:vAlign w:val="center"/>
          </w:tcPr>
          <w:p w14:paraId="086A66E3" w14:textId="38A20CCE" w:rsidR="005C181B" w:rsidRPr="00A661E3" w:rsidRDefault="00BA01FF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11</w:t>
            </w:r>
          </w:p>
        </w:tc>
        <w:sdt>
          <w:sdtPr>
            <w:rPr>
              <w:lang w:val="en-AU"/>
            </w:rPr>
            <w:id w:val="-17326853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shd w:val="clear" w:color="auto" w:fill="FFFFFF" w:themeFill="background1"/>
                <w:vAlign w:val="center"/>
              </w:tcPr>
              <w:p w14:paraId="74F9B83A" w14:textId="5A5EBE3D" w:rsidR="005C181B" w:rsidRPr="00A661E3" w:rsidRDefault="005C181B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123" w:type="dxa"/>
            <w:shd w:val="clear" w:color="auto" w:fill="FFFFFF" w:themeFill="background1"/>
            <w:vAlign w:val="center"/>
          </w:tcPr>
          <w:p w14:paraId="2B1D77E4" w14:textId="77777777" w:rsidR="005C181B" w:rsidRPr="00A661E3" w:rsidRDefault="005C181B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457517" w:rsidRPr="00A661E3" w14:paraId="60FAC43C" w14:textId="77777777" w:rsidTr="004201BA">
        <w:trPr>
          <w:trHeight w:val="789"/>
        </w:trPr>
        <w:tc>
          <w:tcPr>
            <w:tcW w:w="2485" w:type="dxa"/>
            <w:shd w:val="clear" w:color="auto" w:fill="FFFFFF" w:themeFill="background1"/>
          </w:tcPr>
          <w:p w14:paraId="05FED088" w14:textId="77777777" w:rsidR="00457517" w:rsidRPr="00A661E3" w:rsidRDefault="00457517" w:rsidP="00612AE9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b/>
                <w:bCs/>
                <w:lang w:val="en-AU"/>
              </w:rPr>
              <w:t>Comments, notes, actions</w:t>
            </w:r>
          </w:p>
        </w:tc>
        <w:tc>
          <w:tcPr>
            <w:tcW w:w="20195" w:type="dxa"/>
            <w:gridSpan w:val="17"/>
            <w:shd w:val="clear" w:color="auto" w:fill="FFFFFF" w:themeFill="background1"/>
          </w:tcPr>
          <w:p w14:paraId="1B929214" w14:textId="40269C05" w:rsidR="00457517" w:rsidRPr="00A661E3" w:rsidRDefault="003120EA" w:rsidP="00612AE9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 xml:space="preserve">Achievement standard </w:t>
            </w:r>
            <w:r w:rsidR="00DF70BE" w:rsidRPr="00A661E3">
              <w:rPr>
                <w:lang w:val="en-AU"/>
              </w:rPr>
              <w:t xml:space="preserve">sentence </w:t>
            </w:r>
            <w:r w:rsidRPr="00A661E3">
              <w:rPr>
                <w:lang w:val="en-AU"/>
              </w:rPr>
              <w:t xml:space="preserve">12 is </w:t>
            </w:r>
            <w:r w:rsidR="00511888" w:rsidRPr="00A661E3">
              <w:rPr>
                <w:lang w:val="en-AU"/>
              </w:rPr>
              <w:t>addressed</w:t>
            </w:r>
            <w:r w:rsidRPr="00A661E3">
              <w:rPr>
                <w:lang w:val="en-AU"/>
              </w:rPr>
              <w:t xml:space="preserve"> through </w:t>
            </w:r>
            <w:r w:rsidRPr="00A661E3">
              <w:rPr>
                <w:iCs/>
                <w:szCs w:val="20"/>
                <w:lang w:val="en-AU"/>
              </w:rPr>
              <w:t>VC2</w:t>
            </w:r>
            <w:r w:rsidRPr="00A661E3">
              <w:rPr>
                <w:szCs w:val="20"/>
                <w:lang w:val="en-AU"/>
              </w:rPr>
              <w:t>M3N07.</w:t>
            </w:r>
          </w:p>
        </w:tc>
      </w:tr>
    </w:tbl>
    <w:p w14:paraId="6C0DC8AE" w14:textId="77777777" w:rsidR="0078080F" w:rsidRPr="00A661E3" w:rsidRDefault="0078080F" w:rsidP="0078080F">
      <w:pPr>
        <w:pStyle w:val="VCAAbody"/>
        <w:rPr>
          <w:lang w:val="en-AU"/>
        </w:rPr>
        <w:sectPr w:rsidR="0078080F" w:rsidRPr="00A661E3" w:rsidSect="007B3F2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30B13415" w14:textId="77777777" w:rsidR="005B0783" w:rsidRPr="00A661E3" w:rsidRDefault="005B0783" w:rsidP="0078080F">
      <w:pPr>
        <w:pStyle w:val="VCAAbody"/>
        <w:rPr>
          <w:lang w:val="en-AU"/>
        </w:rPr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paragraph for Space and Statistics strands"/>
      </w:tblPr>
      <w:tblGrid>
        <w:gridCol w:w="10885"/>
        <w:gridCol w:w="567"/>
      </w:tblGrid>
      <w:tr w:rsidR="005B0783" w:rsidRPr="00A661E3" w14:paraId="3CF7CE60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1927E605" w14:textId="77777777" w:rsidR="005B0783" w:rsidRPr="00A661E3" w:rsidRDefault="005B0783" w:rsidP="001D61C5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Achievement standard (AS)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AAFFFDF" w14:textId="1EED2367" w:rsidR="005B0783" w:rsidRPr="00A661E3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Y/N</w:t>
            </w:r>
          </w:p>
        </w:tc>
      </w:tr>
      <w:tr w:rsidR="005B0783" w:rsidRPr="00A661E3" w14:paraId="237A8DEB" w14:textId="77777777" w:rsidTr="005B0783">
        <w:tc>
          <w:tcPr>
            <w:tcW w:w="10885" w:type="dxa"/>
            <w:vAlign w:val="center"/>
          </w:tcPr>
          <w:p w14:paraId="09B513D7" w14:textId="54D4A156" w:rsidR="005B0783" w:rsidRPr="00A661E3" w:rsidRDefault="00D109D0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Students make, compare and classify objects using key features.</w:t>
            </w:r>
          </w:p>
        </w:tc>
        <w:sdt>
          <w:sdtPr>
            <w:rPr>
              <w:lang w:val="en-AU"/>
            </w:rPr>
            <w:id w:val="351917075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C6E637" w14:textId="47038337" w:rsidR="005B0783" w:rsidRPr="00A661E3" w:rsidRDefault="00091A4C" w:rsidP="001D61C5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5B0783" w:rsidRPr="00A661E3" w14:paraId="448F1051" w14:textId="77777777" w:rsidTr="005B0783">
        <w:tc>
          <w:tcPr>
            <w:tcW w:w="10885" w:type="dxa"/>
            <w:vAlign w:val="center"/>
          </w:tcPr>
          <w:p w14:paraId="2FA34438" w14:textId="0BCC6490" w:rsidR="005B0783" w:rsidRPr="00A661E3" w:rsidRDefault="00D109D0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They interpret and create two-dimensional representations of familiar environments.</w:t>
            </w:r>
          </w:p>
        </w:tc>
        <w:sdt>
          <w:sdtPr>
            <w:rPr>
              <w:lang w:val="en-AU"/>
            </w:rPr>
            <w:id w:val="1196048929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7CECA4" w14:textId="28C9EAB2" w:rsidR="005B0783" w:rsidRPr="00A661E3" w:rsidRDefault="00091A4C" w:rsidP="001D61C5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5B0783" w:rsidRPr="00A661E3" w14:paraId="5BA8AEC3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3F71CADE" w14:textId="77777777" w:rsidR="005B0783" w:rsidRPr="00A661E3" w:rsidRDefault="005B0783" w:rsidP="001D61C5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Achievement standard (AS)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B807F84" w14:textId="569D0A32" w:rsidR="005B0783" w:rsidRPr="00A661E3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Y/N</w:t>
            </w:r>
          </w:p>
        </w:tc>
      </w:tr>
      <w:tr w:rsidR="005B0783" w:rsidRPr="00A661E3" w14:paraId="67E49006" w14:textId="77777777" w:rsidTr="005B0783">
        <w:tc>
          <w:tcPr>
            <w:tcW w:w="10885" w:type="dxa"/>
            <w:vAlign w:val="center"/>
          </w:tcPr>
          <w:p w14:paraId="71455770" w14:textId="0DCA380F" w:rsidR="005B0783" w:rsidRPr="00A661E3" w:rsidRDefault="00D109D0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Students conduct guided statistical investigations involving categorical and discrete numerical data and interpret their results in terms of the context.</w:t>
            </w:r>
          </w:p>
        </w:tc>
        <w:sdt>
          <w:sdtPr>
            <w:rPr>
              <w:lang w:val="en-AU"/>
            </w:rPr>
            <w:id w:val="1139696946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385369" w14:textId="042094BF" w:rsidR="005B0783" w:rsidRPr="00A661E3" w:rsidRDefault="00091A4C" w:rsidP="001D61C5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5B0783" w:rsidRPr="00A661E3" w14:paraId="6A21D2DC" w14:textId="77777777" w:rsidTr="005B0783">
        <w:tc>
          <w:tcPr>
            <w:tcW w:w="10885" w:type="dxa"/>
            <w:vAlign w:val="center"/>
          </w:tcPr>
          <w:p w14:paraId="46762ED0" w14:textId="7E9A9F7B" w:rsidR="005B0783" w:rsidRPr="00A661E3" w:rsidRDefault="00D109D0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They record, represent and compare data they have collected.</w:t>
            </w:r>
          </w:p>
        </w:tc>
        <w:sdt>
          <w:sdtPr>
            <w:rPr>
              <w:lang w:val="en-AU"/>
            </w:rPr>
            <w:id w:val="-1711024718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EECC56" w14:textId="5309A463" w:rsidR="005B0783" w:rsidRPr="00A661E3" w:rsidRDefault="00091A4C" w:rsidP="001D61C5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</w:tbl>
    <w:p w14:paraId="7AD898C0" w14:textId="271D78D4" w:rsidR="0078080F" w:rsidRPr="00A661E3" w:rsidRDefault="0078080F" w:rsidP="0078080F">
      <w:pPr>
        <w:pStyle w:val="VCAAbody"/>
        <w:rPr>
          <w:lang w:val="en-AU"/>
        </w:rPr>
      </w:pPr>
      <w:r w:rsidRPr="00A661E3">
        <w:rPr>
          <w:lang w:val="en-AU"/>
        </w:rP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paragraph for Probability strand"/>
      </w:tblPr>
      <w:tblGrid>
        <w:gridCol w:w="10885"/>
        <w:gridCol w:w="567"/>
      </w:tblGrid>
      <w:tr w:rsidR="003D1682" w:rsidRPr="00A661E3" w14:paraId="3EF8347C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4F98FFA5" w14:textId="277EEB87" w:rsidR="003D1682" w:rsidRPr="00A661E3" w:rsidRDefault="003D1682" w:rsidP="00010344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Achievement standard (AS) paragraph for Probability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  <w:vAlign w:val="center"/>
          </w:tcPr>
          <w:p w14:paraId="3B942FBD" w14:textId="0DE99770" w:rsidR="003D1682" w:rsidRPr="00A661E3" w:rsidRDefault="005B0783" w:rsidP="005B0783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Y/N</w:t>
            </w:r>
            <w:r w:rsidR="003D1682"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.</w:t>
            </w:r>
          </w:p>
        </w:tc>
      </w:tr>
      <w:tr w:rsidR="00A55A7D" w:rsidRPr="00A661E3" w14:paraId="1EDA640A" w14:textId="77777777" w:rsidTr="005B0783">
        <w:tc>
          <w:tcPr>
            <w:tcW w:w="10885" w:type="dxa"/>
            <w:vAlign w:val="center"/>
          </w:tcPr>
          <w:p w14:paraId="331B3F71" w14:textId="65E204A1" w:rsidR="00A55A7D" w:rsidRPr="00A661E3" w:rsidRDefault="00A55A7D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Students use practical activities, observation or experiment to identify and describe outcomes and the likelihood of everyday events explaining reasoning.</w:t>
            </w:r>
          </w:p>
        </w:tc>
        <w:sdt>
          <w:sdtPr>
            <w:rPr>
              <w:lang w:val="en-AU"/>
            </w:rPr>
            <w:id w:val="-1676865385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5DA6F2" w14:textId="3D1384EC" w:rsidR="00A55A7D" w:rsidRPr="00A661E3" w:rsidRDefault="00091A4C" w:rsidP="00A55A7D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  <w:tr w:rsidR="0078080F" w:rsidRPr="00A661E3" w14:paraId="7B8E8ADB" w14:textId="77777777" w:rsidTr="005B0783">
        <w:tc>
          <w:tcPr>
            <w:tcW w:w="10885" w:type="dxa"/>
            <w:vAlign w:val="center"/>
          </w:tcPr>
          <w:p w14:paraId="27B2B021" w14:textId="3990479C" w:rsidR="0078080F" w:rsidRPr="00A661E3" w:rsidRDefault="001F0A07" w:rsidP="00C44671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lang w:val="en-AU"/>
              </w:rPr>
            </w:pPr>
            <w:r w:rsidRPr="00A661E3">
              <w:rPr>
                <w:lang w:val="en-AU"/>
              </w:rPr>
              <w:t>Students conduct repeated chance experiments and discuss variation in results.</w:t>
            </w:r>
          </w:p>
        </w:tc>
        <w:sdt>
          <w:sdtPr>
            <w:rPr>
              <w:lang w:val="en-AU"/>
            </w:rPr>
            <w:id w:val="-295065206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1BB8D5" w14:textId="7BABC2AD" w:rsidR="0078080F" w:rsidRPr="00A661E3" w:rsidRDefault="00091A4C" w:rsidP="007B3118">
                <w:pPr>
                  <w:pStyle w:val="VCAAbody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</w:tr>
    </w:tbl>
    <w:p w14:paraId="2671FEB4" w14:textId="77777777" w:rsidR="0078080F" w:rsidRPr="00A661E3" w:rsidRDefault="0078080F" w:rsidP="0078080F">
      <w:pPr>
        <w:pStyle w:val="VCAAbody"/>
        <w:rPr>
          <w:lang w:val="en-AU"/>
        </w:rPr>
      </w:pPr>
    </w:p>
    <w:p w14:paraId="7E44FEB4" w14:textId="77777777" w:rsidR="0078080F" w:rsidRPr="00A661E3" w:rsidRDefault="0078080F" w:rsidP="0078080F">
      <w:pPr>
        <w:pStyle w:val="VCAAbody"/>
        <w:spacing w:before="0" w:after="0"/>
        <w:rPr>
          <w:sz w:val="8"/>
          <w:szCs w:val="8"/>
          <w:lang w:val="en-AU"/>
        </w:rPr>
        <w:sectPr w:rsidR="0078080F" w:rsidRPr="00A661E3" w:rsidSect="005B0783">
          <w:headerReference w:type="default" r:id="rId25"/>
          <w:headerReference w:type="first" r:id="rId26"/>
          <w:footerReference w:type="first" r:id="rId27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Space, Statitics and Probability strands: table for mapping content descriptions and achievement standards to teaching and learning units"/>
      </w:tblPr>
      <w:tblGrid>
        <w:gridCol w:w="2595"/>
        <w:gridCol w:w="1356"/>
        <w:gridCol w:w="1337"/>
        <w:gridCol w:w="1338"/>
        <w:gridCol w:w="1338"/>
        <w:gridCol w:w="1338"/>
        <w:gridCol w:w="1337"/>
        <w:gridCol w:w="1338"/>
        <w:gridCol w:w="1338"/>
        <w:gridCol w:w="1338"/>
        <w:gridCol w:w="1338"/>
        <w:gridCol w:w="1337"/>
        <w:gridCol w:w="1338"/>
        <w:gridCol w:w="1338"/>
        <w:gridCol w:w="1338"/>
        <w:gridCol w:w="1338"/>
      </w:tblGrid>
      <w:tr w:rsidR="003D1682" w:rsidRPr="00A661E3" w14:paraId="265AD465" w14:textId="77777777" w:rsidTr="00457517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37EC2BE3" w14:textId="77777777" w:rsidR="003D1682" w:rsidRPr="00A661E3" w:rsidRDefault="003D1682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A5C7DE6" w14:textId="77777777" w:rsidR="003D1682" w:rsidRPr="00A661E3" w:rsidRDefault="003D1682" w:rsidP="00010344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  <w:t>Strand</w:t>
            </w:r>
          </w:p>
        </w:tc>
        <w:tc>
          <w:tcPr>
            <w:tcW w:w="5351" w:type="dxa"/>
            <w:gridSpan w:val="4"/>
            <w:shd w:val="clear" w:color="auto" w:fill="F2F2F2" w:themeFill="background1" w:themeFillShade="F2"/>
          </w:tcPr>
          <w:p w14:paraId="4D07BD26" w14:textId="3A9BDEE2" w:rsidR="003D1682" w:rsidRPr="00A661E3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szCs w:val="20"/>
                <w:lang w:val="en-AU"/>
              </w:rPr>
              <w:t>Space</w:t>
            </w:r>
          </w:p>
        </w:tc>
        <w:tc>
          <w:tcPr>
            <w:tcW w:w="8026" w:type="dxa"/>
            <w:gridSpan w:val="6"/>
            <w:shd w:val="clear" w:color="auto" w:fill="F2F2F2" w:themeFill="background1" w:themeFillShade="F2"/>
          </w:tcPr>
          <w:p w14:paraId="6F43C3A7" w14:textId="6D3DBE00" w:rsidR="003D1682" w:rsidRPr="00A661E3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szCs w:val="20"/>
                <w:lang w:val="en-AU"/>
              </w:rPr>
              <w:t>Statistics</w:t>
            </w:r>
          </w:p>
        </w:tc>
        <w:tc>
          <w:tcPr>
            <w:tcW w:w="5352" w:type="dxa"/>
            <w:gridSpan w:val="4"/>
            <w:shd w:val="clear" w:color="auto" w:fill="F2F2F2" w:themeFill="background1" w:themeFillShade="F2"/>
          </w:tcPr>
          <w:p w14:paraId="78535C47" w14:textId="5DAACB9B" w:rsidR="003D1682" w:rsidRPr="00A661E3" w:rsidRDefault="003D1682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szCs w:val="20"/>
                <w:lang w:val="en-AU"/>
              </w:rPr>
              <w:t>Probability</w:t>
            </w:r>
          </w:p>
        </w:tc>
      </w:tr>
      <w:tr w:rsidR="003D1682" w:rsidRPr="00A661E3" w14:paraId="5A2BED4E" w14:textId="77777777" w:rsidTr="00457517">
        <w:tc>
          <w:tcPr>
            <w:tcW w:w="2595" w:type="dxa"/>
            <w:tcBorders>
              <w:top w:val="nil"/>
              <w:left w:val="nil"/>
            </w:tcBorders>
          </w:tcPr>
          <w:p w14:paraId="0592DF7E" w14:textId="77777777" w:rsidR="003D1682" w:rsidRPr="00A661E3" w:rsidRDefault="003D1682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E948C1C" w14:textId="77777777" w:rsidR="003D1682" w:rsidRPr="00A661E3" w:rsidRDefault="003D1682" w:rsidP="00010344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szCs w:val="20"/>
                <w:lang w:val="en-AU"/>
              </w:rPr>
              <w:t>Content description (CD)</w:t>
            </w:r>
          </w:p>
        </w:tc>
        <w:tc>
          <w:tcPr>
            <w:tcW w:w="2675" w:type="dxa"/>
            <w:gridSpan w:val="2"/>
          </w:tcPr>
          <w:p w14:paraId="0AD6E21E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make, compare and classify objects, identifying key features and explaining why these features make them suited to their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uses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2236E690" w14:textId="77777777" w:rsidR="005B0783" w:rsidRPr="00A661E3" w:rsidRDefault="00050196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M3SP01</w:t>
            </w:r>
          </w:p>
          <w:p w14:paraId="53CFF5DF" w14:textId="2BC43BCD" w:rsidR="00050196" w:rsidRPr="00A661E3" w:rsidRDefault="00050196" w:rsidP="00010344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</w:p>
        </w:tc>
        <w:tc>
          <w:tcPr>
            <w:tcW w:w="2676" w:type="dxa"/>
            <w:gridSpan w:val="2"/>
          </w:tcPr>
          <w:p w14:paraId="67B99614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interpret and create two-dimensional representations of familiar environments, locating key landmarks and objects relative to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each other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6C1854D6" w14:textId="55BF74ED" w:rsidR="003D1682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M3SP02</w:t>
            </w:r>
          </w:p>
        </w:tc>
        <w:tc>
          <w:tcPr>
            <w:tcW w:w="2675" w:type="dxa"/>
            <w:gridSpan w:val="2"/>
          </w:tcPr>
          <w:p w14:paraId="51E8558F" w14:textId="77777777" w:rsidR="00050196" w:rsidRPr="00A661E3" w:rsidRDefault="00050196" w:rsidP="00050196">
            <w:pPr>
              <w:pStyle w:val="VCAAtabletextnarrow"/>
              <w:rPr>
                <w:lang w:val="en-AU"/>
              </w:rPr>
            </w:pPr>
            <w:r w:rsidRPr="00A661E3">
              <w:rPr>
                <w:lang w:val="en-AU"/>
              </w:rPr>
              <w:t xml:space="preserve">acquire data for categorical and discrete numerical variables to address a question of interest or purpose by observing, collecting and accessing data sets; record the data using appropriate methods, including frequency tables and </w:t>
            </w:r>
            <w:proofErr w:type="gramStart"/>
            <w:r w:rsidRPr="00A661E3">
              <w:rPr>
                <w:lang w:val="en-AU"/>
              </w:rPr>
              <w:t>spreadsheets</w:t>
            </w:r>
            <w:proofErr w:type="gramEnd"/>
          </w:p>
          <w:p w14:paraId="7C7B7400" w14:textId="59273C45" w:rsidR="003D1682" w:rsidRPr="00A661E3" w:rsidRDefault="00050196" w:rsidP="00050196">
            <w:pPr>
              <w:pStyle w:val="VCAAbody"/>
              <w:spacing w:line="240" w:lineRule="auto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VC2M3ST01</w:t>
            </w:r>
          </w:p>
        </w:tc>
        <w:tc>
          <w:tcPr>
            <w:tcW w:w="2676" w:type="dxa"/>
            <w:gridSpan w:val="2"/>
          </w:tcPr>
          <w:p w14:paraId="705C117A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create and compare different graphical representations of data sets, including using software where appropriate; interpret the data in terms of the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context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271E1152" w14:textId="17177B85" w:rsidR="003D1682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M3ST02</w:t>
            </w:r>
          </w:p>
        </w:tc>
        <w:tc>
          <w:tcPr>
            <w:tcW w:w="2675" w:type="dxa"/>
            <w:gridSpan w:val="2"/>
          </w:tcPr>
          <w:p w14:paraId="39469BAF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conduct guided statistical investigations involving the collection, representation and interpretation of data for categorical and discrete numerical variables with respect to questions of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interest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478B513A" w14:textId="64CF5C7E" w:rsidR="003D1682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M3ST03</w:t>
            </w:r>
          </w:p>
        </w:tc>
        <w:tc>
          <w:tcPr>
            <w:tcW w:w="2676" w:type="dxa"/>
            <w:gridSpan w:val="2"/>
          </w:tcPr>
          <w:p w14:paraId="195C5CA5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identify practical activities and everyday events that involve chance, and describe possible outcomes and events as ‘likely’ or ‘unlikely’ and identify some events as ‘certain’ or ‘impossible’, explaining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reasoning</w:t>
            </w:r>
            <w:proofErr w:type="gramEnd"/>
          </w:p>
          <w:p w14:paraId="46B80120" w14:textId="075ADFF1" w:rsidR="003D1682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M3P01</w:t>
            </w:r>
          </w:p>
        </w:tc>
        <w:tc>
          <w:tcPr>
            <w:tcW w:w="2676" w:type="dxa"/>
            <w:gridSpan w:val="2"/>
          </w:tcPr>
          <w:p w14:paraId="566B0A48" w14:textId="77777777" w:rsidR="00050196" w:rsidRPr="00A661E3" w:rsidRDefault="00050196" w:rsidP="00050196">
            <w:pPr>
              <w:pStyle w:val="VCAAbody"/>
              <w:rPr>
                <w:rFonts w:ascii="Arial Narrow" w:hAnsi="Arial Narrow"/>
                <w:iCs/>
                <w:szCs w:val="20"/>
                <w:lang w:val="en-AU"/>
              </w:rPr>
            </w:pPr>
            <w:r w:rsidRPr="00A661E3">
              <w:rPr>
                <w:rFonts w:ascii="Arial Narrow" w:hAnsi="Arial Narrow"/>
                <w:szCs w:val="20"/>
                <w:lang w:val="en-AU"/>
              </w:rPr>
              <w:t xml:space="preserve">conduct repeated chance experiments; identify and describe possible outcomes, record the results, and recognise and discuss the </w:t>
            </w:r>
            <w:proofErr w:type="gramStart"/>
            <w:r w:rsidRPr="00A661E3">
              <w:rPr>
                <w:rFonts w:ascii="Arial Narrow" w:hAnsi="Arial Narrow"/>
                <w:szCs w:val="20"/>
                <w:lang w:val="en-AU"/>
              </w:rPr>
              <w:t>variation</w:t>
            </w:r>
            <w:proofErr w:type="gramEnd"/>
            <w:r w:rsidRPr="00A661E3">
              <w:rPr>
                <w:rFonts w:ascii="Arial Narrow" w:hAnsi="Arial Narrow"/>
                <w:szCs w:val="20"/>
                <w:lang w:val="en-AU"/>
              </w:rPr>
              <w:t xml:space="preserve"> </w:t>
            </w:r>
          </w:p>
          <w:p w14:paraId="1C100769" w14:textId="637656C7" w:rsidR="003D1682" w:rsidRPr="00A661E3" w:rsidRDefault="00050196" w:rsidP="00050196">
            <w:pPr>
              <w:pStyle w:val="VCAAbody"/>
              <w:rPr>
                <w:rFonts w:ascii="Arial Narrow" w:hAnsi="Arial Narrow"/>
                <w:szCs w:val="20"/>
                <w:lang w:val="en-AU"/>
              </w:rPr>
            </w:pPr>
            <w:r w:rsidRPr="00A661E3">
              <w:rPr>
                <w:rFonts w:ascii="Arial Narrow" w:hAnsi="Arial Narrow"/>
                <w:iCs/>
                <w:szCs w:val="20"/>
                <w:lang w:val="en-AU"/>
              </w:rPr>
              <w:t>VC2</w:t>
            </w:r>
            <w:r w:rsidRPr="00A661E3">
              <w:rPr>
                <w:rFonts w:ascii="Arial Narrow" w:hAnsi="Arial Narrow"/>
                <w:szCs w:val="20"/>
                <w:lang w:val="en-AU"/>
              </w:rPr>
              <w:t>M3P02</w:t>
            </w:r>
          </w:p>
        </w:tc>
      </w:tr>
      <w:tr w:rsidR="003D1682" w:rsidRPr="00A661E3" w14:paraId="718DF057" w14:textId="77777777" w:rsidTr="00457517">
        <w:tc>
          <w:tcPr>
            <w:tcW w:w="2595" w:type="dxa"/>
            <w:shd w:val="clear" w:color="auto" w:fill="0072AA" w:themeFill="accent1" w:themeFillShade="BF"/>
          </w:tcPr>
          <w:p w14:paraId="623BB934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283CE100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Semester/Year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42908010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3C8DAF18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282F7EC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56DE829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3470350D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4FB00A7D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F8F444A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263B8D6C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55AD2719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337" w:type="dxa"/>
            <w:shd w:val="clear" w:color="auto" w:fill="0072AA" w:themeFill="accent1" w:themeFillShade="BF"/>
          </w:tcPr>
          <w:p w14:paraId="6EC1D321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CCD8C28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1486950E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0A10E83F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CD</w:t>
            </w:r>
          </w:p>
        </w:tc>
        <w:tc>
          <w:tcPr>
            <w:tcW w:w="1338" w:type="dxa"/>
            <w:shd w:val="clear" w:color="auto" w:fill="0072AA" w:themeFill="accent1" w:themeFillShade="BF"/>
          </w:tcPr>
          <w:p w14:paraId="45AA682B" w14:textId="77777777" w:rsidR="003D1682" w:rsidRPr="00A661E3" w:rsidRDefault="003D1682" w:rsidP="00010344">
            <w:pPr>
              <w:pStyle w:val="VCAAtablecondensedheading"/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b/>
                <w:bCs/>
                <w:color w:val="FFFFFF" w:themeColor="background1"/>
                <w:lang w:val="en-AU"/>
              </w:rPr>
              <w:t>AS no.</w:t>
            </w:r>
          </w:p>
        </w:tc>
      </w:tr>
      <w:tr w:rsidR="003D1682" w:rsidRPr="00A661E3" w14:paraId="2BB8BD37" w14:textId="77777777" w:rsidTr="001B2FAB">
        <w:tc>
          <w:tcPr>
            <w:tcW w:w="2595" w:type="dxa"/>
            <w:shd w:val="clear" w:color="auto" w:fill="FFFFFF" w:themeFill="background1"/>
          </w:tcPr>
          <w:p w14:paraId="6D4A24AD" w14:textId="39E58CC6" w:rsidR="003D1682" w:rsidRPr="00A661E3" w:rsidRDefault="004201BA" w:rsidP="00010344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3.1.3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Exploring objects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6DF06A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889218921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24ACFE2F" w14:textId="35FA2D21" w:rsidR="003D1682" w:rsidRPr="00A661E3" w:rsidRDefault="0090476F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1BA0053A" w14:textId="386978DC" w:rsidR="003D1682" w:rsidRPr="00A661E3" w:rsidRDefault="0090476F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13</w:t>
            </w:r>
          </w:p>
        </w:tc>
        <w:sdt>
          <w:sdtPr>
            <w:rPr>
              <w:lang w:val="en-AU"/>
            </w:rPr>
            <w:id w:val="-3437129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64F545BB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3080F199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54495767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5DC14C2D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5B945321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21924460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644611B2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6F21CB67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8743620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7E852447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  <w:vAlign w:val="center"/>
          </w:tcPr>
          <w:p w14:paraId="54CDAD5B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94511865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718055BF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63666A7C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403375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6B0FF8AD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5EC3F8AF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3D1682" w:rsidRPr="00A661E3" w14:paraId="75D40C77" w14:textId="77777777" w:rsidTr="001B2FAB">
        <w:tc>
          <w:tcPr>
            <w:tcW w:w="2595" w:type="dxa"/>
            <w:shd w:val="clear" w:color="auto" w:fill="FFFFFF" w:themeFill="background1"/>
          </w:tcPr>
          <w:p w14:paraId="693FC2EA" w14:textId="50DD3D70" w:rsidR="003D1682" w:rsidRPr="00A661E3" w:rsidRDefault="004B3867" w:rsidP="00010344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3.1.6 </w:t>
            </w:r>
            <w:r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Data representation and interpretation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58657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5953194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109F90B3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547ED561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1408442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20CCC67A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6AE700CC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01929283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3B168114" w14:textId="62EE7C09" w:rsidR="003D1682" w:rsidRPr="00A661E3" w:rsidRDefault="0090476F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6962B68D" w14:textId="4DF5C293" w:rsidR="003D1682" w:rsidRPr="00A661E3" w:rsidRDefault="0090476F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16</w:t>
            </w:r>
          </w:p>
        </w:tc>
        <w:sdt>
          <w:sdtPr>
            <w:rPr>
              <w:lang w:val="en-AU"/>
            </w:rPr>
            <w:id w:val="696199607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0B023AB5" w14:textId="4B4B4D08" w:rsidR="003D1682" w:rsidRPr="00A661E3" w:rsidRDefault="0090476F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6F92F26A" w14:textId="0AE68DB6" w:rsidR="003D1682" w:rsidRPr="00A661E3" w:rsidRDefault="0090476F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16</w:t>
            </w:r>
          </w:p>
        </w:tc>
        <w:sdt>
          <w:sdtPr>
            <w:rPr>
              <w:lang w:val="en-AU"/>
            </w:rPr>
            <w:id w:val="-1475906682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736AC357" w14:textId="2C01B936" w:rsidR="003D1682" w:rsidRPr="00A661E3" w:rsidRDefault="0090476F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  <w:vAlign w:val="center"/>
          </w:tcPr>
          <w:p w14:paraId="61D4E41A" w14:textId="6296E20A" w:rsidR="003D1682" w:rsidRPr="00A661E3" w:rsidRDefault="0090476F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15</w:t>
            </w:r>
          </w:p>
        </w:tc>
        <w:sdt>
          <w:sdtPr>
            <w:rPr>
              <w:lang w:val="en-AU"/>
            </w:rPr>
            <w:id w:val="6326727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3F3FB142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097FF577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9875943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0CF88A75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35E47522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3D1682" w:rsidRPr="00A661E3" w14:paraId="6EA9D241" w14:textId="77777777" w:rsidTr="001B2FAB">
        <w:tc>
          <w:tcPr>
            <w:tcW w:w="2595" w:type="dxa"/>
            <w:shd w:val="clear" w:color="auto" w:fill="FFFFFF" w:themeFill="background1"/>
          </w:tcPr>
          <w:p w14:paraId="62EF2C7C" w14:textId="1293CE20" w:rsidR="003D1682" w:rsidRPr="00A661E3" w:rsidRDefault="004B3867" w:rsidP="00010344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>3.2.4 Two-dimensional representations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C8A899C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6906193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39CDE31D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2A8EA747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3888842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3DB41D2B" w14:textId="746DBB5A" w:rsidR="003D1682" w:rsidRPr="00A661E3" w:rsidRDefault="0090476F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41CFD44F" w14:textId="51006FD2" w:rsidR="003D1682" w:rsidRPr="00A661E3" w:rsidRDefault="0090476F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14</w:t>
            </w:r>
          </w:p>
        </w:tc>
        <w:sdt>
          <w:sdtPr>
            <w:rPr>
              <w:lang w:val="en-AU"/>
            </w:rPr>
            <w:id w:val="-177122848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5D10C4CC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675AA7BD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214576471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1BE1F180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45FA8E4C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536487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3831C86F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  <w:vAlign w:val="center"/>
          </w:tcPr>
          <w:p w14:paraId="68E32775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4404105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6D6DAB3D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234F270B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43673245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2E99896B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53399F18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3D1682" w:rsidRPr="00A661E3" w14:paraId="2D4113E1" w14:textId="77777777" w:rsidTr="001B2FAB">
        <w:tc>
          <w:tcPr>
            <w:tcW w:w="2595" w:type="dxa"/>
            <w:shd w:val="clear" w:color="auto" w:fill="FFFFFF" w:themeFill="background1"/>
          </w:tcPr>
          <w:p w14:paraId="03F3F743" w14:textId="0B25FBB1" w:rsidR="003D1682" w:rsidRPr="00A661E3" w:rsidRDefault="004B3867" w:rsidP="00010344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>3.2.7 Chance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1616B54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193516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515F52E0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50FB41A7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4542157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52127B2F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2A0C99E9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6734623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40793F55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067F88DB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9974546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65B1FF64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789F8441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7978580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1AA1A528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  <w:vAlign w:val="center"/>
          </w:tcPr>
          <w:p w14:paraId="4649A69A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604341523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12894F32" w14:textId="16C65139" w:rsidR="003D1682" w:rsidRPr="00A661E3" w:rsidRDefault="000A0DA8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38AFDE32" w14:textId="562E1CF7" w:rsidR="003D1682" w:rsidRPr="00A661E3" w:rsidRDefault="000A0DA8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17</w:t>
            </w:r>
          </w:p>
        </w:tc>
        <w:sdt>
          <w:sdtPr>
            <w:rPr>
              <w:lang w:val="en-AU"/>
            </w:rPr>
            <w:id w:val="55621384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4DEC045F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7270930A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</w:tr>
      <w:tr w:rsidR="003D1682" w:rsidRPr="00A661E3" w14:paraId="24FEC893" w14:textId="77777777" w:rsidTr="001B2FAB">
        <w:tc>
          <w:tcPr>
            <w:tcW w:w="2595" w:type="dxa"/>
            <w:shd w:val="clear" w:color="auto" w:fill="FFFFFF" w:themeFill="background1"/>
          </w:tcPr>
          <w:p w14:paraId="34A46BB1" w14:textId="14D7EAA5" w:rsidR="003D1682" w:rsidRPr="00A661E3" w:rsidRDefault="004B3867" w:rsidP="00010344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szCs w:val="20"/>
                <w:lang w:val="en-AU"/>
              </w:rPr>
              <w:t>3.2.8 Chance experiments and variation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C42DAF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5006883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5B1957E2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764D539D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3343460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0F8D9810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460F5230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21388632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shd w:val="clear" w:color="auto" w:fill="FFFFFF" w:themeFill="background1"/>
                <w:vAlign w:val="center"/>
              </w:tcPr>
              <w:p w14:paraId="54D0D400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6A61F8A9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51450504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4B8D647A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0A548A8B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155214272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6853B163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7" w:type="dxa"/>
            <w:shd w:val="clear" w:color="auto" w:fill="FFFFFF" w:themeFill="background1"/>
            <w:vAlign w:val="center"/>
          </w:tcPr>
          <w:p w14:paraId="6DC91A53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148280642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5703C98D" w14:textId="77777777" w:rsidR="003D1682" w:rsidRPr="00A661E3" w:rsidRDefault="003D1682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4758198A" w14:textId="77777777" w:rsidR="003D1682" w:rsidRPr="00A661E3" w:rsidRDefault="003D1682" w:rsidP="00DF70BE">
            <w:pPr>
              <w:pStyle w:val="VCAAtablecondensed"/>
              <w:jc w:val="center"/>
              <w:rPr>
                <w:lang w:val="en-AU"/>
              </w:rPr>
            </w:pPr>
          </w:p>
        </w:tc>
        <w:sdt>
          <w:sdtPr>
            <w:rPr>
              <w:lang w:val="en-AU"/>
            </w:rPr>
            <w:id w:val="-976296580"/>
            <w15:color w:val="00CCFF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shd w:val="clear" w:color="auto" w:fill="FFFFFF" w:themeFill="background1"/>
                <w:vAlign w:val="center"/>
              </w:tcPr>
              <w:p w14:paraId="19D88B84" w14:textId="7E5ADBC6" w:rsidR="003D1682" w:rsidRPr="00A661E3" w:rsidRDefault="000A0DA8" w:rsidP="00DF70BE">
                <w:pPr>
                  <w:pStyle w:val="VCAAtablecondensed"/>
                  <w:jc w:val="center"/>
                  <w:rPr>
                    <w:lang w:val="en-AU"/>
                  </w:rPr>
                </w:pPr>
                <w:r w:rsidRPr="00A661E3">
                  <w:rPr>
                    <w:rFonts w:ascii="Wingdings" w:eastAsia="Wingdings" w:hAnsi="Wingdings" w:cs="Wingdings"/>
                    <w:lang w:val="en-AU"/>
                  </w:rPr>
                  <w:t>ü</w:t>
                </w:r>
              </w:p>
            </w:tc>
          </w:sdtContent>
        </w:sdt>
        <w:tc>
          <w:tcPr>
            <w:tcW w:w="1338" w:type="dxa"/>
            <w:shd w:val="clear" w:color="auto" w:fill="FFFFFF" w:themeFill="background1"/>
            <w:vAlign w:val="center"/>
          </w:tcPr>
          <w:p w14:paraId="236D0C44" w14:textId="7BE32752" w:rsidR="003D1682" w:rsidRPr="00A661E3" w:rsidRDefault="000A0DA8" w:rsidP="00DF70BE">
            <w:pPr>
              <w:pStyle w:val="VCAAtablecondensed"/>
              <w:jc w:val="center"/>
              <w:rPr>
                <w:lang w:val="en-AU"/>
              </w:rPr>
            </w:pPr>
            <w:r w:rsidRPr="00A661E3">
              <w:rPr>
                <w:lang w:val="en-AU"/>
              </w:rPr>
              <w:t>18</w:t>
            </w:r>
          </w:p>
        </w:tc>
      </w:tr>
      <w:tr w:rsidR="00457517" w:rsidRPr="00A661E3" w14:paraId="1092D467" w14:textId="77777777" w:rsidTr="00457517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35B3897D" w14:textId="77777777" w:rsidR="00457517" w:rsidRPr="00A661E3" w:rsidRDefault="00457517" w:rsidP="00612AE9">
            <w:pPr>
              <w:pStyle w:val="VCAAtablecondensed"/>
              <w:rPr>
                <w:b/>
                <w:bCs/>
                <w:lang w:val="en-AU"/>
              </w:rPr>
            </w:pPr>
            <w:r w:rsidRPr="00A661E3">
              <w:rPr>
                <w:b/>
                <w:bCs/>
                <w:lang w:val="en-AU"/>
              </w:rPr>
              <w:t>Comments, notes, actions</w:t>
            </w:r>
          </w:p>
        </w:tc>
        <w:tc>
          <w:tcPr>
            <w:tcW w:w="20085" w:type="dxa"/>
            <w:gridSpan w:val="15"/>
            <w:shd w:val="clear" w:color="auto" w:fill="FFFFFF" w:themeFill="background1"/>
          </w:tcPr>
          <w:p w14:paraId="43AE4B7D" w14:textId="77777777" w:rsidR="00457517" w:rsidRPr="00A661E3" w:rsidRDefault="00457517" w:rsidP="00612AE9">
            <w:pPr>
              <w:pStyle w:val="VCAAtablecondensed"/>
              <w:rPr>
                <w:lang w:val="en-AU"/>
              </w:rPr>
            </w:pPr>
          </w:p>
        </w:tc>
      </w:tr>
    </w:tbl>
    <w:p w14:paraId="47E2F280" w14:textId="77777777" w:rsidR="0078080F" w:rsidRPr="00A661E3" w:rsidRDefault="0078080F" w:rsidP="0078080F">
      <w:pPr>
        <w:pStyle w:val="VCAAbody"/>
        <w:rPr>
          <w:lang w:val="en-AU"/>
        </w:rPr>
      </w:pPr>
    </w:p>
    <w:p w14:paraId="6F69A6AC" w14:textId="3D4CD70D" w:rsidR="003D1682" w:rsidRPr="00A661E3" w:rsidRDefault="003D1682" w:rsidP="0078080F">
      <w:pPr>
        <w:pStyle w:val="VCAAbody"/>
        <w:rPr>
          <w:lang w:val="en-AU"/>
        </w:rPr>
        <w:sectPr w:rsidR="003D1682" w:rsidRPr="00A661E3" w:rsidSect="007B3F2B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6B3C148C" w14:textId="678D621E" w:rsidR="00924BB0" w:rsidRPr="00A661E3" w:rsidRDefault="00924BB0">
      <w:pPr>
        <w:rPr>
          <w:lang w:val="en-AU"/>
        </w:rPr>
      </w:pPr>
      <w:r w:rsidRPr="00A661E3">
        <w:rPr>
          <w:lang w:val="en-AU"/>
        </w:rPr>
        <w:br w:type="page"/>
      </w:r>
    </w:p>
    <w:p w14:paraId="55B6996C" w14:textId="16C90309" w:rsidR="00457517" w:rsidRPr="00A661E3" w:rsidRDefault="00457517" w:rsidP="00457517">
      <w:pPr>
        <w:pStyle w:val="Heading1"/>
        <w:rPr>
          <w:noProof w:val="0"/>
          <w:lang w:val="en-AU"/>
        </w:rPr>
      </w:pPr>
      <w:r w:rsidRPr="00A661E3">
        <w:rPr>
          <w:noProof w:val="0"/>
          <w:lang w:val="en-AU"/>
        </w:rP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Assessment table (example text)"/>
      </w:tblPr>
      <w:tblGrid>
        <w:gridCol w:w="2972"/>
        <w:gridCol w:w="6521"/>
        <w:gridCol w:w="1417"/>
      </w:tblGrid>
      <w:tr w:rsidR="00457517" w:rsidRPr="00A661E3" w14:paraId="0C0259F0" w14:textId="77777777" w:rsidTr="001B2FAB">
        <w:trPr>
          <w:tblHeader/>
        </w:trPr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A661E3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A661E3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Assessment task name</w:t>
            </w:r>
            <w:r w:rsidR="00814B3A"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(s)</w:t>
            </w: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 xml:space="preserve"> and type</w:t>
            </w:r>
            <w:r w:rsidR="00814B3A"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Pr="00A661E3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</w:pPr>
            <w:r w:rsidRPr="00A661E3">
              <w:rPr>
                <w:rFonts w:ascii="Arial Narrow" w:hAnsi="Arial Narrow"/>
                <w:b/>
                <w:bCs/>
                <w:color w:val="FFFFFF" w:themeColor="background1"/>
                <w:lang w:val="en-AU"/>
              </w:rPr>
              <w:t>AS no.</w:t>
            </w:r>
          </w:p>
        </w:tc>
      </w:tr>
      <w:tr w:rsidR="00457517" w:rsidRPr="00A661E3" w14:paraId="44AF5528" w14:textId="77777777" w:rsidTr="62097CDA">
        <w:tc>
          <w:tcPr>
            <w:tcW w:w="2972" w:type="dxa"/>
            <w:vAlign w:val="center"/>
          </w:tcPr>
          <w:p w14:paraId="5EE0E7A3" w14:textId="01CC84A7" w:rsidR="00457517" w:rsidRPr="00A661E3" w:rsidRDefault="000B0ACC" w:rsidP="00612AE9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3.1.1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Odd and even numbers</w:t>
            </w:r>
          </w:p>
        </w:tc>
        <w:tc>
          <w:tcPr>
            <w:tcW w:w="6521" w:type="dxa"/>
          </w:tcPr>
          <w:p w14:paraId="273ACCCB" w14:textId="561A19EE" w:rsidR="00457517" w:rsidRPr="00A661E3" w:rsidRDefault="00DF7346" w:rsidP="00612AE9">
            <w:pPr>
              <w:pStyle w:val="VCAAtablecondensed"/>
              <w:rPr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</w:t>
            </w:r>
            <w:r w:rsidR="00344509" w:rsidRPr="00A661E3">
              <w:rPr>
                <w:lang w:val="en-AU"/>
              </w:rPr>
              <w:t>Is this number</w:t>
            </w:r>
            <w:r w:rsidRPr="00A661E3">
              <w:rPr>
                <w:lang w:val="en-AU"/>
              </w:rPr>
              <w:t xml:space="preserve"> odd or even?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75234F6C" w14:textId="14D62F26" w:rsidR="00DF7346" w:rsidRPr="00A661E3" w:rsidRDefault="00DF7346" w:rsidP="00612AE9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Activity: Patterns of odd and even numbers</w:t>
            </w: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 xml:space="preserve">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66AAE20F" w14:textId="6C8AE5B5" w:rsidR="00457517" w:rsidRPr="00A661E3" w:rsidRDefault="009F65F4" w:rsidP="00612AE9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1,</w:t>
            </w:r>
            <w:r w:rsidR="00DF70BE" w:rsidRPr="00A661E3">
              <w:rPr>
                <w:szCs w:val="20"/>
                <w:lang w:val="en-AU"/>
              </w:rPr>
              <w:t xml:space="preserve"> </w:t>
            </w:r>
            <w:r w:rsidRPr="00A661E3">
              <w:rPr>
                <w:szCs w:val="20"/>
                <w:lang w:val="en-AU"/>
              </w:rPr>
              <w:t>8</w:t>
            </w:r>
          </w:p>
        </w:tc>
      </w:tr>
      <w:tr w:rsidR="00457517" w:rsidRPr="00A661E3" w14:paraId="633C36E5" w14:textId="77777777" w:rsidTr="62097CDA">
        <w:tc>
          <w:tcPr>
            <w:tcW w:w="2972" w:type="dxa"/>
            <w:vAlign w:val="center"/>
          </w:tcPr>
          <w:p w14:paraId="1562B51A" w14:textId="49F52A01" w:rsidR="00457517" w:rsidRPr="00A661E3" w:rsidRDefault="000B0ACC" w:rsidP="00612AE9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2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Addition, subtraction and inverse</w:t>
            </w:r>
          </w:p>
        </w:tc>
        <w:tc>
          <w:tcPr>
            <w:tcW w:w="6521" w:type="dxa"/>
          </w:tcPr>
          <w:p w14:paraId="34C5B4F4" w14:textId="47701392" w:rsidR="00C2373C" w:rsidRPr="00A661E3" w:rsidRDefault="00C2373C" w:rsidP="00612AE9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hd w:val="clear" w:color="auto" w:fill="FFFFFF"/>
                <w:lang w:val="en-AU"/>
              </w:rPr>
              <w:t>Pre-test (formative, DAL)</w:t>
            </w:r>
            <w:r w:rsidRPr="00A661E3">
              <w:rPr>
                <w:rStyle w:val="eop"/>
                <w:color w:val="000000"/>
                <w:shd w:val="clear" w:color="auto" w:fill="FFFFFF"/>
                <w:lang w:val="en-AU"/>
              </w:rPr>
              <w:t> </w:t>
            </w:r>
          </w:p>
          <w:p w14:paraId="53D7CB6E" w14:textId="75EEE7BE" w:rsidR="345DA588" w:rsidRPr="00A661E3" w:rsidRDefault="345DA588" w:rsidP="62097CDA">
            <w:pPr>
              <w:pStyle w:val="VCAAtablecondensed"/>
              <w:rPr>
                <w:rStyle w:val="eop"/>
                <w:color w:val="000000" w:themeColor="text1"/>
                <w:lang w:val="en-AU"/>
              </w:rPr>
            </w:pPr>
            <w:r w:rsidRPr="00A661E3">
              <w:rPr>
                <w:rStyle w:val="eop"/>
                <w:color w:val="000000" w:themeColor="text1"/>
                <w:lang w:val="en-AU"/>
              </w:rPr>
              <w:t xml:space="preserve">Activity: </w:t>
            </w:r>
            <w:r w:rsidR="3CFF80F9" w:rsidRPr="00A661E3">
              <w:rPr>
                <w:rStyle w:val="eop"/>
                <w:color w:val="000000" w:themeColor="text1"/>
                <w:lang w:val="en-AU"/>
              </w:rPr>
              <w:t xml:space="preserve">Stepping </w:t>
            </w:r>
            <w:r w:rsidRPr="00A661E3">
              <w:rPr>
                <w:rStyle w:val="eop"/>
                <w:color w:val="000000" w:themeColor="text1"/>
                <w:lang w:val="en-AU"/>
              </w:rPr>
              <w:t xml:space="preserve">forwards and backwards </w:t>
            </w:r>
            <w:r w:rsidRPr="00A661E3">
              <w:rPr>
                <w:lang w:val="en-AU"/>
              </w:rPr>
              <w:t>(formative)</w:t>
            </w:r>
          </w:p>
          <w:p w14:paraId="1F170098" w14:textId="3466FD59" w:rsidR="00DF7346" w:rsidRPr="00A661E3" w:rsidRDefault="000E2D1B" w:rsidP="62097CDA">
            <w:pPr>
              <w:pStyle w:val="VCAAtablecondensed"/>
              <w:rPr>
                <w:rStyle w:val="normaltextrun"/>
                <w:color w:val="000000" w:themeColor="text1"/>
                <w:lang w:val="en-AU"/>
              </w:rPr>
            </w:pPr>
            <w:r w:rsidRPr="00A661E3">
              <w:rPr>
                <w:lang w:val="en-AU"/>
              </w:rPr>
              <w:t xml:space="preserve">Task: </w:t>
            </w:r>
            <w:r w:rsidR="00F85219" w:rsidRPr="00A661E3">
              <w:rPr>
                <w:rStyle w:val="normaltextrun"/>
                <w:color w:val="000000"/>
                <w:shd w:val="clear" w:color="auto" w:fill="FFFFFF"/>
                <w:lang w:val="en-AU"/>
              </w:rPr>
              <w:t xml:space="preserve">Organising buses </w:t>
            </w:r>
            <w:r w:rsidR="00DF7346" w:rsidRPr="00A661E3">
              <w:rPr>
                <w:rStyle w:val="normaltextrun"/>
                <w:color w:val="000000"/>
                <w:shd w:val="clear" w:color="auto" w:fill="FFFFFF"/>
                <w:lang w:val="en-AU"/>
              </w:rPr>
              <w:t xml:space="preserve">(summative, VCAA </w:t>
            </w:r>
            <w:r w:rsidR="00DF70BE" w:rsidRPr="00A661E3">
              <w:rPr>
                <w:rStyle w:val="normaltextrun"/>
                <w:color w:val="000000"/>
                <w:shd w:val="clear" w:color="auto" w:fill="FFFFFF"/>
                <w:lang w:val="en-AU"/>
              </w:rPr>
              <w:t>Level 3 e</w:t>
            </w:r>
            <w:r w:rsidR="00DF7346" w:rsidRPr="00A661E3">
              <w:rPr>
                <w:rStyle w:val="normaltextrun"/>
                <w:color w:val="000000"/>
                <w:shd w:val="clear" w:color="auto" w:fill="FFFFFF"/>
                <w:lang w:val="en-AU"/>
              </w:rPr>
              <w:t>xample assessment task</w:t>
            </w:r>
            <w:r w:rsidR="00DF70BE" w:rsidRPr="00A661E3">
              <w:rPr>
                <w:rStyle w:val="normaltextrun"/>
                <w:color w:val="000000"/>
                <w:shd w:val="clear" w:color="auto" w:fill="FFFFFF"/>
                <w:lang w:val="en-AU"/>
              </w:rPr>
              <w:t xml:space="preserve"> – Addition and subtraction</w:t>
            </w:r>
            <w:r w:rsidR="00DF7346" w:rsidRPr="00A661E3">
              <w:rPr>
                <w:rStyle w:val="normaltextrun"/>
                <w:color w:val="000000"/>
                <w:shd w:val="clear" w:color="auto" w:fill="FFFFFF"/>
                <w:lang w:val="en-AU"/>
              </w:rPr>
              <w:t>)</w:t>
            </w:r>
          </w:p>
          <w:p w14:paraId="06CA6A8F" w14:textId="27CF9625" w:rsidR="00DF7346" w:rsidRPr="00A661E3" w:rsidRDefault="43ED42FC" w:rsidP="00612AE9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 w:themeColor="text1"/>
                <w:lang w:val="en-AU"/>
              </w:rPr>
              <w:t>End-of-unit test (summative) </w:t>
            </w:r>
          </w:p>
        </w:tc>
        <w:tc>
          <w:tcPr>
            <w:tcW w:w="1417" w:type="dxa"/>
          </w:tcPr>
          <w:p w14:paraId="1E66A7B3" w14:textId="230D2F73" w:rsidR="00457517" w:rsidRPr="00A661E3" w:rsidRDefault="009F65F4" w:rsidP="00612AE9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2, 3</w:t>
            </w:r>
            <w:r w:rsidR="00203925" w:rsidRPr="00A661E3">
              <w:rPr>
                <w:szCs w:val="20"/>
                <w:lang w:val="en-AU"/>
              </w:rPr>
              <w:t>,</w:t>
            </w:r>
            <w:r w:rsidRPr="00A661E3">
              <w:rPr>
                <w:szCs w:val="20"/>
                <w:lang w:val="en-AU"/>
              </w:rPr>
              <w:t xml:space="preserve"> 6, 7</w:t>
            </w:r>
          </w:p>
        </w:tc>
      </w:tr>
      <w:tr w:rsidR="000B0ACC" w:rsidRPr="00A661E3" w14:paraId="42403295" w14:textId="77777777" w:rsidTr="62097CDA">
        <w:tc>
          <w:tcPr>
            <w:tcW w:w="2972" w:type="dxa"/>
            <w:vAlign w:val="center"/>
          </w:tcPr>
          <w:p w14:paraId="1812EA3A" w14:textId="46245DC8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3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Exploring objects</w:t>
            </w:r>
          </w:p>
        </w:tc>
        <w:tc>
          <w:tcPr>
            <w:tcW w:w="6521" w:type="dxa"/>
          </w:tcPr>
          <w:p w14:paraId="7C3F4DBD" w14:textId="77777777" w:rsidR="000B0ACC" w:rsidRPr="00A661E3" w:rsidRDefault="00F74303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Activity: Making and comparing objects</w:t>
            </w:r>
            <w:r w:rsidRPr="00A661E3">
              <w:rPr>
                <w:lang w:val="en-AU"/>
              </w:rPr>
              <w:t xml:space="preserve">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28B0704A" w14:textId="333ED1EF" w:rsidR="00F74303" w:rsidRPr="00A661E3" w:rsidRDefault="00F74303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13D089B9" w14:textId="503D7A57" w:rsidR="000B0ACC" w:rsidRPr="00A661E3" w:rsidRDefault="00E12214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13</w:t>
            </w:r>
          </w:p>
        </w:tc>
      </w:tr>
      <w:tr w:rsidR="000B0ACC" w:rsidRPr="00A661E3" w14:paraId="4FA45FFF" w14:textId="77777777" w:rsidTr="62097CDA">
        <w:tc>
          <w:tcPr>
            <w:tcW w:w="2972" w:type="dxa"/>
            <w:vAlign w:val="center"/>
          </w:tcPr>
          <w:p w14:paraId="33E156B2" w14:textId="0F86165C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4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Measuring length</w:t>
            </w:r>
          </w:p>
        </w:tc>
        <w:tc>
          <w:tcPr>
            <w:tcW w:w="6521" w:type="dxa"/>
          </w:tcPr>
          <w:p w14:paraId="48F3B02A" w14:textId="1B8E5CDF" w:rsidR="000B0ACC" w:rsidRPr="00A661E3" w:rsidRDefault="00F74303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>: How long might this be?</w:t>
            </w:r>
            <w:r w:rsidR="00BB66DB" w:rsidRPr="00A661E3">
              <w:rPr>
                <w:lang w:val="en-AU"/>
              </w:rPr>
              <w:t xml:space="preserve">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66C7B8F6" w14:textId="387AAA54" w:rsidR="00F74303" w:rsidRPr="00A661E3" w:rsidRDefault="00F74303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T</w:t>
            </w:r>
            <w:r w:rsidRPr="00A661E3">
              <w:rPr>
                <w:lang w:val="en-AU"/>
              </w:rPr>
              <w:t xml:space="preserve">ask: </w:t>
            </w:r>
            <w:r w:rsidR="00BB66DB" w:rsidRPr="00A661E3">
              <w:rPr>
                <w:lang w:val="en-AU"/>
              </w:rPr>
              <w:t xml:space="preserve">Units of measure </w:t>
            </w:r>
            <w:r w:rsidR="00BB66DB"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(summative)</w:t>
            </w:r>
          </w:p>
        </w:tc>
        <w:tc>
          <w:tcPr>
            <w:tcW w:w="1417" w:type="dxa"/>
          </w:tcPr>
          <w:p w14:paraId="170FAE74" w14:textId="28E5C8F7" w:rsidR="000B0ACC" w:rsidRPr="00A661E3" w:rsidRDefault="0036683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9</w:t>
            </w:r>
          </w:p>
        </w:tc>
      </w:tr>
      <w:tr w:rsidR="000B0ACC" w:rsidRPr="00A661E3" w14:paraId="5D8A50ED" w14:textId="77777777" w:rsidTr="62097CDA">
        <w:tc>
          <w:tcPr>
            <w:tcW w:w="2972" w:type="dxa"/>
            <w:vAlign w:val="center"/>
          </w:tcPr>
          <w:p w14:paraId="70039AE4" w14:textId="31A3FC67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5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 xml:space="preserve">Applying efficient mental strategies </w:t>
            </w:r>
          </w:p>
        </w:tc>
        <w:tc>
          <w:tcPr>
            <w:tcW w:w="6521" w:type="dxa"/>
          </w:tcPr>
          <w:p w14:paraId="6A50F7DD" w14:textId="64ABFDA5" w:rsidR="000B0ACC" w:rsidRPr="00A661E3" w:rsidRDefault="00BB66DB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Exploring </w:t>
            </w:r>
            <w:r w:rsidR="00B72DBC" w:rsidRPr="00A661E3">
              <w:rPr>
                <w:lang w:val="en-AU"/>
              </w:rPr>
              <w:t>‘</w:t>
            </w:r>
            <w:r w:rsidRPr="00A661E3">
              <w:rPr>
                <w:lang w:val="en-AU"/>
              </w:rPr>
              <w:t>short</w:t>
            </w:r>
            <w:r w:rsidR="006B2156">
              <w:rPr>
                <w:lang w:val="en-AU"/>
              </w:rPr>
              <w:t xml:space="preserve"> </w:t>
            </w:r>
            <w:r w:rsidRPr="00A661E3">
              <w:rPr>
                <w:lang w:val="en-AU"/>
              </w:rPr>
              <w:t>cuts</w:t>
            </w:r>
            <w:r w:rsidR="00B72DBC" w:rsidRPr="00A661E3">
              <w:rPr>
                <w:lang w:val="en-AU"/>
              </w:rPr>
              <w:t>’</w:t>
            </w:r>
            <w:r w:rsidRPr="00A661E3">
              <w:rPr>
                <w:lang w:val="en-AU"/>
              </w:rPr>
              <w:t xml:space="preserve">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555A1430" w14:textId="1F8812F9" w:rsidR="00BB66DB" w:rsidRPr="00A661E3" w:rsidRDefault="00BB66DB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7BC55CE9" w14:textId="125B6A39" w:rsidR="000B0ACC" w:rsidRPr="00A661E3" w:rsidRDefault="0036683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7</w:t>
            </w:r>
          </w:p>
        </w:tc>
      </w:tr>
      <w:tr w:rsidR="000B0ACC" w:rsidRPr="00A661E3" w14:paraId="3B340EB5" w14:textId="77777777" w:rsidTr="62097CDA">
        <w:tc>
          <w:tcPr>
            <w:tcW w:w="2972" w:type="dxa"/>
            <w:vAlign w:val="center"/>
          </w:tcPr>
          <w:p w14:paraId="1E4F7EB9" w14:textId="333CD3E4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6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Data representation and interpretation</w:t>
            </w:r>
          </w:p>
        </w:tc>
        <w:tc>
          <w:tcPr>
            <w:tcW w:w="6521" w:type="dxa"/>
          </w:tcPr>
          <w:p w14:paraId="6ABD44E3" w14:textId="51E8BCE3" w:rsidR="000B0ACC" w:rsidRPr="00A661E3" w:rsidRDefault="00BB66DB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Unit assignment and presentation: Statistical investigation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7A08B5D1" w14:textId="2C7F6754" w:rsidR="000B0ACC" w:rsidRPr="00A661E3" w:rsidRDefault="006760B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15, 16</w:t>
            </w:r>
          </w:p>
        </w:tc>
      </w:tr>
      <w:tr w:rsidR="000B0ACC" w:rsidRPr="00A661E3" w14:paraId="6F1890DE" w14:textId="77777777" w:rsidTr="62097CDA">
        <w:tc>
          <w:tcPr>
            <w:tcW w:w="2972" w:type="dxa"/>
            <w:vAlign w:val="center"/>
          </w:tcPr>
          <w:p w14:paraId="5725124A" w14:textId="082031C4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7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 xml:space="preserve">Counting with fractions </w:t>
            </w:r>
          </w:p>
        </w:tc>
        <w:tc>
          <w:tcPr>
            <w:tcW w:w="6521" w:type="dxa"/>
          </w:tcPr>
          <w:p w14:paraId="46CB4D40" w14:textId="005F5BA2" w:rsidR="000B0ACC" w:rsidRPr="00A661E3" w:rsidRDefault="00C2373C" w:rsidP="000B0ACC">
            <w:pPr>
              <w:pStyle w:val="VCAAtablecondensed"/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Pre-test (formative, DAL)</w:t>
            </w:r>
          </w:p>
          <w:p w14:paraId="32B4918C" w14:textId="77777777" w:rsidR="00C2373C" w:rsidRPr="00A661E3" w:rsidRDefault="00C2373C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>: Patterns with fractions</w:t>
            </w:r>
          </w:p>
          <w:p w14:paraId="443B873C" w14:textId="0A362CD3" w:rsidR="00C2373C" w:rsidRPr="00A661E3" w:rsidRDefault="00C2373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3ABFE748" w14:textId="622DCA11" w:rsidR="000B0ACC" w:rsidRPr="00A661E3" w:rsidRDefault="009F65F4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5</w:t>
            </w:r>
          </w:p>
        </w:tc>
      </w:tr>
      <w:tr w:rsidR="000B0ACC" w:rsidRPr="00A661E3" w14:paraId="10451800" w14:textId="77777777" w:rsidTr="62097CDA">
        <w:tc>
          <w:tcPr>
            <w:tcW w:w="2972" w:type="dxa"/>
            <w:vAlign w:val="center"/>
          </w:tcPr>
          <w:p w14:paraId="1C7A7B14" w14:textId="54102CC1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8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 xml:space="preserve">Angles </w:t>
            </w:r>
          </w:p>
        </w:tc>
        <w:tc>
          <w:tcPr>
            <w:tcW w:w="6521" w:type="dxa"/>
          </w:tcPr>
          <w:p w14:paraId="20D975F3" w14:textId="77777777" w:rsidR="000B0ACC" w:rsidRPr="00A661E3" w:rsidRDefault="00C2373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>:</w:t>
            </w:r>
            <w:r w:rsidR="00B10EC8" w:rsidRPr="00A661E3">
              <w:rPr>
                <w:lang w:val="en-AU"/>
              </w:rPr>
              <w:t xml:space="preserve"> Right angles </w:t>
            </w:r>
            <w:r w:rsidR="00B10EC8" w:rsidRPr="00A661E3">
              <w:rPr>
                <w:szCs w:val="20"/>
                <w:lang w:val="en-AU"/>
              </w:rPr>
              <w:t>(formative)</w:t>
            </w:r>
          </w:p>
          <w:p w14:paraId="21D06D6F" w14:textId="6489E09B" w:rsidR="007B0656" w:rsidRPr="00A661E3" w:rsidRDefault="007B0656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5402F385" w14:textId="18D63C6B" w:rsidR="000B0ACC" w:rsidRPr="00A661E3" w:rsidRDefault="0036683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10</w:t>
            </w:r>
          </w:p>
        </w:tc>
      </w:tr>
      <w:tr w:rsidR="000B0ACC" w:rsidRPr="00A661E3" w14:paraId="78F20BE4" w14:textId="77777777" w:rsidTr="62097CDA">
        <w:tc>
          <w:tcPr>
            <w:tcW w:w="2972" w:type="dxa"/>
            <w:vAlign w:val="center"/>
          </w:tcPr>
          <w:p w14:paraId="45B673F1" w14:textId="3473B2C8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9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Units of time and duration</w:t>
            </w:r>
          </w:p>
        </w:tc>
        <w:tc>
          <w:tcPr>
            <w:tcW w:w="6521" w:type="dxa"/>
          </w:tcPr>
          <w:p w14:paraId="3E364730" w14:textId="5CA410D2" w:rsidR="000B0ACC" w:rsidRPr="00A661E3" w:rsidRDefault="00ED7CCB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</w:t>
            </w:r>
            <w:r w:rsidR="00056311" w:rsidRPr="00A661E3">
              <w:rPr>
                <w:lang w:val="en-AU"/>
              </w:rPr>
              <w:t>C</w:t>
            </w:r>
            <w:r w:rsidRPr="00A661E3">
              <w:rPr>
                <w:lang w:val="en-AU"/>
              </w:rPr>
              <w:t xml:space="preserve">onnecting turn, time and duration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038ACA62" w14:textId="352EA04C" w:rsidR="00ED7CCB" w:rsidRPr="00A661E3" w:rsidRDefault="000F6F2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 xml:space="preserve">End-of-unit </w:t>
            </w:r>
            <w:r w:rsidR="00424BD4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t</w:t>
            </w: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ask</w:t>
            </w:r>
            <w:r w:rsidR="00ED7CCB" w:rsidRPr="00A661E3">
              <w:rPr>
                <w:lang w:val="en-AU"/>
              </w:rPr>
              <w:t xml:space="preserve">: </w:t>
            </w:r>
            <w:r w:rsidR="00DE2A59" w:rsidRPr="00A661E3">
              <w:rPr>
                <w:lang w:val="en-AU"/>
              </w:rPr>
              <w:t>Formal units of time</w:t>
            </w:r>
            <w:r w:rsidR="00ED7CCB" w:rsidRPr="00A661E3">
              <w:rPr>
                <w:lang w:val="en-AU"/>
              </w:rPr>
              <w:t xml:space="preserve"> </w:t>
            </w:r>
            <w:r w:rsidR="00ED7CCB"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(summative)</w:t>
            </w:r>
          </w:p>
        </w:tc>
        <w:tc>
          <w:tcPr>
            <w:tcW w:w="1417" w:type="dxa"/>
          </w:tcPr>
          <w:p w14:paraId="7E82BF4E" w14:textId="27B70736" w:rsidR="000B0ACC" w:rsidRPr="00A661E3" w:rsidRDefault="0036683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11</w:t>
            </w:r>
          </w:p>
        </w:tc>
      </w:tr>
      <w:tr w:rsidR="000B0ACC" w:rsidRPr="00A661E3" w14:paraId="379292B0" w14:textId="77777777" w:rsidTr="62097CDA">
        <w:tc>
          <w:tcPr>
            <w:tcW w:w="2972" w:type="dxa"/>
            <w:vAlign w:val="center"/>
          </w:tcPr>
          <w:p w14:paraId="78BF3411" w14:textId="00603067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</w:t>
            </w:r>
            <w:r w:rsidR="005C6C0C" w:rsidRPr="00A661E3">
              <w:rPr>
                <w:szCs w:val="20"/>
                <w:lang w:val="en-AU"/>
              </w:rPr>
              <w:t xml:space="preserve">10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>Whole numbers up to 10 000</w:t>
            </w:r>
          </w:p>
        </w:tc>
        <w:tc>
          <w:tcPr>
            <w:tcW w:w="6521" w:type="dxa"/>
          </w:tcPr>
          <w:p w14:paraId="58CC0497" w14:textId="77777777" w:rsidR="000B0ACC" w:rsidRPr="00A661E3" w:rsidRDefault="00DE2A59" w:rsidP="000B0ACC">
            <w:pPr>
              <w:pStyle w:val="VCAAtablecondensed"/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Pre-test (formative, DAL)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  <w:p w14:paraId="7AA18876" w14:textId="77777777" w:rsidR="00DE2A59" w:rsidRPr="00A661E3" w:rsidRDefault="00DE2A5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Place value in the thousands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5A3D7552" w14:textId="0B586EF7" w:rsidR="00DE2A59" w:rsidRPr="00A661E3" w:rsidRDefault="00DE2A5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02CAC274" w14:textId="11ADC6D2" w:rsidR="000B0ACC" w:rsidRPr="00A661E3" w:rsidRDefault="009F65F4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1</w:t>
            </w:r>
          </w:p>
        </w:tc>
      </w:tr>
      <w:tr w:rsidR="000B0ACC" w:rsidRPr="00A661E3" w14:paraId="57B79B40" w14:textId="77777777" w:rsidTr="62097CDA">
        <w:tc>
          <w:tcPr>
            <w:tcW w:w="2972" w:type="dxa"/>
            <w:vAlign w:val="center"/>
          </w:tcPr>
          <w:p w14:paraId="0D124CC6" w14:textId="270BF50F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3.1.11</w:t>
            </w:r>
            <w:r w:rsidR="005C6C0C" w:rsidRPr="00A661E3">
              <w:rPr>
                <w:szCs w:val="20"/>
                <w:lang w:val="en-AU"/>
              </w:rPr>
              <w:t xml:space="preserve"> </w:t>
            </w:r>
            <w:r w:rsidR="005C6C0C" w:rsidRPr="00A661E3">
              <w:rPr>
                <w:rFonts w:cs="Calibri"/>
                <w:color w:val="444444"/>
                <w:szCs w:val="20"/>
                <w:shd w:val="clear" w:color="auto" w:fill="FFFFFF"/>
                <w:lang w:val="en-AU"/>
              </w:rPr>
              <w:t xml:space="preserve">Money representations </w:t>
            </w:r>
          </w:p>
        </w:tc>
        <w:tc>
          <w:tcPr>
            <w:tcW w:w="6521" w:type="dxa"/>
          </w:tcPr>
          <w:p w14:paraId="23D2CB99" w14:textId="77777777" w:rsidR="000B0ACC" w:rsidRPr="00A661E3" w:rsidRDefault="00DE2A5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Activity: Paying with notes and coins (formative)</w:t>
            </w:r>
          </w:p>
          <w:p w14:paraId="12180274" w14:textId="190C3E15" w:rsidR="00DE2A59" w:rsidRPr="00A661E3" w:rsidRDefault="000F6F2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 xml:space="preserve">End-of-unit </w:t>
            </w:r>
            <w:r w:rsidR="00DF70BE"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t</w:t>
            </w: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ask</w:t>
            </w:r>
            <w:r w:rsidR="00DE2A59" w:rsidRPr="00A661E3">
              <w:rPr>
                <w:lang w:val="en-AU"/>
              </w:rPr>
              <w:t xml:space="preserve">: </w:t>
            </w:r>
            <w:r w:rsidR="00F151FC" w:rsidRPr="00A661E3">
              <w:rPr>
                <w:lang w:val="en-AU"/>
              </w:rPr>
              <w:t>H</w:t>
            </w:r>
            <w:r w:rsidR="00DE2A59" w:rsidRPr="00A661E3">
              <w:rPr>
                <w:lang w:val="en-AU"/>
              </w:rPr>
              <w:t xml:space="preserve">ow many different ways can I pay for this? </w:t>
            </w:r>
            <w:r w:rsidR="00DE2A59"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(summative)</w:t>
            </w:r>
          </w:p>
        </w:tc>
        <w:tc>
          <w:tcPr>
            <w:tcW w:w="1417" w:type="dxa"/>
          </w:tcPr>
          <w:p w14:paraId="3E22CA4C" w14:textId="4A74E234" w:rsidR="000B0ACC" w:rsidRPr="00A661E3" w:rsidRDefault="009F65F4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4, 12</w:t>
            </w:r>
          </w:p>
        </w:tc>
      </w:tr>
      <w:tr w:rsidR="000B0ACC" w:rsidRPr="00A661E3" w14:paraId="1B15A3EC" w14:textId="77777777" w:rsidTr="62097CDA">
        <w:tc>
          <w:tcPr>
            <w:tcW w:w="2972" w:type="dxa"/>
            <w:vAlign w:val="center"/>
          </w:tcPr>
          <w:p w14:paraId="39CBD7B1" w14:textId="46F48239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3.2.1</w:t>
            </w:r>
            <w:r w:rsidR="005C6C0C" w:rsidRPr="00A661E3">
              <w:rPr>
                <w:szCs w:val="20"/>
                <w:lang w:val="en-AU"/>
              </w:rPr>
              <w:t xml:space="preserve"> Multiplication and division</w:t>
            </w:r>
          </w:p>
        </w:tc>
        <w:tc>
          <w:tcPr>
            <w:tcW w:w="6521" w:type="dxa"/>
          </w:tcPr>
          <w:p w14:paraId="1AC047B9" w14:textId="77777777" w:rsidR="000B0ACC" w:rsidRPr="00A661E3" w:rsidRDefault="00E424F8" w:rsidP="000B0ACC">
            <w:pPr>
              <w:pStyle w:val="VCAAtablecondensed"/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Pre-test (formative, DAL)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  <w:p w14:paraId="6289754D" w14:textId="5E79ABA1" w:rsidR="00E424F8" w:rsidRPr="00A661E3" w:rsidRDefault="009D186D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>: Using number sentences to represent practical problems</w:t>
            </w:r>
            <w:r w:rsidR="006E665D" w:rsidRPr="00A661E3">
              <w:rPr>
                <w:lang w:val="en-AU"/>
              </w:rPr>
              <w:t xml:space="preserve"> </w:t>
            </w:r>
            <w:r w:rsidR="006E665D" w:rsidRPr="00A661E3">
              <w:rPr>
                <w:szCs w:val="20"/>
                <w:lang w:val="en-AU"/>
              </w:rPr>
              <w:t>(formative)</w:t>
            </w:r>
          </w:p>
          <w:p w14:paraId="5C1E7B4A" w14:textId="302C4D33" w:rsidR="009D186D" w:rsidRPr="00A661E3" w:rsidRDefault="009D186D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186CA57E" w14:textId="3DB0805F" w:rsidR="000B0ACC" w:rsidRPr="00A661E3" w:rsidRDefault="00203925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 xml:space="preserve">2, </w:t>
            </w:r>
            <w:r w:rsidR="00E96CC0" w:rsidRPr="00A661E3">
              <w:rPr>
                <w:lang w:val="en-AU"/>
              </w:rPr>
              <w:t>4, 8</w:t>
            </w:r>
          </w:p>
        </w:tc>
      </w:tr>
      <w:tr w:rsidR="000B0ACC" w:rsidRPr="00A661E3" w14:paraId="2018406C" w14:textId="77777777" w:rsidTr="62097CDA">
        <w:tc>
          <w:tcPr>
            <w:tcW w:w="2972" w:type="dxa"/>
            <w:vAlign w:val="center"/>
          </w:tcPr>
          <w:p w14:paraId="19FF12E0" w14:textId="1B67113A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2 Multiplication and division facts</w:t>
            </w:r>
          </w:p>
        </w:tc>
        <w:tc>
          <w:tcPr>
            <w:tcW w:w="6521" w:type="dxa"/>
          </w:tcPr>
          <w:p w14:paraId="52C1248E" w14:textId="05E08A9A" w:rsidR="006E665D" w:rsidRPr="00A661E3" w:rsidRDefault="006E665D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Exploring number patterns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4ADFABF3" w14:textId="77777777" w:rsidR="006E665D" w:rsidRPr="00A661E3" w:rsidRDefault="006E665D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Describing a sequence of steps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6983DF08" w14:textId="05B66B9F" w:rsidR="006E665D" w:rsidRPr="00A661E3" w:rsidRDefault="00AC08A0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 xml:space="preserve">End-of-unit </w:t>
            </w:r>
            <w:r w:rsidR="00424BD4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t</w:t>
            </w: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ask: Summarising m</w:t>
            </w:r>
            <w:r w:rsidRPr="00A661E3">
              <w:rPr>
                <w:szCs w:val="20"/>
                <w:lang w:val="en-AU"/>
              </w:rPr>
              <w:t xml:space="preserve">ultiplication and division facts </w:t>
            </w: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(summative)</w:t>
            </w:r>
          </w:p>
        </w:tc>
        <w:tc>
          <w:tcPr>
            <w:tcW w:w="1417" w:type="dxa"/>
          </w:tcPr>
          <w:p w14:paraId="031036F0" w14:textId="48DF6FFE" w:rsidR="000B0ACC" w:rsidRPr="00A661E3" w:rsidRDefault="001536AA" w:rsidP="000B0AC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2, </w:t>
            </w:r>
            <w:r w:rsidR="00924B0C" w:rsidRPr="00A661E3">
              <w:rPr>
                <w:lang w:val="en-AU"/>
              </w:rPr>
              <w:t xml:space="preserve">4, </w:t>
            </w:r>
            <w:r w:rsidR="00366839" w:rsidRPr="00A661E3">
              <w:rPr>
                <w:lang w:val="en-AU"/>
              </w:rPr>
              <w:t xml:space="preserve">7, </w:t>
            </w:r>
            <w:r w:rsidR="00E96CC0" w:rsidRPr="00A661E3">
              <w:rPr>
                <w:lang w:val="en-AU"/>
              </w:rPr>
              <w:t>8</w:t>
            </w:r>
          </w:p>
        </w:tc>
      </w:tr>
      <w:tr w:rsidR="000B0ACC" w:rsidRPr="00A661E3" w14:paraId="58F87954" w14:textId="77777777" w:rsidTr="62097CDA">
        <w:tc>
          <w:tcPr>
            <w:tcW w:w="2972" w:type="dxa"/>
            <w:vAlign w:val="center"/>
          </w:tcPr>
          <w:p w14:paraId="5D6C41A8" w14:textId="635AB959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3 Measure and compare objects</w:t>
            </w:r>
          </w:p>
        </w:tc>
        <w:tc>
          <w:tcPr>
            <w:tcW w:w="6521" w:type="dxa"/>
          </w:tcPr>
          <w:p w14:paraId="26190030" w14:textId="77777777" w:rsidR="000B0ACC" w:rsidRPr="00A661E3" w:rsidRDefault="00FA319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Which container holds more?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3F96E624" w14:textId="77777777" w:rsidR="00FA319C" w:rsidRPr="00A661E3" w:rsidRDefault="00FA319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What units of measure should I use?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1D1FB362" w14:textId="79010231" w:rsidR="00FA319C" w:rsidRPr="00A661E3" w:rsidRDefault="00FA319C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643178E9" w14:textId="1FD3C5D1" w:rsidR="000B0ACC" w:rsidRPr="00A661E3" w:rsidRDefault="00E12214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9</w:t>
            </w:r>
          </w:p>
        </w:tc>
      </w:tr>
      <w:tr w:rsidR="000B0ACC" w:rsidRPr="00A661E3" w14:paraId="15B19900" w14:textId="77777777" w:rsidTr="62097CDA">
        <w:tc>
          <w:tcPr>
            <w:tcW w:w="2972" w:type="dxa"/>
            <w:vAlign w:val="center"/>
          </w:tcPr>
          <w:p w14:paraId="4F5380ED" w14:textId="71E004CC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 xml:space="preserve">4 </w:t>
            </w:r>
            <w:r w:rsidR="00545E99" w:rsidRPr="00A661E3">
              <w:rPr>
                <w:szCs w:val="20"/>
                <w:lang w:val="en-AU"/>
              </w:rPr>
              <w:t>Two-dimensional representations</w:t>
            </w:r>
          </w:p>
        </w:tc>
        <w:tc>
          <w:tcPr>
            <w:tcW w:w="6521" w:type="dxa"/>
          </w:tcPr>
          <w:p w14:paraId="42916D05" w14:textId="3305071B" w:rsidR="000B0ACC" w:rsidRPr="00A661E3" w:rsidRDefault="00FA319C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</w:t>
            </w:r>
            <w:r w:rsidR="000F1DE9" w:rsidRPr="00A661E3">
              <w:rPr>
                <w:lang w:val="en-AU"/>
              </w:rPr>
              <w:t xml:space="preserve">My school </w:t>
            </w:r>
            <w:r w:rsidR="000F1DE9" w:rsidRPr="00A661E3">
              <w:rPr>
                <w:szCs w:val="20"/>
                <w:lang w:val="en-AU"/>
              </w:rPr>
              <w:t>(formative)</w:t>
            </w:r>
          </w:p>
          <w:p w14:paraId="5185F623" w14:textId="424B6AE2" w:rsidR="00FA319C" w:rsidRPr="00A661E3" w:rsidRDefault="00FA319C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 xml:space="preserve">End-of-unit </w:t>
            </w:r>
            <w:r w:rsidR="00424BD4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t</w:t>
            </w: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ask:</w:t>
            </w:r>
            <w:r w:rsidR="000F1DE9"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 xml:space="preserve"> </w:t>
            </w:r>
            <w:r w:rsidR="000F1DE9" w:rsidRPr="00A661E3">
              <w:rPr>
                <w:szCs w:val="20"/>
                <w:lang w:val="en-AU"/>
              </w:rPr>
              <w:t xml:space="preserve">Two-dimensional representation of ‘My place’ </w:t>
            </w:r>
            <w:r w:rsidR="000F1DE9"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(summative)</w:t>
            </w:r>
          </w:p>
        </w:tc>
        <w:tc>
          <w:tcPr>
            <w:tcW w:w="1417" w:type="dxa"/>
          </w:tcPr>
          <w:p w14:paraId="1B408817" w14:textId="112DADB1" w:rsidR="000B0ACC" w:rsidRPr="00A661E3" w:rsidRDefault="006760BC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14</w:t>
            </w:r>
          </w:p>
        </w:tc>
      </w:tr>
      <w:tr w:rsidR="000B0ACC" w:rsidRPr="00A661E3" w14:paraId="3F172693" w14:textId="77777777" w:rsidTr="001B2FAB">
        <w:trPr>
          <w:cantSplit/>
        </w:trPr>
        <w:tc>
          <w:tcPr>
            <w:tcW w:w="2972" w:type="dxa"/>
            <w:vAlign w:val="center"/>
          </w:tcPr>
          <w:p w14:paraId="594742C8" w14:textId="323137E6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5 Solving practical problems using number</w:t>
            </w:r>
          </w:p>
        </w:tc>
        <w:tc>
          <w:tcPr>
            <w:tcW w:w="6521" w:type="dxa"/>
          </w:tcPr>
          <w:p w14:paraId="68CC2258" w14:textId="793562B8" w:rsidR="00F85219" w:rsidRPr="00A661E3" w:rsidRDefault="00F8521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Activity: </w:t>
            </w:r>
            <w:r w:rsidR="000F1DE9" w:rsidRPr="00A661E3">
              <w:rPr>
                <w:szCs w:val="20"/>
                <w:lang w:val="en-AU"/>
              </w:rPr>
              <w:t>How much will that cost? (formative)</w:t>
            </w:r>
          </w:p>
          <w:p w14:paraId="1DD9CBD3" w14:textId="3B1380FD" w:rsidR="000B0ACC" w:rsidRPr="00A661E3" w:rsidRDefault="00F85219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 xml:space="preserve">Task: Mathematical modelling </w:t>
            </w: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(summative</w:t>
            </w:r>
            <w:r w:rsidRPr="00A661E3">
              <w:rPr>
                <w:rStyle w:val="normaltextrun"/>
                <w:szCs w:val="20"/>
                <w:lang w:val="en-AU"/>
              </w:rPr>
              <w:t xml:space="preserve">, </w:t>
            </w:r>
            <w:r w:rsidRPr="00A661E3">
              <w:rPr>
                <w:szCs w:val="20"/>
                <w:lang w:val="en-AU"/>
              </w:rPr>
              <w:t xml:space="preserve">VCAA </w:t>
            </w:r>
            <w:r w:rsidR="00F151FC" w:rsidRPr="00A661E3">
              <w:rPr>
                <w:szCs w:val="20"/>
                <w:lang w:val="en-AU"/>
              </w:rPr>
              <w:t>‘Level 3 e</w:t>
            </w:r>
            <w:r w:rsidRPr="00A661E3">
              <w:rPr>
                <w:szCs w:val="20"/>
                <w:lang w:val="en-AU"/>
              </w:rPr>
              <w:t xml:space="preserve">xample assessment task </w:t>
            </w:r>
            <w:r w:rsidR="00F151FC" w:rsidRPr="00A661E3">
              <w:rPr>
                <w:szCs w:val="20"/>
                <w:lang w:val="en-AU"/>
              </w:rPr>
              <w:t>–Mathematical modelling’</w:t>
            </w:r>
            <w:r w:rsidRPr="00A661E3">
              <w:rPr>
                <w:szCs w:val="20"/>
                <w:lang w:val="en-AU"/>
              </w:rPr>
              <w:t>)</w:t>
            </w:r>
          </w:p>
        </w:tc>
        <w:tc>
          <w:tcPr>
            <w:tcW w:w="1417" w:type="dxa"/>
          </w:tcPr>
          <w:p w14:paraId="476D16F9" w14:textId="22FF5A04" w:rsidR="000B0ACC" w:rsidRPr="00A661E3" w:rsidRDefault="002F57A6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4, 6</w:t>
            </w:r>
          </w:p>
        </w:tc>
      </w:tr>
      <w:tr w:rsidR="000B0ACC" w:rsidRPr="00A661E3" w14:paraId="2A852F00" w14:textId="77777777" w:rsidTr="62097CDA">
        <w:tc>
          <w:tcPr>
            <w:tcW w:w="2972" w:type="dxa"/>
            <w:vAlign w:val="center"/>
          </w:tcPr>
          <w:p w14:paraId="762FA041" w14:textId="175F6E38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6 Combining fractions</w:t>
            </w:r>
          </w:p>
        </w:tc>
        <w:tc>
          <w:tcPr>
            <w:tcW w:w="6521" w:type="dxa"/>
          </w:tcPr>
          <w:p w14:paraId="08FE4442" w14:textId="646038CE" w:rsidR="000B0ACC" w:rsidRPr="00A661E3" w:rsidRDefault="00F91373" w:rsidP="000B0ACC">
            <w:pPr>
              <w:pStyle w:val="VCAAtablecondensed"/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Pre-test (formative, DAL)</w:t>
            </w:r>
          </w:p>
          <w:p w14:paraId="184AEDE0" w14:textId="503FA250" w:rsidR="00E75A88" w:rsidRPr="00A661E3" w:rsidRDefault="00E75A88" w:rsidP="000B0ACC">
            <w:pPr>
              <w:pStyle w:val="VCAAtablecondensed"/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Fractions along </w:t>
            </w:r>
            <w:r w:rsidR="001B559A" w:rsidRPr="00A661E3">
              <w:rPr>
                <w:lang w:val="en-AU"/>
              </w:rPr>
              <w:t xml:space="preserve">the </w:t>
            </w:r>
            <w:r w:rsidRPr="00A661E3">
              <w:rPr>
                <w:lang w:val="en-AU"/>
              </w:rPr>
              <w:t xml:space="preserve">number line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1C23C910" w14:textId="26549D4F" w:rsidR="00F91373" w:rsidRPr="00A661E3" w:rsidRDefault="00F91373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23E53093" w14:textId="392D000E" w:rsidR="000B0ACC" w:rsidRPr="00A661E3" w:rsidRDefault="002F57A6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5</w:t>
            </w:r>
          </w:p>
        </w:tc>
      </w:tr>
      <w:tr w:rsidR="000B0ACC" w:rsidRPr="00A661E3" w14:paraId="3C7B1CAF" w14:textId="77777777" w:rsidTr="62097CDA">
        <w:tc>
          <w:tcPr>
            <w:tcW w:w="2972" w:type="dxa"/>
            <w:vAlign w:val="center"/>
          </w:tcPr>
          <w:p w14:paraId="5268E44C" w14:textId="3BD719AD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7 Chance</w:t>
            </w:r>
          </w:p>
        </w:tc>
        <w:tc>
          <w:tcPr>
            <w:tcW w:w="6521" w:type="dxa"/>
          </w:tcPr>
          <w:p w14:paraId="53EA21B9" w14:textId="77777777" w:rsidR="000B0ACC" w:rsidRPr="00A661E3" w:rsidRDefault="006A61D1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How likely is that?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1D0B1486" w14:textId="76DA08FD" w:rsidR="006A61D1" w:rsidRPr="00A661E3" w:rsidRDefault="006A61D1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4D1F1525" w14:textId="2BC3F3F0" w:rsidR="000B0ACC" w:rsidRPr="00A661E3" w:rsidRDefault="00DD6382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17</w:t>
            </w:r>
          </w:p>
        </w:tc>
      </w:tr>
      <w:tr w:rsidR="000B0ACC" w:rsidRPr="00A661E3" w14:paraId="6B26F2CE" w14:textId="77777777" w:rsidTr="62097CDA">
        <w:tc>
          <w:tcPr>
            <w:tcW w:w="2972" w:type="dxa"/>
            <w:vAlign w:val="center"/>
          </w:tcPr>
          <w:p w14:paraId="5A084329" w14:textId="7A98E250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8 Chance experiments and variation</w:t>
            </w:r>
          </w:p>
        </w:tc>
        <w:tc>
          <w:tcPr>
            <w:tcW w:w="6521" w:type="dxa"/>
          </w:tcPr>
          <w:p w14:paraId="0A0550B8" w14:textId="3EAC915A" w:rsidR="000B0ACC" w:rsidRPr="00A661E3" w:rsidRDefault="006A61D1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Unit assignment and presentation: Repeated chance experiments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08F647A3" w14:textId="0D67295C" w:rsidR="000B0ACC" w:rsidRPr="00A661E3" w:rsidRDefault="00DD6382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18</w:t>
            </w:r>
          </w:p>
        </w:tc>
      </w:tr>
      <w:tr w:rsidR="000B0ACC" w:rsidRPr="00A661E3" w14:paraId="0E854726" w14:textId="77777777" w:rsidTr="62097CDA">
        <w:tc>
          <w:tcPr>
            <w:tcW w:w="2972" w:type="dxa"/>
            <w:vAlign w:val="center"/>
          </w:tcPr>
          <w:p w14:paraId="503DCAB0" w14:textId="63B4690F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9 Analog and digital clocks</w:t>
            </w:r>
          </w:p>
        </w:tc>
        <w:tc>
          <w:tcPr>
            <w:tcW w:w="6521" w:type="dxa"/>
          </w:tcPr>
          <w:p w14:paraId="6792974E" w14:textId="76484F5C" w:rsidR="000B0ACC" w:rsidRPr="00A661E3" w:rsidRDefault="00181FB3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>: What’s the time</w:t>
            </w:r>
            <w:r w:rsidR="00F151FC" w:rsidRPr="00A661E3">
              <w:rPr>
                <w:lang w:val="en-AU"/>
              </w:rPr>
              <w:t>,</w:t>
            </w:r>
            <w:r w:rsidRPr="00A661E3">
              <w:rPr>
                <w:lang w:val="en-AU"/>
              </w:rPr>
              <w:t xml:space="preserve"> Mr Wolf? </w:t>
            </w:r>
            <w:r w:rsidRPr="00A661E3">
              <w:rPr>
                <w:szCs w:val="20"/>
                <w:lang w:val="en-AU"/>
              </w:rPr>
              <w:t>(formative)</w:t>
            </w:r>
          </w:p>
          <w:p w14:paraId="6D959388" w14:textId="512C22BA" w:rsidR="00181FB3" w:rsidRPr="00A661E3" w:rsidRDefault="00181FB3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1E49C131" w14:textId="55B3C663" w:rsidR="000B0ACC" w:rsidRPr="00A661E3" w:rsidRDefault="00E12214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11</w:t>
            </w:r>
          </w:p>
        </w:tc>
      </w:tr>
      <w:tr w:rsidR="000B0ACC" w:rsidRPr="00A661E3" w14:paraId="0D795DB1" w14:textId="77777777" w:rsidTr="62097CDA">
        <w:tc>
          <w:tcPr>
            <w:tcW w:w="2972" w:type="dxa"/>
            <w:vAlign w:val="center"/>
          </w:tcPr>
          <w:p w14:paraId="2A07482F" w14:textId="4F197A60" w:rsidR="000B0ACC" w:rsidRPr="00A661E3" w:rsidRDefault="000B0ACC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3.2.</w:t>
            </w:r>
            <w:r w:rsidR="005C6C0C" w:rsidRPr="00A661E3">
              <w:rPr>
                <w:szCs w:val="20"/>
                <w:lang w:val="en-AU"/>
              </w:rPr>
              <w:t>10 Whole numbers beyond 10</w:t>
            </w:r>
            <w:r w:rsidR="00DF70BE" w:rsidRPr="00A661E3">
              <w:rPr>
                <w:lang w:val="en-AU"/>
              </w:rPr>
              <w:t> </w:t>
            </w:r>
            <w:r w:rsidR="005C6C0C" w:rsidRPr="00A661E3">
              <w:rPr>
                <w:szCs w:val="20"/>
                <w:lang w:val="en-AU"/>
              </w:rPr>
              <w:t>000</w:t>
            </w:r>
          </w:p>
        </w:tc>
        <w:tc>
          <w:tcPr>
            <w:tcW w:w="6521" w:type="dxa"/>
          </w:tcPr>
          <w:p w14:paraId="3AA8D282" w14:textId="77777777" w:rsidR="000B0ACC" w:rsidRPr="00A661E3" w:rsidRDefault="00181FB3" w:rsidP="000B0ACC">
            <w:pPr>
              <w:pStyle w:val="VCAAtablecondensed"/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Pre-test (formative, DAL)</w:t>
            </w:r>
          </w:p>
          <w:p w14:paraId="68A5A012" w14:textId="7095B7EF" w:rsidR="00181FB3" w:rsidRPr="00A661E3" w:rsidRDefault="00181FB3" w:rsidP="000B0ACC">
            <w:pPr>
              <w:pStyle w:val="VCAAtablecondensed"/>
              <w:rPr>
                <w:szCs w:val="20"/>
                <w:lang w:val="en-AU"/>
              </w:rPr>
            </w:pPr>
            <w:r w:rsidRPr="00A661E3">
              <w:rPr>
                <w:szCs w:val="20"/>
                <w:lang w:val="en-AU"/>
              </w:rPr>
              <w:t>Activity</w:t>
            </w:r>
            <w:r w:rsidRPr="00A661E3">
              <w:rPr>
                <w:lang w:val="en-AU"/>
              </w:rPr>
              <w:t xml:space="preserve">: </w:t>
            </w:r>
            <w:r w:rsidR="00EA465D" w:rsidRPr="00A661E3">
              <w:rPr>
                <w:lang w:val="en-AU"/>
              </w:rPr>
              <w:t xml:space="preserve">Writing, saying and comparing numbers beyond 10 000 </w:t>
            </w:r>
            <w:r w:rsidR="00EA465D" w:rsidRPr="00A661E3">
              <w:rPr>
                <w:szCs w:val="20"/>
                <w:lang w:val="en-AU"/>
              </w:rPr>
              <w:t>(formative)</w:t>
            </w:r>
          </w:p>
          <w:p w14:paraId="74690292" w14:textId="748B2CBE" w:rsidR="00EA465D" w:rsidRPr="00A661E3" w:rsidRDefault="009B7180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rStyle w:val="normaltextrun"/>
                <w:color w:val="000000"/>
                <w:szCs w:val="20"/>
                <w:shd w:val="clear" w:color="auto" w:fill="FFFFFF"/>
                <w:lang w:val="en-AU"/>
              </w:rPr>
              <w:t>End-of-unit test (summative)</w:t>
            </w:r>
            <w:r w:rsidRPr="00A661E3">
              <w:rPr>
                <w:rStyle w:val="eop"/>
                <w:color w:val="000000"/>
                <w:szCs w:val="20"/>
                <w:shd w:val="clear" w:color="auto" w:fill="FFFFFF"/>
                <w:lang w:val="en-AU"/>
              </w:rPr>
              <w:t> </w:t>
            </w:r>
          </w:p>
        </w:tc>
        <w:tc>
          <w:tcPr>
            <w:tcW w:w="1417" w:type="dxa"/>
          </w:tcPr>
          <w:p w14:paraId="7B949086" w14:textId="0E67E032" w:rsidR="000B0ACC" w:rsidRPr="00A661E3" w:rsidRDefault="002F57A6" w:rsidP="000B0ACC">
            <w:pPr>
              <w:pStyle w:val="VCAAtablecondensed"/>
              <w:rPr>
                <w:lang w:val="en-AU"/>
              </w:rPr>
            </w:pPr>
            <w:r w:rsidRPr="00A661E3">
              <w:rPr>
                <w:lang w:val="en-AU"/>
              </w:rPr>
              <w:t>1</w:t>
            </w:r>
          </w:p>
        </w:tc>
      </w:tr>
    </w:tbl>
    <w:p w14:paraId="1605A9A4" w14:textId="7249C3F4" w:rsidR="00457517" w:rsidRPr="00A661E3" w:rsidRDefault="00457517" w:rsidP="00457517">
      <w:pPr>
        <w:rPr>
          <w:lang w:val="en-AU"/>
        </w:rPr>
      </w:pPr>
    </w:p>
    <w:p w14:paraId="66B1B7ED" w14:textId="41A44B8B" w:rsidR="00924BB0" w:rsidRPr="00A661E3" w:rsidRDefault="00924BB0" w:rsidP="0029316D">
      <w:pPr>
        <w:pStyle w:val="Heading1"/>
        <w:rPr>
          <w:noProof w:val="0"/>
          <w:lang w:val="en-AU"/>
        </w:rPr>
      </w:pPr>
      <w:r w:rsidRPr="00A661E3">
        <w:rPr>
          <w:noProof w:val="0"/>
          <w:lang w:val="en-AU"/>
        </w:rPr>
        <w:t>Analysis</w:t>
      </w:r>
      <w:r w:rsidR="00AA4F5D" w:rsidRPr="00A661E3">
        <w:rPr>
          <w:noProof w:val="0"/>
          <w:lang w:val="en-AU"/>
        </w:rPr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alysis of Curriculum Coverage answer box (example text)"/>
      </w:tblPr>
      <w:tblGrid>
        <w:gridCol w:w="10975"/>
      </w:tblGrid>
      <w:tr w:rsidR="00E27EE4" w:rsidRPr="00A661E3" w14:paraId="4003B2AF" w14:textId="77777777" w:rsidTr="00E63814">
        <w:trPr>
          <w:trHeight w:val="5690"/>
        </w:trPr>
        <w:tc>
          <w:tcPr>
            <w:tcW w:w="10975" w:type="dxa"/>
          </w:tcPr>
          <w:p w14:paraId="203DCA65" w14:textId="647ED191" w:rsidR="00932882" w:rsidRPr="00A661E3" w:rsidRDefault="00932882" w:rsidP="001B2FAB">
            <w:pPr>
              <w:pStyle w:val="VCAAbody"/>
              <w:rPr>
                <w:lang w:val="en-AU"/>
              </w:rPr>
            </w:pPr>
            <w:r w:rsidRPr="00A661E3">
              <w:rPr>
                <w:lang w:val="en-AU"/>
              </w:rPr>
              <w:t>Th</w:t>
            </w:r>
            <w:r w:rsidR="00F151FC" w:rsidRPr="00A661E3">
              <w:rPr>
                <w:lang w:val="en-AU"/>
              </w:rPr>
              <w:t>is</w:t>
            </w:r>
            <w:r w:rsidRPr="00A661E3">
              <w:rPr>
                <w:lang w:val="en-AU"/>
              </w:rPr>
              <w:t xml:space="preserve"> </w:t>
            </w:r>
            <w:r w:rsidR="00F151FC" w:rsidRPr="00A661E3">
              <w:rPr>
                <w:lang w:val="en-AU"/>
              </w:rPr>
              <w:t>c</w:t>
            </w:r>
            <w:r w:rsidRPr="00A661E3">
              <w:rPr>
                <w:lang w:val="en-AU"/>
              </w:rPr>
              <w:t xml:space="preserve">urriculum area map is based on </w:t>
            </w:r>
            <w:r w:rsidR="00C44671">
              <w:rPr>
                <w:lang w:val="en-AU"/>
              </w:rPr>
              <w:t>two</w:t>
            </w:r>
            <w:r w:rsidRPr="00A661E3">
              <w:rPr>
                <w:lang w:val="en-AU"/>
              </w:rPr>
              <w:t xml:space="preserve"> 18</w:t>
            </w:r>
            <w:r w:rsidR="00F151FC" w:rsidRPr="00A661E3">
              <w:rPr>
                <w:lang w:val="en-AU"/>
              </w:rPr>
              <w:t>-</w:t>
            </w:r>
            <w:r w:rsidRPr="00A661E3">
              <w:rPr>
                <w:lang w:val="en-AU"/>
              </w:rPr>
              <w:t>week semesters and addresses all Level 3 content descriptions (CD</w:t>
            </w:r>
            <w:r w:rsidR="00F151FC" w:rsidRPr="00A661E3">
              <w:rPr>
                <w:lang w:val="en-AU"/>
              </w:rPr>
              <w:t>s</w:t>
            </w:r>
            <w:r w:rsidRPr="00A661E3">
              <w:rPr>
                <w:lang w:val="en-AU"/>
              </w:rPr>
              <w:t xml:space="preserve">) and </w:t>
            </w:r>
            <w:r w:rsidR="00F151FC" w:rsidRPr="00A661E3">
              <w:rPr>
                <w:lang w:val="en-AU"/>
              </w:rPr>
              <w:t xml:space="preserve">all aspects of the Level 3 achievement </w:t>
            </w:r>
            <w:r w:rsidRPr="00A661E3">
              <w:rPr>
                <w:lang w:val="en-AU"/>
              </w:rPr>
              <w:t>standard (AS).</w:t>
            </w:r>
          </w:p>
          <w:p w14:paraId="323B4F1D" w14:textId="6480F96B" w:rsidR="00E717D3" w:rsidRPr="00A661E3" w:rsidRDefault="00932882" w:rsidP="001B2FAB">
            <w:pPr>
              <w:pStyle w:val="VCAAbody"/>
              <w:rPr>
                <w:lang w:val="en-AU"/>
              </w:rPr>
            </w:pPr>
            <w:r w:rsidRPr="00A661E3">
              <w:rPr>
                <w:lang w:val="en-AU"/>
              </w:rPr>
              <w:t>Several AS</w:t>
            </w:r>
            <w:r w:rsidR="00F151FC" w:rsidRPr="00A661E3">
              <w:rPr>
                <w:lang w:val="en-AU"/>
              </w:rPr>
              <w:t xml:space="preserve"> sentences</w:t>
            </w:r>
            <w:r w:rsidRPr="00A661E3">
              <w:rPr>
                <w:lang w:val="en-AU"/>
              </w:rPr>
              <w:t xml:space="preserve"> have been mapped to more than one unit.</w:t>
            </w:r>
            <w:r w:rsidR="005F73BA">
              <w:rPr>
                <w:lang w:val="en-AU"/>
              </w:rPr>
              <w:t xml:space="preserve"> </w:t>
            </w:r>
            <w:r w:rsidR="00BE6D22" w:rsidRPr="00A661E3">
              <w:rPr>
                <w:lang w:val="en-AU"/>
              </w:rPr>
              <w:t xml:space="preserve">In particular, the following </w:t>
            </w:r>
            <w:r w:rsidR="006B2156">
              <w:rPr>
                <w:lang w:val="en-AU"/>
              </w:rPr>
              <w:t>4</w:t>
            </w:r>
            <w:r w:rsidR="00BE6D22" w:rsidRPr="00A661E3">
              <w:rPr>
                <w:lang w:val="en-AU"/>
              </w:rPr>
              <w:t xml:space="preserve"> AS</w:t>
            </w:r>
            <w:r w:rsidR="00F151FC" w:rsidRPr="00A661E3">
              <w:rPr>
                <w:lang w:val="en-AU"/>
              </w:rPr>
              <w:t xml:space="preserve"> sentences</w:t>
            </w:r>
            <w:r w:rsidR="00BE6D22" w:rsidRPr="00A661E3">
              <w:rPr>
                <w:lang w:val="en-AU"/>
              </w:rPr>
              <w:t xml:space="preserve"> are addressed across 3 or 4 units:</w:t>
            </w:r>
          </w:p>
          <w:p w14:paraId="4746A039" w14:textId="41BB3904" w:rsidR="00AB6372" w:rsidRPr="00A661E3" w:rsidRDefault="00AB6372" w:rsidP="000F0496">
            <w:pPr>
              <w:pStyle w:val="VCAAbullet"/>
            </w:pPr>
            <w:r w:rsidRPr="00A661E3">
              <w:t xml:space="preserve">AS </w:t>
            </w:r>
            <w:r w:rsidR="00F151FC" w:rsidRPr="00A661E3">
              <w:t xml:space="preserve">sentence </w:t>
            </w:r>
            <w:r w:rsidRPr="00A661E3">
              <w:t>1.</w:t>
            </w:r>
            <w:r w:rsidR="00301848" w:rsidRPr="00A661E3">
              <w:t xml:space="preserve"> By the end of Level 3, students order and represent natural numbers beyond 10 000, classify numbers as either odd or even, and use the properties of odd and even numbers. </w:t>
            </w:r>
          </w:p>
          <w:p w14:paraId="6EC0A9EF" w14:textId="3ADA42D4" w:rsidR="00301848" w:rsidRPr="00A661E3" w:rsidRDefault="00301848" w:rsidP="000F0496">
            <w:pPr>
              <w:pStyle w:val="VCAAbullet"/>
            </w:pPr>
            <w:r w:rsidRPr="00A661E3">
              <w:t xml:space="preserve">AS </w:t>
            </w:r>
            <w:r w:rsidR="00F151FC" w:rsidRPr="00A661E3">
              <w:t xml:space="preserve">sentence </w:t>
            </w:r>
            <w:r w:rsidRPr="00A661E3">
              <w:t>4. They use a range of strategies to apply mathematical modelling to solve practical problems involving single-digit multiplication and division, recalling multiplication facts for twos, threes, fours, fives and tens.</w:t>
            </w:r>
          </w:p>
          <w:p w14:paraId="0C5546B6" w14:textId="5DD1BB37" w:rsidR="00301848" w:rsidRPr="00A661E3" w:rsidRDefault="00301848" w:rsidP="000F0496">
            <w:pPr>
              <w:pStyle w:val="VCAAbullet"/>
            </w:pPr>
            <w:r w:rsidRPr="00A661E3">
              <w:t xml:space="preserve">AS </w:t>
            </w:r>
            <w:r w:rsidR="00F151FC" w:rsidRPr="00A661E3">
              <w:t xml:space="preserve">sentence </w:t>
            </w:r>
            <w:r w:rsidRPr="00A661E3">
              <w:t xml:space="preserve">7. </w:t>
            </w:r>
            <w:r w:rsidR="00F70DA6" w:rsidRPr="00A661E3">
              <w:t>Students find unknown values in number sentences involving addition and subtraction.</w:t>
            </w:r>
          </w:p>
          <w:p w14:paraId="7F1BDB8D" w14:textId="54FFA5C2" w:rsidR="00E717D3" w:rsidRPr="001B2FAB" w:rsidRDefault="00F70DA6" w:rsidP="000F0496">
            <w:pPr>
              <w:pStyle w:val="VCAAbullet"/>
            </w:pPr>
            <w:r w:rsidRPr="00A661E3">
              <w:t>AS</w:t>
            </w:r>
            <w:r w:rsidR="00F151FC" w:rsidRPr="00A661E3">
              <w:t xml:space="preserve"> sentence</w:t>
            </w:r>
            <w:r w:rsidRPr="00A661E3">
              <w:t xml:space="preserve"> 8. They create algorithms to investigate numbers and explore simple patterns.</w:t>
            </w:r>
          </w:p>
          <w:p w14:paraId="1E78D9AA" w14:textId="2DC257B2" w:rsidR="00E717D3" w:rsidRPr="00A661E3" w:rsidRDefault="00C36637" w:rsidP="001B2FAB">
            <w:pPr>
              <w:pStyle w:val="VCAAbody"/>
              <w:rPr>
                <w:lang w:val="en-AU"/>
              </w:rPr>
            </w:pPr>
            <w:r w:rsidRPr="00A661E3">
              <w:rPr>
                <w:lang w:val="en-AU"/>
              </w:rPr>
              <w:t>S</w:t>
            </w:r>
            <w:r w:rsidR="00E717D3" w:rsidRPr="00A661E3">
              <w:rPr>
                <w:lang w:val="en-AU"/>
              </w:rPr>
              <w:t xml:space="preserve">ome notable changes between this sequence of units and the previous </w:t>
            </w:r>
            <w:r w:rsidR="00BC397D">
              <w:rPr>
                <w:lang w:val="en-AU"/>
              </w:rPr>
              <w:t>sequence of units (based on the Victorian Curriculum F–10 Version 1.0)</w:t>
            </w:r>
            <w:r w:rsidR="00BC397D" w:rsidRPr="00A661E3">
              <w:rPr>
                <w:lang w:val="en-AU"/>
              </w:rPr>
              <w:t xml:space="preserve"> </w:t>
            </w:r>
            <w:r w:rsidRPr="00A661E3">
              <w:rPr>
                <w:lang w:val="en-AU"/>
              </w:rPr>
              <w:t>are</w:t>
            </w:r>
            <w:r w:rsidR="00C44671">
              <w:rPr>
                <w:lang w:val="en-AU"/>
              </w:rPr>
              <w:t xml:space="preserve"> as follows</w:t>
            </w:r>
            <w:r w:rsidR="00E717D3" w:rsidRPr="00A661E3">
              <w:rPr>
                <w:lang w:val="en-AU"/>
              </w:rPr>
              <w:t>:</w:t>
            </w:r>
          </w:p>
          <w:p w14:paraId="4AB7AEC1" w14:textId="464CE4F4" w:rsidR="00E717D3" w:rsidRPr="00A661E3" w:rsidRDefault="00424BD4" w:rsidP="000F0496">
            <w:pPr>
              <w:pStyle w:val="VCAAbullet"/>
            </w:pPr>
            <w:r>
              <w:t>Counting with f</w:t>
            </w:r>
            <w:r w:rsidR="00CD2B7F" w:rsidRPr="00A661E3">
              <w:t>ractions (3.1.7), Angles (3.1.8) and Units of time and duration (3.1.9) have been sequenced consecutively to support the connection between fractions</w:t>
            </w:r>
            <w:r w:rsidR="00433D50" w:rsidRPr="00A661E3">
              <w:t xml:space="preserve">, </w:t>
            </w:r>
            <w:r w:rsidR="00CD2B7F" w:rsidRPr="00A661E3">
              <w:t xml:space="preserve">angles </w:t>
            </w:r>
            <w:r w:rsidR="004E5113" w:rsidRPr="00A661E3">
              <w:t xml:space="preserve">and </w:t>
            </w:r>
            <w:r w:rsidR="00433D50" w:rsidRPr="00A661E3">
              <w:t>duration</w:t>
            </w:r>
            <w:r>
              <w:t>.</w:t>
            </w:r>
          </w:p>
          <w:p w14:paraId="00E06032" w14:textId="0EF83258" w:rsidR="00BC202D" w:rsidRPr="00A661E3" w:rsidRDefault="00BC202D" w:rsidP="000F0496">
            <w:pPr>
              <w:pStyle w:val="VCAAbullet"/>
            </w:pPr>
            <w:r w:rsidRPr="00A661E3">
              <w:t>Transformations has been removed from Level 3</w:t>
            </w:r>
            <w:r w:rsidR="00424BD4">
              <w:t>.</w:t>
            </w:r>
          </w:p>
          <w:p w14:paraId="293DAFF8" w14:textId="3EECCB28" w:rsidR="00E717D3" w:rsidRPr="001B2FAB" w:rsidRDefault="00DB28A3" w:rsidP="000F0496">
            <w:pPr>
              <w:pStyle w:val="VCAAbullet"/>
            </w:pPr>
            <w:r w:rsidRPr="00A661E3">
              <w:t>Probability</w:t>
            </w:r>
            <w:r w:rsidR="00DD6CC3" w:rsidRPr="00A661E3">
              <w:t xml:space="preserve"> is first introduced at</w:t>
            </w:r>
            <w:r w:rsidRPr="00A661E3">
              <w:t xml:space="preserve"> Level 3</w:t>
            </w:r>
            <w:r w:rsidR="00DD6CC3" w:rsidRPr="00A661E3">
              <w:t>.</w:t>
            </w:r>
          </w:p>
          <w:p w14:paraId="35D52BD9" w14:textId="68F3CA08" w:rsidR="000B1625" w:rsidRPr="00A661E3" w:rsidRDefault="00C36637" w:rsidP="001B2FAB">
            <w:pPr>
              <w:pStyle w:val="VCAAbody"/>
              <w:rPr>
                <w:lang w:val="en-AU"/>
              </w:rPr>
            </w:pPr>
            <w:r w:rsidRPr="00A661E3">
              <w:rPr>
                <w:lang w:val="en-AU"/>
              </w:rPr>
              <w:t xml:space="preserve">The listed </w:t>
            </w:r>
            <w:r w:rsidR="00F151FC" w:rsidRPr="00A661E3">
              <w:rPr>
                <w:lang w:val="en-AU"/>
              </w:rPr>
              <w:t>a</w:t>
            </w:r>
            <w:r w:rsidRPr="00A661E3">
              <w:rPr>
                <w:lang w:val="en-AU"/>
              </w:rPr>
              <w:t>ssessments provide a common set of formative and summative assessments to be completed by all Level 3 classes</w:t>
            </w:r>
            <w:r w:rsidR="00F151FC" w:rsidRPr="00A661E3">
              <w:rPr>
                <w:lang w:val="en-AU"/>
              </w:rPr>
              <w:t>. A</w:t>
            </w:r>
            <w:r w:rsidRPr="00A661E3">
              <w:rPr>
                <w:lang w:val="en-AU"/>
              </w:rPr>
              <w:t>dditional formative activities can be undertaken as required.</w:t>
            </w:r>
          </w:p>
        </w:tc>
      </w:tr>
    </w:tbl>
    <w:p w14:paraId="7DD0BA27" w14:textId="3F9E1E25" w:rsidR="00E27EE4" w:rsidRPr="00A661E3" w:rsidRDefault="00E27EE4" w:rsidP="00E27EE4">
      <w:pPr>
        <w:pStyle w:val="VCAAbody"/>
        <w:rPr>
          <w:lang w:val="en-AU"/>
        </w:rPr>
      </w:pPr>
    </w:p>
    <w:p w14:paraId="40D880DD" w14:textId="4E451B1A" w:rsidR="00AA4F5D" w:rsidRPr="00A661E3" w:rsidRDefault="00AA4F5D" w:rsidP="0022282E">
      <w:pPr>
        <w:pStyle w:val="Heading1"/>
        <w:rPr>
          <w:noProof w:val="0"/>
          <w:lang w:val="en-AU"/>
        </w:rPr>
      </w:pPr>
      <w:r w:rsidRPr="00A661E3">
        <w:rPr>
          <w:noProof w:val="0"/>
          <w:lang w:val="en-AU"/>
        </w:rPr>
        <w:br w:type="column"/>
      </w:r>
      <w:r w:rsidR="00457517" w:rsidRPr="00A661E3">
        <w:rPr>
          <w:noProof w:val="0"/>
          <w:lang w:val="en-AU"/>
        </w:rPr>
        <w:lastRenderedPageBreak/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ext Steps answer box (example text)"/>
      </w:tblPr>
      <w:tblGrid>
        <w:gridCol w:w="10975"/>
      </w:tblGrid>
      <w:tr w:rsidR="0022282E" w:rsidRPr="00A661E3" w14:paraId="0DCD9A27" w14:textId="77777777" w:rsidTr="00003046">
        <w:trPr>
          <w:trHeight w:val="3046"/>
        </w:trPr>
        <w:tc>
          <w:tcPr>
            <w:tcW w:w="10975" w:type="dxa"/>
          </w:tcPr>
          <w:p w14:paraId="68EB384D" w14:textId="24FDBCE3" w:rsidR="0022282E" w:rsidRPr="00A661E3" w:rsidRDefault="0022282E" w:rsidP="001B2FAB">
            <w:pPr>
              <w:pStyle w:val="VCAAbody"/>
              <w:rPr>
                <w:lang w:val="en-AU"/>
              </w:rPr>
            </w:pPr>
            <w:r w:rsidRPr="00A661E3">
              <w:rPr>
                <w:lang w:val="en-AU"/>
              </w:rPr>
              <w:t xml:space="preserve">Familiarise yourself with the specific Level 3 curriculum updates </w:t>
            </w:r>
            <w:r w:rsidR="005417C7">
              <w:rPr>
                <w:lang w:val="en-AU"/>
              </w:rPr>
              <w:t>– see</w:t>
            </w:r>
            <w:r w:rsidR="00F151FC" w:rsidRPr="00A661E3">
              <w:rPr>
                <w:lang w:val="en-AU"/>
              </w:rPr>
              <w:t xml:space="preserve"> </w:t>
            </w:r>
            <w:r w:rsidRPr="00A661E3">
              <w:rPr>
                <w:lang w:val="en-AU"/>
              </w:rPr>
              <w:t>VCAA</w:t>
            </w:r>
            <w:r w:rsidR="00F151FC" w:rsidRPr="00A661E3">
              <w:rPr>
                <w:lang w:val="en-AU"/>
              </w:rPr>
              <w:t xml:space="preserve"> </w:t>
            </w:r>
            <w:r w:rsidR="00F151FC" w:rsidRPr="00C44671">
              <w:rPr>
                <w:b/>
                <w:bCs/>
                <w:color w:val="0072AA" w:themeColor="accent1" w:themeShade="BF"/>
                <w:lang w:val="en-AU"/>
              </w:rPr>
              <w:t>Mathematics – comparison of curriculums document (Version 1.0 to Version 2.0)</w:t>
            </w:r>
            <w:r w:rsidR="005417C7">
              <w:rPr>
                <w:lang w:val="en-AU"/>
              </w:rPr>
              <w:t xml:space="preserve"> – </w:t>
            </w:r>
            <w:r w:rsidRPr="00A661E3">
              <w:rPr>
                <w:lang w:val="en-AU"/>
              </w:rPr>
              <w:t xml:space="preserve">including the increased emphasis on the </w:t>
            </w:r>
            <w:r w:rsidR="006B2156">
              <w:rPr>
                <w:lang w:val="en-AU"/>
              </w:rPr>
              <w:t>4</w:t>
            </w:r>
            <w:r w:rsidRPr="00A661E3">
              <w:rPr>
                <w:lang w:val="en-AU"/>
              </w:rPr>
              <w:t xml:space="preserve"> mathematical processes of:</w:t>
            </w:r>
          </w:p>
          <w:p w14:paraId="22DBE3D3" w14:textId="37DA2D39" w:rsidR="0022282E" w:rsidRPr="00A661E3" w:rsidRDefault="00F151FC" w:rsidP="000F0496">
            <w:pPr>
              <w:pStyle w:val="VCAAbullet"/>
            </w:pPr>
            <w:r w:rsidRPr="00A661E3">
              <w:t>p</w:t>
            </w:r>
            <w:r w:rsidR="0022282E" w:rsidRPr="00A661E3">
              <w:t>robability experiments and simulations</w:t>
            </w:r>
          </w:p>
          <w:p w14:paraId="68BFE72C" w14:textId="4805B6E1" w:rsidR="0022282E" w:rsidRPr="00A661E3" w:rsidRDefault="00F151FC" w:rsidP="000F0496">
            <w:pPr>
              <w:pStyle w:val="VCAAbullet"/>
            </w:pPr>
            <w:r w:rsidRPr="00A661E3">
              <w:t>s</w:t>
            </w:r>
            <w:r w:rsidR="0022282E" w:rsidRPr="00A661E3">
              <w:t>tatistical investigation</w:t>
            </w:r>
          </w:p>
          <w:p w14:paraId="251474CD" w14:textId="1E45A10B" w:rsidR="0022282E" w:rsidRPr="00A661E3" w:rsidRDefault="00F151FC" w:rsidP="000F0496">
            <w:pPr>
              <w:pStyle w:val="VCAAbullet"/>
            </w:pPr>
            <w:r w:rsidRPr="00A661E3">
              <w:t>m</w:t>
            </w:r>
            <w:r w:rsidR="0022282E" w:rsidRPr="00A661E3">
              <w:t>athematical modelling</w:t>
            </w:r>
          </w:p>
          <w:p w14:paraId="33CA928E" w14:textId="777CDCCF" w:rsidR="0022282E" w:rsidRPr="00A661E3" w:rsidRDefault="00F151FC" w:rsidP="000F0496">
            <w:pPr>
              <w:pStyle w:val="VCAAbullet"/>
            </w:pPr>
            <w:r w:rsidRPr="00A661E3">
              <w:t>c</w:t>
            </w:r>
            <w:r w:rsidR="0022282E" w:rsidRPr="00A661E3">
              <w:t>omputational thinking</w:t>
            </w:r>
            <w:r w:rsidRPr="00A661E3">
              <w:t>.</w:t>
            </w:r>
          </w:p>
          <w:p w14:paraId="7D65249A" w14:textId="77777777" w:rsidR="0022282E" w:rsidRPr="00A661E3" w:rsidRDefault="0022282E" w:rsidP="001B2FAB">
            <w:pPr>
              <w:pStyle w:val="VCAAbody"/>
              <w:rPr>
                <w:lang w:val="en-AU" w:eastAsia="ja-JP"/>
              </w:rPr>
            </w:pPr>
            <w:r w:rsidRPr="00A661E3">
              <w:rPr>
                <w:lang w:val="en-AU" w:eastAsia="ja-JP"/>
              </w:rPr>
              <w:t>In year level teams:</w:t>
            </w:r>
          </w:p>
          <w:p w14:paraId="2C3A320A" w14:textId="0C2FE711" w:rsidR="0022282E" w:rsidRPr="00A661E3" w:rsidRDefault="0022282E" w:rsidP="000F0496">
            <w:pPr>
              <w:pStyle w:val="VCAAbullet"/>
            </w:pPr>
            <w:r w:rsidRPr="00A661E3">
              <w:t xml:space="preserve">determine the time allocated </w:t>
            </w:r>
            <w:r w:rsidR="00CB38E8">
              <w:t>for</w:t>
            </w:r>
            <w:r w:rsidR="00CB38E8" w:rsidRPr="00A661E3">
              <w:t xml:space="preserve"> </w:t>
            </w:r>
            <w:r w:rsidRPr="00A661E3">
              <w:t>each</w:t>
            </w:r>
            <w:r w:rsidR="00CB38E8">
              <w:t xml:space="preserve"> of the</w:t>
            </w:r>
            <w:r w:rsidRPr="00A661E3">
              <w:t xml:space="preserve"> unit</w:t>
            </w:r>
            <w:r w:rsidR="00CB38E8">
              <w:t>s</w:t>
            </w:r>
            <w:r w:rsidRPr="00A661E3">
              <w:t xml:space="preserve"> listed in the curriculum area map</w:t>
            </w:r>
          </w:p>
          <w:p w14:paraId="4F9E7A7B" w14:textId="1AE3FFB9" w:rsidR="0022282E" w:rsidRPr="00A661E3" w:rsidRDefault="0022282E" w:rsidP="000F0496">
            <w:pPr>
              <w:pStyle w:val="VCAAbullet"/>
            </w:pPr>
            <w:r w:rsidRPr="00A661E3">
              <w:t xml:space="preserve">review existing individual </w:t>
            </w:r>
            <w:r w:rsidR="00F151FC" w:rsidRPr="00A661E3">
              <w:t xml:space="preserve">Victorian Curriculum </w:t>
            </w:r>
            <w:r w:rsidR="00C44671">
              <w:t xml:space="preserve">F–10 </w:t>
            </w:r>
            <w:r w:rsidRPr="00A661E3">
              <w:t>V</w:t>
            </w:r>
            <w:r w:rsidR="00F151FC" w:rsidRPr="00A661E3">
              <w:t xml:space="preserve">ersion </w:t>
            </w:r>
            <w:r w:rsidRPr="00A661E3">
              <w:t>1.0 teaching and learning</w:t>
            </w:r>
            <w:r w:rsidR="00CB38E8">
              <w:t xml:space="preserve"> unit</w:t>
            </w:r>
            <w:r w:rsidRPr="00A661E3">
              <w:t xml:space="preserve"> plans, and update or redevelop as applicable</w:t>
            </w:r>
            <w:r w:rsidR="00F151FC" w:rsidRPr="00A661E3">
              <w:t>.</w:t>
            </w:r>
          </w:p>
        </w:tc>
      </w:tr>
    </w:tbl>
    <w:p w14:paraId="703F1ACE" w14:textId="77777777" w:rsidR="00AA4F5D" w:rsidRPr="00A661E3" w:rsidRDefault="00AA4F5D" w:rsidP="00E27EE4">
      <w:pPr>
        <w:pStyle w:val="VCAAbody"/>
        <w:rPr>
          <w:lang w:val="en-AU"/>
        </w:rPr>
      </w:pPr>
    </w:p>
    <w:sectPr w:rsidR="00AA4F5D" w:rsidRPr="00A661E3" w:rsidSect="00924BB0">
      <w:headerReference w:type="default" r:id="rId32"/>
      <w:headerReference w:type="first" r:id="rId33"/>
      <w:footerReference w:type="first" r:id="rId34"/>
      <w:type w:val="continuous"/>
      <w:pgSz w:w="23814" w:h="16839" w:orient="landscape" w:code="8"/>
      <w:pgMar w:top="1134" w:right="567" w:bottom="851" w:left="567" w:header="567" w:footer="14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DCCC" w14:textId="77777777" w:rsidR="00771B08" w:rsidRDefault="00771B0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CCD909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EA40FD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00B51F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8720" behindDoc="1" locked="1" layoutInCell="1" allowOverlap="1" wp14:anchorId="63FC249C" wp14:editId="5B155388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728528465" name="Picture 728528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1566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53056B4" w14:textId="77777777" w:rsidR="0078080F" w:rsidRPr="00D06414" w:rsidRDefault="0078080F" w:rsidP="00D06414">
    <w:pPr>
      <w:pStyle w:val="Footer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3BC888F0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15:color w:val="00FFFF"/>
            </w:sdtPr>
            <w:sdtEndPr/>
            <w:sdtContent>
              <w:r w:rsidR="00105026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VCAA</w:t>
              </w:r>
              <w:r w:rsidR="006D70D5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 xml:space="preserve"> Ex</w:t>
              </w:r>
              <w:r w:rsidR="00105026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a</w:t>
              </w:r>
              <w:r w:rsidR="006D70D5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mpl</w:t>
              </w:r>
              <w:r w:rsidR="00105026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e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15:color w:val="00FFFF"/>
            </w:sdtPr>
            <w:sdtEndPr/>
            <w:sdtContent>
              <w:r w:rsidR="006D70D5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Example</w:t>
              </w:r>
              <w:r w:rsidR="00D863B1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 xml:space="preserve"> Primary</w:t>
              </w:r>
              <w:r w:rsidR="006D70D5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 xml:space="preserve"> School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15:color w:val="00FFFF"/>
            </w:sdtPr>
            <w:sdtEndPr/>
            <w:sdtContent>
              <w:r w:rsidR="00105026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12</w:t>
              </w:r>
              <w:r w:rsidR="006D70D5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 xml:space="preserve"> October 2023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15:color w:val="00FFFF"/>
            </w:sdtPr>
            <w:sdtEndPr/>
            <w:sdtContent>
              <w:r w:rsidR="006D70D5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Term 4 2024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A484E80" w14:textId="77777777" w:rsidTr="00634AA7">
      <w:tc>
        <w:tcPr>
          <w:tcW w:w="1665" w:type="pct"/>
          <w:tcMar>
            <w:left w:w="0" w:type="dxa"/>
            <w:right w:w="0" w:type="dxa"/>
          </w:tcMar>
        </w:tcPr>
        <w:p w14:paraId="2C0874C4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shd w:val="clear" w:color="auto" w:fill="FFFFFF" w:themeFill="background1"/>
          <w:tcMar>
            <w:left w:w="0" w:type="dxa"/>
            <w:right w:w="0" w:type="dxa"/>
          </w:tcMar>
        </w:tcPr>
        <w:p w14:paraId="5B744EA8" w14:textId="5C4BC2A9" w:rsidR="0078080F" w:rsidRPr="00634AA7" w:rsidRDefault="0078080F" w:rsidP="00634AA7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7FA5980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2F87DE2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2576" behindDoc="1" locked="0" layoutInCell="1" allowOverlap="1" wp14:anchorId="0A676E51" wp14:editId="3CFFCFE6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8B4242C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3FF08313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08E1372A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1552" behindDoc="1" locked="1" layoutInCell="1" allowOverlap="1" wp14:anchorId="19923C3A" wp14:editId="1A1D2F0D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430DEFC5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1DC6A07" w14:textId="77777777" w:rsidR="0078080F" w:rsidRPr="00D06414" w:rsidRDefault="0078080F" w:rsidP="00D06414">
    <w:pPr>
      <w:pStyle w:val="Footer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6EF6A5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0464B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498E733" w14:textId="7C133ED5" w:rsidR="0078080F" w:rsidRPr="00D06414" w:rsidRDefault="0078080F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5648" behindDoc="1" locked="1" layoutInCell="1" allowOverlap="1" wp14:anchorId="764E9ECD" wp14:editId="412F1A1B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="Arial"/>
                <w:color w:val="999999" w:themeColor="accent2"/>
                <w:sz w:val="18"/>
                <w:szCs w:val="18"/>
              </w:rPr>
              <w:alias w:val="Title"/>
              <w:tag w:val=""/>
              <w:id w:val="-1230920769"/>
              <w:placeholder>
                <w:docPart w:val="D19D18F156204A16A3E71B160A4491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4BD4">
                <w:rPr>
                  <w:rFonts w:asciiTheme="majorHAnsi" w:hAnsiTheme="majorHAnsi" w:cs="Arial"/>
                  <w:color w:val="999999" w:themeColor="accent2"/>
                  <w:sz w:val="18"/>
                  <w:szCs w:val="18"/>
                </w:rPr>
                <w:t>Mathematics Level 3 map – example</w:t>
              </w:r>
            </w:sdtContent>
          </w:sdt>
        </w:p>
      </w:tc>
      <w:tc>
        <w:tcPr>
          <w:tcW w:w="1665" w:type="pct"/>
          <w:tcMar>
            <w:left w:w="0" w:type="dxa"/>
            <w:right w:w="0" w:type="dxa"/>
          </w:tcMar>
        </w:tcPr>
        <w:p w14:paraId="18EA48C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27BF3E" w14:textId="77777777" w:rsidR="0078080F" w:rsidRPr="00D06414" w:rsidRDefault="0078080F" w:rsidP="00D06414">
    <w:pPr>
      <w:pStyle w:val="Footer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A5AA53C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87FCFA5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7A4DAD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0FE64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281984E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9744" behindDoc="1" locked="0" layoutInCell="1" allowOverlap="1" wp14:anchorId="47094C8F" wp14:editId="4ACAE01E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185454320" name="Picture 1185454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1E75" w14:textId="77777777" w:rsidR="00771B08" w:rsidRDefault="00771B0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0B2" w14:textId="77777777" w:rsidR="00D13986" w:rsidRPr="009370BC" w:rsidRDefault="00D13986" w:rsidP="00970580">
    <w:pPr>
      <w:spacing w:after="0"/>
      <w:ind w:right="-142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0AB" w14:textId="5F1C14CA" w:rsidR="0078080F" w:rsidRPr="00D86DE4" w:rsidRDefault="00701F6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844361534"/>
        <w:placeholder>
          <w:docPart w:val="DF92CDB36054400EA7FAAFF027D71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4BD4">
          <w:rPr>
            <w:color w:val="999999" w:themeColor="accent2"/>
          </w:rPr>
          <w:t>Mathematics Level 3 map – example</w:t>
        </w:r>
      </w:sdtContent>
    </w:sdt>
    <w:r w:rsidR="0078080F">
      <w:rPr>
        <w:color w:val="999999" w:themeColor="accent2"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060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04B464" wp14:editId="238943D6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136741014" name="Picture 213674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67BB74A0" w:rsidR="0078080F" w:rsidRPr="00D86DE4" w:rsidRDefault="00701F6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placeholder>
          <w:docPart w:val="39512D9E8CDF4A3089846D1B6297D3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4BD4">
          <w:rPr>
            <w:color w:val="999999" w:themeColor="accent2"/>
          </w:rPr>
          <w:t>Mathematics Level 3 map – example</w:t>
        </w:r>
      </w:sdtContent>
    </w:sdt>
    <w:r w:rsidR="00771B08">
      <w:rPr>
        <w:color w:val="999999" w:themeColor="accent2"/>
      </w:rPr>
      <w:t xml:space="preserve"> (curriculum area map)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51DB374" w:rsidR="00A922F4" w:rsidRPr="00D86DE4" w:rsidRDefault="00701F6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4BD4">
          <w:rPr>
            <w:color w:val="999999" w:themeColor="accent2"/>
          </w:rPr>
          <w:t>Mathematics Level 3 map – example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9513899">
          <wp:simplePos x="0" y="0"/>
          <wp:positionH relativeFrom="column">
            <wp:posOffset>-340360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2C155A00" w:rsidR="007B3F2B" w:rsidRPr="00D86DE4" w:rsidRDefault="00701F6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4BD4">
          <w:rPr>
            <w:color w:val="999999" w:themeColor="accent2"/>
          </w:rPr>
          <w:t>Mathematics Level 3 map – example</w:t>
        </w:r>
      </w:sdtContent>
    </w:sdt>
    <w:r w:rsidR="00771B08">
      <w:rPr>
        <w:color w:val="999999" w:themeColor="accent2"/>
      </w:rPr>
      <w:t xml:space="preserve"> (curriculum area map)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786C0E22" w:rsidR="0078080F" w:rsidRPr="00D86DE4" w:rsidRDefault="00701F6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4BD4">
          <w:rPr>
            <w:color w:val="999999" w:themeColor="accent2"/>
          </w:rPr>
          <w:t>Mathematics Level 3 map – example</w:t>
        </w:r>
      </w:sdtContent>
    </w:sdt>
    <w:r w:rsidR="00771B08">
      <w:rPr>
        <w:color w:val="999999" w:themeColor="accent2"/>
      </w:rPr>
      <w:t xml:space="preserve"> (curriculum area map)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AD" w14:textId="5F8920EA" w:rsidR="0078080F" w:rsidRPr="00D86DE4" w:rsidRDefault="00701F6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392583931"/>
        <w:placeholder>
          <w:docPart w:val="445BA4F188D1495BBAC9025E2EB489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4BD4">
          <w:rPr>
            <w:color w:val="999999" w:themeColor="accent2"/>
          </w:rPr>
          <w:t>Mathematics Level 3 map – example</w:t>
        </w:r>
      </w:sdtContent>
    </w:sdt>
    <w:r w:rsidR="0078080F">
      <w:rPr>
        <w:color w:val="999999" w:themeColor="accent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E27" w14:textId="626B5C20" w:rsidR="0078080F" w:rsidRPr="009370BC" w:rsidRDefault="0078080F" w:rsidP="00970580">
    <w:pPr>
      <w:spacing w:after="0"/>
      <w:ind w:right="-142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93CD" w14:textId="59A59FD7" w:rsidR="00D13986" w:rsidRPr="00D86DE4" w:rsidRDefault="00701F6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65478676"/>
        <w:placeholder>
          <w:docPart w:val="5CE4746A6555476D9DC126F03B1752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4BD4">
          <w:rPr>
            <w:color w:val="999999" w:themeColor="accent2"/>
          </w:rPr>
          <w:t>Mathematics Level 3 map – example</w:t>
        </w:r>
      </w:sdtContent>
    </w:sdt>
    <w:r w:rsidR="00771B08">
      <w:rPr>
        <w:color w:val="999999" w:themeColor="accent2"/>
      </w:rPr>
      <w:t xml:space="preserve"> (curriculum area map)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303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69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889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BE6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C3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E1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C8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F8A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84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22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6271E"/>
    <w:multiLevelType w:val="hybridMultilevel"/>
    <w:tmpl w:val="C0B8E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582F96"/>
    <w:multiLevelType w:val="hybridMultilevel"/>
    <w:tmpl w:val="50228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7453"/>
    <w:multiLevelType w:val="hybridMultilevel"/>
    <w:tmpl w:val="A570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A3B70"/>
    <w:multiLevelType w:val="hybridMultilevel"/>
    <w:tmpl w:val="0242E9F6"/>
    <w:lvl w:ilvl="0" w:tplc="0EE81C5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697E6D"/>
    <w:multiLevelType w:val="hybridMultilevel"/>
    <w:tmpl w:val="CA54B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3316983">
    <w:abstractNumId w:val="18"/>
  </w:num>
  <w:num w:numId="2" w16cid:durableId="402988360">
    <w:abstractNumId w:val="16"/>
  </w:num>
  <w:num w:numId="3" w16cid:durableId="1245916582">
    <w:abstractNumId w:val="11"/>
  </w:num>
  <w:num w:numId="4" w16cid:durableId="928780929">
    <w:abstractNumId w:val="19"/>
  </w:num>
  <w:num w:numId="5" w16cid:durableId="1116215851">
    <w:abstractNumId w:val="12"/>
  </w:num>
  <w:num w:numId="6" w16cid:durableId="989015523">
    <w:abstractNumId w:val="13"/>
  </w:num>
  <w:num w:numId="7" w16cid:durableId="2026326804">
    <w:abstractNumId w:val="14"/>
  </w:num>
  <w:num w:numId="8" w16cid:durableId="155613310">
    <w:abstractNumId w:val="17"/>
  </w:num>
  <w:num w:numId="9" w16cid:durableId="1412653409">
    <w:abstractNumId w:val="10"/>
  </w:num>
  <w:num w:numId="10" w16cid:durableId="70204082">
    <w:abstractNumId w:val="9"/>
  </w:num>
  <w:num w:numId="11" w16cid:durableId="1953509371">
    <w:abstractNumId w:val="7"/>
  </w:num>
  <w:num w:numId="12" w16cid:durableId="912467885">
    <w:abstractNumId w:val="6"/>
  </w:num>
  <w:num w:numId="13" w16cid:durableId="1782334637">
    <w:abstractNumId w:val="5"/>
  </w:num>
  <w:num w:numId="14" w16cid:durableId="2136167949">
    <w:abstractNumId w:val="4"/>
  </w:num>
  <w:num w:numId="15" w16cid:durableId="506674989">
    <w:abstractNumId w:val="8"/>
  </w:num>
  <w:num w:numId="16" w16cid:durableId="1086195369">
    <w:abstractNumId w:val="3"/>
  </w:num>
  <w:num w:numId="17" w16cid:durableId="1453750477">
    <w:abstractNumId w:val="2"/>
  </w:num>
  <w:num w:numId="18" w16cid:durableId="1573464599">
    <w:abstractNumId w:val="1"/>
  </w:num>
  <w:num w:numId="19" w16cid:durableId="1649434433">
    <w:abstractNumId w:val="0"/>
  </w:num>
  <w:num w:numId="20" w16cid:durableId="202797485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046"/>
    <w:rsid w:val="00003885"/>
    <w:rsid w:val="0003270F"/>
    <w:rsid w:val="00050196"/>
    <w:rsid w:val="00056311"/>
    <w:rsid w:val="0005780E"/>
    <w:rsid w:val="00065CC6"/>
    <w:rsid w:val="00075A94"/>
    <w:rsid w:val="00091A4C"/>
    <w:rsid w:val="000942DE"/>
    <w:rsid w:val="000A0DA8"/>
    <w:rsid w:val="000A71F7"/>
    <w:rsid w:val="000B0ACC"/>
    <w:rsid w:val="000B1625"/>
    <w:rsid w:val="000C6984"/>
    <w:rsid w:val="000D251D"/>
    <w:rsid w:val="000E2D1B"/>
    <w:rsid w:val="000E7987"/>
    <w:rsid w:val="000F0496"/>
    <w:rsid w:val="000F09E4"/>
    <w:rsid w:val="000F16FD"/>
    <w:rsid w:val="000F1DE9"/>
    <w:rsid w:val="000F6F29"/>
    <w:rsid w:val="00105026"/>
    <w:rsid w:val="001228BE"/>
    <w:rsid w:val="00147229"/>
    <w:rsid w:val="0015274C"/>
    <w:rsid w:val="001536AA"/>
    <w:rsid w:val="001561F1"/>
    <w:rsid w:val="00161AE8"/>
    <w:rsid w:val="00181FB3"/>
    <w:rsid w:val="00195EE2"/>
    <w:rsid w:val="001B247F"/>
    <w:rsid w:val="001B2FAB"/>
    <w:rsid w:val="001B559A"/>
    <w:rsid w:val="001C7D84"/>
    <w:rsid w:val="001E7DDE"/>
    <w:rsid w:val="001F0A07"/>
    <w:rsid w:val="00202DEA"/>
    <w:rsid w:val="00203925"/>
    <w:rsid w:val="00203B8B"/>
    <w:rsid w:val="0021163F"/>
    <w:rsid w:val="0021174D"/>
    <w:rsid w:val="0022282E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34A3"/>
    <w:rsid w:val="002E4FB5"/>
    <w:rsid w:val="002F57A6"/>
    <w:rsid w:val="00301848"/>
    <w:rsid w:val="00302753"/>
    <w:rsid w:val="00302FB8"/>
    <w:rsid w:val="0030358C"/>
    <w:rsid w:val="00304EA1"/>
    <w:rsid w:val="003120EA"/>
    <w:rsid w:val="00314D81"/>
    <w:rsid w:val="00320F5E"/>
    <w:rsid w:val="00322FC6"/>
    <w:rsid w:val="00333E12"/>
    <w:rsid w:val="00344509"/>
    <w:rsid w:val="003464B8"/>
    <w:rsid w:val="0035293F"/>
    <w:rsid w:val="003622A3"/>
    <w:rsid w:val="003631CA"/>
    <w:rsid w:val="00366839"/>
    <w:rsid w:val="003755E7"/>
    <w:rsid w:val="00390531"/>
    <w:rsid w:val="00391986"/>
    <w:rsid w:val="003A00B4"/>
    <w:rsid w:val="003A2384"/>
    <w:rsid w:val="003B6D30"/>
    <w:rsid w:val="003B7434"/>
    <w:rsid w:val="003D1682"/>
    <w:rsid w:val="003D4D68"/>
    <w:rsid w:val="003E1316"/>
    <w:rsid w:val="00404CF1"/>
    <w:rsid w:val="004067B9"/>
    <w:rsid w:val="00417AA3"/>
    <w:rsid w:val="004201BA"/>
    <w:rsid w:val="00424BD4"/>
    <w:rsid w:val="00433D50"/>
    <w:rsid w:val="00440B32"/>
    <w:rsid w:val="00444FDB"/>
    <w:rsid w:val="00447636"/>
    <w:rsid w:val="004533EC"/>
    <w:rsid w:val="00457517"/>
    <w:rsid w:val="0046078D"/>
    <w:rsid w:val="00474625"/>
    <w:rsid w:val="004770D3"/>
    <w:rsid w:val="00492526"/>
    <w:rsid w:val="004A2ED8"/>
    <w:rsid w:val="004A6568"/>
    <w:rsid w:val="004A69C4"/>
    <w:rsid w:val="004B3867"/>
    <w:rsid w:val="004C063D"/>
    <w:rsid w:val="004D38C4"/>
    <w:rsid w:val="004E5113"/>
    <w:rsid w:val="004E51A3"/>
    <w:rsid w:val="004E5587"/>
    <w:rsid w:val="004F5BDA"/>
    <w:rsid w:val="00511888"/>
    <w:rsid w:val="0051631E"/>
    <w:rsid w:val="00537A1F"/>
    <w:rsid w:val="005417C7"/>
    <w:rsid w:val="00545E99"/>
    <w:rsid w:val="005632A7"/>
    <w:rsid w:val="00566029"/>
    <w:rsid w:val="00566901"/>
    <w:rsid w:val="005744CF"/>
    <w:rsid w:val="005923CB"/>
    <w:rsid w:val="00596B77"/>
    <w:rsid w:val="005B0783"/>
    <w:rsid w:val="005B3500"/>
    <w:rsid w:val="005B391B"/>
    <w:rsid w:val="005C181B"/>
    <w:rsid w:val="005C6C0C"/>
    <w:rsid w:val="005D3D78"/>
    <w:rsid w:val="005E2EF0"/>
    <w:rsid w:val="005E48C0"/>
    <w:rsid w:val="005E6960"/>
    <w:rsid w:val="005F73BA"/>
    <w:rsid w:val="00613347"/>
    <w:rsid w:val="006162C3"/>
    <w:rsid w:val="00623BB1"/>
    <w:rsid w:val="00634AA7"/>
    <w:rsid w:val="00644ADC"/>
    <w:rsid w:val="0065086C"/>
    <w:rsid w:val="00654C0D"/>
    <w:rsid w:val="00666E72"/>
    <w:rsid w:val="006724EC"/>
    <w:rsid w:val="006760BC"/>
    <w:rsid w:val="00680C66"/>
    <w:rsid w:val="0068471E"/>
    <w:rsid w:val="00684F98"/>
    <w:rsid w:val="00693FFD"/>
    <w:rsid w:val="006A61D1"/>
    <w:rsid w:val="006B2156"/>
    <w:rsid w:val="006C2029"/>
    <w:rsid w:val="006D2159"/>
    <w:rsid w:val="006D70D5"/>
    <w:rsid w:val="006E665D"/>
    <w:rsid w:val="006F787C"/>
    <w:rsid w:val="00701F64"/>
    <w:rsid w:val="00702636"/>
    <w:rsid w:val="00722A88"/>
    <w:rsid w:val="00724507"/>
    <w:rsid w:val="00742724"/>
    <w:rsid w:val="00751D77"/>
    <w:rsid w:val="007555B3"/>
    <w:rsid w:val="007637F1"/>
    <w:rsid w:val="007679E8"/>
    <w:rsid w:val="00771B08"/>
    <w:rsid w:val="00773E6C"/>
    <w:rsid w:val="0078080F"/>
    <w:rsid w:val="00781FB1"/>
    <w:rsid w:val="0079702A"/>
    <w:rsid w:val="007A1657"/>
    <w:rsid w:val="007B0656"/>
    <w:rsid w:val="007B3118"/>
    <w:rsid w:val="007B3F2B"/>
    <w:rsid w:val="007D0E6E"/>
    <w:rsid w:val="007E7498"/>
    <w:rsid w:val="008012D2"/>
    <w:rsid w:val="00813C37"/>
    <w:rsid w:val="00814B3A"/>
    <w:rsid w:val="008154B5"/>
    <w:rsid w:val="00816899"/>
    <w:rsid w:val="00823962"/>
    <w:rsid w:val="0082719C"/>
    <w:rsid w:val="00834450"/>
    <w:rsid w:val="00836027"/>
    <w:rsid w:val="00852719"/>
    <w:rsid w:val="00860115"/>
    <w:rsid w:val="008736D6"/>
    <w:rsid w:val="00875D3B"/>
    <w:rsid w:val="0088783C"/>
    <w:rsid w:val="008961B5"/>
    <w:rsid w:val="008B7FC8"/>
    <w:rsid w:val="008E210E"/>
    <w:rsid w:val="008E54EA"/>
    <w:rsid w:val="008E704B"/>
    <w:rsid w:val="008F5107"/>
    <w:rsid w:val="008F635B"/>
    <w:rsid w:val="00904367"/>
    <w:rsid w:val="0090476F"/>
    <w:rsid w:val="009133FA"/>
    <w:rsid w:val="00924B0C"/>
    <w:rsid w:val="00924BB0"/>
    <w:rsid w:val="00932882"/>
    <w:rsid w:val="009370BC"/>
    <w:rsid w:val="009572CB"/>
    <w:rsid w:val="009611F7"/>
    <w:rsid w:val="00970580"/>
    <w:rsid w:val="00983362"/>
    <w:rsid w:val="00986F61"/>
    <w:rsid w:val="0098739B"/>
    <w:rsid w:val="009A629A"/>
    <w:rsid w:val="009B61E5"/>
    <w:rsid w:val="009B63A5"/>
    <w:rsid w:val="009B7180"/>
    <w:rsid w:val="009D186D"/>
    <w:rsid w:val="009D1E89"/>
    <w:rsid w:val="009F119C"/>
    <w:rsid w:val="009F65F4"/>
    <w:rsid w:val="00A10777"/>
    <w:rsid w:val="00A17661"/>
    <w:rsid w:val="00A21195"/>
    <w:rsid w:val="00A211BB"/>
    <w:rsid w:val="00A22A65"/>
    <w:rsid w:val="00A24B2D"/>
    <w:rsid w:val="00A35CED"/>
    <w:rsid w:val="00A40966"/>
    <w:rsid w:val="00A55A7D"/>
    <w:rsid w:val="00A60D51"/>
    <w:rsid w:val="00A626E3"/>
    <w:rsid w:val="00A6292E"/>
    <w:rsid w:val="00A65EF3"/>
    <w:rsid w:val="00A661E3"/>
    <w:rsid w:val="00A721F5"/>
    <w:rsid w:val="00A80D2B"/>
    <w:rsid w:val="00A921E0"/>
    <w:rsid w:val="00A922F4"/>
    <w:rsid w:val="00AA4F5D"/>
    <w:rsid w:val="00AA5C77"/>
    <w:rsid w:val="00AB0FAA"/>
    <w:rsid w:val="00AB6372"/>
    <w:rsid w:val="00AC08A0"/>
    <w:rsid w:val="00AD4661"/>
    <w:rsid w:val="00AE5526"/>
    <w:rsid w:val="00AF051B"/>
    <w:rsid w:val="00B00952"/>
    <w:rsid w:val="00B01578"/>
    <w:rsid w:val="00B0738F"/>
    <w:rsid w:val="00B075BF"/>
    <w:rsid w:val="00B10EC8"/>
    <w:rsid w:val="00B174D1"/>
    <w:rsid w:val="00B26601"/>
    <w:rsid w:val="00B41951"/>
    <w:rsid w:val="00B53229"/>
    <w:rsid w:val="00B62480"/>
    <w:rsid w:val="00B7189C"/>
    <w:rsid w:val="00B72DBC"/>
    <w:rsid w:val="00B7464C"/>
    <w:rsid w:val="00B81B70"/>
    <w:rsid w:val="00B94E94"/>
    <w:rsid w:val="00BA01FF"/>
    <w:rsid w:val="00BA27A9"/>
    <w:rsid w:val="00BB3482"/>
    <w:rsid w:val="00BB66DB"/>
    <w:rsid w:val="00BC202D"/>
    <w:rsid w:val="00BC336E"/>
    <w:rsid w:val="00BC397D"/>
    <w:rsid w:val="00BD0724"/>
    <w:rsid w:val="00BD2B91"/>
    <w:rsid w:val="00BE0EE1"/>
    <w:rsid w:val="00BE3A6F"/>
    <w:rsid w:val="00BE5521"/>
    <w:rsid w:val="00BE6D22"/>
    <w:rsid w:val="00BF7F24"/>
    <w:rsid w:val="00C043AD"/>
    <w:rsid w:val="00C20038"/>
    <w:rsid w:val="00C21146"/>
    <w:rsid w:val="00C2373C"/>
    <w:rsid w:val="00C24067"/>
    <w:rsid w:val="00C36637"/>
    <w:rsid w:val="00C44671"/>
    <w:rsid w:val="00C47AE4"/>
    <w:rsid w:val="00C53263"/>
    <w:rsid w:val="00C54BAD"/>
    <w:rsid w:val="00C75F1D"/>
    <w:rsid w:val="00C846B2"/>
    <w:rsid w:val="00CB38E8"/>
    <w:rsid w:val="00CB390B"/>
    <w:rsid w:val="00CB68E8"/>
    <w:rsid w:val="00CD2B7F"/>
    <w:rsid w:val="00CF2A98"/>
    <w:rsid w:val="00D00600"/>
    <w:rsid w:val="00D04F01"/>
    <w:rsid w:val="00D06414"/>
    <w:rsid w:val="00D109D0"/>
    <w:rsid w:val="00D13986"/>
    <w:rsid w:val="00D338E4"/>
    <w:rsid w:val="00D51947"/>
    <w:rsid w:val="00D532F0"/>
    <w:rsid w:val="00D604D5"/>
    <w:rsid w:val="00D71D14"/>
    <w:rsid w:val="00D77413"/>
    <w:rsid w:val="00D82759"/>
    <w:rsid w:val="00D83EB1"/>
    <w:rsid w:val="00D85B3A"/>
    <w:rsid w:val="00D863B1"/>
    <w:rsid w:val="00D86DE4"/>
    <w:rsid w:val="00DA3014"/>
    <w:rsid w:val="00DB28A3"/>
    <w:rsid w:val="00DD6382"/>
    <w:rsid w:val="00DD6CC3"/>
    <w:rsid w:val="00DD7805"/>
    <w:rsid w:val="00DE2A59"/>
    <w:rsid w:val="00DE51DB"/>
    <w:rsid w:val="00DE63A4"/>
    <w:rsid w:val="00DF70BE"/>
    <w:rsid w:val="00DF7346"/>
    <w:rsid w:val="00E00BFF"/>
    <w:rsid w:val="00E0242B"/>
    <w:rsid w:val="00E12214"/>
    <w:rsid w:val="00E14642"/>
    <w:rsid w:val="00E23F1D"/>
    <w:rsid w:val="00E27EE4"/>
    <w:rsid w:val="00E30E05"/>
    <w:rsid w:val="00E36361"/>
    <w:rsid w:val="00E424F8"/>
    <w:rsid w:val="00E47F49"/>
    <w:rsid w:val="00E55AE9"/>
    <w:rsid w:val="00E63814"/>
    <w:rsid w:val="00E70A67"/>
    <w:rsid w:val="00E717D3"/>
    <w:rsid w:val="00E75A88"/>
    <w:rsid w:val="00E82339"/>
    <w:rsid w:val="00E86FF9"/>
    <w:rsid w:val="00E96CC0"/>
    <w:rsid w:val="00EA465D"/>
    <w:rsid w:val="00EB0C84"/>
    <w:rsid w:val="00EC4FF7"/>
    <w:rsid w:val="00ED078F"/>
    <w:rsid w:val="00ED7CCB"/>
    <w:rsid w:val="00EE4CCE"/>
    <w:rsid w:val="00EF2D54"/>
    <w:rsid w:val="00F151FC"/>
    <w:rsid w:val="00F33ADF"/>
    <w:rsid w:val="00F40D53"/>
    <w:rsid w:val="00F40ED9"/>
    <w:rsid w:val="00F41201"/>
    <w:rsid w:val="00F4525C"/>
    <w:rsid w:val="00F501B1"/>
    <w:rsid w:val="00F50D86"/>
    <w:rsid w:val="00F56B39"/>
    <w:rsid w:val="00F652AD"/>
    <w:rsid w:val="00F70DA6"/>
    <w:rsid w:val="00F74303"/>
    <w:rsid w:val="00F815F4"/>
    <w:rsid w:val="00F85219"/>
    <w:rsid w:val="00F86893"/>
    <w:rsid w:val="00F91373"/>
    <w:rsid w:val="00FA319C"/>
    <w:rsid w:val="00FA4566"/>
    <w:rsid w:val="00FC2817"/>
    <w:rsid w:val="00FE3F0B"/>
    <w:rsid w:val="00FF55E6"/>
    <w:rsid w:val="0599D5D3"/>
    <w:rsid w:val="16AC7364"/>
    <w:rsid w:val="1A2FC0E9"/>
    <w:rsid w:val="1E0885B5"/>
    <w:rsid w:val="20CD740F"/>
    <w:rsid w:val="2D194006"/>
    <w:rsid w:val="345DA588"/>
    <w:rsid w:val="38FD4280"/>
    <w:rsid w:val="3CAC6078"/>
    <w:rsid w:val="3CFF80F9"/>
    <w:rsid w:val="3F0DCD40"/>
    <w:rsid w:val="43ED42FC"/>
    <w:rsid w:val="48C5B887"/>
    <w:rsid w:val="5121B6D4"/>
    <w:rsid w:val="5AF13C61"/>
    <w:rsid w:val="62097CDA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EA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0F0496"/>
    <w:pPr>
      <w:numPr>
        <w:numId w:val="20"/>
      </w:numPr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F7346"/>
  </w:style>
  <w:style w:type="character" w:customStyle="1" w:styleId="eop">
    <w:name w:val="eop"/>
    <w:basedOn w:val="DefaultParagraphFont"/>
    <w:rsid w:val="00DF7346"/>
  </w:style>
  <w:style w:type="paragraph" w:styleId="Revision">
    <w:name w:val="Revision"/>
    <w:hidden/>
    <w:uiPriority w:val="99"/>
    <w:semiHidden/>
    <w:rsid w:val="006D70D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A656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19D18F156204A16A3E71B160A44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C6CC-AC96-4823-A6E1-E95DC7F6C4C8}"/>
      </w:docPartPr>
      <w:docPartBody>
        <w:p w:rsidR="00B330AD" w:rsidRDefault="00363314">
          <w:r w:rsidRPr="00600B2D">
            <w:rPr>
              <w:rStyle w:val="PlaceholderText"/>
            </w:rPr>
            <w:t>[Title]</w:t>
          </w:r>
        </w:p>
      </w:docPartBody>
    </w:docPart>
    <w:docPart>
      <w:docPartPr>
        <w:name w:val="445BA4F188D1495BBAC9025E2EB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97E7-4943-496B-80E5-92C986AF8D7A}"/>
      </w:docPartPr>
      <w:docPartBody>
        <w:p w:rsidR="00B330AD" w:rsidRDefault="00363314" w:rsidP="00363314">
          <w:pPr>
            <w:pStyle w:val="445BA4F188D1495BBAC9025E2EB48919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F92CDB36054400EA7FAAFF027D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EB6-52AD-44E8-9385-2667EEE9C309}"/>
      </w:docPartPr>
      <w:docPartBody>
        <w:p w:rsidR="00B330AD" w:rsidRDefault="00363314" w:rsidP="00363314">
          <w:pPr>
            <w:pStyle w:val="DF92CDB36054400EA7FAAFF027D71AF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39512D9E8CDF4A3089846D1B629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A6-E766-46EA-952F-9235CC40D604}"/>
      </w:docPartPr>
      <w:docPartBody>
        <w:p w:rsidR="00B330AD" w:rsidRDefault="00363314" w:rsidP="00363314">
          <w:pPr>
            <w:pStyle w:val="39512D9E8CDF4A3089846D1B6297D3D7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5CE4746A6555476D9DC126F03B17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3186-95D2-455B-A880-6319FC90B9F4}"/>
      </w:docPartPr>
      <w:docPartBody>
        <w:p w:rsidR="00D8697C" w:rsidRDefault="00AD5EDE" w:rsidP="00AD5EDE">
          <w:pPr>
            <w:pStyle w:val="5CE4746A6555476D9DC126F03B17523E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0726D3"/>
    <w:rsid w:val="00112B5B"/>
    <w:rsid w:val="00183015"/>
    <w:rsid w:val="001F4026"/>
    <w:rsid w:val="00216157"/>
    <w:rsid w:val="002E4C29"/>
    <w:rsid w:val="002E56C6"/>
    <w:rsid w:val="00363314"/>
    <w:rsid w:val="00662C00"/>
    <w:rsid w:val="00683A36"/>
    <w:rsid w:val="007F65E2"/>
    <w:rsid w:val="008370DE"/>
    <w:rsid w:val="00985898"/>
    <w:rsid w:val="009C7316"/>
    <w:rsid w:val="00AD5EDE"/>
    <w:rsid w:val="00AF4737"/>
    <w:rsid w:val="00B330AD"/>
    <w:rsid w:val="00BB2FD3"/>
    <w:rsid w:val="00CA2735"/>
    <w:rsid w:val="00D11EF2"/>
    <w:rsid w:val="00D7243D"/>
    <w:rsid w:val="00D8697C"/>
    <w:rsid w:val="00ED3192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EF2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445BA4F188D1495BBAC9025E2EB48919">
    <w:name w:val="445BA4F188D1495BBAC9025E2EB48919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F92CDB36054400EA7FAAFF027D71AF4">
    <w:name w:val="DF92CDB36054400EA7FAAFF027D71AF4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39512D9E8CDF4A3089846D1B6297D3D7">
    <w:name w:val="39512D9E8CDF4A3089846D1B6297D3D7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5CE4746A6555476D9DC126F03B17523E">
    <w:name w:val="5CE4746A6555476D9DC126F03B17523E"/>
    <w:rsid w:val="00AD5EDE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79715-6EF0-42F5-8CFA-7B44880F932B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2C92-251A-44C7-B238-270CCBC27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Level 3 map – example</vt:lpstr>
    </vt:vector>
  </TitlesOfParts>
  <Company>Victorian Curriculum and Assessment Authority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Level 3 map – example</dc:title>
  <dc:creator>Derek Tolan</dc:creator>
  <cp:keywords>Mathematics, familiarisation, planning, Level 3</cp:keywords>
  <cp:lastModifiedBy>Georgina Garner</cp:lastModifiedBy>
  <cp:revision>153</cp:revision>
  <cp:lastPrinted>2023-09-11T02:05:00Z</cp:lastPrinted>
  <dcterms:created xsi:type="dcterms:W3CDTF">2023-08-06T04:30:00Z</dcterms:created>
  <dcterms:modified xsi:type="dcterms:W3CDTF">2023-10-16T00:53:00Z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