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Good afternoon, everyone,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welcome to today's webinar, Introducing the Victorian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Curriculum: Civics and Citizenship F–6. My name is Katerina Poropat.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 am Project Manager in the Victorian Curriculum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F–10 Unit here at the VCAA. It is my great pleasure to introduce you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the Curriculum Manager for History and Civics.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Gerry Martin, who will be leading our presentation today. I would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also like to thank Alicia Farrell from the F–10 Unit, who has done a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lot of the work behind the scenes to make this webinar possible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today.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before we begin, we will start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with an acknowledgement to country. I would like to acknowledge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traditional custodians of the many lands across Victoria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on which each of you are living, learning and working from today.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For myself and those of us in the Melbourne metropolitan area, we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acknowledge the traditional custodians of the Kulin Nations.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When acknowledging country, we recognise Aboriginal and Torres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Strait Islander peoples' spiritual and cultural connection to country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acknowledge their continued care of the lands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waterways over generations, while celebrating the continuation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of a living culture that has a unique role in this region</w:t>
      </w:r>
      <w:r w:rsidR="007A4CB3">
        <w:rPr>
          <w:rFonts w:ascii="Arial" w:hAnsi="Arial" w:cs="Arial"/>
          <w:sz w:val="24"/>
          <w:szCs w:val="24"/>
        </w:rPr>
        <w:t xml:space="preserve">. </w:t>
      </w:r>
      <w:r w:rsidRPr="00021160">
        <w:rPr>
          <w:rFonts w:ascii="Arial" w:hAnsi="Arial" w:cs="Arial"/>
          <w:sz w:val="24"/>
          <w:szCs w:val="24"/>
        </w:rPr>
        <w:t>I would like to pay my respects to Elders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past, present and emerging, for they hold the memories,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traditions, culture and hopes of all Aboriginal and Torres Strait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Islander peoples across the nation, and hope they will walk with us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on our journey.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before we get into the presentation,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I'll briefly go over some housekeeping. Please note that the chat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function is only being used to share relevant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links from the VCAA. You'll notice that a Q&amp;A box has been set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up, so please use this to put your questions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comments in as this will help us ensure all your queries are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attended to, and we don't miss any questions. When you use the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Q&amp;A box, please make sure you select all presenters so that all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panellists can see your questions as they come in. We will answer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these in a few ways. Firstly, we may type a response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directly into the Q&amp;A box, which all participants will be able to view,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or we will have a Q&amp;A session at the end of this presentation, where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Gerry will address these queries, or take them on notice and get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back to you. A number of questions were also received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through the registration process, so please note that these will be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addressed throughout the presentation. The second part of our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housekeeping is to let you know that this session is being recorded.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copy of both the recording and the PowerPoint,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plus a transcript, will be loaded onto the VCAA's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F–10 resources web pages under the Professional Learning section.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sz w:val="24"/>
          <w:szCs w:val="24"/>
        </w:rPr>
        <w:t>: So, without further ado, Gerry</w:t>
      </w:r>
      <w:r>
        <w:rPr>
          <w:rFonts w:ascii="Arial" w:hAnsi="Arial" w:cs="Arial"/>
          <w:sz w:val="24"/>
          <w:szCs w:val="24"/>
        </w:rPr>
        <w:t xml:space="preserve">, </w:t>
      </w:r>
      <w:r w:rsidR="00C1548C" w:rsidRPr="00021160">
        <w:rPr>
          <w:rFonts w:ascii="Arial" w:hAnsi="Arial" w:cs="Arial"/>
          <w:sz w:val="24"/>
          <w:szCs w:val="24"/>
        </w:rPr>
        <w:t>I will throw over to you for our presentation.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My name is Gerry Martin.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I'm the Curriculum Manager for History and Civics.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I'm going to talk about the Civics and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Citizenship Curriculum from Levels 3–6 today. And it's important to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start off with, actually, one of the key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structural components of the curriculum. It's organised around three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strands - Government and Democracy, Laws and Citizenship,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Citizenship, Diversity and Identity. And there's broad themes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that incorporate these three strands.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Government and Democracy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involves the study of Australian democracy, the principles and values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which underpin those democratic institutions, and the key institutions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themselves, such as parliament, courts, and so on,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the processes, making laws, or how a court functions,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 xml:space="preserve">and the roles people play in </w:t>
      </w:r>
      <w:r w:rsidR="00C1548C" w:rsidRPr="00021160">
        <w:rPr>
          <w:rFonts w:ascii="Arial" w:hAnsi="Arial" w:cs="Arial"/>
          <w:sz w:val="24"/>
          <w:szCs w:val="24"/>
        </w:rPr>
        <w:lastRenderedPageBreak/>
        <w:t>Australia's system of government.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Laws and Citizens focuses on the Australian legal system, the</w:t>
      </w:r>
      <w:r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principles and values, the process of creating laws and the rights and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legal obligations of Australian citizens. Citizenship, Diversity and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Identity explores the shared values of Australian citizenship,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diversity of Australian and multicultural and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multifaith and culturally diverse societies, and the factors that shape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identity and belonging in Australia, and the nature of citizenship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our diverse society. And, fundamentally, also, just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important elements of the curriculum is the interplay between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contemporary events and issues that are fundamental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the study of Civics and Citizenship, the democratic principles and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values which underpin that, inquiry skills,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how citizens participate in our society, particularly with a focus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on concepts such as active citizenship, student voice, and student</w:t>
      </w:r>
      <w:r w:rsidR="007A4CB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agency that play an important part of the curriculum.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those common elements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are really fundamental. It helps enact the attitudes and behaviours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we want from active civic participation of our young people, so that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they are...they are informed citizens in our society. So, those key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things of using contemporary issues, understanding the democratic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principles and values of fairness and laws, and be able to develop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those inquiries to investigate those contemporary issues and examine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ways that citizens can participate in our society as active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citizens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through volunteering in their local community, interest groups,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through the media, and consider how they might act, both as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individuals but also as in groups and societies. And these are the key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things that underpin...underpin our society.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Just moving on. So, one of the key things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that are a really fundamental focus in Civics and Citizenship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engaging with the key knowledge that sits in the curriculum,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but also how that is enacted through the exploration of contemporary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issues that affect the local school community, the local community,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state, nation and region. So, a focus on contemporary issues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provides a means of developing students' thinking and critical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capacity. These issues provide models of ways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citizen can be...actively participate, question, and improve our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democracy. And we've seen many examples of that in the recent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media.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As reflective, active, informed decision-makers,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students would be well placed to contribute to an evolving and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healthy democracy that fosters the wellbeing of Australia as a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democratic nation. And it's important to allow students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appreciate and understand the nature of democratic government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decision-making. Because Civics and Citizenship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not just about learning about democracy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or learning about Civics and Citizenship. It's a learning...it's also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about the opportunity to practise being citizens</w:t>
      </w:r>
      <w:r w:rsidR="005654A3">
        <w:rPr>
          <w:rFonts w:ascii="Arial" w:hAnsi="Arial" w:cs="Arial"/>
          <w:sz w:val="24"/>
          <w:szCs w:val="24"/>
        </w:rPr>
        <w:t xml:space="preserve">. </w:t>
      </w:r>
      <w:r w:rsidR="00C1548C" w:rsidRPr="00021160">
        <w:rPr>
          <w:rFonts w:ascii="Arial" w:hAnsi="Arial" w:cs="Arial"/>
          <w:sz w:val="24"/>
          <w:szCs w:val="24"/>
        </w:rPr>
        <w:t>So, making a connection between what is learned in class and the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events or issues is vital to the study of Civics and Citizenship.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Integrating these events and issues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into a teaching and learning program enables the curriculum to be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taught through relevant and contemporary contexts. And that is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fundamentally important in the teaching of Civics and Citizenship.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issues that are relevant in the classroom today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may not be the issues that are relevant in the classroom next year.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the curriculum is flexible enough to evolve and change,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depending on what are the key political, legal and identity issues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that are affecting students in their context, place and time.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the curriculum encourages students to consider ways they can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 xml:space="preserve">participate in their school community, their local </w:t>
      </w:r>
      <w:r w:rsidR="00C1548C" w:rsidRPr="00021160">
        <w:rPr>
          <w:rFonts w:ascii="Arial" w:hAnsi="Arial" w:cs="Arial"/>
          <w:sz w:val="24"/>
          <w:szCs w:val="24"/>
        </w:rPr>
        <w:lastRenderedPageBreak/>
        <w:t>community,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state, national and global communities. They also...they are also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asked to consider options and arguments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relation to the issues of the community concern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develop action plans to address these. The nature of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Civics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Pr="00021160">
        <w:rPr>
          <w:rFonts w:ascii="Arial" w:hAnsi="Arial" w:cs="Arial"/>
          <w:sz w:val="24"/>
          <w:szCs w:val="24"/>
        </w:rPr>
        <w:t>the nature of active citizenship will differ, of course,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between schools. And, so, therefore, there's an interplay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between the enacted curriculum in the classroom,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experienced curriculum in the classroom,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then whole-school approaches to what, you know, student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participation in their community actually means.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the key ideas that underpin the curriculum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are the ideas of an active and informed citizenry,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skills necessary to investigate contemporary Civics and Citizenship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issues, fostering responsible participation in the democratic systems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 xml:space="preserve">- be it school council, </w:t>
      </w:r>
      <w:proofErr w:type="spellStart"/>
      <w:r w:rsidR="00C1548C" w:rsidRPr="00021160">
        <w:rPr>
          <w:rFonts w:ascii="Arial" w:hAnsi="Arial" w:cs="Arial"/>
          <w:sz w:val="24"/>
          <w:szCs w:val="24"/>
        </w:rPr>
        <w:t>SRC</w:t>
      </w:r>
      <w:proofErr w:type="spellEnd"/>
      <w:r w:rsidR="00C1548C" w:rsidRPr="00021160">
        <w:rPr>
          <w:rFonts w:ascii="Arial" w:hAnsi="Arial" w:cs="Arial"/>
          <w:sz w:val="24"/>
          <w:szCs w:val="24"/>
        </w:rPr>
        <w:t>, right through to actually voting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participating as adults in society - as well as the capacities and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dispositions to participate in the civic life of our community.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at the... What sits fundamentally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the curriculum is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="00C1548C" w:rsidRPr="00021160">
        <w:rPr>
          <w:rFonts w:ascii="Arial" w:hAnsi="Arial" w:cs="Arial"/>
          <w:sz w:val="24"/>
          <w:szCs w:val="24"/>
        </w:rPr>
        <w:t>is, why is engaging with contemporary issues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central and foundational to Civics and Citizenship education? So, we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want to move beyond this kind of minimal approach to Civics, just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learning about democracy, or learning about citizenship, to actually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engaging in a more maximal approach to Civics and Citizenship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education, where students are actually engaging in real-world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issues that affect them and the community. So, you know, a Civics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education in Australia needs to be taught with an emphasis on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fostering young people's personal learning as citizens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their capacity to develop understandings about their own identity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location as members of civil society, together with their rights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responsibilities as members of communities,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both at a local, national and global context.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when looking a</w:t>
      </w:r>
      <w:r w:rsidR="005654A3">
        <w:rPr>
          <w:rFonts w:ascii="Arial" w:hAnsi="Arial" w:cs="Arial"/>
          <w:sz w:val="24"/>
          <w:szCs w:val="24"/>
        </w:rPr>
        <w:t xml:space="preserve">t </w:t>
      </w:r>
      <w:r w:rsidR="00C1548C" w:rsidRPr="00021160">
        <w:rPr>
          <w:rFonts w:ascii="Arial" w:hAnsi="Arial" w:cs="Arial"/>
          <w:sz w:val="24"/>
          <w:szCs w:val="24"/>
        </w:rPr>
        <w:t>the Civics Curriculum the first thing is really thinking about,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are those contemporary issues that are fundamentally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important to students? And these sit as key aims and rationale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behind the curriculum. So, "investigating contemporary issues and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events, students learn to value their belonging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in a diverse and dynamic society and develop points of view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positively contribute locally, nationally, regionally, globally."</w:t>
      </w:r>
      <w:r w:rsidR="005654A3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this means..."means of linking what</w:t>
      </w:r>
      <w:r w:rsidR="004A5A38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students may know from</w:t>
      </w:r>
      <w:r w:rsidR="004A5A38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media to the theory about democratic political</w:t>
      </w:r>
      <w:r w:rsidR="004A5A38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legal institutions and values."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Civics and Citizenship education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a contemporary study. It's about here and now. It's about today.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It's about understanding our systems and how they're applied today.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Schools should use contemporary issues to focus either on one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strand or, alternatively, teachers may select a contemporary issue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that allows students to focus on the intent of all three strands. So,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again, you can think about issues that affect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="00C1548C" w:rsidRPr="00021160">
        <w:rPr>
          <w:rFonts w:ascii="Arial" w:hAnsi="Arial" w:cs="Arial"/>
          <w:sz w:val="24"/>
          <w:szCs w:val="24"/>
        </w:rPr>
        <w:t>that may cover both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political, legal and citizenship strands. For example, at Levels 5 and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6, students may examine the effects and impacts and responses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at a local, state and national or global level,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 xml:space="preserve">say, to the </w:t>
      </w:r>
      <w:proofErr w:type="spellStart"/>
      <w:r w:rsidRPr="00021160">
        <w:rPr>
          <w:rFonts w:ascii="Arial" w:hAnsi="Arial" w:cs="Arial"/>
          <w:sz w:val="24"/>
          <w:szCs w:val="24"/>
        </w:rPr>
        <w:t>COVID</w:t>
      </w:r>
      <w:proofErr w:type="spellEnd"/>
      <w:r w:rsidRPr="00021160">
        <w:rPr>
          <w:rFonts w:ascii="Arial" w:hAnsi="Arial" w:cs="Arial"/>
          <w:sz w:val="24"/>
          <w:szCs w:val="24"/>
        </w:rPr>
        <w:t>-19 pandemic. Through the following...through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those content descriptors of, say, 5 and 6, you could actually cover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all those just looking at that one contemporary issue.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Teachers may request students to select a political, legal or social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issue that concerns them and the wider world to investigate.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They can consider the role of government, law and/or citizens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in bringing about real and positive change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through civic engagement and participation. So, use the content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descriptors from the strand's design frame and frame questions that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shape and direct students' own investigation into issues that are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lastRenderedPageBreak/>
        <w:t>important to them. And again, it's important to know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they are also able to ask to consider options and arguments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relation to the issues of community concern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develop action plans to address these.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nature of active citizenship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will differ between schools. And that's important.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Opportunity for students to plan for action, not necessarily take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action, but at least plan for action. Look at the strategies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that could be used to make a change and reflect on how effective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those strategies may be. So, those are things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can be considered as part of the development of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 Civics and Citizenship program, either at a class level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or a whole-school level.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again, Civics and Citizenship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a contemporary study. It's about here and now, and it's about how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 develop a program of learning that allows students to have a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voice and agency as part of learning, but also important to learning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the institutional knowledge and concepts related to Civics and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Citizenship.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Things...when developing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Pr="00021160">
        <w:rPr>
          <w:rFonts w:ascii="Arial" w:hAnsi="Arial" w:cs="Arial"/>
          <w:sz w:val="24"/>
          <w:szCs w:val="24"/>
        </w:rPr>
        <w:t>developing your teaching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learning programs, it's important, as a team of teachers,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talk about the curriculum and how you engage in those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contemporary issues. An activity you might run with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group of teachers in your school in developing your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Civics and Citizenship Curriculum is to start...first of all, think about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all the contemporary issues that have affected our society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over the last 12 months. Brainstorm those activities. There's many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I'm sure that are popping into your heads now, as I talk about this.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Many things in the recent media. Maybe contemporary issues or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local community issues that are affecting you, your students,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their own schools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local communities. So, important to brain things...brainstorm those things and think about, "How can you connect those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through the three strands or a particular strand in the curriculum?"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And, of course, think about what those might mean and how they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could be enacted through the curriculum.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that's a really important thing to think about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as a frame, an anchor point, in developing any teaching and learning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 xml:space="preserve">program for Civics and Citizenship. Start with the </w:t>
      </w:r>
      <w:r w:rsidR="007C3D74">
        <w:rPr>
          <w:rFonts w:ascii="Arial" w:hAnsi="Arial" w:cs="Arial"/>
          <w:sz w:val="24"/>
          <w:szCs w:val="24"/>
        </w:rPr>
        <w:t xml:space="preserve">contemporary </w:t>
      </w:r>
      <w:r w:rsidRPr="00021160">
        <w:rPr>
          <w:rFonts w:ascii="Arial" w:hAnsi="Arial" w:cs="Arial"/>
          <w:sz w:val="24"/>
          <w:szCs w:val="24"/>
        </w:rPr>
        <w:t>issues. Contemporary issues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may be at school community level, may be a neighbourhood, may be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local council, state, national, regional, global. Let the students' kind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of own voice and agency play a role in what those contemporary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issues are, and then use the content descriptors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the curriculum to navigate both the conceptual understanding, the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knowledge and institutional knowledge and understanding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link it through to the contemporary issue. And that's a good way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think about how you plan the curriculum.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approaches to contemporary issues are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really, really important. So, think about the achievement standard.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have students already achieved?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may students...student learning look like?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How do we progress learning? How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many...are using the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content...Civics and Citizenship strands to develop that?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How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many lessons you have to actually teach the learning program in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your school? What role does student voice and agency play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your Civics and Citizenship Curriculum? You know, an opportunity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from the curriculum learning move to actual whole-school approaches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student voice and agency, and making those links from the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curriculum to what's enacted in your schools.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students' views advise and inform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teachers' professional practice on the issues that most interest them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affect them. Students should have an opportunity to have a say,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expressing their views, providing information, advice and feedback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into the teaching and learning in Civics and Citizenship.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Also, by using contemporary issues as a lens to develop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your teaching and learning program in Civics provides students an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 xml:space="preserve">opportunity to be...as active learners - so, for students to have </w:t>
      </w:r>
      <w:r w:rsidR="00C1548C" w:rsidRPr="00021160">
        <w:rPr>
          <w:rFonts w:ascii="Arial" w:hAnsi="Arial" w:cs="Arial"/>
          <w:sz w:val="24"/>
          <w:szCs w:val="24"/>
        </w:rPr>
        <w:lastRenderedPageBreak/>
        <w:t>roles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ownership and engagement in the learning. Allow students to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make decisions and take action to make changes in their own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learning, but also in how their own learning connects with the wider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community, and action they can take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their community, and methods and strategies to actually take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action to be both productive, positive and active citizens.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learning ways to provide students with real roles of value.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Civics and Citizenship education is both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purposeful, productive and there's opportunities to learn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through reflection. Students are actively engaged in their learning.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provide opportunities for students to actually then take action.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that's...students and teachers collaborate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examine structures and purposes and practices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approaches to actually action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="00C1548C" w:rsidRPr="00021160">
        <w:rPr>
          <w:rFonts w:ascii="Arial" w:hAnsi="Arial" w:cs="Arial"/>
          <w:sz w:val="24"/>
          <w:szCs w:val="24"/>
        </w:rPr>
        <w:t>what action...Civics and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Citizenship action looks like in their schools. And that's a really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important opportunity for teachers as active collaborators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decision-making with students and challenging the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respectful...particularly around mutuality and respect</w:t>
      </w:r>
      <w:r w:rsidR="007C3D74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inclusion for students in the classroom.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again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="00C1548C" w:rsidRPr="00021160">
        <w:rPr>
          <w:rFonts w:ascii="Arial" w:hAnsi="Arial" w:cs="Arial"/>
          <w:sz w:val="24"/>
          <w:szCs w:val="24"/>
        </w:rPr>
        <w:t>teaching contemporary issues in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Civics and Citizenship is a challenge, you know? It is a difficult thing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it vary...will change from year to year,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depending on the interests of students, but also the issues that are in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media or in the community at a particular time.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But Civics and Citizenship education, particularly through the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curriculum and using contemporary issues, is about the practices of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making citizens and empowering young people with the belief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they do...they do and will make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difference in their own learning. So, there's a real opportunity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to actually think about how that is incorporated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teaching and learning to ensure that students have access to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multiple of perspectives, a range of views, engage in different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political policies or programs at a political level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or even at a school level. What are the policies and processes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a school makes at a school? And how that...students can have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voice, agency, in that. And the processes in which</w:t>
      </w:r>
      <w:r w:rsidR="005571F7">
        <w:rPr>
          <w:rFonts w:ascii="Arial" w:hAnsi="Arial" w:cs="Arial"/>
          <w:sz w:val="24"/>
          <w:szCs w:val="24"/>
        </w:rPr>
        <w:t>…</w:t>
      </w:r>
      <w:r w:rsidRPr="00021160">
        <w:rPr>
          <w:rFonts w:ascii="Arial" w:hAnsi="Arial" w:cs="Arial"/>
          <w:sz w:val="24"/>
          <w:szCs w:val="24"/>
        </w:rPr>
        <w:t>and the appropriate processes in which they can have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 influence or voice in that. That's all part of student learning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practising of being a citizen, and a really great opportunity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for students to do that and link the learning.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It's also really important, when we look at Civics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Citizenship education, that students engage and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become aware and be respectful of different perspectives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points of views about particular issues. So, it's about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understanding that there might be progressive views or conservative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views, or left or right. You know, the perspectives...there's not just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one perspective, there can be multiple perspectives, and there are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opportunities for students to negotiate those different perspectives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appreciate and value different points of view. And it's really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important to ensure that in developing a teaching and learning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program, there is opportunity for students to do that. Again, there's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opportunities to build in the capabilities into the Civics and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Citizenship, particularly through the use of contemporary issues. So,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you can use the Civics and Citizenship strands along with one of the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capabilities. So, for example, Ethical Capability or Critical and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Creative Thinking is a useful vehicle to engage the students' thinking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around the content or an issue.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And again, finally, at what level do students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engage with contemporary issues and active citizenship in the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classroom? So, it could be just at a class level,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lastRenderedPageBreak/>
        <w:t>it could be at a year level, or whole-school approaches to that.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So, again, there is multiple entry points for engaging in contemporary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issues and active citizenship, and that may vary from year to year,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or from class to class, and from school to school. And, so, thinking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about what is appropriate for your school and your students is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fundamental in developing Civics and Citizenship learning that has a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real focus on contemporary issues and active citizenship. So, just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some big ideas in thinking about enacting and implementing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Civics and Citizenship Curriculum in class, in your school, in your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classroom context.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Moving forward into looking at actually,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"How do I go about developing a unit of learning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using the curriculum?" It's really important to think about...the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Civics and Citizenship Curriculum is organised over a two-level band,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or two-year bands of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schooling, rather than at each level,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kind of set realistic time frames to prepare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review relevant documentation and think about the approach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engaging contemporary issues and the flexibility you have to do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and what's appropriate for your students, as well as the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opportunities for whole-school teaching around Civics and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Citizenship, linking those to active citizenship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contemporary issues. So, there's lots of pre-thinking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planning that needs to be considered when actually looking at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curriculum. It's really important, also, when actually looking at the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curriculum to actually think about how you access and enter the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curriculum. A lot of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teachers, when they actually first connect with the</w:t>
      </w:r>
      <w:r w:rsidR="005571F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curriculum, they go in at what I call the ground level.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You're looking at the content descriptors,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where the red arrow is in the diagram. So, you're actually looking at,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"What are the content descriptors that we must teach?</w:t>
      </w:r>
      <w:r w:rsidR="00F35387">
        <w:rPr>
          <w:rFonts w:ascii="Arial" w:hAnsi="Arial" w:cs="Arial"/>
          <w:sz w:val="24"/>
          <w:szCs w:val="24"/>
        </w:rPr>
        <w:t xml:space="preserve">” </w:t>
      </w:r>
      <w:r w:rsidRPr="00021160">
        <w:rPr>
          <w:rFonts w:ascii="Arial" w:hAnsi="Arial" w:cs="Arial"/>
          <w:sz w:val="24"/>
          <w:szCs w:val="24"/>
        </w:rPr>
        <w:t>That is a kind of recipe for overcrowding of the curriculum,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lose sight of the wood for the trees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not understand what the purpose is of Civics and Citizenship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education.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Really important, when developing a teaching and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learning unit for Civics is to step back and look 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I often call a 10,000 foot view. What are the aims and rationale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of Civics and Citizenship? Really, really important. I really caution you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against kind of atomising out the content descriptors first. Step back.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is the purpose or aims and rationale of Civics and Citizenship?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Things like a lifelong sense of belonging to and engaging with civic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life as active and informed citizens, to understand that we are a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multicultural, culturally diverse and multifaith society,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knowledge and understanding and appreciation of the values,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principles, institutions and practices of the Australian system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of democratic government and law, and what's the role of citizens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within that, the skills necessary to investigate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contemporary Civics and Citizenship issues, be able to foster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responsible participation. And a capacity and disposition to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participate in civic life at both the local level, the national,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regional and global level. So, it's really fundamental when designing a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unit, to think about those aims and reflect on, "Is my teaching or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learning, "is my development of a unit of learning, "reflective of those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big aims?" That should be your starting point. Then as you move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through the curriculum, it's important.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But what does learning look like in Civics?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Learning looks like, in Civics...it's about developing students'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knowledge and political...knowledge of the political and legal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institutions, which is really, really important, and to be able to explore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that idea of citizenship to engage in contemporary issues,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such as debate over change to a law, elections, Australian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government, law, community and so on. And a focus on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lastRenderedPageBreak/>
        <w:t>contemporary issues also provides a means of developing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students' critical and creative thinking. So, think about those roles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the purpose of learning in Civics, to develop a civic identity -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roles in the community,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rights and responsibilities of citizens, developing the connections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between a school and the local community, and the values that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underpin democratic societies, such as freedom, equality,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responsibility, accountability, respect, tolerance,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how the students make judgements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about those issues and values, how they form conclusions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how they make plans of actions. So, they're the things that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should be informing your beginning to think about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what a teaching and learning unit might look like in Civics and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Citizenship.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The next level is really looking 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achievement standards. What is it we want students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demonstrate understanding of and obviously report on?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so the Victorian Curriculum F–10 and the Civics and Citizenship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Curriculum, Levels 3–10. So, that's the learning continuum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across the curriculum using the learning...using the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standards. And it's the progression in these achievement standards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to illustrate the knowledge, concepts and skills. And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standards describe what students are able to understand and do.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think of each of the achievement standards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as a series of stops on a student's learning journey from Foundation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right through to Year 10. And the content descriptors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are the kind of signposts on that journey. So, again, when planning a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unit of learning, focus on the achievement standards and the parts of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achievement standard that your unit of learning is going to focus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on, and target particular aspects within that unit.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And the final stage is the ground-level view,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the content descriptors. Again, that should be the last point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developing a unit. It's about not atomising those out but looking 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those content descriptors holistically and how they can interact and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relate to contemporary issues in the community as well,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 students are learning about obviously the institutional knowledge,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values and opportunities to practise being citizens.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So, again, it's important to understand that the curriculum,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set of progressions that define knowledge, skills and concepts,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are increasingly complex across the levels.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the continuum is demonstrated in the achievement standards.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That's really important. And there is opportunity for progression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complexity across that curriculum. And this enables you to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develop a targeted learning program for all students,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but the curriculum is used to plan in relation to the actual learning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level of each student rather than their assumed level of learn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Pr="00021160">
        <w:rPr>
          <w:rFonts w:ascii="Arial" w:hAnsi="Arial" w:cs="Arial"/>
          <w:sz w:val="24"/>
          <w:szCs w:val="24"/>
        </w:rPr>
        <w:t>year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level, age, and so on. And that's really important.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when it actually comes to practicality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of actually designing a unit of learning...in Civics, so, when using the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curriculum, plan a unit by using these four stages.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These four stages are a way of thinking about using the curriculum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planning. So, the first stage is planning using evidence.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It involves identifying what students can already do, what they know.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This may be in the form of assessment from the previous unit of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learning or previous learning that has been done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by students. It can be done using a form of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formative assessment, a diagnostic task and so on. So, use the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progressions and the achievement standards to help you target what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focus of the unit of learning is going to be and align that with the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content descriptors. Be cautious not to over-teach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knowledge and concepts in the curriculum,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that's really important. So, use the achievement standards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identify what students have learned, identify what students are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 xml:space="preserve">going to learn in this particular unit of learning, and how </w:t>
      </w:r>
      <w:r w:rsidRPr="00021160">
        <w:rPr>
          <w:rFonts w:ascii="Arial" w:hAnsi="Arial" w:cs="Arial"/>
          <w:sz w:val="24"/>
          <w:szCs w:val="24"/>
        </w:rPr>
        <w:lastRenderedPageBreak/>
        <w:t>you're gonna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progress them from where they currently are to where you'd like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them to be at the end of the unit of learning. Identify what part of the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achievement standard is relevant and the focus of a unit of learning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you're going to develop. What you're going to teach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how you're going to assess it.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then use the content descriptors to support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student's learning and progression.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These are conversations that you could have in that planning using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evidence with your colleagues.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What have students already achieved?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discuss what student learning may look like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when they have demonstrated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achievement standard.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The next stage is design and develop.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designing assessment tasks that reflect the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standard. Design the unit of learning with its pedagogies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its teaching strategies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what contemporary issues you're going to use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what resources you might use to teach those. So, a key thing,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then - once you've kind of identified the part of the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achievement standard you're gonna focus, is to design the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assessment task and rubric that will allow you to assess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student demonstration of that.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then that leaves the question of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type of assessment will be used. You know, what type of rubric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will be constructed using the achievement standard and indicative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progress of that? What indicates progress and progression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that achievement standard? How many lessons? Practicality.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How much time do you actually have to teach a unit of learning in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Civics at a particular year level? And what type of assessment task?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it going to be a diagnostic or formative? How are you gonna use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maybe inquiry questions? What will be the contemporary issue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you're gonna focus on as a means of accessing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knowledge and understanding strand?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what are the pedagogies you're going to use in delivering that?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Again, with your teacher colleagues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that design and develop stage, you know, discussions with your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colleagues should be, "How will we address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 range of student abilities? How can we use the progression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across all the achievement standards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be able to ensure students who might be weaker access the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achievement standards at the lower end, as opposed to students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who might be progressing a little quicker than others?"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So, discuss, then,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successful targeted learning activities that may support the student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progressing students towards the relevant achievement standard,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or the next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achievement standard - so, how the students can work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towards and improve and progress.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The third stage in this learning and planning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the actual teaching. I'm not gonna talk much about that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because I think that's the expertise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of the teacher. It's about how you actually implement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 teaching and learning program in your class and in your school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context and how you implement that and gather evidence to support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student learning. Are there opportunities for students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apply learning to contemporary issues? Are there targeted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learning activities that indicate student progression?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be able to support that evidence. And how you might gather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student reflection and metacognition. And again, the opportunities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the teach and assess stage for teachers to discuss, you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know, how...discuss how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Pr="00021160">
        <w:rPr>
          <w:rFonts w:ascii="Arial" w:hAnsi="Arial" w:cs="Arial"/>
          <w:sz w:val="24"/>
          <w:szCs w:val="24"/>
        </w:rPr>
        <w:t>how you might evaluate success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student learning activities. Or do you require making adjustments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the teaching and learning plans to reflect how students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might be progressing through the unit?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And then the kind of last stage in that learning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planning using the curriculum, it's really important to reflect and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refine. So, take the time to reflect on the activities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that worked and those that didn't, and make adjustments.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 xml:space="preserve">What can be </w:t>
      </w:r>
      <w:r w:rsidR="00C1548C" w:rsidRPr="00021160">
        <w:rPr>
          <w:rFonts w:ascii="Arial" w:hAnsi="Arial" w:cs="Arial"/>
          <w:sz w:val="24"/>
          <w:szCs w:val="24"/>
        </w:rPr>
        <w:lastRenderedPageBreak/>
        <w:t>improved? Did the assessment activities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provide evidence of student learning in the achievement standard?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Can you annotate that student learning to illustrate how students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have either demonstrated achievement standard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or are working towards that achievement standard</w:t>
      </w:r>
      <w:r w:rsidR="00F35387">
        <w:rPr>
          <w:rFonts w:ascii="Arial" w:hAnsi="Arial" w:cs="Arial"/>
          <w:sz w:val="24"/>
          <w:szCs w:val="24"/>
        </w:rPr>
        <w:t xml:space="preserve">? </w:t>
      </w:r>
      <w:r w:rsidR="00C1548C" w:rsidRPr="00021160">
        <w:rPr>
          <w:rFonts w:ascii="Arial" w:hAnsi="Arial" w:cs="Arial"/>
          <w:sz w:val="24"/>
          <w:szCs w:val="24"/>
        </w:rPr>
        <w:t>You can use that in your reporting, I suppose. And how will this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reflect and refine a student achievement? How will that influence the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next unit of learning, be it in Civics or be it in one of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other learning areas? So, these are really important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strategies or stages in using the curriculum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actually moderate and inform the development of the current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teaching and learning program and future teaching and learning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programs.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that's a bit of a very simple cycle of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implementing the curriculum in your own school context.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Other things to think about in the curriculum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the strands. You can teach each strand separately.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you could have a unit of learning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on Government and Democracy. You could have a unit of learning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on Laws and Citizenship. And you could have a unit of learning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on Citizenship, Diversity and Identity.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that would be three units. But the curriculum's not necessarily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established to be segmented like that.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Again, it's a selection of a contemporary issue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that can be incorporated to explore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 three strands. Because, in the end,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what you must assess is the achievement standard.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You can see those three sentences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in the achievement standard.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That's what students need to be able to do,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know and write, and that's what you need to be able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assess and report on. So, again, use the achievement standard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design your teaching and learning program. Use the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standard to select issues, contemporary issues,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might be pertinent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reflective of student voice and agency.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then use the content descriptors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as a way to navigate that progression towards the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standard. So, again, think about the achievement standards as kind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of scheduled stops on the learning journey. And the content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descriptors are the directions to help you get there.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in developing assessment, it's important to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look firstly at the levels of the achievement standard to understand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complexity of the achievement standard. Also, it's important to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reflect on the level of sophistication that's required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meet that achievement standard. So, reflect on this complexity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what is involved and then use evidence to inform how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students are demonstrating that achievement. And this will help you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think about what you need to do to progress students along that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learning continuum.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Sorry, just lost it there. One second.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from a practical sense, what does that mean?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selecting a part of the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standard... In this example,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I've chosen ones from Levels 3 and 4. Explain how decisions can be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made democratically and the role of local government. So, what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does student learning look like at this achievement standard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between Level 3–4 and 5–6? What does progression look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like?</w:t>
      </w:r>
      <w:r w:rsidR="00021160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evidence is required for you to collect and illustrate student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progression? These are all really important things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to think about. So, think about, first of all,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what is learning looking like when students can explain how decisions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can be made democratically and explain the role of local government.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That's the first question to think about. And ask what actions should a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student be able to know and do when they are demonstrating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that?</w:t>
      </w:r>
      <w:r w:rsidR="00021160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These are key questions in developing initial thinking and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developing of a unit of learning.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Once you have that kind of discussion it's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important then to look at the actual content descriptors.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again, the destination is the achievement standard - to explain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how decisions can be made democratically and the role of local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government. And how do you get there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 the content descriptors</w:t>
      </w:r>
      <w:r w:rsidR="00021160">
        <w:rPr>
          <w:rFonts w:ascii="Arial" w:hAnsi="Arial" w:cs="Arial"/>
          <w:sz w:val="24"/>
          <w:szCs w:val="24"/>
        </w:rPr>
        <w:t xml:space="preserve">. </w:t>
      </w:r>
      <w:r w:rsidR="00C1548C" w:rsidRPr="00021160">
        <w:rPr>
          <w:rFonts w:ascii="Arial" w:hAnsi="Arial" w:cs="Arial"/>
          <w:sz w:val="24"/>
          <w:szCs w:val="24"/>
        </w:rPr>
        <w:t>I've just selected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 couple of content descriptors there from the Government and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Democracy strand to illustrate that.</w:t>
      </w:r>
      <w:r w:rsidR="00021160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therefore your teaching and learning program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needs to think about,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"How will the learning activities engage with the curriculum continuum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progress students?" And in developing assessments, it's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important to look at that achievement standard, to understand its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complexity, and, also, it's important to reflect on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level of sophistication required to meet that. So, questions that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 could do and ask is, "What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does student learning look like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for that point in the achievement standard?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would my student progress look like? What evidence would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 need to show that students can explain how decisions are made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democratically and the role of local government? And how do you go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developing something to illustrate that in a progression?"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that's the kind of level.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But the second key thing to think about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is, when we talk about progression, what does that actually mean?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again, it's really important to look at the progression in that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sophistication in that...achievement standard. So, it's important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look at the progression in the curriculum continuum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by integrating corresponding achievement standards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observe that sophistication,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that progression, along the continuum. So, again, you can look at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Level 3–4 standard, then look at the Level 5–6.</w:t>
      </w:r>
      <w:r w:rsidR="00021160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Sorry, there's an error there on the slide.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It should be Levels 5–6 in that middle one. And then Levels 7–8.</w:t>
      </w:r>
      <w:r w:rsidR="00021160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looking at a progression across the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achievement standard in relation to that one particular line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that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standard. And think about,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as teachers, reflect and think about what student progression may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look like, as students progress along that continuum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where students may be in this curriculum continuum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how you can plan for that. So, work with the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standards not just at your level, but across the levels. And you might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be able to describe what learning looks like in between those points.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Often what we call those is indicative progress.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So, use that curriculum continuum in achievement standards across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levels. So, if you are teaching a 5–6, use a Level 3–4 standard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and use a Level 7–8 standard to illustrate that progression.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you might make annotations or notes or descriptions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of what learning might look like between those standards,</w:t>
      </w:r>
      <w:r w:rsidR="00F35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160">
        <w:rPr>
          <w:rFonts w:ascii="Arial" w:hAnsi="Arial" w:cs="Arial"/>
          <w:sz w:val="24"/>
          <w:szCs w:val="24"/>
        </w:rPr>
        <w:t>'cause</w:t>
      </w:r>
      <w:proofErr w:type="spellEnd"/>
      <w:r w:rsidRPr="00021160">
        <w:rPr>
          <w:rFonts w:ascii="Arial" w:hAnsi="Arial" w:cs="Arial"/>
          <w:sz w:val="24"/>
          <w:szCs w:val="24"/>
        </w:rPr>
        <w:t xml:space="preserve"> it's a big jump between a Level 3–4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a Level 5–6 standard.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you might describe what that might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look like in between those points. And we've got some information on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our website in relation to that, on our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indicative progress.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 can find this on our website, in our resources website.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this shows what and how you might use the achievement</w:t>
      </w:r>
      <w:r w:rsidR="00F35387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standards to describe learning between those standards.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So, as students progress along the continuum,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indicative progress descriptions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can be used by teachers to describe what student progress looks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like at achievement standards, but also between achievement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standards. Such a description of a student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progression of learning may be useful to a teacher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that needs to assess and report their students' learning progress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when they may be only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partially through a teaching level, and hence using these...indicative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progress are really useful in thinking about it. Also, if you think about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it, it actually may also begin to help you develop an assessment or a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rubric to describe particular points between the achievement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standards, so you could see how you could actually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lastRenderedPageBreak/>
        <w:t>unpack this further. And that could be the basis of</w:t>
      </w:r>
      <w:r w:rsidR="00384C78" w:rsidRPr="00021160">
        <w:rPr>
          <w:rFonts w:ascii="Arial" w:hAnsi="Arial" w:cs="Arial"/>
          <w:sz w:val="24"/>
          <w:szCs w:val="24"/>
        </w:rPr>
        <w:t>...</w:t>
      </w:r>
      <w:r w:rsidRPr="00021160">
        <w:rPr>
          <w:rFonts w:ascii="Arial" w:hAnsi="Arial" w:cs="Arial"/>
          <w:sz w:val="24"/>
          <w:szCs w:val="24"/>
        </w:rPr>
        <w:t>of a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development rubric or a rubric of some form.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again, when using achievement standards,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know, it's important to identify the curriculum area levels of the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assessment and what that span will involve, to be able to think of a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context or a contemporary issue that will be the focus of the learning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unit, be able to choose the relevant parts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of the achievement standard and the content descriptors,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be able to highlight progressions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between levels and be able to describe what learning might look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like between those points in time. So, it's a kind of useful document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on our website that can help you start thinking about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developing assessment tasks, but also developing and describing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what learning might look like between achievement standards.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And I know many, many people are coming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with questions around resources. Lots of great resources online.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I'll just highlight a few of those. The ABC Education Civics and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Citizenship is really great. The Australian Electoral Commission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as well as the Victorian Electoral Commission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has some great resources. Asian Education Foundation is fantastic.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On the Victorian Department of Education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Training website, Fuse has lots of great and useful resources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videos around Civics and Citizenship. The Museum of Australian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Democracy has some great virtual excursions you can do,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which are fantastic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really interactive for students if you're interested in looking at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 xml:space="preserve">that. The </w:t>
      </w:r>
      <w:proofErr w:type="spellStart"/>
      <w:r w:rsidRPr="00021160">
        <w:rPr>
          <w:rFonts w:ascii="Arial" w:hAnsi="Arial" w:cs="Arial"/>
          <w:sz w:val="24"/>
          <w:szCs w:val="24"/>
        </w:rPr>
        <w:t>MoAD</w:t>
      </w:r>
      <w:proofErr w:type="spellEnd"/>
      <w:r w:rsidRPr="00021160">
        <w:rPr>
          <w:rFonts w:ascii="Arial" w:hAnsi="Arial" w:cs="Arial"/>
          <w:sz w:val="24"/>
          <w:szCs w:val="24"/>
        </w:rPr>
        <w:t>, or Museum of Australian Democracy,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is based in Canberra. I know our own Parliamentary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Victorian Education Office has some really great and useful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resources, as does the Electoral Commission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the Victorian Law Foundation, some really great videos as well.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So, some really great videos. If you also go to our VCAA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Civics and Citizenship resource page, there's actually a document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there you can download. It's actually got resources aligned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to each strand and at each level. So, it's a bit more nuanced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more targeted to focus on.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At this point, there's a bit of...a bit of an overview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of the curriculum and some ideas around planning and assessment.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I'm really interested in if you've got any questions at this moment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 time. So, if you want to add those questions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into the Q&amp;A box... But my contact number is there and my email.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Please do feel free to email me or contact me</w:t>
      </w:r>
      <w:r w:rsidR="00B032C6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or ask me any further questions.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And coming up later this</w:t>
      </w:r>
      <w:r w:rsidR="00DD2BBF">
        <w:rPr>
          <w:rFonts w:ascii="Arial" w:hAnsi="Arial" w:cs="Arial"/>
          <w:sz w:val="24"/>
          <w:szCs w:val="24"/>
        </w:rPr>
        <w:t>…</w:t>
      </w:r>
      <w:r w:rsidR="00C1548C" w:rsidRPr="00021160">
        <w:rPr>
          <w:rFonts w:ascii="Arial" w:hAnsi="Arial" w:cs="Arial"/>
          <w:sz w:val="24"/>
          <w:szCs w:val="24"/>
        </w:rPr>
        <w:t>in the next couple of months, we are going to have a whole bunch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of new resources that are going to be really exciting and engaging.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The resource that the VCAA has worked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 xml:space="preserve">with Vic </w:t>
      </w:r>
      <w:proofErr w:type="spellStart"/>
      <w:r w:rsidR="00C1548C" w:rsidRPr="00021160">
        <w:rPr>
          <w:rFonts w:ascii="Arial" w:hAnsi="Arial" w:cs="Arial"/>
          <w:sz w:val="24"/>
          <w:szCs w:val="24"/>
        </w:rPr>
        <w:t>SRC</w:t>
      </w:r>
      <w:proofErr w:type="spellEnd"/>
      <w:r w:rsidR="00C1548C" w:rsidRPr="00021160">
        <w:rPr>
          <w:rFonts w:ascii="Arial" w:hAnsi="Arial" w:cs="Arial"/>
          <w:sz w:val="24"/>
          <w:szCs w:val="24"/>
        </w:rPr>
        <w:t xml:space="preserve"> in developing. So, these resources are resources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created by students for students. And there's an element of digital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resources and teaching...teaching or learning resources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or activities students can use in the classroom,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focused on the themes of voting, citizenship,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active participation and policy development. And we've got great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videos that go with this that have been developed by the students,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which I think you'll find really useful, and they should be launched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in the next few months. So, there's additional resources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coming up in the near future.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Have you any questions, Kat?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No, nothing has come through just yet.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But like Gerry said, we have some time now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if you have any questions to pop them in the Q&amp;A box.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I just want to take this opportunity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to thank Gerry for that fantastic session. I hope that everyone's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taken a lot away from it. And thank you all for attending as well. Also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want to shout out to Alicia for making this webinar possible today.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So, like I said, we'll be sticking around.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If you've got any questions,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please pop them in that Q&amp;A chat box. Alternatively, the details for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Gerry are on the screen there. So, if anything pops up at a later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stage, please feel free to send an email through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or give me a call. And Alicia has popped into the chat box,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but I'll just let everyone know that today's webinar recording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and PowerPoint presentation will be emailed out to all registered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participants within the next few days.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So, we'll just stick around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for a couple of minutes. If anyone has any questions, please use that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Pr="00021160">
        <w:rPr>
          <w:rFonts w:ascii="Arial" w:hAnsi="Arial" w:cs="Arial"/>
          <w:sz w:val="24"/>
          <w:szCs w:val="24"/>
        </w:rPr>
        <w:t>Q&amp;A function and then we can get to those n</w:t>
      </w:r>
      <w:r w:rsidR="00DD2BBF">
        <w:rPr>
          <w:rFonts w:ascii="Arial" w:hAnsi="Arial" w:cs="Arial"/>
          <w:sz w:val="24"/>
          <w:szCs w:val="24"/>
        </w:rPr>
        <w:t>o</w:t>
      </w:r>
      <w:r w:rsidRPr="00021160">
        <w:rPr>
          <w:rFonts w:ascii="Arial" w:hAnsi="Arial" w:cs="Arial"/>
          <w:sz w:val="24"/>
          <w:szCs w:val="24"/>
        </w:rPr>
        <w:t>w.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Approximately how many hours of teaching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per unit for Levels 3 and 4? That's a great question. So, it is a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school-based decision of how much time you spend on teaching and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learning for Civics and Citizenship at a school level. So, that's a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school-based decision. And of course, at a primary level, you're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probably integrating multiple areas of the curriculum. So, that will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vary, depending from school to school. So, again, it's a school-based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decision and it's about reflecting on the needs of your own students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their capabilities in relation to both the knowledge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understanding strand and the content descriptors there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and the assessment tasks you've designed, as well as what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contemporary issues you've engaged with. So, that will vary from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school to school, but it's a school-based decision.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Gerry Martin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I think that's all, Kat.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C1548C" w:rsidRPr="00021160" w:rsidRDefault="007A4CB3" w:rsidP="00C154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Katerina Poropat</w:t>
      </w:r>
      <w:r w:rsidR="00C1548C" w:rsidRPr="00021160">
        <w:rPr>
          <w:rFonts w:ascii="Arial" w:hAnsi="Arial" w:cs="Arial"/>
          <w:b/>
          <w:bCs/>
          <w:sz w:val="24"/>
          <w:szCs w:val="24"/>
        </w:rPr>
        <w:t>:</w:t>
      </w:r>
      <w:r w:rsidR="00C1548C" w:rsidRPr="00021160">
        <w:rPr>
          <w:rFonts w:ascii="Arial" w:hAnsi="Arial" w:cs="Arial"/>
          <w:sz w:val="24"/>
          <w:szCs w:val="24"/>
        </w:rPr>
        <w:t xml:space="preserve"> I think it is, but like we said,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please feel free to email through if anything comes up at a later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stage that you can think of for any questions. But, like I said, thank</w:t>
      </w:r>
      <w:r w:rsidR="00DD2BBF">
        <w:rPr>
          <w:rFonts w:ascii="Arial" w:hAnsi="Arial" w:cs="Arial"/>
          <w:sz w:val="24"/>
          <w:szCs w:val="24"/>
        </w:rPr>
        <w:t xml:space="preserve"> </w:t>
      </w:r>
      <w:r w:rsidR="00C1548C" w:rsidRPr="00021160">
        <w:rPr>
          <w:rFonts w:ascii="Arial" w:hAnsi="Arial" w:cs="Arial"/>
          <w:sz w:val="24"/>
          <w:szCs w:val="24"/>
        </w:rPr>
        <w:t>you all for attending and we hope you took a lot of away from it. And</w:t>
      </w:r>
    </w:p>
    <w:p w:rsidR="00C1548C" w:rsidRPr="00021160" w:rsidRDefault="00C1548C" w:rsidP="00C1548C">
      <w:pPr>
        <w:pStyle w:val="PlainText"/>
        <w:rPr>
          <w:rFonts w:ascii="Arial" w:hAnsi="Arial" w:cs="Arial"/>
          <w:sz w:val="24"/>
          <w:szCs w:val="24"/>
        </w:rPr>
      </w:pPr>
      <w:r w:rsidRPr="00021160">
        <w:rPr>
          <w:rFonts w:ascii="Arial" w:hAnsi="Arial" w:cs="Arial"/>
          <w:sz w:val="24"/>
          <w:szCs w:val="24"/>
        </w:rPr>
        <w:t>enjoy the rest of your afternoon, everyone. Bye for now.</w:t>
      </w:r>
    </w:p>
    <w:p w:rsidR="00C1548C" w:rsidRDefault="00C1548C" w:rsidP="00C1548C">
      <w:pPr>
        <w:pStyle w:val="PlainText"/>
        <w:rPr>
          <w:rFonts w:ascii="Arial" w:hAnsi="Arial" w:cs="Arial"/>
          <w:sz w:val="24"/>
          <w:szCs w:val="24"/>
        </w:rPr>
      </w:pPr>
    </w:p>
    <w:p w:rsidR="009C7AD2" w:rsidRPr="009961EA" w:rsidRDefault="009C7AD2" w:rsidP="009C7AD2">
      <w:pPr>
        <w:pStyle w:val="Footer"/>
      </w:pPr>
      <w:hyperlink r:id="rId4" w:history="1">
        <w:r w:rsidRPr="00283640">
          <w:rPr>
            <w:rStyle w:val="Hyperlink"/>
          </w:rPr>
          <w:t xml:space="preserve">Copyright Victorian Curriculum and Assessment Authority </w:t>
        </w:r>
      </w:hyperlink>
      <w:r>
        <w:rPr>
          <w:rStyle w:val="Hyperlink"/>
        </w:rPr>
        <w:t>2021</w:t>
      </w:r>
    </w:p>
    <w:p w:rsidR="009C7AD2" w:rsidRPr="00021160" w:rsidRDefault="009C7AD2" w:rsidP="00C1548C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7AD2" w:rsidRPr="00021160" w:rsidSect="00F3538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BF"/>
    <w:rsid w:val="00021160"/>
    <w:rsid w:val="00384C78"/>
    <w:rsid w:val="004A5A38"/>
    <w:rsid w:val="005571F7"/>
    <w:rsid w:val="005654A3"/>
    <w:rsid w:val="007A4CB3"/>
    <w:rsid w:val="007C3D74"/>
    <w:rsid w:val="007D2093"/>
    <w:rsid w:val="00836D74"/>
    <w:rsid w:val="009C7AD2"/>
    <w:rsid w:val="009E2E21"/>
    <w:rsid w:val="00B032C6"/>
    <w:rsid w:val="00C1548C"/>
    <w:rsid w:val="00C22CBF"/>
    <w:rsid w:val="00DD2BBF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D12"/>
  <w15:chartTrackingRefBased/>
  <w15:docId w15:val="{49DD9E40-1255-4F92-9F70-2804F5B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1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1A8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C7AD2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C7AD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C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A4E22871-D0CA-460D-A60D-22803DF5E351}"/>
</file>

<file path=customXml/itemProps2.xml><?xml version="1.0" encoding="utf-8"?>
<ds:datastoreItem xmlns:ds="http://schemas.openxmlformats.org/officeDocument/2006/customXml" ds:itemID="{A17BBCAB-445F-41F3-BA97-2F5A62B028EB}"/>
</file>

<file path=customXml/itemProps3.xml><?xml version="1.0" encoding="utf-8"?>
<ds:datastoreItem xmlns:ds="http://schemas.openxmlformats.org/officeDocument/2006/customXml" ds:itemID="{DC8D83F0-080A-4EA2-BCCB-C6C38070B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MILLS</dc:creator>
  <cp:keywords/>
  <dc:description/>
  <cp:lastModifiedBy>Natalie MILLS</cp:lastModifiedBy>
  <cp:revision>2</cp:revision>
  <dcterms:created xsi:type="dcterms:W3CDTF">2021-04-16T07:14:00Z</dcterms:created>
  <dcterms:modified xsi:type="dcterms:W3CDTF">2021-04-16T07:14:00Z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