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6D6A6" w14:textId="77777777" w:rsidR="00C92FAE" w:rsidRDefault="00C92FAE" w:rsidP="00C92FAE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15C57E5E" w14:textId="34CEB1C9" w:rsidR="00C92FAE" w:rsidRDefault="00C92FAE" w:rsidP="00C92FAE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Problem Solving</w:t>
      </w:r>
    </w:p>
    <w:p w14:paraId="548D8A61" w14:textId="0652D4CF" w:rsidR="00C92FAE" w:rsidRPr="00475B4A" w:rsidRDefault="00C92FAE" w:rsidP="00C92FAE">
      <w:pPr>
        <w:pStyle w:val="VCAADocumenttitle"/>
        <w:spacing w:before="0" w:after="0"/>
        <w:jc w:val="center"/>
        <w:rPr>
          <w:color w:val="517AB8"/>
          <w:sz w:val="40"/>
        </w:rPr>
      </w:pPr>
      <w:r>
        <w:drawing>
          <wp:anchor distT="0" distB="0" distL="114300" distR="114300" simplePos="0" relativeHeight="251659264" behindDoc="1" locked="0" layoutInCell="1" allowOverlap="1" wp14:anchorId="550287D9" wp14:editId="5D227D27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Picture 1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 xml:space="preserve">Levels </w:t>
      </w:r>
      <w:r>
        <w:rPr>
          <w:color w:val="517AB8"/>
          <w:sz w:val="40"/>
        </w:rPr>
        <w:t>7</w:t>
      </w:r>
      <w:r>
        <w:rPr>
          <w:color w:val="517AB8"/>
          <w:sz w:val="40"/>
        </w:rPr>
        <w:t xml:space="preserve"> and </w:t>
      </w:r>
      <w:r>
        <w:rPr>
          <w:color w:val="517AB8"/>
          <w:sz w:val="40"/>
        </w:rPr>
        <w:t>8</w:t>
      </w:r>
    </w:p>
    <w:p w14:paraId="272E25DE" w14:textId="77777777" w:rsidR="00C92FAE" w:rsidRDefault="00C92FAE" w:rsidP="00940AB0">
      <w:pPr>
        <w:pStyle w:val="Heading1"/>
        <w:rPr>
          <w:rFonts w:cs="Arial"/>
        </w:rPr>
        <w:sectPr w:rsidR="00C92FAE" w:rsidSect="00BF3469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41549F" w14:textId="695619F1" w:rsidR="00135410" w:rsidRPr="00BF3469" w:rsidRDefault="00600622" w:rsidP="00940AB0">
      <w:pPr>
        <w:pStyle w:val="Heading1"/>
        <w:rPr>
          <w:rFonts w:cs="Arial"/>
        </w:rPr>
      </w:pPr>
      <w:r w:rsidRPr="00BF3469">
        <w:rPr>
          <w:rFonts w:cs="Arial"/>
        </w:rPr>
        <w:lastRenderedPageBreak/>
        <w:t>Topic:</w:t>
      </w:r>
      <w:r w:rsidR="00BF3469">
        <w:rPr>
          <w:rFonts w:cs="Arial"/>
        </w:rPr>
        <w:t xml:space="preserve"> </w:t>
      </w:r>
      <w:r w:rsidR="00D23F5E">
        <w:rPr>
          <w:rFonts w:cs="Arial"/>
        </w:rPr>
        <w:t>Problem-solving</w:t>
      </w:r>
    </w:p>
    <w:p w14:paraId="595803D1" w14:textId="00F3F7C6" w:rsidR="00D70B78" w:rsidRPr="00BF3469" w:rsidRDefault="00600622" w:rsidP="00940AB0">
      <w:pPr>
        <w:pStyle w:val="Heading1"/>
        <w:rPr>
          <w:rFonts w:cs="Arial"/>
        </w:rPr>
      </w:pPr>
      <w:r w:rsidRPr="00BF3469">
        <w:rPr>
          <w:rFonts w:cs="Arial"/>
        </w:rPr>
        <w:t>Level</w:t>
      </w:r>
      <w:r w:rsidR="00386360">
        <w:rPr>
          <w:rFonts w:cs="Arial"/>
        </w:rPr>
        <w:t>s</w:t>
      </w:r>
      <w:r w:rsidR="00BF3469">
        <w:rPr>
          <w:rFonts w:cs="Arial"/>
        </w:rPr>
        <w:t xml:space="preserve"> </w:t>
      </w:r>
      <w:r w:rsidR="00BB69D0">
        <w:rPr>
          <w:rFonts w:cs="Arial"/>
        </w:rPr>
        <w:t>7</w:t>
      </w:r>
      <w:r w:rsidR="00D70B78" w:rsidRPr="00BF3469">
        <w:rPr>
          <w:rFonts w:cs="Arial"/>
        </w:rPr>
        <w:t>-8</w:t>
      </w:r>
    </w:p>
    <w:p w14:paraId="209761A3" w14:textId="207403DD" w:rsidR="00BF3469" w:rsidRPr="002A112A" w:rsidRDefault="00BB69D0" w:rsidP="00BF3469">
      <w:pPr>
        <w:pStyle w:val="Heading1"/>
        <w:rPr>
          <w:rFonts w:cs="Arial"/>
        </w:rPr>
      </w:pPr>
      <w:r>
        <w:rPr>
          <w:rFonts w:cs="Arial"/>
        </w:rPr>
        <w:t>Victorian Curriculum F–</w:t>
      </w:r>
      <w:r w:rsidR="00BF3469" w:rsidRPr="002A112A">
        <w:rPr>
          <w:rFonts w:cs="Arial"/>
        </w:rPr>
        <w:t>10</w:t>
      </w:r>
    </w:p>
    <w:p w14:paraId="6A897597" w14:textId="77777777" w:rsidR="00600622" w:rsidRDefault="00600622" w:rsidP="00940AB0">
      <w:pPr>
        <w:pStyle w:val="Heading2"/>
        <w:rPr>
          <w:rFonts w:cs="Arial"/>
        </w:rPr>
      </w:pPr>
      <w:r w:rsidRPr="00BF3469">
        <w:rPr>
          <w:rFonts w:cs="Arial"/>
        </w:rPr>
        <w:t>Personal and Social Capability</w:t>
      </w:r>
    </w:p>
    <w:p w14:paraId="367117B8" w14:textId="77777777" w:rsidR="00BF3469" w:rsidRPr="002A112A" w:rsidRDefault="00BF3469" w:rsidP="00BF3469">
      <w:pPr>
        <w:pStyle w:val="Heading3"/>
        <w:rPr>
          <w:rFonts w:cs="Arial"/>
        </w:rPr>
      </w:pPr>
      <w:r w:rsidRPr="002A112A">
        <w:rPr>
          <w:rFonts w:cs="Arial"/>
        </w:rPr>
        <w:t xml:space="preserve">Content descriptions </w:t>
      </w:r>
    </w:p>
    <w:p w14:paraId="2BA7BCF8" w14:textId="77777777" w:rsidR="00BF3469" w:rsidRPr="00AD303B" w:rsidRDefault="00BF3469" w:rsidP="00BF3469">
      <w:r w:rsidRPr="00AD303B">
        <w:t xml:space="preserve">Discuss the range of strategies that could be used to cope with difficult tasks or changing situations </w:t>
      </w:r>
      <w:hyperlink r:id="rId12" w:tooltip="View elaborations and additional details of VCPSCSE036" w:history="1">
        <w:r w:rsidR="006F0FE1">
          <w:rPr>
            <w:rStyle w:val="Hyperlink"/>
            <w:rFonts w:cs="Arial"/>
          </w:rPr>
          <w:t>(VCPSCSE036)</w:t>
        </w:r>
      </w:hyperlink>
    </w:p>
    <w:p w14:paraId="5D0948BD" w14:textId="77777777" w:rsidR="00BF3469" w:rsidRDefault="00BF3469" w:rsidP="00BF3469">
      <w:r w:rsidRPr="00AD303B">
        <w:t xml:space="preserve">Identify ways to be proactive in initiating strategies to prevent and/or accomplish positive resolutions to conflict </w:t>
      </w:r>
      <w:hyperlink r:id="rId13" w:tooltip="View elaborations and additional details of VCPSCSO042" w:history="1">
        <w:r w:rsidR="006F0FE1">
          <w:rPr>
            <w:rStyle w:val="Hyperlink"/>
            <w:rFonts w:cs="Arial"/>
          </w:rPr>
          <w:t>(VCPSCSO042)</w:t>
        </w:r>
      </w:hyperlink>
    </w:p>
    <w:p w14:paraId="483861E9" w14:textId="77777777" w:rsidR="00BF3469" w:rsidRPr="002A112A" w:rsidRDefault="00BF3469" w:rsidP="00BF3469">
      <w:pPr>
        <w:pStyle w:val="Heading3"/>
        <w:rPr>
          <w:rFonts w:cs="Arial"/>
        </w:rPr>
      </w:pPr>
      <w:r w:rsidRPr="006F0FE1">
        <w:rPr>
          <w:rFonts w:cs="Arial"/>
        </w:rPr>
        <w:t>Achievement Standards (extract only)</w:t>
      </w:r>
    </w:p>
    <w:p w14:paraId="36110D06" w14:textId="446CCEA9" w:rsidR="00BF3469" w:rsidRDefault="006F0FE1" w:rsidP="006F0FE1">
      <w:pPr>
        <w:shd w:val="clear" w:color="auto" w:fill="FFFFFF"/>
        <w:spacing w:after="240" w:line="240" w:lineRule="auto"/>
      </w:pPr>
      <w:r w:rsidRPr="002C68BB">
        <w:t xml:space="preserve">By the end of Level 8, students </w:t>
      </w:r>
      <w:r w:rsidR="002C68BB">
        <w:t>…</w:t>
      </w:r>
      <w:r w:rsidRPr="002C68BB">
        <w:t xml:space="preserve">reflect on strategies to cope with difficult situations and are able </w:t>
      </w:r>
      <w:r w:rsidR="003C75A5" w:rsidRPr="002C68BB">
        <w:t xml:space="preserve">to </w:t>
      </w:r>
      <w:r w:rsidRPr="002C68BB">
        <w:t xml:space="preserve">justify their choice of strategy </w:t>
      </w:r>
      <w:r w:rsidR="002C68BB">
        <w:t>…</w:t>
      </w:r>
      <w:r w:rsidR="00AF6608" w:rsidRPr="002C68BB">
        <w:t>t</w:t>
      </w:r>
      <w:r w:rsidRPr="002C68BB">
        <w:t>hey assess the appropriateness of various strategies to avoid or resolve conflict in a range of situations.</w:t>
      </w:r>
      <w:bookmarkStart w:id="0" w:name="_GoBack"/>
      <w:bookmarkEnd w:id="0"/>
    </w:p>
    <w:p w14:paraId="472D6FCD" w14:textId="07E813E8" w:rsidR="00D23F5E" w:rsidRDefault="00D23F5E" w:rsidP="00D23F5E">
      <w:pPr>
        <w:pStyle w:val="Heading1"/>
      </w:pPr>
      <w:r>
        <w:t>Critical and Creative Thinking</w:t>
      </w:r>
    </w:p>
    <w:p w14:paraId="6D505217" w14:textId="7E46AA26" w:rsidR="00645C35" w:rsidRPr="00F23FDE" w:rsidRDefault="00645C35" w:rsidP="00F23FDE">
      <w:pPr>
        <w:rPr>
          <w:b/>
        </w:rPr>
      </w:pPr>
      <w:r w:rsidRPr="00F23FDE">
        <w:rPr>
          <w:b/>
        </w:rPr>
        <w:t xml:space="preserve">Please note: Critical and Creative Thinking </w:t>
      </w:r>
      <w:r w:rsidR="008B3F4F" w:rsidRPr="00F23FDE">
        <w:rPr>
          <w:b/>
        </w:rPr>
        <w:t>assessment applies to Activity 1 only.</w:t>
      </w:r>
    </w:p>
    <w:p w14:paraId="3526F665" w14:textId="55F1B093" w:rsidR="00D23F5E" w:rsidRPr="00AD303B" w:rsidRDefault="002C68BB" w:rsidP="00D23F5E">
      <w:pPr>
        <w:pStyle w:val="Heading3"/>
      </w:pPr>
      <w:r>
        <w:t>Content Description</w:t>
      </w:r>
    </w:p>
    <w:p w14:paraId="32C76240" w14:textId="74B1CF35" w:rsidR="00D23F5E" w:rsidRDefault="00D23F5E" w:rsidP="00D23F5E">
      <w:pPr>
        <w:rPr>
          <w:rFonts w:cs="Arial"/>
          <w:color w:val="333333"/>
        </w:rPr>
      </w:pPr>
      <w:r w:rsidRPr="002C68BB">
        <w:t>Consider how problems can be segmented into discrete stage</w:t>
      </w:r>
      <w:r w:rsidR="002C68BB">
        <w:t>s</w:t>
      </w:r>
      <w:r w:rsidR="00DA103C" w:rsidRPr="002C68BB">
        <w:t>…</w:t>
      </w:r>
      <w:hyperlink r:id="rId14" w:tooltip="View elaborations and additional details of VCCCTM042" w:history="1">
        <w:r>
          <w:rPr>
            <w:rStyle w:val="Hyperlink"/>
            <w:rFonts w:cs="Arial"/>
          </w:rPr>
          <w:t>(VCCCTM042)</w:t>
        </w:r>
      </w:hyperlink>
    </w:p>
    <w:p w14:paraId="2610F7C2" w14:textId="77777777" w:rsidR="00A837FD" w:rsidRPr="002A112A" w:rsidRDefault="00A837FD" w:rsidP="00A837FD">
      <w:pPr>
        <w:pStyle w:val="Heading3"/>
        <w:rPr>
          <w:rFonts w:cs="Arial"/>
        </w:rPr>
      </w:pPr>
      <w:r w:rsidRPr="00A837FD">
        <w:rPr>
          <w:rFonts w:cs="Arial"/>
        </w:rPr>
        <w:t>Achievement Standards (extract only)</w:t>
      </w:r>
    </w:p>
    <w:p w14:paraId="3D9C0FA1" w14:textId="6C69948B" w:rsidR="00DA103C" w:rsidRPr="002C68BB" w:rsidRDefault="00A837FD" w:rsidP="006F0FE1">
      <w:pPr>
        <w:shd w:val="clear" w:color="auto" w:fill="FFFFFF"/>
        <w:spacing w:after="240" w:line="240" w:lineRule="auto"/>
      </w:pPr>
      <w:r w:rsidRPr="002C68BB">
        <w:t xml:space="preserve">By the end of Level 8, students </w:t>
      </w:r>
      <w:r w:rsidR="002C68BB">
        <w:t>…</w:t>
      </w:r>
      <w:r w:rsidRPr="002C68BB">
        <w:t>independently segment problems into discrete stages</w:t>
      </w:r>
      <w:r w:rsidR="00DA103C" w:rsidRPr="002C68BB">
        <w:t>…</w:t>
      </w:r>
    </w:p>
    <w:p w14:paraId="64988524" w14:textId="77777777" w:rsidR="00BF3469" w:rsidRDefault="00BF3469" w:rsidP="00BF3469">
      <w:pPr>
        <w:pStyle w:val="Heading1"/>
      </w:pPr>
      <w:r w:rsidRPr="00AD303B">
        <w:t>Teaching and learning activities</w:t>
      </w:r>
    </w:p>
    <w:p w14:paraId="4A3896CF" w14:textId="5D670250" w:rsidR="00D23F5E" w:rsidRPr="00D23F5E" w:rsidRDefault="00D23F5E" w:rsidP="00D23F5E">
      <w:pPr>
        <w:rPr>
          <w:rFonts w:cs="Arial"/>
          <w:bCs/>
          <w:color w:val="333333"/>
        </w:rPr>
      </w:pPr>
      <w:r w:rsidRPr="002C68BB">
        <w:rPr>
          <w:rFonts w:cs="Arial"/>
        </w:rPr>
        <w:t>The Department of Education and Training have developed</w:t>
      </w:r>
      <w:r w:rsidRPr="0033376C">
        <w:rPr>
          <w:rFonts w:cs="Arial"/>
          <w:bCs/>
          <w:color w:val="333333"/>
        </w:rPr>
        <w:t xml:space="preserve"> </w:t>
      </w:r>
      <w:hyperlink r:id="rId15" w:history="1">
        <w:r w:rsidRPr="008869AC">
          <w:rPr>
            <w:rStyle w:val="Hyperlink"/>
            <w:rFonts w:cs="Arial"/>
            <w:b/>
            <w:bCs/>
            <w:i/>
          </w:rPr>
          <w:t>Level 7-8 Resilience, Rights and Respectful Relationships</w:t>
        </w:r>
      </w:hyperlink>
      <w:r w:rsidRPr="0033376C">
        <w:rPr>
          <w:rFonts w:cs="Arial"/>
          <w:bCs/>
          <w:color w:val="333333"/>
        </w:rPr>
        <w:t xml:space="preserve"> </w:t>
      </w:r>
      <w:r w:rsidRPr="002C68BB">
        <w:rPr>
          <w:rFonts w:cs="Arial"/>
        </w:rPr>
        <w:t xml:space="preserve">teaching and learning materials. The following teaching and learning activities </w:t>
      </w:r>
      <w:r w:rsidRPr="0033376C">
        <w:rPr>
          <w:rFonts w:cs="Arial"/>
        </w:rPr>
        <w:t xml:space="preserve">are designed to teach the knowledge, skills and understandings relating to </w:t>
      </w:r>
      <w:r>
        <w:rPr>
          <w:rFonts w:cs="Arial"/>
        </w:rPr>
        <w:t>problem-solving for Level 7-8</w:t>
      </w:r>
      <w:r w:rsidRPr="0033376C">
        <w:rPr>
          <w:rFonts w:cs="Arial"/>
        </w:rPr>
        <w:t>.</w:t>
      </w:r>
      <w:r w:rsidRPr="002C68BB">
        <w:rPr>
          <w:rFonts w:cs="Arial"/>
        </w:rPr>
        <w:t xml:space="preserve"> See pages </w:t>
      </w:r>
      <w:r w:rsidR="005A1624" w:rsidRPr="002C68BB">
        <w:rPr>
          <w:rFonts w:cs="Arial"/>
        </w:rPr>
        <w:t>40-46</w:t>
      </w:r>
      <w:r w:rsidR="00386360" w:rsidRPr="002C68BB">
        <w:rPr>
          <w:rFonts w:cs="Arial"/>
        </w:rPr>
        <w:t xml:space="preserve"> of the online resource</w:t>
      </w:r>
      <w:r w:rsidRPr="002C68BB">
        <w:rPr>
          <w:rFonts w:cs="Arial"/>
        </w:rPr>
        <w:t>.</w:t>
      </w:r>
    </w:p>
    <w:p w14:paraId="3D6450B9" w14:textId="073CF57F" w:rsidR="005A1624" w:rsidRDefault="00D23F5E" w:rsidP="00BF3469">
      <w:r>
        <w:t>Activity</w:t>
      </w:r>
      <w:r w:rsidR="00BF3469" w:rsidRPr="00AD303B">
        <w:t xml:space="preserve"> 1</w:t>
      </w:r>
      <w:r>
        <w:t>:</w:t>
      </w:r>
      <w:r w:rsidR="00BF3469" w:rsidRPr="00AD303B">
        <w:t xml:space="preserve"> Tree </w:t>
      </w:r>
      <w:r w:rsidR="002C68BB">
        <w:t>c</w:t>
      </w:r>
      <w:r w:rsidR="00BF3469" w:rsidRPr="00AD303B">
        <w:t>hange</w:t>
      </w:r>
      <w:r w:rsidR="00763FC7">
        <w:t>!</w:t>
      </w:r>
      <w:r w:rsidR="00BF3469" w:rsidRPr="00AD303B">
        <w:t xml:space="preserve"> </w:t>
      </w:r>
    </w:p>
    <w:p w14:paraId="77FE7024" w14:textId="45976181" w:rsidR="00BF3469" w:rsidRPr="00AD303B" w:rsidRDefault="00D23F5E" w:rsidP="00BF3469">
      <w:r>
        <w:t>Activity</w:t>
      </w:r>
      <w:r w:rsidR="00BF3469" w:rsidRPr="00AD303B">
        <w:t xml:space="preserve"> 2</w:t>
      </w:r>
      <w:r>
        <w:t>:</w:t>
      </w:r>
      <w:r w:rsidR="00763FC7">
        <w:t xml:space="preserve"> Introducing a</w:t>
      </w:r>
      <w:r w:rsidR="00BF3469" w:rsidRPr="00AD303B">
        <w:t>ssertiveness</w:t>
      </w:r>
    </w:p>
    <w:p w14:paraId="77211953" w14:textId="53D0A4C2" w:rsidR="00C84A76" w:rsidRPr="00AD303B" w:rsidRDefault="00C84A76" w:rsidP="00BF3469">
      <w:pPr>
        <w:pStyle w:val="Heading1"/>
      </w:pPr>
      <w:r w:rsidRPr="00AD303B">
        <w:t>Assessment ideas</w:t>
      </w:r>
    </w:p>
    <w:p w14:paraId="4BD575EB" w14:textId="77777777" w:rsidR="00C84A76" w:rsidRDefault="00D23F5E" w:rsidP="00BF3469">
      <w:pPr>
        <w:pStyle w:val="Heading2"/>
      </w:pPr>
      <w:r>
        <w:t>Pre-assessment</w:t>
      </w:r>
    </w:p>
    <w:p w14:paraId="612096F0" w14:textId="14C05118" w:rsidR="001E17B4" w:rsidRDefault="005A1624" w:rsidP="00BF3469">
      <w:r>
        <w:t>Students c</w:t>
      </w:r>
      <w:r w:rsidR="001E17B4">
        <w:t xml:space="preserve">hoose a simple </w:t>
      </w:r>
      <w:r w:rsidR="00A96000">
        <w:t xml:space="preserve">problem scenario </w:t>
      </w:r>
      <w:r w:rsidR="001E17B4">
        <w:t xml:space="preserve">that would be familiar </w:t>
      </w:r>
      <w:r>
        <w:t xml:space="preserve">in </w:t>
      </w:r>
      <w:r w:rsidR="001E17B4">
        <w:t>their everyday life. Examples could include:</w:t>
      </w:r>
    </w:p>
    <w:p w14:paraId="77E9BCC7" w14:textId="5789E009" w:rsidR="001E17B4" w:rsidRDefault="001E17B4" w:rsidP="001E17B4">
      <w:pPr>
        <w:pStyle w:val="ListParagraph"/>
        <w:numPr>
          <w:ilvl w:val="0"/>
          <w:numId w:val="14"/>
        </w:numPr>
      </w:pPr>
      <w:r>
        <w:lastRenderedPageBreak/>
        <w:t xml:space="preserve">Your parents are </w:t>
      </w:r>
      <w:r w:rsidR="00771F8A">
        <w:t>arguing</w:t>
      </w:r>
      <w:r>
        <w:t xml:space="preserve"> </w:t>
      </w:r>
      <w:r w:rsidR="005A1624">
        <w:t xml:space="preserve">a </w:t>
      </w:r>
      <w:r>
        <w:t xml:space="preserve">lot lately and you are worried that they will get a divorce. </w:t>
      </w:r>
    </w:p>
    <w:p w14:paraId="191D7A57" w14:textId="452F268F" w:rsidR="001E17B4" w:rsidRDefault="001E17B4" w:rsidP="001E17B4">
      <w:pPr>
        <w:pStyle w:val="ListParagraph"/>
        <w:numPr>
          <w:ilvl w:val="0"/>
          <w:numId w:val="14"/>
        </w:numPr>
      </w:pPr>
      <w:r>
        <w:t>You went to the movies with a friend and your mum was meant to pick you both up but she hasn’t arrived. You realise both of your mobile</w:t>
      </w:r>
      <w:r w:rsidR="004602C7">
        <w:t xml:space="preserve"> phones</w:t>
      </w:r>
      <w:r>
        <w:t xml:space="preserve"> are </w:t>
      </w:r>
      <w:r w:rsidR="002C68BB">
        <w:t>not</w:t>
      </w:r>
      <w:r>
        <w:t xml:space="preserve"> charge</w:t>
      </w:r>
      <w:r w:rsidR="002C68BB">
        <w:t>d</w:t>
      </w:r>
      <w:r>
        <w:t xml:space="preserve">. </w:t>
      </w:r>
    </w:p>
    <w:p w14:paraId="6E312294" w14:textId="6890A304" w:rsidR="00A37C52" w:rsidRDefault="00A37C52" w:rsidP="00F23FDE">
      <w:pPr>
        <w:pStyle w:val="ListParagraph"/>
        <w:numPr>
          <w:ilvl w:val="0"/>
          <w:numId w:val="14"/>
        </w:numPr>
      </w:pPr>
      <w:r>
        <w:t>You had promised to go to a friend’s house on the weekend for a sleepover but now realise it is your grandad’s birthday on the same night.</w:t>
      </w:r>
    </w:p>
    <w:p w14:paraId="5719A072" w14:textId="36863BCF" w:rsidR="00BF3469" w:rsidRDefault="005A1624" w:rsidP="00BF3469">
      <w:r>
        <w:t>S</w:t>
      </w:r>
      <w:r w:rsidR="00A96000">
        <w:t xml:space="preserve">tudents </w:t>
      </w:r>
      <w:r>
        <w:t xml:space="preserve">create a </w:t>
      </w:r>
      <w:r w:rsidR="002C68BB">
        <w:t xml:space="preserve">Mind Map </w:t>
      </w:r>
      <w:r w:rsidR="00A96000">
        <w:t>of all the possible strategies th</w:t>
      </w:r>
      <w:r w:rsidR="00FC23A0">
        <w:t>at could be used to help manage th</w:t>
      </w:r>
      <w:r w:rsidR="001E17B4">
        <w:t>e</w:t>
      </w:r>
      <w:r>
        <w:t>ir</w:t>
      </w:r>
      <w:r w:rsidR="001E17B4">
        <w:t xml:space="preserve"> chosen</w:t>
      </w:r>
      <w:r w:rsidR="00FC23A0">
        <w:t xml:space="preserve"> situation</w:t>
      </w:r>
      <w:r>
        <w:t xml:space="preserve">, using a </w:t>
      </w:r>
      <w:r w:rsidR="00FC23A0">
        <w:t xml:space="preserve">digital </w:t>
      </w:r>
      <w:r>
        <w:t>tool</w:t>
      </w:r>
      <w:r w:rsidR="00FC23A0">
        <w:t xml:space="preserve"> such as Inspiration, </w:t>
      </w:r>
      <w:proofErr w:type="spellStart"/>
      <w:r w:rsidR="00FC23A0">
        <w:t>FreeMind</w:t>
      </w:r>
      <w:proofErr w:type="spellEnd"/>
      <w:r w:rsidR="00FC23A0">
        <w:t>, Paint Net</w:t>
      </w:r>
      <w:r w:rsidR="004602C7">
        <w:t>, Bubbl.us</w:t>
      </w:r>
      <w:r w:rsidR="00A37C52">
        <w:t xml:space="preserve"> or</w:t>
      </w:r>
      <w:r w:rsidR="00FC23A0">
        <w:t xml:space="preserve"> </w:t>
      </w:r>
      <w:proofErr w:type="spellStart"/>
      <w:r w:rsidR="00763FC7">
        <w:t>MindMa</w:t>
      </w:r>
      <w:r w:rsidR="00A37C52">
        <w:t>p</w:t>
      </w:r>
      <w:proofErr w:type="spellEnd"/>
      <w:r>
        <w:t xml:space="preserve">. </w:t>
      </w:r>
    </w:p>
    <w:p w14:paraId="1FFE4431" w14:textId="6A8A4D1F" w:rsidR="008B3F4F" w:rsidRDefault="002C68BB" w:rsidP="00BF3469">
      <w:r>
        <w:t xml:space="preserve">Then ask </w:t>
      </w:r>
      <w:r w:rsidR="001E17B4">
        <w:t xml:space="preserve">students </w:t>
      </w:r>
      <w:r w:rsidR="005A1624">
        <w:t xml:space="preserve">to use the </w:t>
      </w:r>
      <w:r w:rsidR="00512F5C">
        <w:t xml:space="preserve">Mind Map </w:t>
      </w:r>
      <w:r w:rsidR="005A1624">
        <w:t xml:space="preserve">to </w:t>
      </w:r>
      <w:r w:rsidR="001E17B4">
        <w:t>justify which strategy they felt was the most appropriate and give reasons for their choice.</w:t>
      </w:r>
      <w:r w:rsidR="00CD38D8">
        <w:t xml:space="preserve"> They could do this by answering the following questions:</w:t>
      </w:r>
    </w:p>
    <w:p w14:paraId="33E6673E" w14:textId="17981888" w:rsidR="00CD38D8" w:rsidRDefault="00CD38D8" w:rsidP="00BF3469">
      <w:r>
        <w:t xml:space="preserve">To solve this </w:t>
      </w:r>
      <w:r w:rsidR="00FD5CD5">
        <w:t>problem,</w:t>
      </w:r>
      <w:r>
        <w:t xml:space="preserve"> I would …………….</w:t>
      </w:r>
    </w:p>
    <w:p w14:paraId="1D03C623" w14:textId="1A392A27" w:rsidR="00CD38D8" w:rsidRDefault="00CD38D8" w:rsidP="00BF3469">
      <w:r>
        <w:t>Then I ……………</w:t>
      </w:r>
      <w:r w:rsidR="00FD5CD5">
        <w:t>….</w:t>
      </w:r>
    </w:p>
    <w:p w14:paraId="6D511154" w14:textId="52BE40BC" w:rsidR="00CD38D8" w:rsidRDefault="00CD38D8" w:rsidP="00BF3469">
      <w:r>
        <w:t>Because ………………</w:t>
      </w:r>
      <w:r w:rsidR="00FD5CD5">
        <w:t>….</w:t>
      </w:r>
    </w:p>
    <w:p w14:paraId="005CBB80" w14:textId="56BD97A5" w:rsidR="008B3F4F" w:rsidRPr="00386360" w:rsidRDefault="008B3F4F" w:rsidP="00BF3469">
      <w:r w:rsidRPr="00386360">
        <w:t xml:space="preserve">As an extension </w:t>
      </w:r>
      <w:r w:rsidR="005A1624" w:rsidRPr="00386360">
        <w:t>assessment task</w:t>
      </w:r>
      <w:r w:rsidR="00CD38D8" w:rsidRPr="00386360">
        <w:t>,</w:t>
      </w:r>
      <w:r w:rsidR="005A1624" w:rsidRPr="00386360">
        <w:t xml:space="preserve"> </w:t>
      </w:r>
      <w:r w:rsidR="00CD38D8" w:rsidRPr="00386360">
        <w:t xml:space="preserve">students </w:t>
      </w:r>
      <w:r w:rsidR="005A1624" w:rsidRPr="00386360">
        <w:t>ident</w:t>
      </w:r>
      <w:r w:rsidRPr="00386360">
        <w:t xml:space="preserve">ify a time when </w:t>
      </w:r>
      <w:r w:rsidR="00CD38D8" w:rsidRPr="00386360">
        <w:t xml:space="preserve">they </w:t>
      </w:r>
      <w:r w:rsidRPr="00386360">
        <w:t>have used one of the strategies and evaluate its effectiveness in that situation.</w:t>
      </w:r>
    </w:p>
    <w:p w14:paraId="4D59999C" w14:textId="72AC9F00" w:rsidR="00A37C52" w:rsidRPr="00A37C52" w:rsidRDefault="00A37C52" w:rsidP="00A37C52">
      <w:pPr>
        <w:rPr>
          <w:rFonts w:cs="Arial"/>
        </w:rPr>
      </w:pPr>
      <w:bookmarkStart w:id="1" w:name="_Hlk509583161"/>
      <w:r w:rsidRPr="00A37C52">
        <w:rPr>
          <w:rFonts w:cs="Arial"/>
        </w:rPr>
        <w:t>Refer to the assessment rubric (see page 4) to identify where students are locate</w:t>
      </w:r>
      <w:r w:rsidR="001A5F33">
        <w:rPr>
          <w:rFonts w:cs="Arial"/>
        </w:rPr>
        <w:t>d on the Victorian Curriculum F–</w:t>
      </w:r>
      <w:r w:rsidRPr="00A37C52">
        <w:rPr>
          <w:rFonts w:cs="Arial"/>
        </w:rPr>
        <w:t>10 continuum.</w:t>
      </w:r>
    </w:p>
    <w:bookmarkEnd w:id="1"/>
    <w:p w14:paraId="1666CE80" w14:textId="6E72E4CD" w:rsidR="00C84A76" w:rsidRDefault="00D23F5E" w:rsidP="00BF3469">
      <w:pPr>
        <w:pStyle w:val="Heading2"/>
      </w:pPr>
      <w:r>
        <w:t>Ongoing formative assessment</w:t>
      </w:r>
    </w:p>
    <w:p w14:paraId="010CCD2F" w14:textId="313BEBE0" w:rsidR="00BF3469" w:rsidRDefault="00A96000" w:rsidP="00BF3469">
      <w:r>
        <w:t xml:space="preserve">Ask students to </w:t>
      </w:r>
      <w:r w:rsidR="004602C7">
        <w:t xml:space="preserve">write up a problem scenario that someone their age would be likely to encounter. </w:t>
      </w:r>
      <w:r w:rsidR="0049645C">
        <w:t>I</w:t>
      </w:r>
      <w:r w:rsidR="004602C7">
        <w:t xml:space="preserve">n pairs ask students to swap problems with </w:t>
      </w:r>
      <w:r w:rsidR="006F7820">
        <w:t>a</w:t>
      </w:r>
      <w:r w:rsidR="004602C7">
        <w:t xml:space="preserve"> partner and </w:t>
      </w:r>
      <w:r w:rsidR="0049645C">
        <w:t xml:space="preserve">use </w:t>
      </w:r>
      <w:r w:rsidR="004602C7">
        <w:t xml:space="preserve">the </w:t>
      </w:r>
      <w:r w:rsidR="00FD5CD5">
        <w:t>problem-solving</w:t>
      </w:r>
      <w:r w:rsidR="004602C7">
        <w:t xml:space="preserve"> tree template used in Activity 1.</w:t>
      </w:r>
      <w:r w:rsidR="00FB20EF">
        <w:t xml:space="preserve"> This will require students to independently segment the problem into discrete sections.</w:t>
      </w:r>
    </w:p>
    <w:p w14:paraId="6AF7F550" w14:textId="41AF00DC" w:rsidR="00C12802" w:rsidRDefault="00C12802" w:rsidP="00C12802">
      <w:r>
        <w:t xml:space="preserve">Ask students to select one of the causes of the problem (the root) and suggest one or more strategies for preventing the problem from occurring or escalating. </w:t>
      </w:r>
    </w:p>
    <w:p w14:paraId="1F92C5B3" w14:textId="3CB963A0" w:rsidR="00203D8A" w:rsidRPr="00386360" w:rsidRDefault="008B3F4F" w:rsidP="00BF3469">
      <w:r w:rsidRPr="00386360">
        <w:t xml:space="preserve">As an extension </w:t>
      </w:r>
      <w:r w:rsidR="0049645C" w:rsidRPr="00386360">
        <w:t>assessment task</w:t>
      </w:r>
      <w:r w:rsidR="001A5F33" w:rsidRPr="00386360">
        <w:t>,</w:t>
      </w:r>
      <w:r w:rsidR="0049645C" w:rsidRPr="00386360">
        <w:t xml:space="preserve"> </w:t>
      </w:r>
      <w:r w:rsidRPr="00386360">
        <w:t>a</w:t>
      </w:r>
      <w:r w:rsidR="00203D8A" w:rsidRPr="00386360">
        <w:t xml:space="preserve">sk students to rank the appropriateness of each strategy on a scale of 1-10 and provide some </w:t>
      </w:r>
      <w:r w:rsidR="00642AEB">
        <w:t>justification</w:t>
      </w:r>
      <w:r w:rsidR="00203D8A" w:rsidRPr="00386360">
        <w:t xml:space="preserve"> of their ranking.</w:t>
      </w:r>
    </w:p>
    <w:p w14:paraId="1A01A139" w14:textId="797EE98D" w:rsidR="00C84A76" w:rsidRDefault="00D23F5E" w:rsidP="00BF3469">
      <w:pPr>
        <w:pStyle w:val="Heading2"/>
      </w:pPr>
      <w:r>
        <w:t>Summative Assessment</w:t>
      </w:r>
    </w:p>
    <w:p w14:paraId="6EBAC03D" w14:textId="49752F42" w:rsidR="004506DD" w:rsidRDefault="004506DD" w:rsidP="004506DD">
      <w:r>
        <w:t xml:space="preserve">Ask each student to </w:t>
      </w:r>
      <w:r w:rsidRPr="00386360">
        <w:t>select one of the s</w:t>
      </w:r>
      <w:r w:rsidR="00F23FDE" w:rsidRPr="00386360">
        <w:t>cenarios</w:t>
      </w:r>
      <w:r>
        <w:t xml:space="preserve"> from </w:t>
      </w:r>
      <w:r w:rsidR="00E55E65">
        <w:t xml:space="preserve">Topic 1 (Emotional </w:t>
      </w:r>
      <w:r w:rsidR="002C68BB">
        <w:t>literacy</w:t>
      </w:r>
      <w:r w:rsidR="00E55E65">
        <w:t xml:space="preserve">) </w:t>
      </w:r>
      <w:r>
        <w:t xml:space="preserve">Activity 4: Hidden </w:t>
      </w:r>
      <w:r w:rsidR="002C68BB">
        <w:t xml:space="preserve">emotions </w:t>
      </w:r>
      <w:r>
        <w:t xml:space="preserve">in the </w:t>
      </w:r>
      <w:hyperlink r:id="rId16" w:history="1">
        <w:r w:rsidRPr="00386360">
          <w:rPr>
            <w:rStyle w:val="Hyperlink"/>
            <w:i/>
          </w:rPr>
          <w:t>Level 7-8 Resilience, Rights and Respectful Relationships</w:t>
        </w:r>
      </w:hyperlink>
      <w:r>
        <w:t xml:space="preserve"> teaching and learning materials (p</w:t>
      </w:r>
      <w:r w:rsidR="0016465F">
        <w:t>a</w:t>
      </w:r>
      <w:r>
        <w:t>g</w:t>
      </w:r>
      <w:r w:rsidR="0016465F">
        <w:t>e</w:t>
      </w:r>
      <w:r>
        <w:t xml:space="preserve"> </w:t>
      </w:r>
      <w:r w:rsidR="00203D8A">
        <w:t>18</w:t>
      </w:r>
      <w:r>
        <w:t>).</w:t>
      </w:r>
      <w:r w:rsidR="00771F8A">
        <w:t xml:space="preserve"> </w:t>
      </w:r>
    </w:p>
    <w:p w14:paraId="61600411" w14:textId="5E849DCD" w:rsidR="00965BC5" w:rsidRDefault="004506DD" w:rsidP="00965BC5">
      <w:r>
        <w:t xml:space="preserve">They then create a </w:t>
      </w:r>
      <w:r w:rsidR="00203D8A">
        <w:t xml:space="preserve">comic strip story using </w:t>
      </w:r>
      <w:r w:rsidR="00965BC5">
        <w:t>a</w:t>
      </w:r>
      <w:r w:rsidR="00203D8A">
        <w:t xml:space="preserve"> digital program </w:t>
      </w:r>
      <w:r w:rsidR="00965BC5">
        <w:t xml:space="preserve">such as </w:t>
      </w:r>
      <w:hyperlink r:id="rId17" w:history="1">
        <w:r w:rsidR="00203D8A" w:rsidRPr="005146DF">
          <w:rPr>
            <w:rStyle w:val="Hyperlink"/>
          </w:rPr>
          <w:t>Comic Life</w:t>
        </w:r>
      </w:hyperlink>
      <w:r w:rsidR="002C68BB">
        <w:t xml:space="preserve">, </w:t>
      </w:r>
      <w:hyperlink r:id="rId18" w:history="1">
        <w:r w:rsidR="002C68BB" w:rsidRPr="005146DF">
          <w:rPr>
            <w:rStyle w:val="Hyperlink"/>
          </w:rPr>
          <w:t>Comic Creator</w:t>
        </w:r>
      </w:hyperlink>
      <w:r w:rsidR="002C68BB">
        <w:t xml:space="preserve">, </w:t>
      </w:r>
      <w:hyperlink r:id="rId19" w:history="1">
        <w:proofErr w:type="spellStart"/>
        <w:r w:rsidR="002C68BB" w:rsidRPr="005146DF">
          <w:rPr>
            <w:rStyle w:val="Hyperlink"/>
          </w:rPr>
          <w:t>ToonDo</w:t>
        </w:r>
        <w:proofErr w:type="spellEnd"/>
      </w:hyperlink>
      <w:r w:rsidR="002C68BB">
        <w:t xml:space="preserve"> or </w:t>
      </w:r>
      <w:hyperlink r:id="rId20" w:history="1">
        <w:proofErr w:type="spellStart"/>
        <w:r w:rsidR="002C68BB" w:rsidRPr="005146DF">
          <w:rPr>
            <w:rStyle w:val="Hyperlink"/>
          </w:rPr>
          <w:t>Canva</w:t>
        </w:r>
        <w:proofErr w:type="spellEnd"/>
      </w:hyperlink>
      <w:r w:rsidR="005146DF">
        <w:t>.</w:t>
      </w:r>
    </w:p>
    <w:p w14:paraId="3E33F736" w14:textId="11798DB4" w:rsidR="004506DD" w:rsidRDefault="00203D8A" w:rsidP="004506DD">
      <w:r>
        <w:t xml:space="preserve">The comic </w:t>
      </w:r>
      <w:r w:rsidR="00965BC5">
        <w:t xml:space="preserve">strip </w:t>
      </w:r>
      <w:r>
        <w:t>story</w:t>
      </w:r>
      <w:r w:rsidR="00192477">
        <w:t>line</w:t>
      </w:r>
      <w:r>
        <w:t xml:space="preserve"> should demonstrate the following:</w:t>
      </w:r>
      <w:r w:rsidR="00965BC5" w:rsidRPr="00965BC5">
        <w:t xml:space="preserve"> </w:t>
      </w:r>
    </w:p>
    <w:p w14:paraId="75417621" w14:textId="2FA2C979" w:rsidR="00796AD9" w:rsidRDefault="002C68BB" w:rsidP="00965BC5">
      <w:pPr>
        <w:pStyle w:val="ListParagraph"/>
        <w:numPr>
          <w:ilvl w:val="0"/>
          <w:numId w:val="15"/>
        </w:numPr>
      </w:pPr>
      <w:r>
        <w:t xml:space="preserve">identification </w:t>
      </w:r>
      <w:r w:rsidR="00BD4FB6">
        <w:t>of</w:t>
      </w:r>
      <w:r w:rsidR="00796AD9">
        <w:t xml:space="preserve"> the problem</w:t>
      </w:r>
    </w:p>
    <w:p w14:paraId="01E486C3" w14:textId="13180046" w:rsidR="00965BC5" w:rsidRDefault="002C68BB" w:rsidP="00965BC5">
      <w:pPr>
        <w:pStyle w:val="ListParagraph"/>
        <w:numPr>
          <w:ilvl w:val="0"/>
          <w:numId w:val="15"/>
        </w:numPr>
      </w:pPr>
      <w:r>
        <w:t xml:space="preserve">an </w:t>
      </w:r>
      <w:r w:rsidR="00F23FDE">
        <w:t xml:space="preserve">understanding of </w:t>
      </w:r>
      <w:r w:rsidR="00965BC5">
        <w:t xml:space="preserve">a range of strategies that the character/s </w:t>
      </w:r>
      <w:r w:rsidR="00F23FDE">
        <w:t>could consider using t</w:t>
      </w:r>
      <w:r w:rsidR="00965BC5">
        <w:t xml:space="preserve">o cope with </w:t>
      </w:r>
      <w:r w:rsidR="00165363">
        <w:t>their</w:t>
      </w:r>
      <w:r w:rsidR="00965BC5">
        <w:t xml:space="preserve"> difficult task or situation</w:t>
      </w:r>
    </w:p>
    <w:p w14:paraId="44F58F36" w14:textId="1ACF44B0" w:rsidR="00165363" w:rsidRDefault="002C68BB" w:rsidP="00965BC5">
      <w:pPr>
        <w:pStyle w:val="ListParagraph"/>
        <w:numPr>
          <w:ilvl w:val="0"/>
          <w:numId w:val="15"/>
        </w:numPr>
      </w:pPr>
      <w:r>
        <w:lastRenderedPageBreak/>
        <w:t xml:space="preserve">an </w:t>
      </w:r>
      <w:r w:rsidR="00F23FDE">
        <w:t xml:space="preserve">evaluation of </w:t>
      </w:r>
      <w:r w:rsidR="00165363">
        <w:t xml:space="preserve">the appropriateness of each strategy </w:t>
      </w:r>
    </w:p>
    <w:p w14:paraId="5D49A121" w14:textId="17526E2B" w:rsidR="00965BC5" w:rsidRDefault="002C68BB" w:rsidP="00965BC5">
      <w:pPr>
        <w:pStyle w:val="ListParagraph"/>
        <w:numPr>
          <w:ilvl w:val="0"/>
          <w:numId w:val="15"/>
        </w:numPr>
      </w:pPr>
      <w:proofErr w:type="gramStart"/>
      <w:r>
        <w:t>a</w:t>
      </w:r>
      <w:proofErr w:type="gramEnd"/>
      <w:r>
        <w:t xml:space="preserve"> </w:t>
      </w:r>
      <w:r w:rsidR="00F23FDE">
        <w:t xml:space="preserve">justification of </w:t>
      </w:r>
      <w:r w:rsidR="00965BC5">
        <w:t xml:space="preserve">one strategy the character decides to use and include some information on </w:t>
      </w:r>
      <w:r>
        <w:t xml:space="preserve">‘why’ </w:t>
      </w:r>
      <w:r w:rsidR="00965BC5">
        <w:t>they have chosen this strategy (for example they would need to explain their choice to another character in the story)</w:t>
      </w:r>
      <w:r w:rsidR="00165363">
        <w:t>.</w:t>
      </w:r>
    </w:p>
    <w:p w14:paraId="63330CC8" w14:textId="214ADDD4" w:rsidR="00965BC5" w:rsidRDefault="00165363" w:rsidP="00165363">
      <w:r>
        <w:t>Alternatively, students could write the ending to the scenario in a story format using the same criteria above.</w:t>
      </w:r>
    </w:p>
    <w:p w14:paraId="0AFD928E" w14:textId="00002CDA" w:rsidR="00165363" w:rsidRPr="00A37C52" w:rsidRDefault="00165363" w:rsidP="00165363">
      <w:pPr>
        <w:rPr>
          <w:rFonts w:cs="Arial"/>
        </w:rPr>
      </w:pPr>
      <w:r w:rsidRPr="00A37C52">
        <w:rPr>
          <w:rFonts w:cs="Arial"/>
        </w:rPr>
        <w:t>Refer to the assessment rubric (see page 4) to identify where students are located on the Victor</w:t>
      </w:r>
      <w:r w:rsidR="001A5F33">
        <w:rPr>
          <w:rFonts w:cs="Arial"/>
        </w:rPr>
        <w:t>ian Curriculum F–</w:t>
      </w:r>
      <w:r w:rsidRPr="00A37C52">
        <w:rPr>
          <w:rFonts w:cs="Arial"/>
        </w:rPr>
        <w:t>10 continuum.</w:t>
      </w:r>
    </w:p>
    <w:p w14:paraId="5656FD9C" w14:textId="77777777" w:rsidR="00165363" w:rsidRPr="00165363" w:rsidRDefault="00165363" w:rsidP="00165363">
      <w:pPr>
        <w:keepNext/>
        <w:keepLines/>
        <w:spacing w:before="480" w:after="0"/>
        <w:outlineLvl w:val="0"/>
        <w:rPr>
          <w:rFonts w:eastAsiaTheme="majorEastAsia" w:cs="Arial"/>
          <w:b/>
          <w:bCs/>
          <w:color w:val="006FA7" w:themeColor="accent1" w:themeShade="BF"/>
          <w:sz w:val="28"/>
          <w:szCs w:val="28"/>
        </w:rPr>
      </w:pPr>
      <w:r w:rsidRPr="00165363">
        <w:rPr>
          <w:rFonts w:eastAsiaTheme="majorEastAsia" w:cs="Arial"/>
          <w:b/>
          <w:bCs/>
          <w:color w:val="006FA7" w:themeColor="accent1" w:themeShade="BF"/>
          <w:sz w:val="28"/>
          <w:szCs w:val="28"/>
        </w:rPr>
        <w:t xml:space="preserve">Notes </w:t>
      </w:r>
    </w:p>
    <w:p w14:paraId="624C23CF" w14:textId="77777777" w:rsidR="00165363" w:rsidRPr="00165363" w:rsidRDefault="00165363" w:rsidP="00165363">
      <w:pPr>
        <w:spacing w:after="0"/>
        <w:rPr>
          <w:rFonts w:cs="Arial"/>
        </w:rPr>
      </w:pPr>
      <w:r w:rsidRPr="00165363">
        <w:rPr>
          <w:rFonts w:cs="Arial"/>
        </w:rPr>
        <w:t xml:space="preserve">Teachers may wish to change the assessment rubric to be self-assessed by students. To do this they could change statements from ‘the </w:t>
      </w:r>
      <w:proofErr w:type="gramStart"/>
      <w:r w:rsidRPr="00165363">
        <w:rPr>
          <w:rFonts w:cs="Arial"/>
        </w:rPr>
        <w:t>student can</w:t>
      </w:r>
      <w:proofErr w:type="gramEnd"/>
      <w:r w:rsidRPr="00165363">
        <w:rPr>
          <w:rFonts w:cs="Arial"/>
        </w:rPr>
        <w:t>’ to ‘I can’.</w:t>
      </w:r>
    </w:p>
    <w:p w14:paraId="64C19E99" w14:textId="77777777" w:rsidR="00203D8A" w:rsidRDefault="00203D8A" w:rsidP="004506DD"/>
    <w:p w14:paraId="6EE846BD" w14:textId="77777777" w:rsidR="00203D8A" w:rsidRPr="00203D8A" w:rsidRDefault="00203D8A" w:rsidP="00F23FDE"/>
    <w:p w14:paraId="5B81F970" w14:textId="77777777" w:rsidR="00600622" w:rsidRPr="00AD303B" w:rsidRDefault="00600622" w:rsidP="00600622">
      <w:pPr>
        <w:rPr>
          <w:rFonts w:cstheme="minorHAnsi"/>
        </w:rPr>
      </w:pPr>
    </w:p>
    <w:p w14:paraId="244B1F3F" w14:textId="77777777" w:rsidR="00600622" w:rsidRPr="00AD303B" w:rsidRDefault="00600622" w:rsidP="00600622">
      <w:pPr>
        <w:rPr>
          <w:rFonts w:cstheme="minorHAnsi"/>
        </w:rPr>
        <w:sectPr w:rsidR="00600622" w:rsidRPr="00AD303B" w:rsidSect="00BF3469">
          <w:headerReference w:type="default" r:id="rId21"/>
          <w:footerReference w:type="default" r:id="rId2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0FA7A64" w14:textId="77777777" w:rsidR="00BF3469" w:rsidRPr="002C6AE6" w:rsidRDefault="00D23F5E" w:rsidP="00BF3469">
      <w:pPr>
        <w:pStyle w:val="Heading1"/>
        <w:jc w:val="center"/>
        <w:rPr>
          <w:rFonts w:cs="Arial"/>
        </w:rPr>
      </w:pPr>
      <w:r>
        <w:rPr>
          <w:rFonts w:cs="Arial"/>
        </w:rPr>
        <w:lastRenderedPageBreak/>
        <w:t>Problem-solving</w:t>
      </w:r>
      <w:r w:rsidR="006F0FE1">
        <w:rPr>
          <w:rFonts w:cs="Arial"/>
        </w:rPr>
        <w:t xml:space="preserve"> assessment rubric</w:t>
      </w:r>
      <w:r w:rsidR="00BF3469">
        <w:rPr>
          <w:rFonts w:cs="Arial"/>
        </w:rPr>
        <w:t xml:space="preserve"> – Level 7-8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340"/>
        <w:gridCol w:w="2283"/>
        <w:gridCol w:w="26"/>
        <w:gridCol w:w="2312"/>
        <w:gridCol w:w="27"/>
        <w:gridCol w:w="2311"/>
        <w:gridCol w:w="2327"/>
        <w:gridCol w:w="18"/>
        <w:gridCol w:w="2310"/>
      </w:tblGrid>
      <w:tr w:rsidR="00F23FDE" w:rsidRPr="003412C5" w14:paraId="7F307BEA" w14:textId="77777777" w:rsidTr="00C92FAE">
        <w:trPr>
          <w:gridAfter w:val="1"/>
          <w:wAfter w:w="2310" w:type="dxa"/>
        </w:trPr>
        <w:tc>
          <w:tcPr>
            <w:tcW w:w="11644" w:type="dxa"/>
            <w:gridSpan w:val="8"/>
            <w:shd w:val="clear" w:color="auto" w:fill="8CD9FF" w:themeFill="accent1" w:themeFillTint="66"/>
          </w:tcPr>
          <w:p w14:paraId="41FF6E1F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F23FDE" w:rsidRPr="003412C5" w14:paraId="1CE78AFA" w14:textId="77777777" w:rsidTr="00C92FAE">
        <w:trPr>
          <w:gridAfter w:val="1"/>
          <w:wAfter w:w="2310" w:type="dxa"/>
        </w:trPr>
        <w:tc>
          <w:tcPr>
            <w:tcW w:w="2340" w:type="dxa"/>
            <w:shd w:val="clear" w:color="auto" w:fill="C5ECFF" w:themeFill="accent1" w:themeFillTint="33"/>
          </w:tcPr>
          <w:p w14:paraId="0CC2546B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Level 6</w:t>
            </w:r>
          </w:p>
        </w:tc>
        <w:tc>
          <w:tcPr>
            <w:tcW w:w="2309" w:type="dxa"/>
            <w:gridSpan w:val="2"/>
            <w:shd w:val="clear" w:color="auto" w:fill="C5ECFF" w:themeFill="accent1" w:themeFillTint="33"/>
          </w:tcPr>
          <w:p w14:paraId="162D3770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shd w:val="clear" w:color="auto" w:fill="C5ECFF" w:themeFill="accent1" w:themeFillTint="33"/>
          </w:tcPr>
          <w:p w14:paraId="5FB46E63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Level 8</w:t>
            </w:r>
          </w:p>
        </w:tc>
        <w:tc>
          <w:tcPr>
            <w:tcW w:w="2311" w:type="dxa"/>
            <w:shd w:val="clear" w:color="auto" w:fill="C5ECFF" w:themeFill="accent1" w:themeFillTint="33"/>
          </w:tcPr>
          <w:p w14:paraId="27FBAB17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45" w:type="dxa"/>
            <w:gridSpan w:val="2"/>
            <w:shd w:val="clear" w:color="auto" w:fill="C5ECFF" w:themeFill="accent1" w:themeFillTint="33"/>
          </w:tcPr>
          <w:p w14:paraId="7CDF4859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Level 10</w:t>
            </w:r>
          </w:p>
        </w:tc>
      </w:tr>
      <w:tr w:rsidR="00F23FDE" w:rsidRPr="00840B71" w14:paraId="0A3B27D4" w14:textId="77777777" w:rsidTr="00C92FAE">
        <w:trPr>
          <w:gridAfter w:val="1"/>
          <w:wAfter w:w="2310" w:type="dxa"/>
        </w:trPr>
        <w:tc>
          <w:tcPr>
            <w:tcW w:w="11644" w:type="dxa"/>
            <w:gridSpan w:val="8"/>
          </w:tcPr>
          <w:p w14:paraId="06E4952A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F23FDE" w:rsidRPr="00840B71" w14:paraId="1431BF87" w14:textId="77777777" w:rsidTr="00C92FAE">
        <w:trPr>
          <w:gridAfter w:val="1"/>
          <w:wAfter w:w="2310" w:type="dxa"/>
          <w:trHeight w:val="207"/>
        </w:trPr>
        <w:tc>
          <w:tcPr>
            <w:tcW w:w="2340" w:type="dxa"/>
            <w:vMerge w:val="restart"/>
          </w:tcPr>
          <w:p w14:paraId="01FD8CA2" w14:textId="77777777" w:rsidR="00ED2B32" w:rsidRDefault="00ED2B32" w:rsidP="00ED2B32">
            <w:pPr>
              <w:rPr>
                <w:rFonts w:ascii="Arial Narrow" w:hAnsi="Arial Narrow" w:cs="Arial"/>
                <w:sz w:val="18"/>
                <w:szCs w:val="18"/>
              </w:rPr>
            </w:pPr>
            <w:r w:rsidRPr="007C591B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Pr="007C591B">
              <w:rPr>
                <w:rFonts w:ascii="Arial Narrow" w:hAnsi="Arial Narrow" w:cs="Arial"/>
                <w:sz w:val="18"/>
                <w:szCs w:val="18"/>
              </w:rPr>
              <w:t>,</w:t>
            </w:r>
          </w:p>
          <w:p w14:paraId="63A6EFAC" w14:textId="505925A9" w:rsidR="00F23FDE" w:rsidRPr="00497820" w:rsidRDefault="00ED2B32" w:rsidP="00D23F5E">
            <w:pPr>
              <w:pStyle w:val="VCAAtablecondensed"/>
              <w:spacing w:after="0"/>
              <w:rPr>
                <w:sz w:val="18"/>
                <w:szCs w:val="18"/>
                <w:lang w:val="en-AU"/>
              </w:rPr>
            </w:pPr>
            <w:proofErr w:type="gramStart"/>
            <w:r>
              <w:rPr>
                <w:sz w:val="18"/>
                <w:szCs w:val="18"/>
              </w:rPr>
              <w:t>s</w:t>
            </w:r>
            <w:r w:rsidR="00F23FDE">
              <w:rPr>
                <w:sz w:val="18"/>
                <w:szCs w:val="18"/>
              </w:rPr>
              <w:t>tudents…</w:t>
            </w:r>
            <w:proofErr w:type="gramEnd"/>
            <w:r w:rsidR="00207EA6">
              <w:rPr>
                <w:sz w:val="18"/>
                <w:szCs w:val="18"/>
              </w:rPr>
              <w:t xml:space="preserve">identify causes and effects of conflict and </w:t>
            </w:r>
            <w:r w:rsidR="00F23FDE" w:rsidRPr="00F23FDE">
              <w:rPr>
                <w:sz w:val="18"/>
                <w:szCs w:val="18"/>
              </w:rPr>
              <w:t>explain different strategies to diffuse or resolve conflict situations.</w:t>
            </w:r>
          </w:p>
        </w:tc>
        <w:tc>
          <w:tcPr>
            <w:tcW w:w="2309" w:type="dxa"/>
            <w:gridSpan w:val="2"/>
            <w:vMerge w:val="restart"/>
          </w:tcPr>
          <w:p w14:paraId="1645902C" w14:textId="77777777" w:rsidR="00F23FDE" w:rsidRPr="007C591B" w:rsidRDefault="00F23FDE" w:rsidP="00D23F5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vMerge w:val="restart"/>
          </w:tcPr>
          <w:p w14:paraId="544E1901" w14:textId="77777777" w:rsidR="00F23FDE" w:rsidRDefault="00F23FDE" w:rsidP="007C591B">
            <w:pPr>
              <w:rPr>
                <w:rFonts w:ascii="Arial Narrow" w:hAnsi="Arial Narrow"/>
                <w:sz w:val="18"/>
                <w:szCs w:val="18"/>
              </w:rPr>
            </w:pPr>
            <w:r w:rsidRPr="007C591B">
              <w:rPr>
                <w:rFonts w:ascii="Arial Narrow" w:hAnsi="Arial Narrow"/>
                <w:b/>
                <w:sz w:val="18"/>
                <w:szCs w:val="18"/>
              </w:rPr>
              <w:t>By the end of Level 8</w:t>
            </w:r>
            <w:r w:rsidRPr="007C591B">
              <w:rPr>
                <w:rFonts w:ascii="Arial Narrow" w:hAnsi="Arial Narrow"/>
                <w:sz w:val="18"/>
                <w:szCs w:val="18"/>
              </w:rPr>
              <w:t xml:space="preserve">, </w:t>
            </w:r>
          </w:p>
          <w:p w14:paraId="05B8B70A" w14:textId="0706AD86" w:rsidR="00F23FDE" w:rsidRPr="007C591B" w:rsidRDefault="00F23FDE" w:rsidP="00F23FDE">
            <w:pPr>
              <w:shd w:val="clear" w:color="auto" w:fill="FFFFFF"/>
              <w:spacing w:after="240"/>
              <w:rPr>
                <w:rFonts w:ascii="Arial Narrow" w:eastAsia="Calibri" w:hAnsi="Arial Narrow" w:cs="Arial"/>
                <w:sz w:val="18"/>
                <w:szCs w:val="18"/>
                <w:lang w:val="en-US"/>
              </w:rPr>
            </w:pPr>
            <w:proofErr w:type="gramStart"/>
            <w:r w:rsidRPr="00F23FDE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students…</w:t>
            </w:r>
            <w:proofErr w:type="gramEnd"/>
            <w:r w:rsidRPr="00F23FDE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 xml:space="preserve">reflect on strategies to cope with difficult situations and are able to justify their choice of </w:t>
            </w:r>
            <w:r w:rsidR="00494CBB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strategy</w:t>
            </w:r>
            <w:r w:rsidRPr="00F23FDE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 They assess the appropriateness of various strategies to avoid or resolve conflict in a range of situations.</w:t>
            </w:r>
          </w:p>
        </w:tc>
        <w:tc>
          <w:tcPr>
            <w:tcW w:w="2311" w:type="dxa"/>
            <w:vMerge w:val="restart"/>
          </w:tcPr>
          <w:p w14:paraId="1A529FF3" w14:textId="77777777" w:rsidR="00F23FDE" w:rsidRPr="007C591B" w:rsidRDefault="00F23FDE" w:rsidP="00D23F5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45" w:type="dxa"/>
            <w:gridSpan w:val="2"/>
            <w:vMerge w:val="restart"/>
          </w:tcPr>
          <w:p w14:paraId="36070C73" w14:textId="77777777" w:rsidR="00F23FDE" w:rsidRDefault="00F23FDE" w:rsidP="00D23F5E">
            <w:pPr>
              <w:pStyle w:val="VCAAtablecondensed"/>
              <w:spacing w:after="0"/>
              <w:rPr>
                <w:b/>
                <w:sz w:val="18"/>
                <w:szCs w:val="18"/>
              </w:rPr>
            </w:pPr>
            <w:r w:rsidRPr="007C591B">
              <w:rPr>
                <w:b/>
                <w:sz w:val="18"/>
                <w:szCs w:val="18"/>
              </w:rPr>
              <w:t>By the end of Level 10,</w:t>
            </w:r>
          </w:p>
          <w:p w14:paraId="2A76EE83" w14:textId="263B9B17" w:rsidR="00F23FDE" w:rsidRDefault="004A18D3" w:rsidP="00D23F5E">
            <w:pPr>
              <w:pStyle w:val="VCAAtablecondensed"/>
              <w:spacing w:after="0"/>
              <w:rPr>
                <w:color w:val="414141"/>
                <w:sz w:val="18"/>
                <w:szCs w:val="18"/>
              </w:rPr>
            </w:pPr>
            <w:proofErr w:type="gramStart"/>
            <w:r>
              <w:rPr>
                <w:color w:val="414141"/>
                <w:sz w:val="18"/>
                <w:szCs w:val="18"/>
              </w:rPr>
              <w:t>s</w:t>
            </w:r>
            <w:r w:rsidR="00F23FDE">
              <w:rPr>
                <w:color w:val="414141"/>
                <w:sz w:val="18"/>
                <w:szCs w:val="18"/>
              </w:rPr>
              <w:t>tudents</w:t>
            </w:r>
            <w:proofErr w:type="gramEnd"/>
            <w:r w:rsidR="00F23FDE">
              <w:rPr>
                <w:color w:val="414141"/>
                <w:sz w:val="18"/>
                <w:szCs w:val="18"/>
              </w:rPr>
              <w:t>…</w:t>
            </w:r>
            <w:r w:rsidR="00494CBB">
              <w:rPr>
                <w:color w:val="414141"/>
                <w:sz w:val="18"/>
                <w:szCs w:val="18"/>
              </w:rPr>
              <w:t xml:space="preserve"> evaluate… strategies</w:t>
            </w:r>
            <w:r w:rsidR="00F23FDE">
              <w:rPr>
                <w:color w:val="414141"/>
                <w:sz w:val="18"/>
                <w:szCs w:val="18"/>
              </w:rPr>
              <w:t>…</w:t>
            </w:r>
            <w:r w:rsidR="00F23FDE" w:rsidRPr="00497820">
              <w:rPr>
                <w:color w:val="414141"/>
                <w:sz w:val="18"/>
                <w:szCs w:val="18"/>
              </w:rPr>
              <w:t>used to cope with stressful situations/life challenges.</w:t>
            </w:r>
            <w:r w:rsidR="00ED2B32">
              <w:rPr>
                <w:color w:val="414141"/>
                <w:sz w:val="18"/>
                <w:szCs w:val="18"/>
              </w:rPr>
              <w:t xml:space="preserve"> </w:t>
            </w:r>
            <w:r w:rsidR="00494CBB">
              <w:rPr>
                <w:color w:val="414141"/>
                <w:sz w:val="18"/>
                <w:szCs w:val="18"/>
              </w:rPr>
              <w:t xml:space="preserve">Students… </w:t>
            </w:r>
            <w:r w:rsidR="00F23FDE" w:rsidRPr="00497820">
              <w:rPr>
                <w:color w:val="414141"/>
                <w:sz w:val="18"/>
                <w:szCs w:val="18"/>
              </w:rPr>
              <w:t>generate, apply and evaluate strategies to prevent and resolve conflicts in a range of contexts.</w:t>
            </w:r>
          </w:p>
          <w:p w14:paraId="6ECEF249" w14:textId="56457375" w:rsidR="00F23FDE" w:rsidRPr="007C591B" w:rsidRDefault="00F23FDE" w:rsidP="00D23F5E">
            <w:pPr>
              <w:pStyle w:val="VCAAtablecondensed"/>
              <w:spacing w:after="0"/>
              <w:rPr>
                <w:color w:val="414141"/>
                <w:sz w:val="18"/>
                <w:szCs w:val="18"/>
              </w:rPr>
            </w:pPr>
          </w:p>
        </w:tc>
      </w:tr>
      <w:tr w:rsidR="00F23FDE" w:rsidRPr="00840B71" w14:paraId="645EBC96" w14:textId="77777777" w:rsidTr="00C92FAE">
        <w:trPr>
          <w:gridAfter w:val="1"/>
          <w:wAfter w:w="2310" w:type="dxa"/>
          <w:trHeight w:val="309"/>
        </w:trPr>
        <w:tc>
          <w:tcPr>
            <w:tcW w:w="2340" w:type="dxa"/>
            <w:vMerge/>
          </w:tcPr>
          <w:p w14:paraId="6EA2B6D1" w14:textId="77777777" w:rsidR="00F23FDE" w:rsidRPr="006F0FE1" w:rsidRDefault="00F23FDE" w:rsidP="00D23F5E">
            <w:pPr>
              <w:pStyle w:val="VCAAtablecondensed"/>
              <w:rPr>
                <w:b/>
                <w:sz w:val="20"/>
                <w:szCs w:val="20"/>
              </w:rPr>
            </w:pPr>
          </w:p>
        </w:tc>
        <w:tc>
          <w:tcPr>
            <w:tcW w:w="2309" w:type="dxa"/>
            <w:gridSpan w:val="2"/>
            <w:vMerge/>
          </w:tcPr>
          <w:p w14:paraId="734C4F9B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vMerge/>
          </w:tcPr>
          <w:p w14:paraId="5196EBDD" w14:textId="77777777" w:rsidR="00F23FDE" w:rsidRPr="006F0FE1" w:rsidRDefault="00F23FDE" w:rsidP="00D23F5E">
            <w:pPr>
              <w:pStyle w:val="VCAAtablecondensed"/>
              <w:ind w:firstLine="2"/>
              <w:rPr>
                <w:b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25E34F2F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45" w:type="dxa"/>
            <w:gridSpan w:val="2"/>
            <w:vMerge/>
          </w:tcPr>
          <w:p w14:paraId="1C618602" w14:textId="77777777" w:rsidR="00F23FDE" w:rsidRPr="006F0FE1" w:rsidRDefault="00F23FDE" w:rsidP="00D23F5E">
            <w:pPr>
              <w:pStyle w:val="VCAAtablecondensed"/>
              <w:rPr>
                <w:b/>
                <w:sz w:val="20"/>
                <w:szCs w:val="20"/>
              </w:rPr>
            </w:pPr>
          </w:p>
        </w:tc>
      </w:tr>
      <w:tr w:rsidR="00F23FDE" w:rsidRPr="00840B71" w14:paraId="073834E9" w14:textId="77777777" w:rsidTr="00C92FAE">
        <w:trPr>
          <w:gridAfter w:val="1"/>
          <w:wAfter w:w="2310" w:type="dxa"/>
          <w:trHeight w:val="309"/>
        </w:trPr>
        <w:tc>
          <w:tcPr>
            <w:tcW w:w="2340" w:type="dxa"/>
            <w:vMerge/>
          </w:tcPr>
          <w:p w14:paraId="3C6322B6" w14:textId="77777777" w:rsidR="00F23FDE" w:rsidRPr="006F0FE1" w:rsidRDefault="00F23FDE" w:rsidP="00D23F5E">
            <w:pPr>
              <w:pStyle w:val="VCAAtablecondensed"/>
              <w:rPr>
                <w:color w:val="414141"/>
                <w:sz w:val="20"/>
                <w:szCs w:val="20"/>
              </w:rPr>
            </w:pPr>
          </w:p>
        </w:tc>
        <w:tc>
          <w:tcPr>
            <w:tcW w:w="2309" w:type="dxa"/>
            <w:gridSpan w:val="2"/>
            <w:vMerge/>
          </w:tcPr>
          <w:p w14:paraId="4237698C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vMerge/>
          </w:tcPr>
          <w:p w14:paraId="62D8F9FF" w14:textId="77777777" w:rsidR="00F23FDE" w:rsidRPr="006F0FE1" w:rsidRDefault="00F23FDE" w:rsidP="00D23F5E">
            <w:pPr>
              <w:pStyle w:val="VCAAtablecondensed"/>
              <w:ind w:firstLine="2"/>
              <w:rPr>
                <w:color w:val="414141"/>
                <w:sz w:val="20"/>
                <w:szCs w:val="20"/>
              </w:rPr>
            </w:pPr>
          </w:p>
        </w:tc>
        <w:tc>
          <w:tcPr>
            <w:tcW w:w="2311" w:type="dxa"/>
            <w:vMerge/>
          </w:tcPr>
          <w:p w14:paraId="38FB992F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45" w:type="dxa"/>
            <w:gridSpan w:val="2"/>
            <w:vMerge/>
          </w:tcPr>
          <w:p w14:paraId="273068FB" w14:textId="77777777" w:rsidR="00F23FDE" w:rsidRPr="006F0FE1" w:rsidRDefault="00F23FDE" w:rsidP="00D23F5E">
            <w:pPr>
              <w:pStyle w:val="VCAAtablecondensed"/>
              <w:rPr>
                <w:color w:val="414141"/>
                <w:sz w:val="20"/>
                <w:szCs w:val="20"/>
              </w:rPr>
            </w:pPr>
          </w:p>
        </w:tc>
      </w:tr>
      <w:tr w:rsidR="00F23FDE" w:rsidRPr="00840B71" w14:paraId="6836DB57" w14:textId="77777777" w:rsidTr="00C92FAE">
        <w:trPr>
          <w:gridAfter w:val="1"/>
          <w:wAfter w:w="2310" w:type="dxa"/>
        </w:trPr>
        <w:tc>
          <w:tcPr>
            <w:tcW w:w="11644" w:type="dxa"/>
            <w:gridSpan w:val="8"/>
          </w:tcPr>
          <w:p w14:paraId="03DD9F59" w14:textId="77777777" w:rsidR="00F23FDE" w:rsidRPr="006F0FE1" w:rsidRDefault="00F23FDE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6F0FE1">
              <w:rPr>
                <w:rFonts w:ascii="Arial Narrow" w:hAnsi="Arial Narrow" w:cs="Arial"/>
                <w:b/>
                <w:sz w:val="20"/>
                <w:szCs w:val="20"/>
              </w:rPr>
              <w:t>Critical and Creative Thinking</w:t>
            </w:r>
          </w:p>
        </w:tc>
      </w:tr>
      <w:tr w:rsidR="00F23FDE" w:rsidRPr="00840B71" w14:paraId="4003E678" w14:textId="77777777" w:rsidTr="00C92FAE">
        <w:trPr>
          <w:gridAfter w:val="1"/>
          <w:wAfter w:w="2310" w:type="dxa"/>
          <w:trHeight w:val="1361"/>
        </w:trPr>
        <w:tc>
          <w:tcPr>
            <w:tcW w:w="2340" w:type="dxa"/>
          </w:tcPr>
          <w:p w14:paraId="44475816" w14:textId="77777777" w:rsidR="00F23FDE" w:rsidRDefault="00F23FDE" w:rsidP="00D23F5E">
            <w:pPr>
              <w:rPr>
                <w:rFonts w:ascii="Arial Narrow" w:hAnsi="Arial Narrow" w:cs="Arial"/>
                <w:sz w:val="18"/>
                <w:szCs w:val="18"/>
              </w:rPr>
            </w:pPr>
            <w:r w:rsidRPr="007C591B">
              <w:rPr>
                <w:rFonts w:ascii="Arial Narrow" w:hAnsi="Arial Narrow" w:cs="Arial"/>
                <w:b/>
                <w:sz w:val="18"/>
                <w:szCs w:val="18"/>
              </w:rPr>
              <w:t>By the end of Level 6</w:t>
            </w:r>
            <w:r w:rsidRPr="007C591B">
              <w:rPr>
                <w:rFonts w:ascii="Arial Narrow" w:hAnsi="Arial Narrow" w:cs="Arial"/>
                <w:sz w:val="18"/>
                <w:szCs w:val="18"/>
              </w:rPr>
              <w:t>,</w:t>
            </w:r>
          </w:p>
          <w:p w14:paraId="08DD6D32" w14:textId="57B977AD" w:rsidR="00F23FDE" w:rsidRPr="007C591B" w:rsidRDefault="00A00805" w:rsidP="00D23F5E">
            <w:pPr>
              <w:rPr>
                <w:rFonts w:ascii="Arial Narrow" w:hAnsi="Arial Narrow"/>
                <w:sz w:val="18"/>
                <w:szCs w:val="18"/>
              </w:rPr>
            </w:pPr>
            <w:proofErr w:type="gramStart"/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="00F23FDE" w:rsidRPr="00497820">
              <w:rPr>
                <w:rFonts w:ascii="Arial Narrow" w:hAnsi="Arial Narrow"/>
                <w:sz w:val="18"/>
                <w:szCs w:val="18"/>
              </w:rPr>
              <w:t>tudents</w:t>
            </w:r>
            <w:r w:rsidR="00ED2B32">
              <w:rPr>
                <w:rFonts w:ascii="Arial Narrow" w:hAnsi="Arial Narrow"/>
                <w:sz w:val="18"/>
                <w:szCs w:val="18"/>
              </w:rPr>
              <w:t>…</w:t>
            </w:r>
            <w:proofErr w:type="gramEnd"/>
            <w:r w:rsidR="00F23FDE" w:rsidRPr="00497820">
              <w:rPr>
                <w:rFonts w:ascii="Arial Narrow" w:hAnsi="Arial Narrow"/>
                <w:sz w:val="18"/>
                <w:szCs w:val="18"/>
              </w:rPr>
              <w:t xml:space="preserve">disaggregate ideas and problems </w:t>
            </w:r>
            <w:r w:rsidR="00ED2B32">
              <w:rPr>
                <w:rFonts w:ascii="Arial Narrow" w:hAnsi="Arial Narrow"/>
                <w:sz w:val="18"/>
                <w:szCs w:val="18"/>
              </w:rPr>
              <w:t>into smaller elements or ideas</w:t>
            </w:r>
            <w:r w:rsidR="001752BF">
              <w:rPr>
                <w:rFonts w:ascii="Arial Narrow" w:hAnsi="Arial Narrow"/>
                <w:sz w:val="18"/>
                <w:szCs w:val="18"/>
              </w:rPr>
              <w:t>…</w:t>
            </w:r>
          </w:p>
        </w:tc>
        <w:tc>
          <w:tcPr>
            <w:tcW w:w="2309" w:type="dxa"/>
            <w:gridSpan w:val="2"/>
          </w:tcPr>
          <w:p w14:paraId="31B2BAFB" w14:textId="77777777" w:rsidR="00F23FDE" w:rsidRPr="007C591B" w:rsidRDefault="00F23FDE" w:rsidP="00D23F5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39" w:type="dxa"/>
            <w:gridSpan w:val="2"/>
          </w:tcPr>
          <w:p w14:paraId="0226EBA7" w14:textId="77777777" w:rsidR="00F23FDE" w:rsidRPr="00C362E7" w:rsidRDefault="00F23FDE" w:rsidP="00D23F5E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62E7">
              <w:rPr>
                <w:rFonts w:ascii="Arial Narrow" w:hAnsi="Arial Narrow" w:cs="Arial"/>
                <w:b/>
                <w:sz w:val="18"/>
                <w:szCs w:val="18"/>
              </w:rPr>
              <w:t>By the end of Level 8,</w:t>
            </w:r>
          </w:p>
          <w:p w14:paraId="30BC0248" w14:textId="01311C24" w:rsidR="00F23FDE" w:rsidRPr="00C362E7" w:rsidRDefault="00F23FDE" w:rsidP="00F23FDE">
            <w:pPr>
              <w:shd w:val="clear" w:color="auto" w:fill="FFFFFF"/>
              <w:spacing w:after="240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F23FDE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students…</w:t>
            </w:r>
            <w:proofErr w:type="gramEnd"/>
            <w:r w:rsidRPr="00F23FDE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independently segment problems into discrete stages, synthesise new knowledge at intermediate stages during problem-solving</w:t>
            </w:r>
            <w:r w:rsidR="00ED2B32">
              <w:rPr>
                <w:rFonts w:ascii="Arial Narrow" w:eastAsia="Times New Roman" w:hAnsi="Arial Narrow" w:cs="Arial"/>
                <w:color w:val="333333"/>
                <w:sz w:val="18"/>
                <w:szCs w:val="18"/>
                <w:lang w:eastAsia="en-AU"/>
              </w:rPr>
              <w:t>…</w:t>
            </w:r>
          </w:p>
        </w:tc>
        <w:tc>
          <w:tcPr>
            <w:tcW w:w="2311" w:type="dxa"/>
          </w:tcPr>
          <w:p w14:paraId="37B0487E" w14:textId="77777777" w:rsidR="00F23FDE" w:rsidRPr="007C591B" w:rsidRDefault="00F23FDE" w:rsidP="00D23F5E">
            <w:pPr>
              <w:spacing w:after="20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345" w:type="dxa"/>
            <w:gridSpan w:val="2"/>
          </w:tcPr>
          <w:p w14:paraId="0449DE04" w14:textId="77777777" w:rsidR="00F23FDE" w:rsidRDefault="00F23FDE" w:rsidP="00D23F5E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7C591B">
              <w:rPr>
                <w:rFonts w:ascii="Arial Narrow" w:hAnsi="Arial Narrow" w:cs="Arial"/>
                <w:b/>
                <w:sz w:val="18"/>
                <w:szCs w:val="18"/>
              </w:rPr>
              <w:t>By the end of Level 10,</w:t>
            </w:r>
          </w:p>
          <w:p w14:paraId="00D9D66E" w14:textId="541140F5" w:rsidR="00F23FDE" w:rsidRPr="007C591B" w:rsidRDefault="00ED2B32" w:rsidP="00D23F5E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</w:t>
            </w:r>
            <w:r w:rsidR="00F23FDE" w:rsidRPr="00497820">
              <w:rPr>
                <w:rFonts w:ascii="Arial Narrow" w:hAnsi="Arial Narrow"/>
                <w:sz w:val="18"/>
                <w:szCs w:val="18"/>
              </w:rPr>
              <w:t>tudents</w:t>
            </w:r>
            <w:r>
              <w:rPr>
                <w:rFonts w:ascii="Arial Narrow" w:hAnsi="Arial Narrow"/>
                <w:sz w:val="18"/>
                <w:szCs w:val="18"/>
              </w:rPr>
              <w:t>…</w:t>
            </w:r>
            <w:r w:rsidR="00F23FDE" w:rsidRPr="00497820">
              <w:rPr>
                <w:rFonts w:ascii="Arial Narrow" w:hAnsi="Arial Narrow"/>
                <w:sz w:val="18"/>
                <w:szCs w:val="18"/>
              </w:rPr>
              <w:t>develop, justify and refine criteria to evaluate the quality of ideas, proposals and thinking processes.</w:t>
            </w:r>
          </w:p>
        </w:tc>
      </w:tr>
      <w:tr w:rsidR="004C1E58" w:rsidRPr="003412C5" w14:paraId="5DBB22F6" w14:textId="77777777" w:rsidTr="00C92FAE">
        <w:tc>
          <w:tcPr>
            <w:tcW w:w="2340" w:type="dxa"/>
            <w:tcBorders>
              <w:top w:val="nil"/>
              <w:left w:val="nil"/>
            </w:tcBorders>
          </w:tcPr>
          <w:p w14:paraId="46313D72" w14:textId="77777777" w:rsidR="00BF3469" w:rsidRPr="003412C5" w:rsidRDefault="00BF3469" w:rsidP="00D23F5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614" w:type="dxa"/>
            <w:gridSpan w:val="8"/>
            <w:shd w:val="clear" w:color="auto" w:fill="8CD9FF" w:themeFill="accent1" w:themeFillTint="66"/>
          </w:tcPr>
          <w:p w14:paraId="6A0F0837" w14:textId="77777777" w:rsidR="00BF3469" w:rsidRPr="003412C5" w:rsidRDefault="00BF3469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Assessment Rubric</w:t>
            </w:r>
          </w:p>
        </w:tc>
      </w:tr>
      <w:tr w:rsidR="004C1E58" w:rsidRPr="003412C5" w14:paraId="4CC52D66" w14:textId="77777777" w:rsidTr="00C92FAE">
        <w:tc>
          <w:tcPr>
            <w:tcW w:w="2340" w:type="dxa"/>
          </w:tcPr>
          <w:p w14:paraId="6F39104E" w14:textId="77777777" w:rsidR="00BF3469" w:rsidRPr="003412C5" w:rsidRDefault="00BF3469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Category</w:t>
            </w:r>
          </w:p>
        </w:tc>
        <w:tc>
          <w:tcPr>
            <w:tcW w:w="2283" w:type="dxa"/>
          </w:tcPr>
          <w:p w14:paraId="7B337179" w14:textId="77777777" w:rsidR="00BF3469" w:rsidRPr="007C591B" w:rsidRDefault="00BF3469" w:rsidP="00D23F5E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D23F5E" w:rsidRPr="007C591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6 students can:</w:t>
            </w:r>
          </w:p>
        </w:tc>
        <w:tc>
          <w:tcPr>
            <w:tcW w:w="2338" w:type="dxa"/>
            <w:gridSpan w:val="2"/>
          </w:tcPr>
          <w:p w14:paraId="7F9539F2" w14:textId="37E4D8D6" w:rsidR="00BF3469" w:rsidRPr="007C591B" w:rsidRDefault="00BF3469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>When progressi</w:t>
            </w:r>
            <w:r w:rsidR="00AE6C42">
              <w:rPr>
                <w:rFonts w:ascii="Arial Narrow" w:hAnsi="Arial Narrow" w:cs="Arial"/>
                <w:b/>
                <w:sz w:val="20"/>
                <w:szCs w:val="20"/>
              </w:rPr>
              <w:t>ng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towards </w:t>
            </w:r>
            <w:r w:rsidR="00D23F5E" w:rsidRPr="007C591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8 students can:</w:t>
            </w:r>
          </w:p>
        </w:tc>
        <w:tc>
          <w:tcPr>
            <w:tcW w:w="2338" w:type="dxa"/>
            <w:gridSpan w:val="2"/>
          </w:tcPr>
          <w:p w14:paraId="1ADCF705" w14:textId="77777777" w:rsidR="00BF3469" w:rsidRPr="007C591B" w:rsidRDefault="00BF3469" w:rsidP="00D23F5E">
            <w:pPr>
              <w:rPr>
                <w:rFonts w:ascii="Arial Narrow" w:hAnsi="Arial Narrow"/>
                <w:sz w:val="20"/>
                <w:szCs w:val="20"/>
              </w:rPr>
            </w:pP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D23F5E" w:rsidRPr="007C591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8 students can</w:t>
            </w:r>
            <w:r w:rsidRPr="007C591B">
              <w:rPr>
                <w:rFonts w:ascii="Arial Narrow" w:hAnsi="Arial Narrow" w:cs="Arial"/>
                <w:sz w:val="20"/>
                <w:szCs w:val="20"/>
              </w:rPr>
              <w:t>:</w:t>
            </w:r>
          </w:p>
        </w:tc>
        <w:tc>
          <w:tcPr>
            <w:tcW w:w="2327" w:type="dxa"/>
          </w:tcPr>
          <w:p w14:paraId="29FD4945" w14:textId="77777777" w:rsidR="00BF3469" w:rsidRPr="007C591B" w:rsidRDefault="00BF3469" w:rsidP="00D23F5E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When progressing towards </w:t>
            </w:r>
            <w:r w:rsidR="00D23F5E" w:rsidRPr="007C591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10 students can:</w:t>
            </w:r>
          </w:p>
        </w:tc>
        <w:tc>
          <w:tcPr>
            <w:tcW w:w="2328" w:type="dxa"/>
            <w:gridSpan w:val="2"/>
          </w:tcPr>
          <w:p w14:paraId="74F0965C" w14:textId="77777777" w:rsidR="00BF3469" w:rsidRPr="007C591B" w:rsidRDefault="00BF3469" w:rsidP="00D23F5E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At </w:t>
            </w:r>
            <w:r w:rsidR="00D23F5E" w:rsidRPr="007C591B">
              <w:rPr>
                <w:rFonts w:ascii="Arial Narrow" w:hAnsi="Arial Narrow" w:cs="Arial"/>
                <w:b/>
                <w:sz w:val="20"/>
                <w:szCs w:val="20"/>
              </w:rPr>
              <w:t>Level</w:t>
            </w:r>
            <w:r w:rsidRPr="007C591B">
              <w:rPr>
                <w:rFonts w:ascii="Arial Narrow" w:hAnsi="Arial Narrow" w:cs="Arial"/>
                <w:b/>
                <w:sz w:val="20"/>
                <w:szCs w:val="20"/>
              </w:rPr>
              <w:t xml:space="preserve"> 10 students can:</w:t>
            </w:r>
          </w:p>
        </w:tc>
      </w:tr>
      <w:tr w:rsidR="000A0BC8" w:rsidRPr="000A0BC8" w14:paraId="394CD2FB" w14:textId="77777777" w:rsidTr="00C92FAE">
        <w:trPr>
          <w:trHeight w:val="850"/>
        </w:trPr>
        <w:tc>
          <w:tcPr>
            <w:tcW w:w="2340" w:type="dxa"/>
            <w:shd w:val="clear" w:color="auto" w:fill="auto"/>
          </w:tcPr>
          <w:p w14:paraId="5A0D9FE8" w14:textId="77777777" w:rsidR="005D23DD" w:rsidRPr="006D0FFB" w:rsidRDefault="005D23DD" w:rsidP="005D23DD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Segmenting problems into discrete stages</w:t>
            </w:r>
          </w:p>
          <w:p w14:paraId="2EFC5DE7" w14:textId="77777777" w:rsidR="005D23DD" w:rsidRPr="006D0FFB" w:rsidRDefault="005D23DD" w:rsidP="00D23F5E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83" w:type="dxa"/>
          </w:tcPr>
          <w:p w14:paraId="033BA45F" w14:textId="4C31F9B1" w:rsidR="005D23DD" w:rsidRPr="006D0FFB" w:rsidRDefault="005D23DD" w:rsidP="005D23DD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disaggregate problems into smaller </w:t>
            </w:r>
            <w:r w:rsidR="00C803B2"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stages </w:t>
            </w:r>
          </w:p>
          <w:p w14:paraId="22AB2D5B" w14:textId="77777777" w:rsidR="005D23DD" w:rsidRPr="006D0FFB" w:rsidRDefault="005D23DD" w:rsidP="00BF69AA">
            <w:pPr>
              <w:pStyle w:val="VCAAtablecondensed"/>
              <w:ind w:left="36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38" w:type="dxa"/>
            <w:gridSpan w:val="2"/>
          </w:tcPr>
          <w:p w14:paraId="1BF7B126" w14:textId="3444CEC6" w:rsidR="005D23DD" w:rsidRPr="006D0FFB" w:rsidRDefault="005D23DD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>divide ideas and problems into discrete elements during problem solving</w:t>
            </w:r>
          </w:p>
        </w:tc>
        <w:tc>
          <w:tcPr>
            <w:tcW w:w="2338" w:type="dxa"/>
            <w:gridSpan w:val="2"/>
          </w:tcPr>
          <w:p w14:paraId="0853B9AA" w14:textId="170FA30E" w:rsidR="005D23DD" w:rsidRPr="006D0FFB" w:rsidRDefault="00C803B2" w:rsidP="00C803B2">
            <w:pPr>
              <w:pStyle w:val="ListParagraph"/>
              <w:numPr>
                <w:ilvl w:val="0"/>
                <w:numId w:val="13"/>
              </w:numPr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AU"/>
              </w:rPr>
            </w:pPr>
            <w:r w:rsidRPr="006D0FFB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AU"/>
              </w:rPr>
              <w:t xml:space="preserve">independently </w:t>
            </w:r>
            <w:r w:rsidR="005D23DD" w:rsidRPr="006D0FFB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AU"/>
              </w:rPr>
              <w:t xml:space="preserve">segment problems into discrete stages during problem-solving </w:t>
            </w:r>
          </w:p>
        </w:tc>
        <w:tc>
          <w:tcPr>
            <w:tcW w:w="2327" w:type="dxa"/>
          </w:tcPr>
          <w:p w14:paraId="0F066918" w14:textId="45D38E4A" w:rsidR="005D23DD" w:rsidRPr="006D0FFB" w:rsidRDefault="00521071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 xml:space="preserve">investigate and </w:t>
            </w:r>
            <w:r w:rsidR="00C803B2" w:rsidRPr="006D0FFB">
              <w:rPr>
                <w:color w:val="000000" w:themeColor="text1"/>
                <w:sz w:val="18"/>
                <w:szCs w:val="18"/>
              </w:rPr>
              <w:t xml:space="preserve">apply criteria to segment problems </w:t>
            </w:r>
          </w:p>
        </w:tc>
        <w:tc>
          <w:tcPr>
            <w:tcW w:w="2328" w:type="dxa"/>
            <w:gridSpan w:val="2"/>
          </w:tcPr>
          <w:p w14:paraId="03FA6DA4" w14:textId="77418779" w:rsidR="005D23DD" w:rsidRPr="006D0FFB" w:rsidRDefault="007D5E88" w:rsidP="007D5E88">
            <w:pPr>
              <w:pStyle w:val="ListParagraph"/>
              <w:numPr>
                <w:ilvl w:val="0"/>
                <w:numId w:val="13"/>
              </w:num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evaluate the </w:t>
            </w:r>
            <w:r w:rsidR="00521071"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criteria used to segment problems </w:t>
            </w:r>
          </w:p>
        </w:tc>
      </w:tr>
      <w:tr w:rsidR="000A0BC8" w:rsidRPr="000A0BC8" w14:paraId="1FFF2DAD" w14:textId="77777777" w:rsidTr="00C92FAE">
        <w:trPr>
          <w:trHeight w:val="850"/>
        </w:trPr>
        <w:tc>
          <w:tcPr>
            <w:tcW w:w="2340" w:type="dxa"/>
            <w:shd w:val="clear" w:color="auto" w:fill="auto"/>
          </w:tcPr>
          <w:p w14:paraId="436B8423" w14:textId="45052D8C" w:rsidR="007C6229" w:rsidRPr="006D0FFB" w:rsidRDefault="005D23DD" w:rsidP="00D23F5E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highlight w:val="yellow"/>
              </w:rPr>
            </w:pPr>
            <w:r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</w:t>
            </w:r>
            <w:r w:rsidR="00AF6608"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roblem solving </w:t>
            </w:r>
            <w:r w:rsidR="00E42DC1" w:rsidRPr="006D0FFB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strategies</w:t>
            </w:r>
          </w:p>
        </w:tc>
        <w:tc>
          <w:tcPr>
            <w:tcW w:w="2283" w:type="dxa"/>
          </w:tcPr>
          <w:p w14:paraId="0EB903A4" w14:textId="16F04CB4" w:rsidR="007C6229" w:rsidRPr="006D0FFB" w:rsidRDefault="00201ADA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>e</w:t>
            </w:r>
            <w:r w:rsidR="00AF6608" w:rsidRPr="006D0FFB">
              <w:rPr>
                <w:color w:val="000000" w:themeColor="text1"/>
                <w:sz w:val="18"/>
                <w:szCs w:val="18"/>
              </w:rPr>
              <w:t xml:space="preserve">xplain different </w:t>
            </w:r>
            <w:r w:rsidR="00FD5CD5" w:rsidRPr="006D0FFB">
              <w:rPr>
                <w:color w:val="000000" w:themeColor="text1"/>
                <w:sz w:val="18"/>
                <w:szCs w:val="18"/>
              </w:rPr>
              <w:t>problem-solving</w:t>
            </w:r>
            <w:r w:rsidR="00E55AE9" w:rsidRPr="006D0FFB">
              <w:rPr>
                <w:color w:val="000000" w:themeColor="text1"/>
                <w:sz w:val="18"/>
                <w:szCs w:val="18"/>
              </w:rPr>
              <w:t xml:space="preserve"> strategies </w:t>
            </w:r>
            <w:r w:rsidR="00AF6608" w:rsidRPr="006D0FFB">
              <w:rPr>
                <w:color w:val="000000" w:themeColor="text1"/>
                <w:sz w:val="18"/>
                <w:szCs w:val="18"/>
              </w:rPr>
              <w:t>use</w:t>
            </w:r>
            <w:r w:rsidR="00E55AE9" w:rsidRPr="006D0FFB">
              <w:rPr>
                <w:color w:val="000000" w:themeColor="text1"/>
                <w:sz w:val="18"/>
                <w:szCs w:val="18"/>
              </w:rPr>
              <w:t>d</w:t>
            </w:r>
            <w:r w:rsidR="00AF6608" w:rsidRPr="006D0FFB">
              <w:rPr>
                <w:color w:val="000000" w:themeColor="text1"/>
                <w:sz w:val="18"/>
                <w:szCs w:val="18"/>
              </w:rPr>
              <w:t xml:space="preserve"> to res</w:t>
            </w:r>
            <w:r w:rsidR="00192477" w:rsidRPr="006D0FFB">
              <w:rPr>
                <w:color w:val="000000" w:themeColor="text1"/>
                <w:sz w:val="18"/>
                <w:szCs w:val="18"/>
              </w:rPr>
              <w:t>olve</w:t>
            </w:r>
            <w:r w:rsidR="00AF6608" w:rsidRPr="006D0FFB">
              <w:rPr>
                <w:color w:val="000000" w:themeColor="text1"/>
                <w:sz w:val="18"/>
                <w:szCs w:val="18"/>
              </w:rPr>
              <w:t xml:space="preserve"> a conflict situation</w:t>
            </w:r>
            <w:r w:rsidR="007C591B" w:rsidRPr="006D0FFB">
              <w:rPr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2338" w:type="dxa"/>
            <w:gridSpan w:val="2"/>
          </w:tcPr>
          <w:p w14:paraId="6ACD64A5" w14:textId="7E8D7449" w:rsidR="007C6229" w:rsidRPr="006D0FFB" w:rsidRDefault="00E55AE9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>reflect on the effectiveness of</w:t>
            </w:r>
            <w:r w:rsidR="007C6229" w:rsidRPr="006D0FFB">
              <w:rPr>
                <w:color w:val="000000" w:themeColor="text1"/>
                <w:sz w:val="18"/>
                <w:szCs w:val="18"/>
              </w:rPr>
              <w:t xml:space="preserve"> </w:t>
            </w:r>
            <w:r w:rsidR="00A77D75" w:rsidRPr="006D0FFB">
              <w:rPr>
                <w:color w:val="000000" w:themeColor="text1"/>
                <w:sz w:val="18"/>
                <w:szCs w:val="18"/>
              </w:rPr>
              <w:t xml:space="preserve">different </w:t>
            </w:r>
            <w:r w:rsidR="00FD5CD5" w:rsidRPr="006D0FFB">
              <w:rPr>
                <w:color w:val="000000" w:themeColor="text1"/>
                <w:sz w:val="18"/>
                <w:szCs w:val="18"/>
              </w:rPr>
              <w:t>problem-solving</w:t>
            </w:r>
            <w:r w:rsidRPr="006D0FFB">
              <w:rPr>
                <w:color w:val="000000" w:themeColor="text1"/>
                <w:sz w:val="18"/>
                <w:szCs w:val="18"/>
              </w:rPr>
              <w:t xml:space="preserve"> </w:t>
            </w:r>
            <w:r w:rsidR="00A77D75" w:rsidRPr="006D0FFB">
              <w:rPr>
                <w:color w:val="000000" w:themeColor="text1"/>
                <w:sz w:val="18"/>
                <w:szCs w:val="18"/>
              </w:rPr>
              <w:t>strategies use</w:t>
            </w:r>
            <w:r w:rsidRPr="006D0FFB">
              <w:rPr>
                <w:color w:val="000000" w:themeColor="text1"/>
                <w:sz w:val="18"/>
                <w:szCs w:val="18"/>
              </w:rPr>
              <w:t>d</w:t>
            </w:r>
            <w:r w:rsidR="00A77D75" w:rsidRPr="006D0FFB">
              <w:rPr>
                <w:color w:val="000000" w:themeColor="text1"/>
                <w:sz w:val="18"/>
                <w:szCs w:val="18"/>
              </w:rPr>
              <w:t xml:space="preserve"> to resolve or diffuse a conflict situation</w:t>
            </w:r>
            <w:r w:rsidR="007C6229" w:rsidRPr="006D0FFB">
              <w:rPr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338" w:type="dxa"/>
            <w:gridSpan w:val="2"/>
          </w:tcPr>
          <w:p w14:paraId="684888F9" w14:textId="286D81A1" w:rsidR="00AF6608" w:rsidRPr="006D0FFB" w:rsidRDefault="00E55AE9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 xml:space="preserve">justify the selection of problem solving </w:t>
            </w:r>
            <w:r w:rsidR="00AF6608" w:rsidRPr="006D0FFB">
              <w:rPr>
                <w:color w:val="000000" w:themeColor="text1"/>
                <w:sz w:val="18"/>
                <w:szCs w:val="18"/>
              </w:rPr>
              <w:t xml:space="preserve">strategies to cope with difficult situations </w:t>
            </w:r>
          </w:p>
          <w:p w14:paraId="2A2A2265" w14:textId="5042F0CF" w:rsidR="007C6229" w:rsidRPr="006D0FFB" w:rsidRDefault="007C6229" w:rsidP="00E55AE9">
            <w:pPr>
              <w:pStyle w:val="VCAAtablecondensed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27" w:type="dxa"/>
          </w:tcPr>
          <w:p w14:paraId="60ECBAB7" w14:textId="66BF652E" w:rsidR="00A77D75" w:rsidRPr="006D0FFB" w:rsidRDefault="00E55AE9" w:rsidP="007C591B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 xml:space="preserve">generate and apply problem solving strategies </w:t>
            </w:r>
            <w:r w:rsidR="003F0775" w:rsidRPr="006D0FFB">
              <w:rPr>
                <w:color w:val="000000" w:themeColor="text1"/>
                <w:sz w:val="18"/>
                <w:szCs w:val="18"/>
              </w:rPr>
              <w:t>that could be used to respond to challenging situations</w:t>
            </w:r>
          </w:p>
          <w:p w14:paraId="2F6C9662" w14:textId="77777777" w:rsidR="007C6229" w:rsidRPr="006D0FFB" w:rsidRDefault="007C6229" w:rsidP="003F0775">
            <w:pPr>
              <w:pStyle w:val="VCAAtablecondensed"/>
              <w:ind w:left="36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28" w:type="dxa"/>
            <w:gridSpan w:val="2"/>
          </w:tcPr>
          <w:p w14:paraId="57F653F1" w14:textId="589EE9FC" w:rsidR="007C6229" w:rsidRPr="006D0FFB" w:rsidRDefault="00AC55C6" w:rsidP="00771F8A">
            <w:pPr>
              <w:pStyle w:val="VCAAtablecondensed"/>
              <w:numPr>
                <w:ilvl w:val="0"/>
                <w:numId w:val="13"/>
              </w:numPr>
              <w:rPr>
                <w:color w:val="000000" w:themeColor="text1"/>
                <w:sz w:val="18"/>
                <w:szCs w:val="18"/>
              </w:rPr>
            </w:pPr>
            <w:r w:rsidRPr="006D0FFB">
              <w:rPr>
                <w:color w:val="000000" w:themeColor="text1"/>
                <w:sz w:val="18"/>
                <w:szCs w:val="18"/>
              </w:rPr>
              <w:t xml:space="preserve">evaluate different </w:t>
            </w:r>
            <w:r w:rsidR="00FD5CD5" w:rsidRPr="006D0FFB">
              <w:rPr>
                <w:color w:val="000000" w:themeColor="text1"/>
                <w:sz w:val="18"/>
                <w:szCs w:val="18"/>
              </w:rPr>
              <w:t>problem-solving</w:t>
            </w:r>
            <w:r w:rsidR="00E55AE9" w:rsidRPr="006D0FF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6D0FFB">
              <w:rPr>
                <w:color w:val="000000" w:themeColor="text1"/>
                <w:sz w:val="18"/>
                <w:szCs w:val="18"/>
              </w:rPr>
              <w:t xml:space="preserve">strategies used to </w:t>
            </w:r>
            <w:r w:rsidR="0073325E" w:rsidRPr="006D0FFB">
              <w:rPr>
                <w:color w:val="000000" w:themeColor="text1"/>
                <w:sz w:val="18"/>
                <w:szCs w:val="18"/>
              </w:rPr>
              <w:t>prevent and resolve</w:t>
            </w:r>
            <w:r w:rsidRPr="006D0FFB">
              <w:rPr>
                <w:color w:val="000000" w:themeColor="text1"/>
                <w:sz w:val="18"/>
                <w:szCs w:val="18"/>
              </w:rPr>
              <w:t xml:space="preserve"> </w:t>
            </w:r>
            <w:r w:rsidR="0073325E" w:rsidRPr="006D0FFB">
              <w:rPr>
                <w:color w:val="000000" w:themeColor="text1"/>
                <w:sz w:val="18"/>
                <w:szCs w:val="18"/>
              </w:rPr>
              <w:t xml:space="preserve">problems in a range of </w:t>
            </w:r>
            <w:r w:rsidRPr="006D0FFB">
              <w:rPr>
                <w:color w:val="000000" w:themeColor="text1"/>
                <w:sz w:val="18"/>
                <w:szCs w:val="18"/>
              </w:rPr>
              <w:t>situations or challenges</w:t>
            </w:r>
          </w:p>
        </w:tc>
      </w:tr>
    </w:tbl>
    <w:p w14:paraId="7E9328E4" w14:textId="77777777" w:rsidR="0039117F" w:rsidRPr="008876AB" w:rsidRDefault="0039117F">
      <w:pPr>
        <w:spacing w:after="0"/>
        <w:jc w:val="center"/>
        <w:rPr>
          <w:rFonts w:cstheme="minorHAnsi"/>
        </w:rPr>
      </w:pPr>
    </w:p>
    <w:sectPr w:rsidR="0039117F" w:rsidRPr="008876AB" w:rsidSect="007C6229">
      <w:pgSz w:w="16838" w:h="11899" w:orient="landscape"/>
      <w:pgMar w:top="1160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8FE56" w14:textId="77777777" w:rsidR="00791443" w:rsidRDefault="00791443" w:rsidP="00A37C52">
      <w:pPr>
        <w:spacing w:after="0" w:line="240" w:lineRule="auto"/>
      </w:pPr>
      <w:r>
        <w:separator/>
      </w:r>
    </w:p>
  </w:endnote>
  <w:endnote w:type="continuationSeparator" w:id="0">
    <w:p w14:paraId="2206F78B" w14:textId="77777777" w:rsidR="00791443" w:rsidRDefault="00791443" w:rsidP="00A37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2015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919EB7" w14:textId="06C6923C" w:rsidR="00A37C52" w:rsidRDefault="00A37C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2F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33BBDB" w14:textId="2E02EF32" w:rsidR="00A37C52" w:rsidRDefault="00C92FAE">
    <w:pPr>
      <w:pStyle w:val="Footer"/>
    </w:pPr>
    <w:r>
      <w:rPr>
        <w:noProof/>
        <w:lang w:val="en-AU" w:eastAsia="en-AU"/>
      </w:rPr>
      <w:drawing>
        <wp:inline distT="0" distB="0" distL="0" distR="0" wp14:anchorId="419F0A2F" wp14:editId="0D568FAF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6237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986C88" w14:textId="77777777" w:rsidR="00C92FAE" w:rsidRDefault="00C92F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C887B4A" w14:textId="679CC8A9" w:rsidR="00C92FAE" w:rsidRDefault="00C92FAE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4807F3" w14:textId="77777777" w:rsidR="00791443" w:rsidRDefault="00791443" w:rsidP="00A37C52">
      <w:pPr>
        <w:spacing w:after="0" w:line="240" w:lineRule="auto"/>
      </w:pPr>
      <w:r>
        <w:separator/>
      </w:r>
    </w:p>
  </w:footnote>
  <w:footnote w:type="continuationSeparator" w:id="0">
    <w:p w14:paraId="621650A6" w14:textId="77777777" w:rsidR="00791443" w:rsidRDefault="00791443" w:rsidP="00A37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B3F28" w14:textId="7D9E9B61" w:rsidR="00C92FAE" w:rsidRDefault="00C92FAE">
    <w:pPr>
      <w:pStyle w:val="Header"/>
    </w:pPr>
    <w:r>
      <w:rPr>
        <w:noProof/>
        <w:lang w:val="en-AU" w:eastAsia="en-AU"/>
      </w:rPr>
      <w:drawing>
        <wp:inline distT="0" distB="0" distL="0" distR="0" wp14:anchorId="48BBD5E5" wp14:editId="69097D31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CF634A" w14:textId="0C827AE8" w:rsidR="00C92FAE" w:rsidRDefault="00C92F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67B"/>
    <w:multiLevelType w:val="hybridMultilevel"/>
    <w:tmpl w:val="CA908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03C05"/>
    <w:multiLevelType w:val="hybridMultilevel"/>
    <w:tmpl w:val="78A0F5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47891"/>
    <w:multiLevelType w:val="hybridMultilevel"/>
    <w:tmpl w:val="2E223B9C"/>
    <w:lvl w:ilvl="0" w:tplc="0C0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>
    <w:nsid w:val="1A06151F"/>
    <w:multiLevelType w:val="hybridMultilevel"/>
    <w:tmpl w:val="132CF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24C06"/>
    <w:multiLevelType w:val="hybridMultilevel"/>
    <w:tmpl w:val="4052FA00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E725FB"/>
    <w:multiLevelType w:val="hybridMultilevel"/>
    <w:tmpl w:val="C1E4E2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56E0E90">
      <w:numFmt w:val="bullet"/>
      <w:lvlText w:val="-"/>
      <w:lvlJc w:val="left"/>
      <w:pPr>
        <w:ind w:left="1080" w:hanging="360"/>
      </w:pPr>
      <w:rPr>
        <w:rFonts w:ascii="Arial Narrow" w:eastAsiaTheme="minorHAnsi" w:hAnsi="Arial Narrow" w:cs="Arial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16E2530"/>
    <w:multiLevelType w:val="multilevel"/>
    <w:tmpl w:val="C5B41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4903EDA"/>
    <w:multiLevelType w:val="hybridMultilevel"/>
    <w:tmpl w:val="F1863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25DD3"/>
    <w:multiLevelType w:val="hybridMultilevel"/>
    <w:tmpl w:val="512C90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D273C"/>
    <w:multiLevelType w:val="hybridMultilevel"/>
    <w:tmpl w:val="9788E0FA"/>
    <w:lvl w:ilvl="0" w:tplc="0C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1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6313F8"/>
    <w:multiLevelType w:val="hybridMultilevel"/>
    <w:tmpl w:val="AB1824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FB4F41"/>
    <w:multiLevelType w:val="hybridMultilevel"/>
    <w:tmpl w:val="50867C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271F2E"/>
    <w:multiLevelType w:val="hybridMultilevel"/>
    <w:tmpl w:val="DB1A0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827CAF"/>
    <w:multiLevelType w:val="hybridMultilevel"/>
    <w:tmpl w:val="12709D70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97D32"/>
    <w:multiLevelType w:val="hybridMultilevel"/>
    <w:tmpl w:val="80525E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1"/>
  </w:num>
  <w:num w:numId="5">
    <w:abstractNumId w:val="17"/>
  </w:num>
  <w:num w:numId="6">
    <w:abstractNumId w:val="19"/>
  </w:num>
  <w:num w:numId="7">
    <w:abstractNumId w:val="10"/>
  </w:num>
  <w:num w:numId="8">
    <w:abstractNumId w:val="2"/>
  </w:num>
  <w:num w:numId="9">
    <w:abstractNumId w:val="1"/>
  </w:num>
  <w:num w:numId="10">
    <w:abstractNumId w:val="18"/>
  </w:num>
  <w:num w:numId="11">
    <w:abstractNumId w:val="3"/>
  </w:num>
  <w:num w:numId="12">
    <w:abstractNumId w:val="4"/>
  </w:num>
  <w:num w:numId="13">
    <w:abstractNumId w:val="5"/>
  </w:num>
  <w:num w:numId="14">
    <w:abstractNumId w:val="15"/>
  </w:num>
  <w:num w:numId="15">
    <w:abstractNumId w:val="9"/>
  </w:num>
  <w:num w:numId="16">
    <w:abstractNumId w:val="0"/>
  </w:num>
  <w:num w:numId="17">
    <w:abstractNumId w:val="14"/>
  </w:num>
  <w:num w:numId="18">
    <w:abstractNumId w:val="7"/>
  </w:num>
  <w:num w:numId="19">
    <w:abstractNumId w:val="16"/>
  </w:num>
  <w:num w:numId="20">
    <w:abstractNumId w:val="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516D"/>
    <w:rsid w:val="00047C93"/>
    <w:rsid w:val="00083B89"/>
    <w:rsid w:val="000A0BC8"/>
    <w:rsid w:val="000C66BA"/>
    <w:rsid w:val="000F11D8"/>
    <w:rsid w:val="0010268A"/>
    <w:rsid w:val="001043B7"/>
    <w:rsid w:val="001224DA"/>
    <w:rsid w:val="00135315"/>
    <w:rsid w:val="00135410"/>
    <w:rsid w:val="0016465F"/>
    <w:rsid w:val="00165363"/>
    <w:rsid w:val="001752BF"/>
    <w:rsid w:val="001828D4"/>
    <w:rsid w:val="00192477"/>
    <w:rsid w:val="001A5F33"/>
    <w:rsid w:val="001C4404"/>
    <w:rsid w:val="001E17B4"/>
    <w:rsid w:val="00201ADA"/>
    <w:rsid w:val="00203D8A"/>
    <w:rsid w:val="00207EA6"/>
    <w:rsid w:val="00242538"/>
    <w:rsid w:val="00245253"/>
    <w:rsid w:val="0025643F"/>
    <w:rsid w:val="002A6490"/>
    <w:rsid w:val="002C68BB"/>
    <w:rsid w:val="002E057D"/>
    <w:rsid w:val="002F3F68"/>
    <w:rsid w:val="003247F0"/>
    <w:rsid w:val="003255BF"/>
    <w:rsid w:val="00331EF9"/>
    <w:rsid w:val="00341684"/>
    <w:rsid w:val="0036654D"/>
    <w:rsid w:val="00386360"/>
    <w:rsid w:val="0039117F"/>
    <w:rsid w:val="003B1418"/>
    <w:rsid w:val="003C75A5"/>
    <w:rsid w:val="003D47C9"/>
    <w:rsid w:val="003D62C1"/>
    <w:rsid w:val="003E64D2"/>
    <w:rsid w:val="003F0775"/>
    <w:rsid w:val="00403534"/>
    <w:rsid w:val="004506DD"/>
    <w:rsid w:val="00451F32"/>
    <w:rsid w:val="00452F81"/>
    <w:rsid w:val="004602C7"/>
    <w:rsid w:val="0046336D"/>
    <w:rsid w:val="00485826"/>
    <w:rsid w:val="00494CBB"/>
    <w:rsid w:val="0049645C"/>
    <w:rsid w:val="00497820"/>
    <w:rsid w:val="004A18D3"/>
    <w:rsid w:val="004C1E58"/>
    <w:rsid w:val="004D0154"/>
    <w:rsid w:val="004E51D2"/>
    <w:rsid w:val="00507742"/>
    <w:rsid w:val="00512F5C"/>
    <w:rsid w:val="005146DF"/>
    <w:rsid w:val="00521071"/>
    <w:rsid w:val="00540513"/>
    <w:rsid w:val="00541AA9"/>
    <w:rsid w:val="00543D55"/>
    <w:rsid w:val="005635C8"/>
    <w:rsid w:val="00587AAD"/>
    <w:rsid w:val="005A1624"/>
    <w:rsid w:val="005B3619"/>
    <w:rsid w:val="005D23DD"/>
    <w:rsid w:val="00600622"/>
    <w:rsid w:val="00613926"/>
    <w:rsid w:val="00642AEB"/>
    <w:rsid w:val="00643EB8"/>
    <w:rsid w:val="00645C35"/>
    <w:rsid w:val="00646656"/>
    <w:rsid w:val="006636F5"/>
    <w:rsid w:val="00665C97"/>
    <w:rsid w:val="00675E1B"/>
    <w:rsid w:val="006D0FFB"/>
    <w:rsid w:val="006E5BD3"/>
    <w:rsid w:val="006F0DF0"/>
    <w:rsid w:val="006F0FE1"/>
    <w:rsid w:val="006F1B6C"/>
    <w:rsid w:val="006F7820"/>
    <w:rsid w:val="0073325E"/>
    <w:rsid w:val="007336C8"/>
    <w:rsid w:val="007446ED"/>
    <w:rsid w:val="0075049C"/>
    <w:rsid w:val="00756B04"/>
    <w:rsid w:val="00763FC7"/>
    <w:rsid w:val="00771F8A"/>
    <w:rsid w:val="007745B7"/>
    <w:rsid w:val="00791443"/>
    <w:rsid w:val="00796AD9"/>
    <w:rsid w:val="007C591B"/>
    <w:rsid w:val="007C6229"/>
    <w:rsid w:val="007D5E88"/>
    <w:rsid w:val="007F39C5"/>
    <w:rsid w:val="008155E5"/>
    <w:rsid w:val="0085562F"/>
    <w:rsid w:val="00877E62"/>
    <w:rsid w:val="00883678"/>
    <w:rsid w:val="008876AB"/>
    <w:rsid w:val="00890BEE"/>
    <w:rsid w:val="008B3F4F"/>
    <w:rsid w:val="008B6FA2"/>
    <w:rsid w:val="008D5972"/>
    <w:rsid w:val="008E073E"/>
    <w:rsid w:val="008F081C"/>
    <w:rsid w:val="009202F0"/>
    <w:rsid w:val="009273AE"/>
    <w:rsid w:val="00931791"/>
    <w:rsid w:val="00940AB0"/>
    <w:rsid w:val="00965BC5"/>
    <w:rsid w:val="009D6793"/>
    <w:rsid w:val="009F1E01"/>
    <w:rsid w:val="009F6482"/>
    <w:rsid w:val="00A00805"/>
    <w:rsid w:val="00A04AC1"/>
    <w:rsid w:val="00A37C52"/>
    <w:rsid w:val="00A635E7"/>
    <w:rsid w:val="00A77D75"/>
    <w:rsid w:val="00A837FD"/>
    <w:rsid w:val="00A87532"/>
    <w:rsid w:val="00A9061E"/>
    <w:rsid w:val="00A96000"/>
    <w:rsid w:val="00A97DA6"/>
    <w:rsid w:val="00AA2AD0"/>
    <w:rsid w:val="00AC55C6"/>
    <w:rsid w:val="00AD1230"/>
    <w:rsid w:val="00AD303B"/>
    <w:rsid w:val="00AE5764"/>
    <w:rsid w:val="00AE6C42"/>
    <w:rsid w:val="00AF6608"/>
    <w:rsid w:val="00B10392"/>
    <w:rsid w:val="00B736F6"/>
    <w:rsid w:val="00B91F29"/>
    <w:rsid w:val="00B94CB4"/>
    <w:rsid w:val="00BB69D0"/>
    <w:rsid w:val="00BD4FB6"/>
    <w:rsid w:val="00BF1942"/>
    <w:rsid w:val="00BF3469"/>
    <w:rsid w:val="00BF69AA"/>
    <w:rsid w:val="00C12802"/>
    <w:rsid w:val="00C362E7"/>
    <w:rsid w:val="00C427CB"/>
    <w:rsid w:val="00C636B4"/>
    <w:rsid w:val="00C803B2"/>
    <w:rsid w:val="00C84A76"/>
    <w:rsid w:val="00C92FAE"/>
    <w:rsid w:val="00CD38D8"/>
    <w:rsid w:val="00D23F5E"/>
    <w:rsid w:val="00D4436E"/>
    <w:rsid w:val="00D70B78"/>
    <w:rsid w:val="00DA103C"/>
    <w:rsid w:val="00E42DC1"/>
    <w:rsid w:val="00E55AE9"/>
    <w:rsid w:val="00E55E65"/>
    <w:rsid w:val="00E717E2"/>
    <w:rsid w:val="00E77885"/>
    <w:rsid w:val="00EA03F0"/>
    <w:rsid w:val="00EA35BD"/>
    <w:rsid w:val="00EC4BB4"/>
    <w:rsid w:val="00ED2B32"/>
    <w:rsid w:val="00EE246E"/>
    <w:rsid w:val="00EF494D"/>
    <w:rsid w:val="00F23FDE"/>
    <w:rsid w:val="00F30EDF"/>
    <w:rsid w:val="00F37FCC"/>
    <w:rsid w:val="00F81388"/>
    <w:rsid w:val="00F85835"/>
    <w:rsid w:val="00F93AC5"/>
    <w:rsid w:val="00FB20EF"/>
    <w:rsid w:val="00FB6006"/>
    <w:rsid w:val="00FC00E1"/>
    <w:rsid w:val="00FC23A0"/>
    <w:rsid w:val="00FD5CD5"/>
    <w:rsid w:val="00FF32CD"/>
    <w:rsid w:val="00FF3B04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B92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46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46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46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46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96D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469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F3469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3469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7C6229"/>
    <w:pPr>
      <w:spacing w:after="80" w:line="240" w:lineRule="auto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23F5E"/>
    <w:rPr>
      <w:color w:val="B2B2B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3D8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C1E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E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E5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E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E58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E58"/>
    <w:rPr>
      <w:rFonts w:ascii="Segoe UI" w:hAnsi="Segoe UI" w:cs="Segoe UI"/>
      <w:sz w:val="18"/>
      <w:szCs w:val="18"/>
    </w:rPr>
  </w:style>
  <w:style w:type="paragraph" w:customStyle="1" w:styleId="VCAADocumenttitle">
    <w:name w:val="VCAA Document title"/>
    <w:basedOn w:val="Normal"/>
    <w:qFormat/>
    <w:rsid w:val="00C92FAE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46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46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6FA7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46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96DF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346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96DF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469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F3469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3469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3255BF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7C6229"/>
    <w:pPr>
      <w:spacing w:after="80" w:line="240" w:lineRule="auto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54051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2F3F6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636B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D23F5E"/>
    <w:rPr>
      <w:color w:val="B2B2B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3D8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C1E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1E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1E5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E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E58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1E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E58"/>
    <w:rPr>
      <w:rFonts w:ascii="Segoe UI" w:hAnsi="Segoe UI" w:cs="Segoe UI"/>
      <w:sz w:val="18"/>
      <w:szCs w:val="18"/>
    </w:rPr>
  </w:style>
  <w:style w:type="paragraph" w:customStyle="1" w:styleId="VCAADocumenttitle">
    <w:name w:val="VCAA Document title"/>
    <w:basedOn w:val="Normal"/>
    <w:qFormat/>
    <w:rsid w:val="00C92FAE"/>
    <w:pPr>
      <w:spacing w:before="600" w:after="600" w:line="560" w:lineRule="exact"/>
    </w:pPr>
    <w:rPr>
      <w:rFonts w:eastAsia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96308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4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7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63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6978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85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4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55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77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PSCSO042" TargetMode="External"/><Relationship Id="rId18" Type="http://schemas.openxmlformats.org/officeDocument/2006/relationships/hyperlink" Target="http://www.readwritethink.org/files/resources/interactives/comic/" TargetMode="Externa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E036" TargetMode="External"/><Relationship Id="rId17" Type="http://schemas.openxmlformats.org/officeDocument/2006/relationships/hyperlink" Target="https://comic-life.en.softonic.com/" TargetMode="Externa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http://fuse.education.vic.gov.au/Resource/LandingPage?ObjectId=2cb0472f-c903-4c2d-a053-a330df31eefe&amp;SearchScope=All" TargetMode="External"/><Relationship Id="rId20" Type="http://schemas.openxmlformats.org/officeDocument/2006/relationships/hyperlink" Target="https://www.canva.com/create/comic-strips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fuse.education.vic.gov.au/Resource/LandingPage?ObjectId=2cb0472f-c903-4c2d-a053-a330df31eefe&amp;SearchScope=All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://www.toondoo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ictoriancurriculum.vcaa.vic.edu.au/Curriculum/ContentDescription/VCCCTM042" TargetMode="External"/><Relationship Id="rId22" Type="http://schemas.openxmlformats.org/officeDocument/2006/relationships/footer" Target="footer2.xm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6DF"/>
      </a:accent1>
      <a:accent2>
        <a:srgbClr val="0096DF"/>
      </a:accent2>
      <a:accent3>
        <a:srgbClr val="FFFFFF"/>
      </a:accent3>
      <a:accent4>
        <a:srgbClr val="000000"/>
      </a:accent4>
      <a:accent5>
        <a:srgbClr val="C5ECFF"/>
      </a:accent5>
      <a:accent6>
        <a:srgbClr val="0096DF"/>
      </a:accent6>
      <a:hlink>
        <a:srgbClr val="0070C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F27EE031-E665-4EA3-957A-D9B3673DCB21}"/>
</file>

<file path=customXml/itemProps2.xml><?xml version="1.0" encoding="utf-8"?>
<ds:datastoreItem xmlns:ds="http://schemas.openxmlformats.org/officeDocument/2006/customXml" ds:itemID="{4580E700-7A14-4624-80F0-75A1BFDC8896}"/>
</file>

<file path=customXml/itemProps3.xml><?xml version="1.0" encoding="utf-8"?>
<ds:datastoreItem xmlns:ds="http://schemas.openxmlformats.org/officeDocument/2006/customXml" ds:itemID="{9530E0C1-FFA5-4A7D-892E-EC59DBC99A91}"/>
</file>

<file path=customXml/itemProps4.xml><?xml version="1.0" encoding="utf-8"?>
<ds:datastoreItem xmlns:ds="http://schemas.openxmlformats.org/officeDocument/2006/customXml" ds:itemID="{2C313C26-5358-40A4-AF06-56690DE908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Nerida A</dc:creator>
  <cp:lastModifiedBy>Driver, Tim P</cp:lastModifiedBy>
  <cp:revision>3</cp:revision>
  <dcterms:created xsi:type="dcterms:W3CDTF">2018-07-25T06:50:00Z</dcterms:created>
  <dcterms:modified xsi:type="dcterms:W3CDTF">2018-08-02T04:59:00Z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